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1FB" w:rsidRPr="00261FED" w:rsidRDefault="00A65334">
      <w:pPr>
        <w:spacing w:after="0" w:line="240" w:lineRule="auto"/>
        <w:jc w:val="right"/>
        <w:rPr>
          <w:rFonts w:ascii="PT Astra Serif" w:hAnsi="PT Astra Serif"/>
          <w:bCs/>
          <w:color w:val="000000" w:themeColor="text1"/>
          <w:sz w:val="28"/>
          <w:szCs w:val="28"/>
        </w:rPr>
      </w:pPr>
      <w:bookmarkStart w:id="0" w:name="_GoBack"/>
      <w:bookmarkEnd w:id="0"/>
      <w:r w:rsidRPr="00261FED">
        <w:rPr>
          <w:rFonts w:ascii="PT Astra Serif" w:hAnsi="PT Astra Serif"/>
          <w:bCs/>
          <w:color w:val="000000" w:themeColor="text1"/>
          <w:sz w:val="28"/>
          <w:szCs w:val="28"/>
        </w:rPr>
        <w:t xml:space="preserve">Проект </w:t>
      </w:r>
    </w:p>
    <w:p w:rsidR="00DC2AB5" w:rsidRDefault="00DC2AB5">
      <w:pPr>
        <w:spacing w:after="0" w:line="240" w:lineRule="auto"/>
        <w:jc w:val="right"/>
        <w:rPr>
          <w:rFonts w:ascii="PT Astra Serif" w:hAnsi="PT Astra Serif"/>
          <w:bCs/>
          <w:color w:val="000000" w:themeColor="text1"/>
          <w:sz w:val="28"/>
          <w:szCs w:val="28"/>
        </w:rPr>
      </w:pPr>
    </w:p>
    <w:p w:rsidR="00261FED" w:rsidRPr="00261FED" w:rsidRDefault="00261FED">
      <w:pPr>
        <w:spacing w:after="0" w:line="240" w:lineRule="auto"/>
        <w:jc w:val="right"/>
        <w:rPr>
          <w:rFonts w:ascii="PT Astra Serif" w:hAnsi="PT Astra Serif"/>
          <w:bCs/>
          <w:color w:val="000000" w:themeColor="text1"/>
          <w:sz w:val="28"/>
          <w:szCs w:val="28"/>
        </w:rPr>
      </w:pPr>
    </w:p>
    <w:p w:rsidR="008B11FB" w:rsidRPr="00261FED" w:rsidRDefault="00A65334">
      <w:pPr>
        <w:tabs>
          <w:tab w:val="left" w:pos="0"/>
          <w:tab w:val="right" w:pos="9639"/>
        </w:tabs>
        <w:spacing w:after="0" w:line="240" w:lineRule="auto"/>
        <w:jc w:val="center"/>
        <w:rPr>
          <w:rFonts w:ascii="PT Astra Serif" w:hAnsi="PT Astra Serif"/>
          <w:b/>
          <w:color w:val="000000" w:themeColor="text1"/>
          <w:sz w:val="28"/>
          <w:szCs w:val="28"/>
        </w:rPr>
      </w:pPr>
      <w:r w:rsidRPr="00261FED">
        <w:rPr>
          <w:rFonts w:ascii="PT Astra Serif" w:hAnsi="PT Astra Serif"/>
          <w:b/>
          <w:bCs/>
          <w:color w:val="000000" w:themeColor="text1"/>
          <w:sz w:val="28"/>
          <w:szCs w:val="28"/>
        </w:rPr>
        <w:t>ПРАВИТЕЛЬСТВО УЛЬЯНОВСКОЙ ОБЛАСТИ</w:t>
      </w:r>
    </w:p>
    <w:p w:rsidR="008B11FB" w:rsidRPr="00261FED" w:rsidRDefault="008B11FB">
      <w:pPr>
        <w:spacing w:after="0" w:line="240" w:lineRule="auto"/>
        <w:jc w:val="center"/>
        <w:rPr>
          <w:rFonts w:ascii="PT Astra Serif" w:hAnsi="PT Astra Serif"/>
          <w:b/>
          <w:color w:val="000000" w:themeColor="text1"/>
          <w:sz w:val="28"/>
          <w:szCs w:val="28"/>
        </w:rPr>
      </w:pPr>
    </w:p>
    <w:p w:rsidR="008B11FB" w:rsidRPr="00261FED" w:rsidRDefault="00A65334">
      <w:pPr>
        <w:spacing w:after="0" w:line="240" w:lineRule="auto"/>
        <w:jc w:val="center"/>
        <w:rPr>
          <w:rFonts w:ascii="PT Astra Serif" w:hAnsi="PT Astra Serif"/>
          <w:b/>
          <w:bCs/>
          <w:color w:val="000000" w:themeColor="text1"/>
          <w:sz w:val="28"/>
          <w:szCs w:val="28"/>
        </w:rPr>
      </w:pPr>
      <w:r w:rsidRPr="00261FED">
        <w:rPr>
          <w:rFonts w:ascii="PT Astra Serif" w:hAnsi="PT Astra Serif"/>
          <w:b/>
          <w:bCs/>
          <w:color w:val="000000" w:themeColor="text1"/>
          <w:sz w:val="28"/>
          <w:szCs w:val="28"/>
        </w:rPr>
        <w:t>П О С Т А Н О В Л Е Н И Е</w:t>
      </w:r>
    </w:p>
    <w:p w:rsidR="008B11FB" w:rsidRPr="00261FED" w:rsidRDefault="008B11FB">
      <w:pPr>
        <w:spacing w:after="0" w:line="240" w:lineRule="auto"/>
        <w:jc w:val="center"/>
        <w:rPr>
          <w:rFonts w:ascii="PT Astra Serif" w:hAnsi="PT Astra Serif"/>
          <w:b/>
          <w:color w:val="000000" w:themeColor="text1"/>
          <w:sz w:val="28"/>
          <w:szCs w:val="28"/>
        </w:rPr>
      </w:pPr>
    </w:p>
    <w:p w:rsidR="008B11FB" w:rsidRPr="00261FED" w:rsidRDefault="00A65334">
      <w:pPr>
        <w:spacing w:after="0" w:line="240" w:lineRule="auto"/>
        <w:jc w:val="center"/>
        <w:rPr>
          <w:rFonts w:ascii="PT Astra Serif" w:hAnsi="PT Astra Serif"/>
          <w:b/>
          <w:color w:val="000000" w:themeColor="text1"/>
          <w:sz w:val="28"/>
          <w:szCs w:val="28"/>
        </w:rPr>
      </w:pPr>
      <w:r w:rsidRPr="00261FED">
        <w:rPr>
          <w:rFonts w:ascii="PT Astra Serif" w:hAnsi="PT Astra Serif"/>
          <w:b/>
          <w:color w:val="000000" w:themeColor="text1"/>
          <w:sz w:val="28"/>
          <w:szCs w:val="28"/>
        </w:rPr>
        <w:t>_______________</w:t>
      </w:r>
      <w:r w:rsidRPr="00261FED">
        <w:rPr>
          <w:rFonts w:ascii="PT Astra Serif" w:hAnsi="PT Astra Serif"/>
          <w:b/>
          <w:color w:val="000000" w:themeColor="text1"/>
          <w:sz w:val="28"/>
          <w:szCs w:val="28"/>
        </w:rPr>
        <w:tab/>
      </w:r>
      <w:r w:rsidRPr="00261FED">
        <w:rPr>
          <w:rFonts w:ascii="PT Astra Serif" w:hAnsi="PT Astra Serif"/>
          <w:b/>
          <w:color w:val="000000" w:themeColor="text1"/>
          <w:sz w:val="28"/>
          <w:szCs w:val="28"/>
        </w:rPr>
        <w:tab/>
      </w:r>
      <w:r w:rsidRPr="00261FED">
        <w:rPr>
          <w:rFonts w:ascii="PT Astra Serif" w:hAnsi="PT Astra Serif"/>
          <w:b/>
          <w:color w:val="000000" w:themeColor="text1"/>
          <w:sz w:val="28"/>
          <w:szCs w:val="28"/>
        </w:rPr>
        <w:tab/>
      </w:r>
      <w:r w:rsidRPr="00261FED">
        <w:rPr>
          <w:rFonts w:ascii="PT Astra Serif" w:hAnsi="PT Astra Serif"/>
          <w:b/>
          <w:color w:val="000000" w:themeColor="text1"/>
          <w:sz w:val="28"/>
          <w:szCs w:val="28"/>
        </w:rPr>
        <w:tab/>
      </w:r>
      <w:r w:rsidRPr="00261FED">
        <w:rPr>
          <w:rFonts w:ascii="PT Astra Serif" w:hAnsi="PT Astra Serif"/>
          <w:b/>
          <w:color w:val="000000" w:themeColor="text1"/>
          <w:sz w:val="28"/>
          <w:szCs w:val="28"/>
        </w:rPr>
        <w:tab/>
      </w:r>
      <w:r w:rsidRPr="00261FED">
        <w:rPr>
          <w:rFonts w:ascii="PT Astra Serif" w:hAnsi="PT Astra Serif"/>
          <w:b/>
          <w:color w:val="000000" w:themeColor="text1"/>
          <w:sz w:val="28"/>
          <w:szCs w:val="28"/>
        </w:rPr>
        <w:tab/>
      </w:r>
      <w:r w:rsidRPr="00261FED">
        <w:rPr>
          <w:rFonts w:ascii="PT Astra Serif" w:hAnsi="PT Astra Serif"/>
          <w:b/>
          <w:color w:val="000000" w:themeColor="text1"/>
          <w:sz w:val="28"/>
          <w:szCs w:val="28"/>
        </w:rPr>
        <w:tab/>
      </w:r>
      <w:r w:rsidRPr="00261FED">
        <w:rPr>
          <w:rFonts w:ascii="PT Astra Serif" w:hAnsi="PT Astra Serif"/>
          <w:b/>
          <w:color w:val="000000" w:themeColor="text1"/>
          <w:sz w:val="28"/>
          <w:szCs w:val="28"/>
        </w:rPr>
        <w:tab/>
      </w:r>
      <w:r w:rsidRPr="00261FED">
        <w:rPr>
          <w:rFonts w:ascii="PT Astra Serif" w:hAnsi="PT Astra Serif"/>
          <w:b/>
          <w:color w:val="000000" w:themeColor="text1"/>
          <w:sz w:val="28"/>
          <w:szCs w:val="28"/>
        </w:rPr>
        <w:tab/>
        <w:t xml:space="preserve">      № _____</w:t>
      </w:r>
    </w:p>
    <w:p w:rsidR="008B11FB" w:rsidRPr="00261FED" w:rsidRDefault="008B11FB">
      <w:pPr>
        <w:spacing w:after="0" w:line="240" w:lineRule="auto"/>
        <w:jc w:val="center"/>
        <w:rPr>
          <w:rFonts w:ascii="PT Astra Serif" w:hAnsi="PT Astra Serif"/>
          <w:b/>
          <w:color w:val="000000" w:themeColor="text1"/>
          <w:sz w:val="28"/>
          <w:szCs w:val="28"/>
        </w:rPr>
      </w:pPr>
    </w:p>
    <w:p w:rsidR="008B11FB" w:rsidRPr="00261FED" w:rsidRDefault="008B11FB">
      <w:pPr>
        <w:spacing w:after="0" w:line="240" w:lineRule="auto"/>
        <w:jc w:val="center"/>
        <w:rPr>
          <w:rFonts w:ascii="PT Astra Serif" w:hAnsi="PT Astra Serif"/>
          <w:b/>
          <w:color w:val="000000" w:themeColor="text1"/>
          <w:sz w:val="28"/>
          <w:szCs w:val="28"/>
        </w:rPr>
      </w:pPr>
    </w:p>
    <w:p w:rsidR="008B11FB" w:rsidRPr="00261FED" w:rsidRDefault="008B11FB">
      <w:pPr>
        <w:spacing w:after="0" w:line="240" w:lineRule="auto"/>
        <w:jc w:val="center"/>
        <w:rPr>
          <w:rFonts w:ascii="PT Astra Serif" w:hAnsi="PT Astra Serif"/>
          <w:b/>
          <w:color w:val="000000" w:themeColor="text1"/>
          <w:sz w:val="28"/>
          <w:szCs w:val="28"/>
        </w:rPr>
      </w:pPr>
    </w:p>
    <w:p w:rsidR="008B11FB" w:rsidRPr="00261FED" w:rsidRDefault="00A65334">
      <w:pPr>
        <w:spacing w:after="0" w:line="240" w:lineRule="auto"/>
        <w:jc w:val="center"/>
        <w:rPr>
          <w:rFonts w:ascii="PT Astra Serif" w:hAnsi="PT Astra Serif"/>
          <w:b/>
          <w:color w:val="000000" w:themeColor="text1"/>
          <w:spacing w:val="2"/>
          <w:sz w:val="28"/>
          <w:szCs w:val="28"/>
        </w:rPr>
      </w:pPr>
      <w:r w:rsidRPr="00261FED">
        <w:rPr>
          <w:rFonts w:ascii="PT Astra Serif" w:hAnsi="PT Astra Serif"/>
          <w:b/>
          <w:color w:val="000000" w:themeColor="text1"/>
          <w:spacing w:val="2"/>
          <w:sz w:val="28"/>
          <w:szCs w:val="28"/>
        </w:rPr>
        <w:t xml:space="preserve">О внесении изменений в постановление </w:t>
      </w:r>
    </w:p>
    <w:p w:rsidR="008B11FB" w:rsidRPr="00261FED" w:rsidRDefault="00A65334">
      <w:pPr>
        <w:spacing w:after="0" w:line="240" w:lineRule="auto"/>
        <w:jc w:val="center"/>
        <w:rPr>
          <w:rFonts w:ascii="PT Astra Serif" w:hAnsi="PT Astra Serif"/>
          <w:b/>
          <w:color w:val="000000" w:themeColor="text1"/>
          <w:sz w:val="28"/>
          <w:szCs w:val="28"/>
        </w:rPr>
      </w:pPr>
      <w:r w:rsidRPr="00261FED">
        <w:rPr>
          <w:rFonts w:ascii="PT Astra Serif" w:hAnsi="PT Astra Serif"/>
          <w:b/>
          <w:color w:val="000000" w:themeColor="text1"/>
          <w:spacing w:val="2"/>
          <w:sz w:val="28"/>
          <w:szCs w:val="28"/>
        </w:rPr>
        <w:t xml:space="preserve">Правительства Ульяновской области от 14.03.2023 № 114-П </w:t>
      </w:r>
    </w:p>
    <w:p w:rsidR="008B11FB" w:rsidRPr="00261FED" w:rsidRDefault="008B11FB">
      <w:pPr>
        <w:spacing w:after="0" w:line="240" w:lineRule="auto"/>
        <w:jc w:val="center"/>
        <w:rPr>
          <w:rFonts w:ascii="PT Astra Serif" w:hAnsi="PT Astra Serif"/>
          <w:b/>
          <w:color w:val="000000" w:themeColor="text1"/>
          <w:sz w:val="28"/>
          <w:szCs w:val="28"/>
        </w:rPr>
      </w:pP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Правительство Ульяновской области </w:t>
      </w:r>
      <w:proofErr w:type="gramStart"/>
      <w:r w:rsidRPr="00261FED">
        <w:rPr>
          <w:rFonts w:ascii="PT Astra Serif" w:hAnsi="PT Astra Serif"/>
          <w:color w:val="000000" w:themeColor="text1"/>
          <w:sz w:val="28"/>
          <w:szCs w:val="28"/>
        </w:rPr>
        <w:t>п</w:t>
      </w:r>
      <w:proofErr w:type="gramEnd"/>
      <w:r w:rsidRPr="00261FED">
        <w:rPr>
          <w:rFonts w:ascii="PT Astra Serif" w:hAnsi="PT Astra Serif"/>
          <w:color w:val="000000" w:themeColor="text1"/>
          <w:sz w:val="28"/>
          <w:szCs w:val="28"/>
        </w:rPr>
        <w:t xml:space="preserve"> о с т а н о в л я е т:</w:t>
      </w:r>
    </w:p>
    <w:p w:rsidR="008B11FB" w:rsidRPr="00261FED" w:rsidRDefault="00A65334">
      <w:pPr>
        <w:spacing w:after="0" w:line="240" w:lineRule="auto"/>
        <w:ind w:firstLine="709"/>
        <w:jc w:val="both"/>
        <w:rPr>
          <w:rFonts w:ascii="PT Astra Serif" w:hAnsi="PT Astra Serif" w:cs="PT Astra Serif"/>
          <w:color w:val="000000" w:themeColor="text1"/>
          <w:sz w:val="28"/>
          <w:szCs w:val="28"/>
        </w:rPr>
      </w:pPr>
      <w:r w:rsidRPr="00261FED">
        <w:rPr>
          <w:rFonts w:ascii="PT Astra Serif" w:hAnsi="PT Astra Serif"/>
          <w:color w:val="000000" w:themeColor="text1"/>
          <w:sz w:val="28"/>
          <w:szCs w:val="28"/>
        </w:rPr>
        <w:t>1. Внести в постановление Правительства Ульяновской области</w:t>
      </w:r>
      <w:r w:rsidRPr="00261FED">
        <w:rPr>
          <w:rFonts w:ascii="PT Astra Serif" w:hAnsi="PT Astra Serif"/>
          <w:color w:val="000000" w:themeColor="text1"/>
          <w:sz w:val="28"/>
          <w:szCs w:val="28"/>
        </w:rPr>
        <w:br/>
      </w:r>
      <w:r w:rsidRPr="00261FED">
        <w:rPr>
          <w:rFonts w:ascii="PT Astra Serif" w:hAnsi="PT Astra Serif" w:cs="PT Astra Serif"/>
          <w:color w:val="000000" w:themeColor="text1"/>
          <w:sz w:val="28"/>
          <w:szCs w:val="28"/>
        </w:rPr>
        <w:t>от 14.03.2023 № 114-П «Об утверждении Правил предоставления сельскохозяйственным товаропроизводителям и российским организациям, осуществляющим создание и (или) модернизацию хранилищ, субсидий</w:t>
      </w:r>
      <w:r w:rsidRPr="00261FED">
        <w:rPr>
          <w:rFonts w:ascii="PT Astra Serif" w:hAnsi="PT Astra Serif" w:cs="PT Astra Serif"/>
          <w:color w:val="000000" w:themeColor="text1"/>
          <w:sz w:val="28"/>
          <w:szCs w:val="28"/>
        </w:rPr>
        <w:br/>
        <w:t>из областного бюджета Ульяновской области в целях возмещения (финансового обеспечения) части их затрат, связанных с увеличением производства картофеля и овощей» следующие изменения:</w:t>
      </w:r>
    </w:p>
    <w:p w:rsidR="008B11FB" w:rsidRPr="00261FED" w:rsidRDefault="00A65334">
      <w:pPr>
        <w:spacing w:after="0" w:line="240" w:lineRule="auto"/>
        <w:ind w:firstLine="709"/>
        <w:jc w:val="both"/>
        <w:rPr>
          <w:rFonts w:ascii="PT Astra Serif" w:hAnsi="PT Astra Serif" w:cs="PT Astra Serif"/>
          <w:color w:val="000000" w:themeColor="text1"/>
          <w:sz w:val="28"/>
          <w:szCs w:val="28"/>
        </w:rPr>
      </w:pPr>
      <w:r w:rsidRPr="00261FED">
        <w:rPr>
          <w:rFonts w:ascii="PT Astra Serif" w:hAnsi="PT Astra Serif" w:cs="PT Astra Serif"/>
          <w:color w:val="000000" w:themeColor="text1"/>
          <w:sz w:val="28"/>
          <w:szCs w:val="28"/>
        </w:rPr>
        <w:t>1) пункт 1.</w:t>
      </w:r>
      <w:r w:rsidR="00EC2016" w:rsidRPr="00261FED">
        <w:rPr>
          <w:rFonts w:ascii="PT Astra Serif" w:hAnsi="PT Astra Serif" w:cs="PT Astra Serif"/>
          <w:color w:val="000000" w:themeColor="text1"/>
          <w:sz w:val="28"/>
          <w:szCs w:val="28"/>
        </w:rPr>
        <w:t>1</w:t>
      </w:r>
      <w:r w:rsidRPr="00261FED">
        <w:rPr>
          <w:rFonts w:ascii="PT Astra Serif" w:hAnsi="PT Astra Serif" w:cs="PT Astra Serif"/>
          <w:color w:val="000000" w:themeColor="text1"/>
          <w:sz w:val="28"/>
          <w:szCs w:val="28"/>
        </w:rPr>
        <w:t xml:space="preserve"> изложить в следующей редакции:</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rPr>
        <w:t>«1.</w:t>
      </w:r>
      <w:r w:rsidR="00EC2016" w:rsidRPr="00261FED">
        <w:rPr>
          <w:rFonts w:ascii="PT Astra Serif" w:hAnsi="PT Astra Serif" w:cs="PT Astra Serif"/>
          <w:color w:val="000000" w:themeColor="text1"/>
          <w:sz w:val="28"/>
          <w:szCs w:val="28"/>
        </w:rPr>
        <w:t>1.</w:t>
      </w:r>
      <w:r w:rsidRPr="00261FED">
        <w:rPr>
          <w:rFonts w:ascii="PT Astra Serif" w:hAnsi="PT Astra Serif" w:cs="PT Astra Serif"/>
          <w:color w:val="000000" w:themeColor="text1"/>
          <w:sz w:val="28"/>
          <w:szCs w:val="28"/>
        </w:rPr>
        <w:t xml:space="preserve"> Правила </w:t>
      </w:r>
      <w:r w:rsidRPr="00261FED">
        <w:rPr>
          <w:rFonts w:ascii="PT Astra Serif" w:hAnsi="PT Astra Serif"/>
          <w:color w:val="000000" w:themeColor="text1"/>
          <w:spacing w:val="2"/>
          <w:sz w:val="28"/>
          <w:szCs w:val="28"/>
        </w:rPr>
        <w:t xml:space="preserve">предоставления сельскохозяйственным товаропроизводителям </w:t>
      </w:r>
      <w:r w:rsidR="00EC2016" w:rsidRPr="00261FED">
        <w:rPr>
          <w:rFonts w:ascii="PT Astra Serif" w:hAnsi="PT Astra Serif" w:cs="PT Astra Serif"/>
          <w:bCs/>
          <w:color w:val="000000" w:themeColor="text1"/>
          <w:sz w:val="28"/>
          <w:szCs w:val="28"/>
        </w:rPr>
        <w:t>(</w:t>
      </w:r>
      <w:r w:rsidR="00EC2016" w:rsidRPr="00261FED">
        <w:rPr>
          <w:rFonts w:ascii="PT Astra Serif" w:hAnsi="PT Astra Serif" w:cs="PT Astra Serif"/>
          <w:color w:val="000000" w:themeColor="text1"/>
          <w:sz w:val="28"/>
          <w:szCs w:val="28"/>
        </w:rPr>
        <w:t xml:space="preserve">за исключением граждан, ведущих личное подсобное хозяйство, и </w:t>
      </w:r>
      <w:r w:rsidR="00EC2016" w:rsidRPr="00261FED">
        <w:rPr>
          <w:rFonts w:ascii="PT Astra Serif" w:hAnsi="PT Astra Serif"/>
          <w:color w:val="000000" w:themeColor="text1"/>
          <w:sz w:val="28"/>
          <w:szCs w:val="28"/>
        </w:rPr>
        <w:t xml:space="preserve">сельскохозяйственных кредитных потребительских кооперативов) </w:t>
      </w:r>
      <w:r w:rsidR="00EC2016" w:rsidRPr="00261FED">
        <w:rPr>
          <w:rFonts w:ascii="PT Astra Serif" w:hAnsi="PT Astra Serif"/>
          <w:color w:val="000000" w:themeColor="text1"/>
          <w:spacing w:val="2"/>
          <w:sz w:val="28"/>
          <w:szCs w:val="28"/>
        </w:rPr>
        <w:t xml:space="preserve">и российским организациям, осуществляющим создание и (или) модернизацию хранилищ, </w:t>
      </w:r>
      <w:r w:rsidRPr="00261FED">
        <w:rPr>
          <w:rFonts w:ascii="PT Astra Serif" w:hAnsi="PT Astra Serif" w:cs="PT Astra Serif"/>
          <w:color w:val="000000" w:themeColor="text1"/>
          <w:spacing w:val="2"/>
          <w:sz w:val="28"/>
          <w:szCs w:val="28"/>
        </w:rPr>
        <w:t xml:space="preserve">субсидий из областного бюджета Ульяновской области </w:t>
      </w:r>
      <w:r w:rsidRPr="00261FED">
        <w:rPr>
          <w:rFonts w:ascii="PT Astra Serif" w:hAnsi="PT Astra Serif" w:cs="PT Astra Serif"/>
          <w:color w:val="000000" w:themeColor="text1"/>
          <w:spacing w:val="2"/>
          <w:kern w:val="2"/>
          <w:sz w:val="28"/>
          <w:szCs w:val="28"/>
        </w:rPr>
        <w:t>в целях финансового обеспечения части их затрат,</w:t>
      </w:r>
      <w:r w:rsidRPr="00261FED">
        <w:rPr>
          <w:rFonts w:ascii="PT Astra Serif" w:hAnsi="PT Astra Serif" w:cs="PT Astra Serif"/>
          <w:color w:val="000000" w:themeColor="text1"/>
          <w:spacing w:val="2"/>
          <w:sz w:val="28"/>
          <w:szCs w:val="28"/>
        </w:rPr>
        <w:t xml:space="preserve"> </w:t>
      </w:r>
      <w:r w:rsidR="00EC2016" w:rsidRPr="00261FED">
        <w:rPr>
          <w:rFonts w:ascii="PT Astra Serif" w:hAnsi="PT Astra Serif" w:cs="PT Astra Serif"/>
          <w:color w:val="000000" w:themeColor="text1"/>
          <w:spacing w:val="2"/>
          <w:kern w:val="2"/>
          <w:sz w:val="28"/>
          <w:szCs w:val="28"/>
        </w:rPr>
        <w:t>связанных</w:t>
      </w:r>
      <w:r w:rsidR="00EC2016" w:rsidRPr="00261FED">
        <w:rPr>
          <w:rFonts w:ascii="PT Astra Serif" w:hAnsi="PT Astra Serif" w:cs="PT Astra Serif"/>
          <w:color w:val="000000" w:themeColor="text1"/>
          <w:spacing w:val="2"/>
          <w:kern w:val="2"/>
          <w:sz w:val="28"/>
          <w:szCs w:val="28"/>
        </w:rPr>
        <w:br/>
      </w:r>
      <w:r w:rsidRPr="00261FED">
        <w:rPr>
          <w:rFonts w:ascii="PT Astra Serif" w:hAnsi="PT Astra Serif" w:cs="PT Astra Serif"/>
          <w:color w:val="000000" w:themeColor="text1"/>
          <w:spacing w:val="2"/>
          <w:kern w:val="2"/>
          <w:sz w:val="28"/>
          <w:szCs w:val="28"/>
        </w:rPr>
        <w:t>с увеличением производства картофеля и овощей</w:t>
      </w:r>
      <w:r w:rsidR="00EC2016" w:rsidRPr="00261FED">
        <w:rPr>
          <w:rFonts w:ascii="PT Astra Serif" w:hAnsi="PT Astra Serif" w:cs="PT Astra Serif"/>
          <w:color w:val="000000" w:themeColor="text1"/>
          <w:spacing w:val="2"/>
          <w:kern w:val="2"/>
          <w:sz w:val="28"/>
          <w:szCs w:val="28"/>
        </w:rPr>
        <w:t xml:space="preserve"> (приложение № 1).</w:t>
      </w:r>
      <w:r w:rsidRPr="00261FED">
        <w:rPr>
          <w:rFonts w:ascii="PT Astra Serif" w:hAnsi="PT Astra Serif" w:cs="PT Astra Serif"/>
          <w:color w:val="000000" w:themeColor="text1"/>
          <w:sz w:val="28"/>
          <w:szCs w:val="28"/>
        </w:rPr>
        <w:t>»;</w:t>
      </w:r>
    </w:p>
    <w:p w:rsidR="008B11FB" w:rsidRPr="00261FED" w:rsidRDefault="00A65334">
      <w:pPr>
        <w:spacing w:after="0" w:line="240" w:lineRule="auto"/>
        <w:ind w:firstLine="709"/>
        <w:jc w:val="both"/>
        <w:rPr>
          <w:rFonts w:ascii="PT Astra Serif" w:hAnsi="PT Astra Serif" w:cs="PT Astra Serif"/>
          <w:color w:val="000000" w:themeColor="text1"/>
          <w:sz w:val="28"/>
          <w:szCs w:val="28"/>
        </w:rPr>
      </w:pPr>
      <w:r w:rsidRPr="00261FED">
        <w:rPr>
          <w:rFonts w:ascii="PT Astra Serif" w:hAnsi="PT Astra Serif" w:cs="PT Astra Serif"/>
          <w:color w:val="000000" w:themeColor="text1"/>
          <w:sz w:val="28"/>
          <w:szCs w:val="28"/>
        </w:rPr>
        <w:t>2) приложение № 1 изложить в следующей редакции:</w:t>
      </w:r>
    </w:p>
    <w:p w:rsidR="008B11FB" w:rsidRPr="00261FED" w:rsidRDefault="008B11FB">
      <w:pPr>
        <w:spacing w:after="0" w:line="240" w:lineRule="auto"/>
        <w:ind w:left="5670" w:firstLine="1"/>
        <w:jc w:val="center"/>
        <w:rPr>
          <w:rFonts w:ascii="PT Astra Serif" w:hAnsi="PT Astra Serif"/>
          <w:color w:val="000000" w:themeColor="text1"/>
          <w:sz w:val="28"/>
          <w:szCs w:val="28"/>
        </w:rPr>
      </w:pPr>
    </w:p>
    <w:p w:rsidR="008B11FB" w:rsidRPr="00261FED" w:rsidRDefault="00A65334">
      <w:pPr>
        <w:spacing w:after="0" w:line="240" w:lineRule="auto"/>
        <w:ind w:left="5670" w:firstLine="1"/>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«ПРИЛОЖЕНИЕ № 1</w:t>
      </w:r>
    </w:p>
    <w:p w:rsidR="008B11FB" w:rsidRPr="00261FED" w:rsidRDefault="008B11FB">
      <w:pPr>
        <w:spacing w:after="0" w:line="240" w:lineRule="auto"/>
        <w:ind w:left="5670" w:firstLine="1"/>
        <w:jc w:val="center"/>
        <w:rPr>
          <w:rFonts w:ascii="PT Astra Serif" w:hAnsi="PT Astra Serif"/>
          <w:color w:val="000000" w:themeColor="text1"/>
          <w:sz w:val="28"/>
          <w:szCs w:val="28"/>
        </w:rPr>
      </w:pPr>
    </w:p>
    <w:p w:rsidR="008B11FB" w:rsidRPr="00261FED" w:rsidRDefault="00A65334">
      <w:pPr>
        <w:spacing w:after="0" w:line="240" w:lineRule="auto"/>
        <w:ind w:left="5670" w:firstLine="1"/>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к постановлению Правительства</w:t>
      </w:r>
    </w:p>
    <w:p w:rsidR="008B11FB" w:rsidRPr="00261FED" w:rsidRDefault="00A65334">
      <w:pPr>
        <w:spacing w:after="0" w:line="240" w:lineRule="auto"/>
        <w:ind w:left="5670" w:firstLine="1"/>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Ульяновской области</w:t>
      </w:r>
    </w:p>
    <w:p w:rsidR="008B11FB" w:rsidRPr="00261FED" w:rsidRDefault="008B11FB">
      <w:pPr>
        <w:spacing w:after="0" w:line="240" w:lineRule="auto"/>
        <w:ind w:left="5669" w:firstLine="1"/>
        <w:jc w:val="center"/>
        <w:rPr>
          <w:rFonts w:ascii="PT Astra Serif" w:hAnsi="PT Astra Serif"/>
          <w:color w:val="000000" w:themeColor="text1"/>
          <w:sz w:val="28"/>
          <w:szCs w:val="28"/>
        </w:rPr>
      </w:pPr>
    </w:p>
    <w:p w:rsidR="008B11FB" w:rsidRPr="00261FED" w:rsidRDefault="008B11FB">
      <w:pPr>
        <w:spacing w:after="0" w:line="240" w:lineRule="auto"/>
        <w:ind w:firstLine="1"/>
        <w:jc w:val="center"/>
        <w:rPr>
          <w:rFonts w:ascii="PT Astra Serif" w:hAnsi="PT Astra Serif"/>
          <w:color w:val="000000" w:themeColor="text1"/>
          <w:sz w:val="28"/>
          <w:szCs w:val="28"/>
        </w:rPr>
      </w:pPr>
    </w:p>
    <w:p w:rsidR="008B11FB" w:rsidRPr="00261FED" w:rsidRDefault="00A65334">
      <w:pPr>
        <w:spacing w:after="0" w:line="240" w:lineRule="auto"/>
        <w:jc w:val="center"/>
        <w:rPr>
          <w:rFonts w:ascii="PT Astra Serif" w:hAnsi="PT Astra Serif"/>
          <w:b/>
          <w:bCs/>
          <w:color w:val="000000" w:themeColor="text1"/>
          <w:sz w:val="28"/>
          <w:szCs w:val="28"/>
        </w:rPr>
      </w:pPr>
      <w:r w:rsidRPr="00261FED">
        <w:rPr>
          <w:rFonts w:ascii="PT Astra Serif" w:hAnsi="PT Astra Serif"/>
          <w:b/>
          <w:bCs/>
          <w:color w:val="000000" w:themeColor="text1"/>
          <w:sz w:val="28"/>
          <w:szCs w:val="28"/>
        </w:rPr>
        <w:t>ПРАВИЛА</w:t>
      </w:r>
    </w:p>
    <w:p w:rsidR="008B11FB" w:rsidRPr="00261FED" w:rsidRDefault="00D162E7" w:rsidP="00D162E7">
      <w:pPr>
        <w:spacing w:after="0" w:line="240" w:lineRule="auto"/>
        <w:jc w:val="center"/>
        <w:rPr>
          <w:rFonts w:ascii="PT Astra Serif" w:hAnsi="PT Astra Serif"/>
          <w:b/>
          <w:color w:val="000000" w:themeColor="text1"/>
          <w:spacing w:val="2"/>
          <w:sz w:val="28"/>
          <w:szCs w:val="28"/>
        </w:rPr>
      </w:pPr>
      <w:r w:rsidRPr="00261FED">
        <w:rPr>
          <w:rFonts w:ascii="PT Astra Serif" w:hAnsi="PT Astra Serif"/>
          <w:b/>
          <w:color w:val="000000" w:themeColor="text1"/>
          <w:spacing w:val="2"/>
          <w:sz w:val="28"/>
          <w:szCs w:val="28"/>
        </w:rPr>
        <w:t>предоставления сельскохозяйственным товаропроизводителям</w:t>
      </w:r>
      <w:r w:rsidRPr="00261FED">
        <w:rPr>
          <w:rFonts w:ascii="PT Astra Serif" w:hAnsi="PT Astra Serif"/>
          <w:b/>
          <w:color w:val="000000" w:themeColor="text1"/>
          <w:spacing w:val="2"/>
          <w:sz w:val="28"/>
          <w:szCs w:val="28"/>
        </w:rPr>
        <w:br/>
        <w:t>(за исключением граждан, ведущих личное подсобное хозяйство,</w:t>
      </w:r>
      <w:r w:rsidRPr="00261FED">
        <w:rPr>
          <w:rFonts w:ascii="PT Astra Serif" w:hAnsi="PT Astra Serif"/>
          <w:b/>
          <w:color w:val="000000" w:themeColor="text1"/>
          <w:spacing w:val="2"/>
          <w:sz w:val="28"/>
          <w:szCs w:val="28"/>
        </w:rPr>
        <w:br/>
        <w:t>и сельскохозяйственных кредитных потребительских кооперативов)</w:t>
      </w:r>
      <w:r w:rsidRPr="00261FED">
        <w:rPr>
          <w:rFonts w:ascii="PT Astra Serif" w:hAnsi="PT Astra Serif"/>
          <w:b/>
          <w:color w:val="000000" w:themeColor="text1"/>
          <w:spacing w:val="2"/>
          <w:sz w:val="28"/>
          <w:szCs w:val="28"/>
        </w:rPr>
        <w:br/>
        <w:t>и российским организациям, осуществляющим создание</w:t>
      </w:r>
      <w:r w:rsidRPr="00261FED">
        <w:rPr>
          <w:rFonts w:ascii="PT Astra Serif" w:hAnsi="PT Astra Serif"/>
          <w:b/>
          <w:color w:val="000000" w:themeColor="text1"/>
          <w:spacing w:val="2"/>
          <w:sz w:val="28"/>
          <w:szCs w:val="28"/>
        </w:rPr>
        <w:br/>
        <w:t xml:space="preserve">и (или) модернизацию хранилищ, субсидий из областного бюджета </w:t>
      </w:r>
      <w:r w:rsidRPr="00261FED">
        <w:rPr>
          <w:rFonts w:ascii="PT Astra Serif" w:hAnsi="PT Astra Serif"/>
          <w:b/>
          <w:color w:val="000000" w:themeColor="text1"/>
          <w:spacing w:val="2"/>
          <w:sz w:val="28"/>
          <w:szCs w:val="28"/>
        </w:rPr>
        <w:lastRenderedPageBreak/>
        <w:t>Ульяновской области в целях финансового обеспечения части их затрат, связанных с увеличением производства картофеля и овощей</w:t>
      </w:r>
    </w:p>
    <w:p w:rsidR="00D162E7" w:rsidRPr="00261FED" w:rsidRDefault="00D162E7" w:rsidP="00D162E7">
      <w:pPr>
        <w:spacing w:after="0" w:line="240" w:lineRule="auto"/>
        <w:jc w:val="center"/>
        <w:rPr>
          <w:rFonts w:ascii="PT Astra Serif" w:hAnsi="PT Astra Serif"/>
          <w:color w:val="000000" w:themeColor="text1"/>
          <w:sz w:val="28"/>
          <w:szCs w:val="28"/>
          <w:lang w:eastAsia="en-US"/>
        </w:rPr>
      </w:pPr>
    </w:p>
    <w:p w:rsidR="008B11FB" w:rsidRPr="00261FED" w:rsidRDefault="00A65334">
      <w:pPr>
        <w:spacing w:after="0" w:line="240" w:lineRule="auto"/>
        <w:jc w:val="center"/>
        <w:rPr>
          <w:rFonts w:ascii="PT Astra Serif" w:hAnsi="PT Astra Serif"/>
          <w:color w:val="000000" w:themeColor="text1"/>
          <w:sz w:val="28"/>
          <w:szCs w:val="28"/>
          <w:lang w:eastAsia="en-US"/>
        </w:rPr>
      </w:pPr>
      <w:r w:rsidRPr="00261FED">
        <w:rPr>
          <w:rFonts w:ascii="PT Astra Serif" w:hAnsi="PT Astra Serif"/>
          <w:color w:val="000000" w:themeColor="text1"/>
          <w:sz w:val="28"/>
          <w:szCs w:val="28"/>
          <w:lang w:eastAsia="en-US"/>
        </w:rPr>
        <w:t>1. Общие положения</w:t>
      </w:r>
    </w:p>
    <w:p w:rsidR="008B11FB" w:rsidRPr="00261FED" w:rsidRDefault="008B11FB">
      <w:pPr>
        <w:spacing w:after="0" w:line="240" w:lineRule="auto"/>
        <w:jc w:val="center"/>
        <w:rPr>
          <w:rFonts w:ascii="PT Astra Serif" w:hAnsi="PT Astra Serif"/>
          <w:color w:val="000000" w:themeColor="text1"/>
          <w:sz w:val="28"/>
          <w:szCs w:val="28"/>
          <w:lang w:eastAsia="en-US"/>
        </w:rPr>
      </w:pPr>
    </w:p>
    <w:p w:rsidR="008B11FB" w:rsidRPr="00261FED" w:rsidRDefault="00A65334">
      <w:pPr>
        <w:spacing w:after="0" w:line="235" w:lineRule="auto"/>
        <w:ind w:firstLine="709"/>
        <w:jc w:val="both"/>
        <w:rPr>
          <w:rFonts w:ascii="PT Astra Serif" w:hAnsi="PT Astra Serif"/>
          <w:color w:val="000000" w:themeColor="text1"/>
          <w:spacing w:val="2"/>
          <w:sz w:val="28"/>
          <w:szCs w:val="28"/>
        </w:rPr>
      </w:pPr>
      <w:r w:rsidRPr="00261FED">
        <w:rPr>
          <w:rFonts w:ascii="PT Astra Serif" w:hAnsi="PT Astra Serif"/>
          <w:color w:val="000000" w:themeColor="text1"/>
          <w:sz w:val="28"/>
          <w:szCs w:val="28"/>
          <w:lang w:eastAsia="en-US"/>
        </w:rPr>
        <w:t xml:space="preserve">1.1. Настоящие Правила устанавливают порядок предоставления </w:t>
      </w:r>
      <w:r w:rsidRPr="00261FED">
        <w:rPr>
          <w:rFonts w:ascii="PT Astra Serif" w:hAnsi="PT Astra Serif"/>
          <w:color w:val="000000" w:themeColor="text1"/>
          <w:spacing w:val="2"/>
          <w:sz w:val="28"/>
          <w:szCs w:val="28"/>
        </w:rPr>
        <w:t xml:space="preserve">сельскохозяйственным товаропроизводителям </w:t>
      </w:r>
      <w:r w:rsidRPr="00261FED">
        <w:rPr>
          <w:rFonts w:ascii="PT Astra Serif" w:hAnsi="PT Astra Serif" w:cs="PT Astra Serif"/>
          <w:bCs/>
          <w:color w:val="000000" w:themeColor="text1"/>
          <w:sz w:val="28"/>
          <w:szCs w:val="28"/>
        </w:rPr>
        <w:t>(</w:t>
      </w:r>
      <w:r w:rsidRPr="00261FED">
        <w:rPr>
          <w:rFonts w:ascii="PT Astra Serif" w:hAnsi="PT Astra Serif" w:cs="PT Astra Serif"/>
          <w:color w:val="000000" w:themeColor="text1"/>
          <w:sz w:val="28"/>
          <w:szCs w:val="28"/>
        </w:rPr>
        <w:t xml:space="preserve">за исключением граждан, ведущих личное подсобное хозяйство, и </w:t>
      </w:r>
      <w:r w:rsidRPr="00261FED">
        <w:rPr>
          <w:rFonts w:ascii="PT Astra Serif" w:hAnsi="PT Astra Serif"/>
          <w:color w:val="000000" w:themeColor="text1"/>
          <w:sz w:val="28"/>
          <w:szCs w:val="28"/>
        </w:rPr>
        <w:t xml:space="preserve">сельскохозяйственных кредитных потребительских кооперативов) (далее – </w:t>
      </w:r>
      <w:r w:rsidRPr="00261FED">
        <w:rPr>
          <w:rFonts w:ascii="PT Astra Serif" w:hAnsi="PT Astra Serif" w:cs="PT Astra Serif"/>
          <w:color w:val="000000" w:themeColor="text1"/>
          <w:sz w:val="28"/>
          <w:szCs w:val="28"/>
        </w:rPr>
        <w:t>сельскохозяйственные товаропроизво</w:t>
      </w:r>
      <w:r w:rsidRPr="00261FED">
        <w:rPr>
          <w:rFonts w:ascii="PT Astra Serif" w:hAnsi="PT Astra Serif" w:cs="PT Astra Serif"/>
          <w:color w:val="000000" w:themeColor="text1"/>
          <w:sz w:val="28"/>
          <w:szCs w:val="28"/>
        </w:rPr>
        <w:softHyphen/>
        <w:t>дители</w:t>
      </w:r>
      <w:r w:rsidRPr="00261FED">
        <w:rPr>
          <w:rFonts w:ascii="PT Astra Serif" w:hAnsi="PT Astra Serif"/>
          <w:color w:val="000000" w:themeColor="text1"/>
          <w:sz w:val="28"/>
          <w:szCs w:val="28"/>
        </w:rPr>
        <w:t>)</w:t>
      </w:r>
      <w:r w:rsidRPr="00261FED">
        <w:rPr>
          <w:rFonts w:ascii="PT Astra Serif" w:hAnsi="PT Astra Serif"/>
          <w:color w:val="000000" w:themeColor="text1"/>
          <w:spacing w:val="2"/>
          <w:sz w:val="28"/>
          <w:szCs w:val="28"/>
        </w:rPr>
        <w:t xml:space="preserve"> и российским организациям, осуществляющим создание и (или) модернизацию хранилищ (далее – российские организации), субсидий</w:t>
      </w:r>
      <w:r w:rsidRPr="00261FED">
        <w:rPr>
          <w:rFonts w:ascii="PT Astra Serif" w:hAnsi="PT Astra Serif"/>
          <w:color w:val="000000" w:themeColor="text1"/>
          <w:spacing w:val="2"/>
          <w:sz w:val="28"/>
          <w:szCs w:val="28"/>
        </w:rPr>
        <w:br/>
        <w:t>из областного бюджета Ульяновской области в целях возмещения части</w:t>
      </w:r>
      <w:r w:rsidRPr="00261FED">
        <w:rPr>
          <w:rFonts w:ascii="PT Astra Serif" w:hAnsi="PT Astra Serif"/>
          <w:color w:val="000000" w:themeColor="text1"/>
          <w:spacing w:val="2"/>
          <w:sz w:val="28"/>
          <w:szCs w:val="28"/>
        </w:rPr>
        <w:br/>
        <w:t xml:space="preserve">их затрат </w:t>
      </w:r>
      <w:r w:rsidRPr="00261FED">
        <w:rPr>
          <w:rFonts w:ascii="PT Astra Serif" w:hAnsi="PT Astra Serif"/>
          <w:color w:val="000000" w:themeColor="text1"/>
          <w:sz w:val="28"/>
          <w:szCs w:val="28"/>
        </w:rPr>
        <w:t>(без учёта сумм налога на добавленную стоимость)</w:t>
      </w:r>
      <w:r w:rsidRPr="00261FED">
        <w:rPr>
          <w:rFonts w:ascii="PT Astra Serif" w:hAnsi="PT Astra Serif"/>
          <w:color w:val="000000" w:themeColor="text1"/>
          <w:spacing w:val="2"/>
          <w:sz w:val="28"/>
          <w:szCs w:val="28"/>
        </w:rPr>
        <w:t>, связанных</w:t>
      </w:r>
      <w:r w:rsidRPr="00261FED">
        <w:rPr>
          <w:rFonts w:ascii="PT Astra Serif" w:hAnsi="PT Astra Serif"/>
          <w:color w:val="000000" w:themeColor="text1"/>
          <w:spacing w:val="2"/>
          <w:sz w:val="28"/>
          <w:szCs w:val="28"/>
        </w:rPr>
        <w:br/>
        <w:t>с увеличением производства картофеля и овощей (далее – субсидии,</w:t>
      </w:r>
      <w:r w:rsidRPr="00261FED">
        <w:rPr>
          <w:rFonts w:ascii="PT Astra Serif" w:hAnsi="PT Astra Serif"/>
          <w:color w:val="000000" w:themeColor="text1"/>
          <w:sz w:val="28"/>
          <w:szCs w:val="28"/>
          <w:lang w:eastAsia="en-US"/>
        </w:rPr>
        <w:t xml:space="preserve"> затрат</w:t>
      </w:r>
      <w:r w:rsidR="00DC2AB5" w:rsidRPr="00261FED">
        <w:rPr>
          <w:rFonts w:ascii="PT Astra Serif" w:hAnsi="PT Astra Serif"/>
          <w:color w:val="000000" w:themeColor="text1"/>
          <w:sz w:val="28"/>
          <w:szCs w:val="28"/>
          <w:lang w:eastAsia="en-US"/>
        </w:rPr>
        <w:t>ы</w:t>
      </w:r>
      <w:r w:rsidRPr="00261FED">
        <w:rPr>
          <w:rFonts w:ascii="PT Astra Serif" w:hAnsi="PT Astra Serif"/>
          <w:color w:val="000000" w:themeColor="text1"/>
          <w:sz w:val="28"/>
          <w:szCs w:val="28"/>
          <w:lang w:eastAsia="en-US"/>
        </w:rPr>
        <w:t xml:space="preserve"> </w:t>
      </w:r>
      <w:r w:rsidRPr="00261FED">
        <w:rPr>
          <w:rFonts w:ascii="PT Astra Serif" w:hAnsi="PT Astra Serif"/>
          <w:color w:val="000000" w:themeColor="text1"/>
          <w:spacing w:val="-4"/>
          <w:sz w:val="28"/>
          <w:szCs w:val="28"/>
          <w:lang w:eastAsia="en-US"/>
        </w:rPr>
        <w:t>соответственно</w:t>
      </w:r>
      <w:r w:rsidR="00DC2AB5" w:rsidRPr="00261FED">
        <w:rPr>
          <w:rFonts w:ascii="PT Astra Serif" w:hAnsi="PT Astra Serif"/>
          <w:color w:val="000000" w:themeColor="text1"/>
          <w:spacing w:val="-4"/>
          <w:sz w:val="28"/>
          <w:szCs w:val="28"/>
        </w:rPr>
        <w:t>)</w:t>
      </w:r>
      <w:r w:rsidRPr="00261FED">
        <w:rPr>
          <w:rFonts w:ascii="PT Astra Serif" w:eastAsiaTheme="minorHAnsi" w:hAnsi="PT Astra Serif" w:cs="PT Astra Serif"/>
          <w:color w:val="000000" w:themeColor="text1"/>
          <w:sz w:val="28"/>
          <w:szCs w:val="28"/>
          <w:lang w:eastAsia="en-US"/>
        </w:rPr>
        <w:t>.</w:t>
      </w:r>
    </w:p>
    <w:p w:rsidR="008B11FB" w:rsidRPr="00261FED" w:rsidRDefault="00A65334">
      <w:pPr>
        <w:spacing w:after="0" w:line="235" w:lineRule="auto"/>
        <w:ind w:firstLine="709"/>
        <w:contextualSpacing/>
        <w:jc w:val="both"/>
        <w:rPr>
          <w:rFonts w:ascii="PT Astra Serif" w:hAnsi="PT Astra Serif"/>
          <w:color w:val="000000" w:themeColor="text1"/>
          <w:sz w:val="28"/>
          <w:szCs w:val="28"/>
        </w:rPr>
      </w:pPr>
      <w:r w:rsidRPr="00261FED">
        <w:rPr>
          <w:rFonts w:ascii="PT Astra Serif" w:hAnsi="PT Astra Serif"/>
          <w:color w:val="000000" w:themeColor="text1"/>
          <w:sz w:val="28"/>
          <w:szCs w:val="28"/>
          <w:lang w:eastAsia="en-US"/>
        </w:rPr>
        <w:t xml:space="preserve">1.2. </w:t>
      </w:r>
      <w:r w:rsidRPr="00261FED">
        <w:rPr>
          <w:rFonts w:ascii="PT Astra Serif" w:hAnsi="PT Astra Serif"/>
          <w:color w:val="000000" w:themeColor="text1"/>
          <w:sz w:val="28"/>
          <w:szCs w:val="28"/>
        </w:rPr>
        <w:t xml:space="preserve">Для </w:t>
      </w:r>
      <w:r w:rsidRPr="00261FED">
        <w:rPr>
          <w:rFonts w:ascii="PT Astra Serif" w:hAnsi="PT Astra Serif"/>
          <w:color w:val="000000" w:themeColor="text1"/>
          <w:spacing w:val="2"/>
          <w:sz w:val="28"/>
          <w:szCs w:val="28"/>
        </w:rPr>
        <w:t>сельскохозяйственных товаропроизводителей</w:t>
      </w:r>
      <w:r w:rsidRPr="00261FED">
        <w:rPr>
          <w:rFonts w:ascii="PT Astra Serif" w:hAnsi="PT Astra Serif"/>
          <w:color w:val="000000" w:themeColor="text1"/>
          <w:sz w:val="28"/>
          <w:szCs w:val="28"/>
        </w:rPr>
        <w:t>,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w:t>
      </w:r>
      <w:r w:rsidRPr="00261FED">
        <w:rPr>
          <w:rFonts w:ascii="PT Astra Serif" w:hAnsi="PT Astra Serif"/>
          <w:color w:val="000000" w:themeColor="text1"/>
          <w:sz w:val="28"/>
          <w:szCs w:val="28"/>
        </w:rPr>
        <w:br/>
        <w:t>на приобретение товаров (работ, услуг), включая сумму налога на добавленную стоимость.</w:t>
      </w:r>
    </w:p>
    <w:p w:rsidR="008B11FB" w:rsidRPr="00261FED" w:rsidRDefault="00A65334">
      <w:pPr>
        <w:spacing w:after="0" w:line="240" w:lineRule="auto"/>
        <w:ind w:firstLine="709"/>
        <w:jc w:val="both"/>
        <w:rPr>
          <w:rFonts w:ascii="PT Astra Serif" w:hAnsi="PT Astra Serif"/>
          <w:color w:val="000000" w:themeColor="text1"/>
          <w:sz w:val="28"/>
          <w:szCs w:val="28"/>
          <w:lang w:eastAsia="en-US"/>
        </w:rPr>
      </w:pPr>
      <w:r w:rsidRPr="00261FED">
        <w:rPr>
          <w:rFonts w:ascii="PT Astra Serif" w:hAnsi="PT Astra Serif"/>
          <w:color w:val="000000" w:themeColor="text1"/>
          <w:sz w:val="28"/>
          <w:szCs w:val="28"/>
          <w:lang w:eastAsia="en-US"/>
        </w:rPr>
        <w:t>1.3. Понятия «агротехнологические работы», «инвестиционный проект», «модернизация», «прямые понесённые затраты», «создание», «фактическая</w:t>
      </w:r>
      <w:r w:rsidRPr="00261FED">
        <w:rPr>
          <w:rFonts w:ascii="PT Astra Serif" w:hAnsi="PT Astra Serif"/>
          <w:color w:val="000000" w:themeColor="text1"/>
          <w:sz w:val="28"/>
          <w:szCs w:val="28"/>
          <w:lang w:eastAsia="en-US"/>
        </w:rPr>
        <w:br/>
        <w:t>и (или) плановая стоимость хранилища», «хранилище» в настоящих Правилах применяются в значениях, определенных пунктом 2 Правил предоставления</w:t>
      </w:r>
      <w:r w:rsidRPr="00261FED">
        <w:rPr>
          <w:rFonts w:ascii="PT Astra Serif" w:hAnsi="PT Astra Serif"/>
          <w:color w:val="000000" w:themeColor="text1"/>
          <w:sz w:val="28"/>
          <w:szCs w:val="28"/>
          <w:lang w:eastAsia="en-US"/>
        </w:rPr>
        <w:br/>
        <w:t>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предусмотренных приложением № 12</w:t>
      </w:r>
      <w:r w:rsidRPr="00261FED">
        <w:rPr>
          <w:rFonts w:ascii="PT Astra Serif" w:hAnsi="PT Astra Serif"/>
          <w:color w:val="000000" w:themeColor="text1"/>
          <w:sz w:val="28"/>
          <w:szCs w:val="28"/>
          <w:vertAlign w:val="superscript"/>
          <w:lang w:eastAsia="en-US"/>
        </w:rPr>
        <w:t>1</w:t>
      </w:r>
      <w:r w:rsidRPr="00261FED">
        <w:rPr>
          <w:rFonts w:ascii="PT Astra Serif" w:hAnsi="PT Astra Serif"/>
          <w:color w:val="000000" w:themeColor="text1"/>
          <w:sz w:val="28"/>
          <w:szCs w:val="28"/>
          <w:lang w:eastAsia="en-US"/>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w:t>
      </w:r>
      <w:r w:rsidRPr="00261FED">
        <w:rPr>
          <w:rFonts w:ascii="PT Astra Serif" w:hAnsi="PT Astra Serif"/>
          <w:color w:val="000000" w:themeColor="text1"/>
          <w:sz w:val="28"/>
          <w:szCs w:val="28"/>
          <w:lang w:eastAsia="en-US"/>
        </w:rPr>
        <w:br/>
        <w:t>«О Государственной программе развития сельского хозяйства и регулирования рынков сельскохозяйственной продукции, сырья и продовольствия» (далее – Правила предоставления и распределения субсидий).</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lang w:eastAsia="en-US"/>
        </w:rPr>
        <w:t>Для целей настоящих Правил под отчётным годом понимается год, предшествующий году, в котором сельскохозяйственные товаропроизводители и российские организации обратились в Министерство агропромышленного комплекса и развития сельских территорий Ульяновской области (далее – Министерство) за получением субсидий.</w:t>
      </w:r>
    </w:p>
    <w:p w:rsidR="008B11FB" w:rsidRPr="00261FED" w:rsidRDefault="00A65334">
      <w:pPr>
        <w:pStyle w:val="11"/>
        <w:shd w:val="clear" w:color="auto" w:fill="FFFFFF"/>
        <w:suppressAutoHyphens/>
        <w:spacing w:beforeAutospacing="0" w:after="0" w:afterAutospacing="0"/>
        <w:ind w:firstLine="709"/>
        <w:jc w:val="both"/>
        <w:textAlignment w:val="baseline"/>
        <w:rPr>
          <w:rFonts w:ascii="PT Astra Serif" w:hAnsi="PT Astra Serif"/>
          <w:color w:val="000000" w:themeColor="text1"/>
          <w:sz w:val="28"/>
          <w:szCs w:val="28"/>
        </w:rPr>
      </w:pPr>
      <w:r w:rsidRPr="00261FED">
        <w:rPr>
          <w:rFonts w:ascii="PT Astra Serif" w:hAnsi="PT Astra Serif"/>
          <w:b w:val="0"/>
          <w:color w:val="000000" w:themeColor="text1"/>
          <w:sz w:val="28"/>
          <w:szCs w:val="28"/>
        </w:rPr>
        <w:t xml:space="preserve">1.4. </w:t>
      </w:r>
      <w:r w:rsidRPr="00261FED">
        <w:rPr>
          <w:rFonts w:ascii="PT Astra Serif" w:hAnsi="PT Astra Serif" w:cs="PT Astra Serif"/>
          <w:b w:val="0"/>
          <w:color w:val="000000" w:themeColor="text1"/>
          <w:sz w:val="28"/>
          <w:szCs w:val="28"/>
        </w:rPr>
        <w:t xml:space="preserve">Субсидии предоставляются до окончания текущего финансового года </w:t>
      </w:r>
      <w:r w:rsidRPr="00261FED">
        <w:rPr>
          <w:rFonts w:ascii="PT Astra Serif" w:hAnsi="PT Astra Serif" w:cs="PT Astra Serif"/>
          <w:b w:val="0"/>
          <w:color w:val="000000" w:themeColor="text1"/>
          <w:sz w:val="28"/>
          <w:szCs w:val="28"/>
        </w:rPr>
        <w:br/>
        <w:t>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8B11FB" w:rsidRPr="00261FED" w:rsidRDefault="00A65334">
      <w:pPr>
        <w:pStyle w:val="11"/>
        <w:shd w:val="clear" w:color="auto" w:fill="FFFFFF"/>
        <w:suppressAutoHyphens/>
        <w:spacing w:beforeAutospacing="0" w:after="0" w:afterAutospacing="0"/>
        <w:ind w:firstLine="709"/>
        <w:jc w:val="both"/>
        <w:textAlignment w:val="baseline"/>
        <w:rPr>
          <w:rFonts w:ascii="PT Astra Serif" w:hAnsi="PT Astra Serif"/>
          <w:color w:val="000000" w:themeColor="text1"/>
          <w:sz w:val="28"/>
          <w:szCs w:val="28"/>
        </w:rPr>
      </w:pPr>
      <w:r w:rsidRPr="00261FED">
        <w:rPr>
          <w:rFonts w:ascii="PT Astra Serif" w:hAnsi="PT Astra Serif" w:cs="PT Astra Serif"/>
          <w:b w:val="0"/>
          <w:color w:val="000000" w:themeColor="text1"/>
          <w:sz w:val="28"/>
          <w:szCs w:val="28"/>
        </w:rPr>
        <w:lastRenderedPageBreak/>
        <w:t>1.5.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 в порядке и объёме, установленном Министерством финансов Российской Федерации.</w:t>
      </w:r>
    </w:p>
    <w:p w:rsidR="008B11FB" w:rsidRPr="00261FED" w:rsidRDefault="008B11FB">
      <w:pPr>
        <w:spacing w:after="0" w:line="240" w:lineRule="auto"/>
        <w:jc w:val="center"/>
        <w:rPr>
          <w:rFonts w:ascii="PT Astra Serif" w:hAnsi="PT Astra Serif"/>
          <w:color w:val="000000" w:themeColor="text1"/>
          <w:sz w:val="28"/>
          <w:szCs w:val="28"/>
        </w:rPr>
      </w:pPr>
    </w:p>
    <w:p w:rsidR="008B11FB" w:rsidRPr="00261FED" w:rsidRDefault="00A65334">
      <w:pPr>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2. Условия предоставления субсидий </w:t>
      </w:r>
    </w:p>
    <w:p w:rsidR="008B11FB" w:rsidRPr="00261FED" w:rsidRDefault="008B11FB">
      <w:pPr>
        <w:pStyle w:val="11"/>
        <w:shd w:val="clear" w:color="auto" w:fill="FFFFFF"/>
        <w:spacing w:beforeAutospacing="0" w:after="0" w:afterAutospacing="0"/>
        <w:ind w:firstLine="709"/>
        <w:jc w:val="both"/>
        <w:textAlignment w:val="baseline"/>
        <w:rPr>
          <w:rFonts w:ascii="PT Astra Serif" w:hAnsi="PT Astra Serif"/>
          <w:b w:val="0"/>
          <w:color w:val="000000" w:themeColor="text1"/>
          <w:sz w:val="28"/>
          <w:szCs w:val="28"/>
        </w:rPr>
      </w:pP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2.1. Субсидии предоставляются:</w:t>
      </w:r>
    </w:p>
    <w:p w:rsidR="00A65334"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 сельскохозяйственным товаропроизводителям в целях возмещения части их затрат (без учёта сумм налога на добавленную стоимость):</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а) на поддержку элитного семеноводства;</w:t>
      </w:r>
    </w:p>
    <w:p w:rsidR="00A65334" w:rsidRPr="00261FED" w:rsidRDefault="00A65334" w:rsidP="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б) на проведение комплекса агротехнологических работ, повышение уровня экологической безопасности сельскохозяйственного производства,</w:t>
      </w:r>
      <w:r w:rsidRPr="00261FED">
        <w:rPr>
          <w:rFonts w:ascii="PT Astra Serif" w:hAnsi="PT Astra Serif"/>
          <w:color w:val="000000" w:themeColor="text1"/>
          <w:sz w:val="28"/>
          <w:szCs w:val="28"/>
        </w:rPr>
        <w:br/>
        <w:t>а также повышение плодородия и качества почв посевных площадей, занятых картофелем и (или) овощными культурами открытого грунта;</w:t>
      </w:r>
    </w:p>
    <w:p w:rsidR="00977821" w:rsidRPr="00261FED" w:rsidRDefault="00977821" w:rsidP="00977821">
      <w:pPr>
        <w:spacing w:after="0" w:line="240" w:lineRule="auto"/>
        <w:ind w:firstLine="709"/>
        <w:rPr>
          <w:rFonts w:ascii="PT Astra Serif" w:hAnsi="PT Astra Serif"/>
          <w:color w:val="000000" w:themeColor="text1"/>
          <w:sz w:val="28"/>
          <w:szCs w:val="28"/>
        </w:rPr>
      </w:pPr>
      <w:r w:rsidRPr="00261FED">
        <w:rPr>
          <w:rFonts w:ascii="PT Astra Serif" w:hAnsi="PT Astra Serif"/>
          <w:color w:val="000000" w:themeColor="text1"/>
          <w:sz w:val="28"/>
          <w:szCs w:val="28"/>
        </w:rPr>
        <w:t>в) на производство картофеля и (или) овощей открытого грунта;</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2) сельскохозяйственным товаропроизводителям и российским организациям в целях возмещения части прямых понесённых затрат (без учёта сумм налога на добавленную ст</w:t>
      </w:r>
      <w:r w:rsidR="00C31DAC" w:rsidRPr="00261FED">
        <w:rPr>
          <w:rFonts w:ascii="PT Astra Serif" w:hAnsi="PT Astra Serif"/>
          <w:color w:val="000000" w:themeColor="text1"/>
          <w:sz w:val="28"/>
          <w:szCs w:val="28"/>
        </w:rPr>
        <w:t>оимость), связанных с созданием</w:t>
      </w:r>
      <w:r w:rsidR="00C31DAC" w:rsidRPr="00261FED">
        <w:rPr>
          <w:rFonts w:ascii="PT Astra Serif" w:hAnsi="PT Astra Serif"/>
          <w:color w:val="000000" w:themeColor="text1"/>
          <w:sz w:val="28"/>
          <w:szCs w:val="28"/>
        </w:rPr>
        <w:br/>
      </w:r>
      <w:r w:rsidRPr="00261FED">
        <w:rPr>
          <w:rFonts w:ascii="PT Astra Serif" w:hAnsi="PT Astra Serif"/>
          <w:color w:val="000000" w:themeColor="text1"/>
          <w:sz w:val="28"/>
          <w:szCs w:val="28"/>
        </w:rPr>
        <w:t>и (или) модернизацией хранилищ по инвестиционным проектам, отобранным</w:t>
      </w:r>
      <w:r w:rsidRPr="00261FED">
        <w:rPr>
          <w:rFonts w:ascii="PT Astra Serif" w:hAnsi="PT Astra Serif"/>
          <w:color w:val="000000" w:themeColor="text1"/>
          <w:sz w:val="28"/>
          <w:szCs w:val="28"/>
        </w:rPr>
        <w:br/>
        <w:t>в соответствии с порядком, указанным в пункте 5 Правил предоставления</w:t>
      </w:r>
      <w:r w:rsidRPr="00261FED">
        <w:rPr>
          <w:rFonts w:ascii="PT Astra Serif" w:hAnsi="PT Astra Serif"/>
          <w:color w:val="000000" w:themeColor="text1"/>
          <w:sz w:val="28"/>
          <w:szCs w:val="28"/>
        </w:rPr>
        <w:br/>
        <w:t>и распределения субсидий, за исключением затрат, в целях возмещения которых предоставлены субсидии в соответствии с постановлением Правительства Российской Федерации от 24.11.2018 № 1413 «Об утверждении Правил предоставления и распределения иных межбюджетных трансфертов</w:t>
      </w:r>
      <w:r w:rsidRPr="00261FED">
        <w:rPr>
          <w:rFonts w:ascii="PT Astra Serif" w:hAnsi="PT Astra Serif"/>
          <w:color w:val="000000" w:themeColor="text1"/>
          <w:sz w:val="28"/>
          <w:szCs w:val="28"/>
        </w:rPr>
        <w:br/>
        <w:t xml:space="preserve">из федерального бюджета бюджетам субъектов Российской Федерации в целях </w:t>
      </w:r>
      <w:proofErr w:type="spellStart"/>
      <w:r w:rsidRPr="00261FED">
        <w:rPr>
          <w:rFonts w:ascii="PT Astra Serif" w:hAnsi="PT Astra Serif"/>
          <w:color w:val="000000" w:themeColor="text1"/>
          <w:sz w:val="28"/>
          <w:szCs w:val="28"/>
        </w:rPr>
        <w:t>софинансирования</w:t>
      </w:r>
      <w:proofErr w:type="spellEnd"/>
      <w:r w:rsidRPr="00261FED">
        <w:rPr>
          <w:rFonts w:ascii="PT Astra Serif" w:hAnsi="PT Astra Serif"/>
          <w:color w:val="000000" w:themeColor="text1"/>
          <w:sz w:val="28"/>
          <w:szCs w:val="28"/>
        </w:rPr>
        <w:t xml:space="preserve"> расходных обязательств субъектов Российской Федерации по возмещению части прямы</w:t>
      </w:r>
      <w:r w:rsidR="00C31DAC" w:rsidRPr="00261FED">
        <w:rPr>
          <w:rFonts w:ascii="PT Astra Serif" w:hAnsi="PT Astra Serif"/>
          <w:color w:val="000000" w:themeColor="text1"/>
          <w:sz w:val="28"/>
          <w:szCs w:val="28"/>
        </w:rPr>
        <w:t>х понесенных затрат на создание</w:t>
      </w:r>
      <w:r w:rsidR="00C31DAC" w:rsidRPr="00261FED">
        <w:rPr>
          <w:rFonts w:ascii="PT Astra Serif" w:hAnsi="PT Astra Serif"/>
          <w:color w:val="000000" w:themeColor="text1"/>
          <w:sz w:val="28"/>
          <w:szCs w:val="28"/>
        </w:rPr>
        <w:br/>
      </w:r>
      <w:r w:rsidRPr="00261FED">
        <w:rPr>
          <w:rFonts w:ascii="PT Astra Serif" w:hAnsi="PT Astra Serif"/>
          <w:color w:val="000000" w:themeColor="text1"/>
          <w:sz w:val="28"/>
          <w:szCs w:val="28"/>
        </w:rPr>
        <w:t>и (или) модернизацию объектов агропромышленного комплекса, а также</w:t>
      </w:r>
      <w:r w:rsidRPr="00261FED">
        <w:rPr>
          <w:rFonts w:ascii="PT Astra Serif" w:hAnsi="PT Astra Serif"/>
          <w:color w:val="000000" w:themeColor="text1"/>
          <w:sz w:val="28"/>
          <w:szCs w:val="28"/>
        </w:rPr>
        <w:br/>
        <w:t>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8B11FB" w:rsidRPr="00261FED" w:rsidRDefault="00A65334">
      <w:pPr>
        <w:suppressAutoHyphens w:val="0"/>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lang w:eastAsia="en-US"/>
        </w:rPr>
        <w:t>2.2. Объём субсидии, подлежащей предоставлению</w:t>
      </w:r>
      <w:r w:rsidRPr="00261FED">
        <w:rPr>
          <w:rFonts w:ascii="PT Astra Serif" w:hAnsi="PT Astra Serif"/>
          <w:color w:val="000000" w:themeColor="text1"/>
          <w:sz w:val="28"/>
          <w:szCs w:val="28"/>
        </w:rPr>
        <w:t xml:space="preserve"> по направлению,</w:t>
      </w:r>
      <w:r w:rsidRPr="00261FED">
        <w:rPr>
          <w:rFonts w:ascii="PT Astra Serif" w:hAnsi="PT Astra Serif"/>
          <w:color w:val="000000" w:themeColor="text1"/>
          <w:sz w:val="28"/>
          <w:szCs w:val="28"/>
        </w:rPr>
        <w:br/>
        <w:t>указанному в подпункте «а» подпункта 1 пункта 2.1 настоящего раздела</w:t>
      </w:r>
      <w:r w:rsidRPr="00261FED">
        <w:rPr>
          <w:rFonts w:ascii="PT Astra Serif" w:hAnsi="PT Astra Serif" w:cs="PT Astra Serif"/>
          <w:color w:val="000000" w:themeColor="text1"/>
          <w:sz w:val="28"/>
          <w:szCs w:val="28"/>
          <w:lang w:eastAsia="en-US"/>
        </w:rPr>
        <w:t>, ра</w:t>
      </w:r>
      <w:r w:rsidRPr="00261FED">
        <w:rPr>
          <w:rFonts w:ascii="PT Astra Serif" w:hAnsi="PT Astra Serif" w:cs="PT Astra Serif"/>
          <w:color w:val="000000" w:themeColor="text1"/>
          <w:sz w:val="28"/>
          <w:szCs w:val="28"/>
          <w:lang w:eastAsia="en-US"/>
        </w:rPr>
        <w:t>с</w:t>
      </w:r>
      <w:r w:rsidRPr="00261FED">
        <w:rPr>
          <w:rFonts w:ascii="PT Astra Serif" w:hAnsi="PT Astra Serif" w:cs="PT Astra Serif"/>
          <w:color w:val="000000" w:themeColor="text1"/>
          <w:sz w:val="28"/>
          <w:szCs w:val="28"/>
          <w:lang w:eastAsia="en-US"/>
        </w:rPr>
        <w:t>считывается по формуле:</w:t>
      </w:r>
    </w:p>
    <w:p w:rsidR="008B11FB" w:rsidRPr="00261FED" w:rsidRDefault="00A65334" w:rsidP="00A65334">
      <w:pPr>
        <w:tabs>
          <w:tab w:val="left" w:pos="1741"/>
        </w:tabs>
        <w:suppressAutoHyphens w:val="0"/>
        <w:spacing w:after="0" w:line="240" w:lineRule="auto"/>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ab/>
      </w:r>
    </w:p>
    <w:p w:rsidR="008B11FB" w:rsidRPr="00261FED" w:rsidRDefault="00A65334">
      <w:pPr>
        <w:suppressAutoHyphens w:val="0"/>
        <w:spacing w:after="0" w:line="240" w:lineRule="auto"/>
        <w:ind w:firstLine="709"/>
        <w:jc w:val="both"/>
        <w:rPr>
          <w:rFonts w:ascii="PT Astra Serif" w:hAnsi="PT Astra Serif"/>
          <w:color w:val="000000" w:themeColor="text1"/>
          <w:sz w:val="28"/>
          <w:szCs w:val="28"/>
        </w:rPr>
      </w:pPr>
      <w:proofErr w:type="spellStart"/>
      <w:r w:rsidRPr="00261FED">
        <w:rPr>
          <w:rFonts w:ascii="PT Astra Serif" w:eastAsiaTheme="minorHAnsi" w:hAnsi="PT Astra Serif" w:cs="PT Astra Serif"/>
          <w:color w:val="000000" w:themeColor="text1"/>
          <w:sz w:val="28"/>
          <w:szCs w:val="28"/>
          <w:lang w:eastAsia="en-US"/>
        </w:rPr>
        <w:t>V</w:t>
      </w:r>
      <w:r w:rsidRPr="00261FED">
        <w:rPr>
          <w:rFonts w:ascii="PT Astra Serif" w:eastAsiaTheme="minorHAnsi" w:hAnsi="PT Astra Serif" w:cs="PT Astra Serif"/>
          <w:color w:val="000000" w:themeColor="text1"/>
          <w:sz w:val="28"/>
          <w:szCs w:val="28"/>
          <w:vertAlign w:val="subscript"/>
          <w:lang w:eastAsia="en-US"/>
        </w:rPr>
        <w:t>субсидии</w:t>
      </w:r>
      <w:proofErr w:type="spellEnd"/>
      <w:r w:rsidRPr="00261FED">
        <w:rPr>
          <w:rFonts w:ascii="PT Astra Serif" w:eastAsiaTheme="minorHAnsi" w:hAnsi="PT Astra Serif" w:cs="PT Astra Serif"/>
          <w:color w:val="000000" w:themeColor="text1"/>
          <w:sz w:val="28"/>
          <w:szCs w:val="28"/>
          <w:lang w:eastAsia="en-US"/>
        </w:rPr>
        <w:t xml:space="preserve"> = V x </w:t>
      </w:r>
      <w:proofErr w:type="spellStart"/>
      <w:r w:rsidRPr="00261FED">
        <w:rPr>
          <w:rFonts w:ascii="PT Astra Serif" w:eastAsiaTheme="minorHAnsi" w:hAnsi="PT Astra Serif" w:cs="PT Astra Serif"/>
          <w:color w:val="000000" w:themeColor="text1"/>
          <w:sz w:val="28"/>
          <w:szCs w:val="28"/>
          <w:lang w:eastAsia="en-US"/>
        </w:rPr>
        <w:t>R</w:t>
      </w:r>
      <w:r w:rsidRPr="00261FED">
        <w:rPr>
          <w:rFonts w:ascii="PT Astra Serif" w:eastAsiaTheme="minorHAnsi" w:hAnsi="PT Astra Serif" w:cs="PT Astra Serif"/>
          <w:color w:val="000000" w:themeColor="text1"/>
          <w:sz w:val="28"/>
          <w:szCs w:val="28"/>
          <w:vertAlign w:val="subscript"/>
          <w:lang w:eastAsia="en-US"/>
        </w:rPr>
        <w:t>ставки</w:t>
      </w:r>
      <w:proofErr w:type="spellEnd"/>
      <w:r w:rsidRPr="00261FED">
        <w:rPr>
          <w:rFonts w:ascii="PT Astra Serif" w:eastAsiaTheme="minorHAnsi" w:hAnsi="PT Astra Serif" w:cs="PT Astra Serif"/>
          <w:color w:val="000000" w:themeColor="text1"/>
          <w:sz w:val="28"/>
          <w:szCs w:val="28"/>
          <w:lang w:eastAsia="en-US"/>
        </w:rPr>
        <w:t>, где:</w:t>
      </w:r>
    </w:p>
    <w:p w:rsidR="008B11FB" w:rsidRPr="00261FED" w:rsidRDefault="008B11FB">
      <w:pPr>
        <w:suppressAutoHyphens w:val="0"/>
        <w:spacing w:after="0" w:line="240" w:lineRule="auto"/>
        <w:jc w:val="both"/>
        <w:outlineLvl w:val="0"/>
        <w:rPr>
          <w:rFonts w:ascii="PT Astra Serif" w:eastAsiaTheme="minorHAnsi" w:hAnsi="PT Astra Serif" w:cs="PT Astra Serif"/>
          <w:color w:val="000000" w:themeColor="text1"/>
          <w:sz w:val="28"/>
          <w:szCs w:val="28"/>
          <w:lang w:eastAsia="en-US"/>
        </w:rPr>
      </w:pP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t xml:space="preserve">V – объём приобретённых элитных и (или) оригинальных семян </w:t>
      </w:r>
      <w:r w:rsidRPr="00261FED">
        <w:rPr>
          <w:rFonts w:ascii="PT Astra Serif" w:eastAsiaTheme="minorHAnsi" w:hAnsi="PT Astra Serif" w:cs="PT Astra Serif"/>
          <w:color w:val="000000" w:themeColor="text1"/>
          <w:spacing w:val="-4"/>
          <w:sz w:val="28"/>
          <w:szCs w:val="28"/>
          <w:lang w:eastAsia="en-US"/>
        </w:rPr>
        <w:t>картофеля и (или) овощных культур, включая гибриды овощных культур (далее –</w:t>
      </w:r>
      <w:r w:rsidRPr="00261FED">
        <w:rPr>
          <w:rFonts w:ascii="PT Astra Serif" w:eastAsiaTheme="minorHAnsi" w:hAnsi="PT Astra Serif" w:cs="PT Astra Serif"/>
          <w:color w:val="000000" w:themeColor="text1"/>
          <w:sz w:val="28"/>
          <w:szCs w:val="28"/>
          <w:lang w:eastAsia="en-US"/>
        </w:rPr>
        <w:t xml:space="preserve"> элитные семена) (в тоннах);</w:t>
      </w:r>
    </w:p>
    <w:p w:rsidR="008B11FB" w:rsidRPr="00261FED" w:rsidRDefault="00A65334">
      <w:pPr>
        <w:spacing w:after="0" w:line="240" w:lineRule="auto"/>
        <w:ind w:firstLine="709"/>
        <w:jc w:val="both"/>
        <w:rPr>
          <w:rFonts w:ascii="PT Astra Serif" w:hAnsi="PT Astra Serif"/>
          <w:color w:val="000000" w:themeColor="text1"/>
          <w:sz w:val="28"/>
          <w:szCs w:val="28"/>
        </w:rPr>
      </w:pPr>
      <w:proofErr w:type="spellStart"/>
      <w:r w:rsidRPr="00261FED">
        <w:rPr>
          <w:rFonts w:ascii="PT Astra Serif" w:eastAsiaTheme="minorHAnsi" w:hAnsi="PT Astra Serif" w:cs="PT Astra Serif"/>
          <w:color w:val="000000" w:themeColor="text1"/>
          <w:sz w:val="28"/>
          <w:szCs w:val="28"/>
          <w:lang w:eastAsia="en-US"/>
        </w:rPr>
        <w:t>R</w:t>
      </w:r>
      <w:r w:rsidRPr="00261FED">
        <w:rPr>
          <w:rFonts w:ascii="PT Astra Serif" w:eastAsiaTheme="minorHAnsi" w:hAnsi="PT Astra Serif" w:cs="PT Astra Serif"/>
          <w:color w:val="000000" w:themeColor="text1"/>
          <w:sz w:val="28"/>
          <w:szCs w:val="28"/>
          <w:vertAlign w:val="subscript"/>
          <w:lang w:eastAsia="en-US"/>
        </w:rPr>
        <w:t>ставки</w:t>
      </w:r>
      <w:proofErr w:type="spellEnd"/>
      <w:r w:rsidRPr="00261FED">
        <w:rPr>
          <w:rFonts w:ascii="PT Astra Serif" w:eastAsiaTheme="minorHAnsi" w:hAnsi="PT Astra Serif" w:cs="PT Astra Serif"/>
          <w:color w:val="000000" w:themeColor="text1"/>
          <w:sz w:val="28"/>
          <w:szCs w:val="28"/>
          <w:lang w:eastAsia="en-US"/>
        </w:rPr>
        <w:t xml:space="preserve"> – размер ставки субсидии в расчёте на 1 тонну приобретённых элитных семян, который определяется в соответствии с правовым актом Министерства.</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lastRenderedPageBreak/>
        <w:t>Объём предоставляемой субсидии не должен превышать фактическую стоимость приобретённых элитных семян и определяется без учёта объёма транспортных расходов.</w:t>
      </w:r>
    </w:p>
    <w:p w:rsidR="008B11FB" w:rsidRPr="00261FED" w:rsidRDefault="00A65334">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В случае приобретения семян картофеля и (или) овощных культур, включая гибриды овощных культур, произведённых в рамках Федеральной научно-технической программы развития сельского хозяйства на 2017-</w:t>
      </w:r>
      <w:r w:rsidRPr="00261FED">
        <w:rPr>
          <w:rFonts w:ascii="PT Astra Serif" w:eastAsiaTheme="minorHAnsi" w:hAnsi="PT Astra Serif" w:cs="PT Astra Serif"/>
          <w:color w:val="000000" w:themeColor="text1"/>
          <w:sz w:val="28"/>
          <w:szCs w:val="28"/>
          <w:lang w:eastAsia="en-US"/>
        </w:rPr>
        <w:br/>
        <w:t xml:space="preserve">2030 годы, утверждённой постановлением Правительства Российской Федерации от 25.08.2017 № 996 «Об утверждении Федеральной научно-технической программы развития сельского хозяйства на 2017-2030 годы», размер ставки субсидии не должен превышать 70 процентов затрат </w:t>
      </w:r>
      <w:r w:rsidRPr="00261FED">
        <w:rPr>
          <w:rFonts w:ascii="PT Astra Serif" w:hAnsi="PT Astra Serif" w:cs="PT Astra Serif"/>
          <w:color w:val="000000" w:themeColor="text1"/>
          <w:sz w:val="28"/>
          <w:szCs w:val="28"/>
          <w:lang w:eastAsia="en-US"/>
        </w:rPr>
        <w:t>(исходя</w:t>
      </w:r>
      <w:r w:rsidRPr="00261FED">
        <w:rPr>
          <w:rFonts w:ascii="PT Astra Serif" w:hAnsi="PT Astra Serif" w:cs="PT Astra Serif"/>
          <w:color w:val="000000" w:themeColor="text1"/>
          <w:sz w:val="28"/>
          <w:szCs w:val="28"/>
          <w:lang w:eastAsia="en-US"/>
        </w:rPr>
        <w:br/>
        <w:t>из стоимости, не превышающей предельную стоимость реализации таких семян, предусмотренную приложением к настоящим Правилам)</w:t>
      </w:r>
      <w:r w:rsidRPr="00261FED">
        <w:rPr>
          <w:rFonts w:ascii="PT Astra Serif" w:eastAsiaTheme="minorHAnsi" w:hAnsi="PT Astra Serif" w:cs="PT Astra Serif"/>
          <w:color w:val="000000" w:themeColor="text1"/>
          <w:sz w:val="28"/>
          <w:szCs w:val="28"/>
          <w:lang w:eastAsia="en-US"/>
        </w:rPr>
        <w:t>.</w:t>
      </w:r>
    </w:p>
    <w:p w:rsidR="00A65334" w:rsidRPr="00261FED" w:rsidRDefault="00A65334" w:rsidP="00A65334">
      <w:pPr>
        <w:suppressAutoHyphens w:val="0"/>
        <w:spacing w:after="0" w:line="240" w:lineRule="auto"/>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t>2.3.</w:t>
      </w:r>
      <w:r w:rsidRPr="00261FED">
        <w:rPr>
          <w:rFonts w:ascii="PT Astra Serif" w:hAnsi="PT Astra Serif" w:cs="PT Astra Serif"/>
          <w:color w:val="000000" w:themeColor="text1"/>
          <w:sz w:val="28"/>
          <w:szCs w:val="28"/>
          <w:lang w:eastAsia="en-US"/>
        </w:rPr>
        <w:t xml:space="preserve"> Объём субсидии, подлежащей предоставлению</w:t>
      </w:r>
      <w:r w:rsidRPr="00261FED">
        <w:rPr>
          <w:rFonts w:ascii="PT Astra Serif" w:hAnsi="PT Astra Serif"/>
          <w:color w:val="000000" w:themeColor="text1"/>
          <w:sz w:val="28"/>
          <w:szCs w:val="28"/>
        </w:rPr>
        <w:t xml:space="preserve"> по направлению,</w:t>
      </w:r>
      <w:r w:rsidRPr="00261FED">
        <w:rPr>
          <w:rFonts w:ascii="PT Astra Serif" w:hAnsi="PT Astra Serif"/>
          <w:color w:val="000000" w:themeColor="text1"/>
          <w:sz w:val="28"/>
          <w:szCs w:val="28"/>
        </w:rPr>
        <w:br/>
        <w:t>указанному в подпункте «б» подпункта 1 пункта 2.1 настоящего раздела</w:t>
      </w:r>
      <w:r w:rsidRPr="00261FED">
        <w:rPr>
          <w:rFonts w:ascii="PT Astra Serif" w:hAnsi="PT Astra Serif" w:cs="PT Astra Serif"/>
          <w:color w:val="000000" w:themeColor="text1"/>
          <w:sz w:val="28"/>
          <w:szCs w:val="28"/>
          <w:lang w:eastAsia="en-US"/>
        </w:rPr>
        <w:t>, ра</w:t>
      </w:r>
      <w:r w:rsidRPr="00261FED">
        <w:rPr>
          <w:rFonts w:ascii="PT Astra Serif" w:hAnsi="PT Astra Serif" w:cs="PT Astra Serif"/>
          <w:color w:val="000000" w:themeColor="text1"/>
          <w:sz w:val="28"/>
          <w:szCs w:val="28"/>
          <w:lang w:eastAsia="en-US"/>
        </w:rPr>
        <w:t>с</w:t>
      </w:r>
      <w:r w:rsidRPr="00261FED">
        <w:rPr>
          <w:rFonts w:ascii="PT Astra Serif" w:hAnsi="PT Astra Serif" w:cs="PT Astra Serif"/>
          <w:color w:val="000000" w:themeColor="text1"/>
          <w:sz w:val="28"/>
          <w:szCs w:val="28"/>
          <w:lang w:eastAsia="en-US"/>
        </w:rPr>
        <w:t>считывается по формуле:</w:t>
      </w:r>
    </w:p>
    <w:p w:rsidR="00A65334" w:rsidRPr="00261FED" w:rsidRDefault="00A65334" w:rsidP="00A65334">
      <w:pPr>
        <w:tabs>
          <w:tab w:val="left" w:pos="1741"/>
        </w:tabs>
        <w:suppressAutoHyphens w:val="0"/>
        <w:spacing w:after="0" w:line="240" w:lineRule="auto"/>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ab/>
      </w:r>
    </w:p>
    <w:p w:rsidR="00A65334" w:rsidRPr="00261FED" w:rsidRDefault="00A65334" w:rsidP="00A65334">
      <w:pPr>
        <w:suppressAutoHyphens w:val="0"/>
        <w:spacing w:after="0" w:line="240" w:lineRule="auto"/>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t>V</w:t>
      </w:r>
      <w:r w:rsidRPr="00261FED">
        <w:rPr>
          <w:rFonts w:ascii="PT Astra Serif" w:eastAsiaTheme="minorHAnsi" w:hAnsi="PT Astra Serif" w:cs="PT Astra Serif"/>
          <w:color w:val="000000" w:themeColor="text1"/>
          <w:sz w:val="28"/>
          <w:szCs w:val="28"/>
          <w:vertAlign w:val="subscript"/>
          <w:lang w:eastAsia="en-US"/>
        </w:rPr>
        <w:t>субсидии</w:t>
      </w:r>
      <w:r w:rsidRPr="00261FED">
        <w:rPr>
          <w:rFonts w:ascii="PT Astra Serif" w:eastAsiaTheme="minorHAnsi" w:hAnsi="PT Astra Serif" w:cs="PT Astra Serif"/>
          <w:color w:val="000000" w:themeColor="text1"/>
          <w:sz w:val="28"/>
          <w:szCs w:val="28"/>
          <w:lang w:eastAsia="en-US"/>
        </w:rPr>
        <w:t xml:space="preserve"> = </w:t>
      </w:r>
      <w:r w:rsidR="00994A0A" w:rsidRPr="00261FED">
        <w:rPr>
          <w:rFonts w:ascii="PT Astra Serif" w:eastAsiaTheme="minorHAnsi" w:hAnsi="PT Astra Serif" w:cs="PT Astra Serif"/>
          <w:color w:val="000000" w:themeColor="text1"/>
          <w:sz w:val="28"/>
          <w:szCs w:val="28"/>
          <w:lang w:val="en-US" w:eastAsia="en-US"/>
        </w:rPr>
        <w:t>S</w:t>
      </w:r>
      <w:r w:rsidRPr="00261FED">
        <w:rPr>
          <w:rFonts w:ascii="PT Astra Serif" w:eastAsiaTheme="minorHAnsi" w:hAnsi="PT Astra Serif" w:cs="PT Astra Serif"/>
          <w:color w:val="000000" w:themeColor="text1"/>
          <w:sz w:val="28"/>
          <w:szCs w:val="28"/>
          <w:lang w:eastAsia="en-US"/>
        </w:rPr>
        <w:t xml:space="preserve"> x </w:t>
      </w:r>
      <w:proofErr w:type="spellStart"/>
      <w:r w:rsidRPr="00261FED">
        <w:rPr>
          <w:rFonts w:ascii="PT Astra Serif" w:eastAsiaTheme="minorHAnsi" w:hAnsi="PT Astra Serif" w:cs="PT Astra Serif"/>
          <w:color w:val="000000" w:themeColor="text1"/>
          <w:sz w:val="28"/>
          <w:szCs w:val="28"/>
          <w:lang w:eastAsia="en-US"/>
        </w:rPr>
        <w:t>R</w:t>
      </w:r>
      <w:r w:rsidRPr="00261FED">
        <w:rPr>
          <w:rFonts w:ascii="PT Astra Serif" w:eastAsiaTheme="minorHAnsi" w:hAnsi="PT Astra Serif" w:cs="PT Astra Serif"/>
          <w:color w:val="000000" w:themeColor="text1"/>
          <w:sz w:val="28"/>
          <w:szCs w:val="28"/>
          <w:vertAlign w:val="subscript"/>
          <w:lang w:eastAsia="en-US"/>
        </w:rPr>
        <w:t>ставки</w:t>
      </w:r>
      <w:proofErr w:type="spellEnd"/>
      <w:r w:rsidRPr="00261FED">
        <w:rPr>
          <w:rFonts w:ascii="PT Astra Serif" w:eastAsiaTheme="minorHAnsi" w:hAnsi="PT Astra Serif" w:cs="PT Astra Serif"/>
          <w:color w:val="000000" w:themeColor="text1"/>
          <w:sz w:val="28"/>
          <w:szCs w:val="28"/>
          <w:lang w:eastAsia="en-US"/>
        </w:rPr>
        <w:t>, где:</w:t>
      </w:r>
    </w:p>
    <w:p w:rsidR="00A65334" w:rsidRPr="00261FED" w:rsidRDefault="00A65334" w:rsidP="00A65334">
      <w:pPr>
        <w:suppressAutoHyphens w:val="0"/>
        <w:spacing w:after="0" w:line="240" w:lineRule="auto"/>
        <w:jc w:val="both"/>
        <w:outlineLvl w:val="0"/>
        <w:rPr>
          <w:rFonts w:ascii="PT Astra Serif" w:eastAsiaTheme="minorHAnsi" w:hAnsi="PT Astra Serif" w:cs="PT Astra Serif"/>
          <w:color w:val="000000" w:themeColor="text1"/>
          <w:sz w:val="28"/>
          <w:szCs w:val="28"/>
          <w:lang w:eastAsia="en-US"/>
        </w:rPr>
      </w:pPr>
    </w:p>
    <w:p w:rsidR="00994A0A" w:rsidRPr="00261FED" w:rsidRDefault="00994A0A" w:rsidP="00994A0A">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S – посевная площадь земельных участков, расположенных</w:t>
      </w:r>
      <w:r w:rsidRPr="00261FED">
        <w:rPr>
          <w:rFonts w:ascii="PT Astra Serif" w:eastAsiaTheme="minorHAnsi" w:hAnsi="PT Astra Serif" w:cs="PT Astra Serif"/>
          <w:color w:val="000000" w:themeColor="text1"/>
          <w:sz w:val="28"/>
          <w:szCs w:val="28"/>
          <w:lang w:eastAsia="en-US"/>
        </w:rPr>
        <w:br/>
        <w:t>на территории Ульяновской области, занятых картофелем и (или) овощными культурами открытого грунта в отчетном году;</w:t>
      </w:r>
    </w:p>
    <w:p w:rsidR="00994A0A" w:rsidRPr="00261FED" w:rsidRDefault="00994A0A" w:rsidP="00994A0A">
      <w:pPr>
        <w:spacing w:after="0" w:line="240" w:lineRule="auto"/>
        <w:ind w:firstLine="709"/>
        <w:jc w:val="both"/>
        <w:rPr>
          <w:rFonts w:ascii="PT Astra Serif" w:eastAsiaTheme="minorHAnsi" w:hAnsi="PT Astra Serif" w:cs="PT Astra Serif"/>
          <w:color w:val="000000" w:themeColor="text1"/>
          <w:sz w:val="28"/>
          <w:szCs w:val="28"/>
          <w:lang w:eastAsia="en-US"/>
        </w:rPr>
      </w:pPr>
      <w:proofErr w:type="spellStart"/>
      <w:r w:rsidRPr="00261FED">
        <w:rPr>
          <w:rFonts w:ascii="PT Astra Serif" w:eastAsiaTheme="minorHAnsi" w:hAnsi="PT Astra Serif" w:cs="PT Astra Serif"/>
          <w:color w:val="000000" w:themeColor="text1"/>
          <w:sz w:val="28"/>
          <w:szCs w:val="28"/>
          <w:lang w:eastAsia="en-US"/>
        </w:rPr>
        <w:t>R</w:t>
      </w:r>
      <w:r w:rsidRPr="00261FED">
        <w:rPr>
          <w:rFonts w:ascii="PT Astra Serif" w:eastAsiaTheme="minorHAnsi" w:hAnsi="PT Astra Serif" w:cs="PT Astra Serif"/>
          <w:color w:val="000000" w:themeColor="text1"/>
          <w:sz w:val="28"/>
          <w:szCs w:val="28"/>
          <w:vertAlign w:val="subscript"/>
          <w:lang w:eastAsia="en-US"/>
        </w:rPr>
        <w:t>ставки</w:t>
      </w:r>
      <w:proofErr w:type="spellEnd"/>
      <w:r w:rsidRPr="00261FED">
        <w:rPr>
          <w:rFonts w:ascii="PT Astra Serif" w:eastAsiaTheme="minorHAnsi" w:hAnsi="PT Astra Serif" w:cs="PT Astra Serif"/>
          <w:color w:val="000000" w:themeColor="text1"/>
          <w:sz w:val="28"/>
          <w:szCs w:val="28"/>
          <w:lang w:eastAsia="en-US"/>
        </w:rPr>
        <w:t xml:space="preserve"> – размер ставки субсидии в расчете на 1 гектар посевной площади, занятой картофелем и (или) овощными культурами открытого грунта.</w:t>
      </w:r>
    </w:p>
    <w:p w:rsidR="00994A0A" w:rsidRPr="00261FED" w:rsidRDefault="00994A0A" w:rsidP="00994A0A">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Размеры ставок субсидий определяются с учетом показателей плодородия почв и применением индивидуальных корректирующих коэффициентов, значения которых устанавливаются правовым актом Министерства.</w:t>
      </w:r>
    </w:p>
    <w:p w:rsidR="00994A0A" w:rsidRPr="00261FED" w:rsidRDefault="00994A0A" w:rsidP="00994A0A">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При определении размеров ставок субсидий правовым актом Министерства также устанавливаются следующие повышающие коэффициенты:</w:t>
      </w:r>
    </w:p>
    <w:p w:rsidR="00994A0A" w:rsidRPr="00261FED" w:rsidRDefault="00994A0A" w:rsidP="00994A0A">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 xml:space="preserve">2 – в случае проведения работ по </w:t>
      </w:r>
      <w:proofErr w:type="spellStart"/>
      <w:r w:rsidRPr="00261FED">
        <w:rPr>
          <w:rFonts w:ascii="PT Astra Serif" w:eastAsiaTheme="minorHAnsi" w:hAnsi="PT Astra Serif" w:cs="PT Astra Serif"/>
          <w:color w:val="000000" w:themeColor="text1"/>
          <w:sz w:val="28"/>
          <w:szCs w:val="28"/>
          <w:lang w:eastAsia="en-US"/>
        </w:rPr>
        <w:t>фосфоритованию</w:t>
      </w:r>
      <w:proofErr w:type="spellEnd"/>
      <w:r w:rsidRPr="00261FED">
        <w:rPr>
          <w:rFonts w:ascii="PT Astra Serif" w:eastAsiaTheme="minorHAnsi" w:hAnsi="PT Astra Serif" w:cs="PT Astra Serif"/>
          <w:color w:val="000000" w:themeColor="text1"/>
          <w:sz w:val="28"/>
          <w:szCs w:val="28"/>
          <w:lang w:eastAsia="en-US"/>
        </w:rPr>
        <w:t xml:space="preserve"> и (или) гипсованию посевных площадей, занятых картофелем и (или) овощными культурами открытого грунта;</w:t>
      </w:r>
    </w:p>
    <w:p w:rsidR="00994A0A" w:rsidRPr="00261FED" w:rsidRDefault="00994A0A" w:rsidP="00994A0A">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1,2 - в случае страхования рисков утраты (гибели) урожая картофеля</w:t>
      </w:r>
      <w:r w:rsidRPr="00261FED">
        <w:rPr>
          <w:rFonts w:ascii="PT Astra Serif" w:eastAsiaTheme="minorHAnsi" w:hAnsi="PT Astra Serif" w:cs="PT Astra Serif"/>
          <w:color w:val="000000" w:themeColor="text1"/>
          <w:sz w:val="28"/>
          <w:szCs w:val="28"/>
          <w:lang w:eastAsia="en-US"/>
        </w:rPr>
        <w:br/>
        <w:t>и (или) овощных культур открытого грунта, засеянных на земельных участках, расположенных на территории Ульяновской области.</w:t>
      </w:r>
    </w:p>
    <w:p w:rsidR="00A65334" w:rsidRPr="00261FED" w:rsidRDefault="00994A0A" w:rsidP="00994A0A">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 xml:space="preserve">Объём предоставляемой субсидии не должен превышать размера фактических затрат </w:t>
      </w:r>
      <w:r w:rsidRPr="00261FED">
        <w:rPr>
          <w:rFonts w:ascii="PT Astra Serif" w:hAnsi="PT Astra Serif"/>
          <w:color w:val="000000" w:themeColor="text1"/>
          <w:sz w:val="28"/>
          <w:szCs w:val="28"/>
        </w:rPr>
        <w:t>сельскохозяйственного товаропроизводителя</w:t>
      </w:r>
      <w:r w:rsidRPr="00261FED">
        <w:rPr>
          <w:rFonts w:ascii="PT Astra Serif" w:eastAsiaTheme="minorHAnsi" w:hAnsi="PT Astra Serif" w:cs="PT Astra Serif"/>
          <w:color w:val="000000" w:themeColor="text1"/>
          <w:sz w:val="28"/>
          <w:szCs w:val="28"/>
          <w:lang w:eastAsia="en-US"/>
        </w:rPr>
        <w:t>, указанных</w:t>
      </w:r>
      <w:r w:rsidRPr="00261FED">
        <w:rPr>
          <w:rFonts w:ascii="PT Astra Serif" w:eastAsiaTheme="minorHAnsi" w:hAnsi="PT Astra Serif" w:cs="PT Astra Serif"/>
          <w:color w:val="000000" w:themeColor="text1"/>
          <w:sz w:val="28"/>
          <w:szCs w:val="28"/>
          <w:lang w:eastAsia="en-US"/>
        </w:rPr>
        <w:br/>
        <w:t>в подпункте «б» подпункта 1 пункта 2.1 настоящего раздела.</w:t>
      </w:r>
    </w:p>
    <w:p w:rsidR="00977821" w:rsidRPr="00261FED" w:rsidRDefault="00977821" w:rsidP="00977821">
      <w:pPr>
        <w:suppressAutoHyphens w:val="0"/>
        <w:spacing w:after="0" w:line="240" w:lineRule="auto"/>
        <w:ind w:firstLine="709"/>
        <w:jc w:val="both"/>
        <w:rPr>
          <w:rFonts w:ascii="PT Astra Serif"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 xml:space="preserve">2.4. </w:t>
      </w:r>
      <w:r w:rsidRPr="00261FED">
        <w:rPr>
          <w:rFonts w:ascii="PT Astra Serif" w:hAnsi="PT Astra Serif" w:cs="PT Astra Serif"/>
          <w:color w:val="000000" w:themeColor="text1"/>
          <w:sz w:val="28"/>
          <w:szCs w:val="28"/>
          <w:lang w:eastAsia="en-US"/>
        </w:rPr>
        <w:t>Объём субсидии, подлежащей предоставлению</w:t>
      </w:r>
      <w:r w:rsidRPr="00261FED">
        <w:rPr>
          <w:rFonts w:ascii="PT Astra Serif" w:hAnsi="PT Astra Serif"/>
          <w:color w:val="000000" w:themeColor="text1"/>
          <w:sz w:val="28"/>
          <w:szCs w:val="28"/>
        </w:rPr>
        <w:t xml:space="preserve"> по направлению,</w:t>
      </w:r>
      <w:r w:rsidRPr="00261FED">
        <w:rPr>
          <w:rFonts w:ascii="PT Astra Serif" w:hAnsi="PT Astra Serif"/>
          <w:color w:val="000000" w:themeColor="text1"/>
          <w:sz w:val="28"/>
          <w:szCs w:val="28"/>
        </w:rPr>
        <w:br/>
        <w:t>указанному в подпункте «в» подпункта 1 пункта 2.1 настоящего раздела</w:t>
      </w:r>
      <w:r w:rsidRPr="00261FED">
        <w:rPr>
          <w:rFonts w:ascii="PT Astra Serif" w:hAnsi="PT Astra Serif" w:cs="PT Astra Serif"/>
          <w:color w:val="000000" w:themeColor="text1"/>
          <w:sz w:val="28"/>
          <w:szCs w:val="28"/>
          <w:lang w:eastAsia="en-US"/>
        </w:rPr>
        <w:t>, ра</w:t>
      </w:r>
      <w:r w:rsidRPr="00261FED">
        <w:rPr>
          <w:rFonts w:ascii="PT Astra Serif" w:hAnsi="PT Astra Serif" w:cs="PT Astra Serif"/>
          <w:color w:val="000000" w:themeColor="text1"/>
          <w:sz w:val="28"/>
          <w:szCs w:val="28"/>
          <w:lang w:eastAsia="en-US"/>
        </w:rPr>
        <w:t>с</w:t>
      </w:r>
      <w:r w:rsidRPr="00261FED">
        <w:rPr>
          <w:rFonts w:ascii="PT Astra Serif" w:hAnsi="PT Astra Serif" w:cs="PT Astra Serif"/>
          <w:color w:val="000000" w:themeColor="text1"/>
          <w:sz w:val="28"/>
          <w:szCs w:val="28"/>
          <w:lang w:eastAsia="en-US"/>
        </w:rPr>
        <w:t>считывается по формуле:</w:t>
      </w:r>
    </w:p>
    <w:p w:rsidR="00977821" w:rsidRPr="00261FED" w:rsidRDefault="00977821" w:rsidP="00977821">
      <w:pPr>
        <w:suppressAutoHyphens w:val="0"/>
        <w:spacing w:after="0" w:line="240" w:lineRule="auto"/>
        <w:ind w:firstLine="709"/>
        <w:jc w:val="both"/>
        <w:rPr>
          <w:rFonts w:ascii="PT Astra Serif" w:hAnsi="PT Astra Serif"/>
          <w:color w:val="000000" w:themeColor="text1"/>
          <w:sz w:val="28"/>
          <w:szCs w:val="28"/>
        </w:rPr>
      </w:pPr>
    </w:p>
    <w:p w:rsidR="00977821" w:rsidRPr="00261FED" w:rsidRDefault="00977821" w:rsidP="00977821">
      <w:pPr>
        <w:spacing w:after="0" w:line="240" w:lineRule="auto"/>
        <w:ind w:firstLine="709"/>
        <w:jc w:val="both"/>
        <w:rPr>
          <w:rFonts w:ascii="PT Astra Serif" w:hAnsi="PT Astra Serif"/>
          <w:color w:val="000000" w:themeColor="text1"/>
          <w:sz w:val="28"/>
          <w:szCs w:val="28"/>
        </w:rPr>
      </w:pPr>
      <w:proofErr w:type="spellStart"/>
      <w:r w:rsidRPr="00261FED">
        <w:rPr>
          <w:rFonts w:ascii="PT Astra Serif" w:hAnsi="PT Astra Serif"/>
          <w:color w:val="000000" w:themeColor="text1"/>
          <w:sz w:val="28"/>
          <w:szCs w:val="28"/>
        </w:rPr>
        <w:t>V</w:t>
      </w:r>
      <w:r w:rsidRPr="00261FED">
        <w:rPr>
          <w:rFonts w:ascii="PT Astra Serif" w:hAnsi="PT Astra Serif"/>
          <w:color w:val="000000" w:themeColor="text1"/>
          <w:sz w:val="28"/>
          <w:szCs w:val="28"/>
          <w:vertAlign w:val="subscript"/>
        </w:rPr>
        <w:t>субсидии</w:t>
      </w:r>
      <w:proofErr w:type="spellEnd"/>
      <w:r w:rsidRPr="00261FED">
        <w:rPr>
          <w:rFonts w:ascii="PT Astra Serif" w:hAnsi="PT Astra Serif"/>
          <w:color w:val="000000" w:themeColor="text1"/>
          <w:sz w:val="28"/>
          <w:szCs w:val="28"/>
        </w:rPr>
        <w:t xml:space="preserve"> = V x </w:t>
      </w:r>
      <w:proofErr w:type="spellStart"/>
      <w:r w:rsidRPr="00261FED">
        <w:rPr>
          <w:rFonts w:ascii="PT Astra Serif" w:hAnsi="PT Astra Serif"/>
          <w:color w:val="000000" w:themeColor="text1"/>
          <w:sz w:val="28"/>
          <w:szCs w:val="28"/>
        </w:rPr>
        <w:t>R</w:t>
      </w:r>
      <w:r w:rsidRPr="00261FED">
        <w:rPr>
          <w:rFonts w:ascii="PT Astra Serif" w:hAnsi="PT Astra Serif"/>
          <w:color w:val="000000" w:themeColor="text1"/>
          <w:sz w:val="28"/>
          <w:szCs w:val="28"/>
          <w:vertAlign w:val="subscript"/>
        </w:rPr>
        <w:t>ставки</w:t>
      </w:r>
      <w:proofErr w:type="spellEnd"/>
      <w:r w:rsidRPr="00261FED">
        <w:rPr>
          <w:rFonts w:ascii="PT Astra Serif" w:hAnsi="PT Astra Serif"/>
          <w:color w:val="000000" w:themeColor="text1"/>
          <w:sz w:val="28"/>
          <w:szCs w:val="28"/>
        </w:rPr>
        <w:t>, где:</w:t>
      </w:r>
    </w:p>
    <w:p w:rsidR="00977821" w:rsidRPr="00261FED" w:rsidRDefault="00977821" w:rsidP="00977821">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  </w:t>
      </w:r>
    </w:p>
    <w:p w:rsidR="00977821" w:rsidRPr="00261FED" w:rsidRDefault="00977821" w:rsidP="00977821">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lastRenderedPageBreak/>
        <w:t>V - объ</w:t>
      </w:r>
      <w:r w:rsidR="00C31DAC" w:rsidRPr="00261FED">
        <w:rPr>
          <w:rFonts w:ascii="PT Astra Serif" w:hAnsi="PT Astra Serif"/>
          <w:color w:val="000000" w:themeColor="text1"/>
          <w:sz w:val="28"/>
          <w:szCs w:val="28"/>
        </w:rPr>
        <w:t>ё</w:t>
      </w:r>
      <w:r w:rsidRPr="00261FED">
        <w:rPr>
          <w:rFonts w:ascii="PT Astra Serif" w:hAnsi="PT Astra Serif"/>
          <w:color w:val="000000" w:themeColor="text1"/>
          <w:sz w:val="28"/>
          <w:szCs w:val="28"/>
        </w:rPr>
        <w:t xml:space="preserve">м производства картофеля </w:t>
      </w:r>
      <w:r w:rsidR="00C31DAC" w:rsidRPr="00261FED">
        <w:rPr>
          <w:rFonts w:ascii="PT Astra Serif" w:hAnsi="PT Astra Serif"/>
          <w:color w:val="000000" w:themeColor="text1"/>
          <w:sz w:val="28"/>
          <w:szCs w:val="28"/>
        </w:rPr>
        <w:t>и (или) овощей открытого грунта</w:t>
      </w:r>
      <w:r w:rsidR="00C31DAC" w:rsidRPr="00261FED">
        <w:rPr>
          <w:rFonts w:ascii="PT Astra Serif" w:hAnsi="PT Astra Serif"/>
          <w:color w:val="000000" w:themeColor="text1"/>
          <w:sz w:val="28"/>
          <w:szCs w:val="28"/>
        </w:rPr>
        <w:br/>
      </w:r>
      <w:r w:rsidRPr="00261FED">
        <w:rPr>
          <w:rFonts w:ascii="PT Astra Serif" w:hAnsi="PT Astra Serif"/>
          <w:color w:val="000000" w:themeColor="text1"/>
          <w:sz w:val="28"/>
          <w:szCs w:val="28"/>
        </w:rPr>
        <w:t xml:space="preserve">за период, установленный правовым актом Министерства (в тоннах); </w:t>
      </w:r>
    </w:p>
    <w:p w:rsidR="00977821" w:rsidRPr="00261FED" w:rsidRDefault="00977821" w:rsidP="00977821">
      <w:pPr>
        <w:spacing w:after="0" w:line="240" w:lineRule="auto"/>
        <w:ind w:firstLine="709"/>
        <w:jc w:val="both"/>
        <w:rPr>
          <w:rFonts w:ascii="PT Astra Serif" w:hAnsi="PT Astra Serif"/>
          <w:color w:val="000000" w:themeColor="text1"/>
          <w:sz w:val="28"/>
          <w:szCs w:val="28"/>
        </w:rPr>
      </w:pPr>
      <w:proofErr w:type="spellStart"/>
      <w:r w:rsidRPr="00261FED">
        <w:rPr>
          <w:rFonts w:ascii="PT Astra Serif" w:hAnsi="PT Astra Serif"/>
          <w:color w:val="000000" w:themeColor="text1"/>
          <w:sz w:val="28"/>
          <w:szCs w:val="28"/>
        </w:rPr>
        <w:t>R</w:t>
      </w:r>
      <w:r w:rsidRPr="00261FED">
        <w:rPr>
          <w:rFonts w:ascii="PT Astra Serif" w:hAnsi="PT Astra Serif"/>
          <w:color w:val="000000" w:themeColor="text1"/>
          <w:sz w:val="28"/>
          <w:szCs w:val="28"/>
          <w:vertAlign w:val="subscript"/>
        </w:rPr>
        <w:t>ставки</w:t>
      </w:r>
      <w:proofErr w:type="spellEnd"/>
      <w:r w:rsidRPr="00261FED">
        <w:rPr>
          <w:rFonts w:ascii="PT Astra Serif" w:hAnsi="PT Astra Serif"/>
          <w:color w:val="000000" w:themeColor="text1"/>
          <w:sz w:val="28"/>
          <w:szCs w:val="28"/>
        </w:rPr>
        <w:t xml:space="preserve"> - размер ставки субсидии в расчете на 1 тонну произведенных картофеля и (или) овощей открытого грунта. </w:t>
      </w:r>
    </w:p>
    <w:p w:rsidR="00977821" w:rsidRPr="00261FED" w:rsidRDefault="00977821" w:rsidP="00977821">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 xml:space="preserve">Объём предоставляемой субсидии не должен превышать размера фактических затрат </w:t>
      </w:r>
      <w:r w:rsidRPr="00261FED">
        <w:rPr>
          <w:rFonts w:ascii="PT Astra Serif" w:hAnsi="PT Astra Serif"/>
          <w:color w:val="000000" w:themeColor="text1"/>
          <w:sz w:val="28"/>
          <w:szCs w:val="28"/>
        </w:rPr>
        <w:t>сельскохозяйственного товаропроизводителя</w:t>
      </w:r>
      <w:r w:rsidRPr="00261FED">
        <w:rPr>
          <w:rFonts w:ascii="PT Astra Serif" w:eastAsiaTheme="minorHAnsi" w:hAnsi="PT Astra Serif" w:cs="PT Astra Serif"/>
          <w:color w:val="000000" w:themeColor="text1"/>
          <w:sz w:val="28"/>
          <w:szCs w:val="28"/>
          <w:lang w:eastAsia="en-US"/>
        </w:rPr>
        <w:t>, указанных</w:t>
      </w:r>
      <w:r w:rsidRPr="00261FED">
        <w:rPr>
          <w:rFonts w:ascii="PT Astra Serif" w:eastAsiaTheme="minorHAnsi" w:hAnsi="PT Astra Serif" w:cs="PT Astra Serif"/>
          <w:color w:val="000000" w:themeColor="text1"/>
          <w:sz w:val="28"/>
          <w:szCs w:val="28"/>
          <w:lang w:eastAsia="en-US"/>
        </w:rPr>
        <w:br/>
        <w:t>в подпункте «в» подпункта 1 пункта 2.1 настоящего раздела.</w:t>
      </w:r>
    </w:p>
    <w:p w:rsidR="008B11FB" w:rsidRPr="00261FED" w:rsidRDefault="00977821">
      <w:pPr>
        <w:spacing w:after="0" w:line="240" w:lineRule="auto"/>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t>2.5</w:t>
      </w:r>
      <w:r w:rsidR="00A65334" w:rsidRPr="00261FED">
        <w:rPr>
          <w:rFonts w:ascii="PT Astra Serif" w:eastAsiaTheme="minorHAnsi" w:hAnsi="PT Astra Serif" w:cs="PT Astra Serif"/>
          <w:color w:val="000000" w:themeColor="text1"/>
          <w:sz w:val="28"/>
          <w:szCs w:val="28"/>
          <w:lang w:eastAsia="en-US"/>
        </w:rPr>
        <w:t>.</w:t>
      </w:r>
      <w:r w:rsidR="00A65334" w:rsidRPr="00261FED">
        <w:rPr>
          <w:rFonts w:ascii="PT Astra Serif" w:hAnsi="PT Astra Serif" w:cs="PT Astra Serif"/>
          <w:color w:val="000000" w:themeColor="text1"/>
          <w:sz w:val="28"/>
          <w:szCs w:val="28"/>
          <w:lang w:eastAsia="en-US"/>
        </w:rPr>
        <w:t xml:space="preserve"> Объём субсидии, подлежащей предоставлению </w:t>
      </w:r>
      <w:r w:rsidR="00A65334" w:rsidRPr="00261FED">
        <w:rPr>
          <w:rFonts w:ascii="PT Astra Serif" w:hAnsi="PT Astra Serif"/>
          <w:color w:val="000000" w:themeColor="text1"/>
          <w:sz w:val="28"/>
          <w:szCs w:val="28"/>
        </w:rPr>
        <w:t>по направлению,</w:t>
      </w:r>
      <w:r w:rsidR="00A65334" w:rsidRPr="00261FED">
        <w:rPr>
          <w:rFonts w:ascii="PT Astra Serif" w:hAnsi="PT Astra Serif"/>
          <w:color w:val="000000" w:themeColor="text1"/>
          <w:sz w:val="28"/>
          <w:szCs w:val="28"/>
        </w:rPr>
        <w:br/>
        <w:t>указанному в подпункте 2 пункта 2.1 настоящего раздела</w:t>
      </w:r>
      <w:r w:rsidR="00A65334" w:rsidRPr="00261FED">
        <w:rPr>
          <w:rFonts w:ascii="PT Astra Serif" w:hAnsi="PT Astra Serif" w:cs="PT Astra Serif"/>
          <w:color w:val="000000" w:themeColor="text1"/>
          <w:sz w:val="28"/>
          <w:szCs w:val="28"/>
          <w:lang w:eastAsia="en-US"/>
        </w:rPr>
        <w:t>, составляет</w:t>
      </w:r>
      <w:r w:rsidR="00A65334" w:rsidRPr="00261FED">
        <w:rPr>
          <w:rFonts w:ascii="PT Astra Serif" w:hAnsi="PT Astra Serif" w:cs="PT Astra Serif"/>
          <w:color w:val="000000" w:themeColor="text1"/>
          <w:sz w:val="28"/>
          <w:szCs w:val="28"/>
          <w:lang w:eastAsia="en-US"/>
        </w:rPr>
        <w:br/>
        <w:t>25 процентов фактической стоимости хранилища (но не выше предельной</w:t>
      </w:r>
      <w:r w:rsidR="00A65334" w:rsidRPr="00261FED">
        <w:rPr>
          <w:rFonts w:ascii="PT Astra Serif" w:hAnsi="PT Astra Serif" w:cs="PT Astra Serif"/>
          <w:color w:val="000000" w:themeColor="text1"/>
          <w:sz w:val="28"/>
          <w:szCs w:val="28"/>
          <w:lang w:eastAsia="en-US"/>
        </w:rPr>
        <w:br/>
        <w:t>стоимости хранилища, определяемой исходя из предельного значения стоимости единицы мощности хранилища, устанавливаемого Министерством</w:t>
      </w:r>
      <w:r w:rsidR="00A65334" w:rsidRPr="00261FED">
        <w:rPr>
          <w:rFonts w:ascii="PT Astra Serif" w:hAnsi="PT Astra Serif" w:cs="PT Astra Serif"/>
          <w:color w:val="000000" w:themeColor="text1"/>
          <w:sz w:val="28"/>
          <w:szCs w:val="28"/>
          <w:lang w:eastAsia="en-US"/>
        </w:rPr>
        <w:br/>
        <w:t>сельского хозяйства Российской Федерации).</w:t>
      </w:r>
    </w:p>
    <w:p w:rsidR="008B11FB" w:rsidRPr="00261FED" w:rsidRDefault="00977821">
      <w:pPr>
        <w:suppressAutoHyphens w:val="0"/>
        <w:spacing w:after="0" w:line="240" w:lineRule="auto"/>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t>2.6</w:t>
      </w:r>
      <w:r w:rsidR="00A65334" w:rsidRPr="00261FED">
        <w:rPr>
          <w:rFonts w:ascii="PT Astra Serif" w:eastAsiaTheme="minorHAnsi" w:hAnsi="PT Astra Serif" w:cs="PT Astra Serif"/>
          <w:color w:val="000000" w:themeColor="text1"/>
          <w:sz w:val="28"/>
          <w:szCs w:val="28"/>
          <w:lang w:eastAsia="en-US"/>
        </w:rPr>
        <w:t xml:space="preserve">. Субсидии не предоставляются </w:t>
      </w:r>
      <w:r w:rsidR="00A65334" w:rsidRPr="00261FED">
        <w:rPr>
          <w:rFonts w:ascii="PT Astra Serif" w:hAnsi="PT Astra Serif"/>
          <w:color w:val="000000" w:themeColor="text1"/>
          <w:sz w:val="28"/>
          <w:szCs w:val="28"/>
        </w:rPr>
        <w:t>по направлению, указанному</w:t>
      </w:r>
      <w:r w:rsidR="00A65334" w:rsidRPr="00261FED">
        <w:rPr>
          <w:rFonts w:ascii="PT Astra Serif" w:hAnsi="PT Astra Serif"/>
          <w:color w:val="000000" w:themeColor="text1"/>
          <w:sz w:val="28"/>
          <w:szCs w:val="28"/>
        </w:rPr>
        <w:br/>
        <w:t>в подпункте 2 пункта 2.1 настоящего раздела</w:t>
      </w:r>
      <w:r w:rsidR="00A65334" w:rsidRPr="00261FED">
        <w:rPr>
          <w:rFonts w:ascii="PT Astra Serif" w:hAnsi="PT Astra Serif" w:cs="PT Astra Serif"/>
          <w:color w:val="000000" w:themeColor="text1"/>
          <w:sz w:val="28"/>
          <w:szCs w:val="28"/>
          <w:lang w:eastAsia="en-US"/>
        </w:rPr>
        <w:t>,</w:t>
      </w:r>
      <w:r w:rsidR="00A65334" w:rsidRPr="00261FED">
        <w:rPr>
          <w:rFonts w:ascii="PT Astra Serif" w:eastAsiaTheme="minorHAnsi" w:hAnsi="PT Astra Serif" w:cs="PT Astra Serif"/>
          <w:color w:val="000000" w:themeColor="text1"/>
          <w:sz w:val="28"/>
          <w:szCs w:val="28"/>
          <w:lang w:eastAsia="en-US"/>
        </w:rPr>
        <w:t xml:space="preserve"> в целях возмещения части затрат, связанных с разработкой проектной документации и проведением инженерных изысканий, выполняемых для подготовки такой проектной документации,</w:t>
      </w:r>
      <w:r w:rsidR="00A65334" w:rsidRPr="00261FED">
        <w:rPr>
          <w:rFonts w:ascii="PT Astra Serif" w:eastAsiaTheme="minorHAnsi" w:hAnsi="PT Astra Serif" w:cs="PT Astra Serif"/>
          <w:color w:val="000000" w:themeColor="text1"/>
          <w:sz w:val="28"/>
          <w:szCs w:val="28"/>
          <w:lang w:eastAsia="en-US"/>
        </w:rPr>
        <w:br/>
        <w:t>проведением государственной экспертизы проектной документации</w:t>
      </w:r>
      <w:r w:rsidR="00A65334" w:rsidRPr="00261FED">
        <w:rPr>
          <w:rFonts w:ascii="PT Astra Serif" w:eastAsiaTheme="minorHAnsi" w:hAnsi="PT Astra Serif" w:cs="PT Astra Serif"/>
          <w:color w:val="000000" w:themeColor="text1"/>
          <w:sz w:val="28"/>
          <w:szCs w:val="28"/>
          <w:lang w:eastAsia="en-US"/>
        </w:rPr>
        <w:br/>
        <w:t xml:space="preserve">и результатов инженерных изысканий и проведением </w:t>
      </w:r>
      <w:proofErr w:type="gramStart"/>
      <w:r w:rsidR="00A65334" w:rsidRPr="00261FED">
        <w:rPr>
          <w:rFonts w:ascii="PT Astra Serif" w:eastAsiaTheme="minorHAnsi" w:hAnsi="PT Astra Serif" w:cs="PT Astra Serif"/>
          <w:color w:val="000000" w:themeColor="text1"/>
          <w:sz w:val="28"/>
          <w:szCs w:val="28"/>
          <w:lang w:eastAsia="en-US"/>
        </w:rPr>
        <w:t>проверки достоверности определения сметной стоимости хранилищ</w:t>
      </w:r>
      <w:proofErr w:type="gramEnd"/>
      <w:r w:rsidR="00A65334" w:rsidRPr="00261FED">
        <w:rPr>
          <w:rFonts w:ascii="PT Astra Serif" w:eastAsiaTheme="minorHAnsi" w:hAnsi="PT Astra Serif" w:cs="PT Astra Serif"/>
          <w:color w:val="000000" w:themeColor="text1"/>
          <w:sz w:val="28"/>
          <w:szCs w:val="28"/>
          <w:lang w:eastAsia="en-US"/>
        </w:rPr>
        <w:t>.</w:t>
      </w:r>
    </w:p>
    <w:p w:rsidR="008B11FB" w:rsidRPr="00261FED" w:rsidRDefault="008B11FB">
      <w:pPr>
        <w:suppressAutoHyphens w:val="0"/>
        <w:spacing w:after="0" w:line="240" w:lineRule="auto"/>
        <w:ind w:firstLine="709"/>
        <w:jc w:val="both"/>
        <w:rPr>
          <w:rFonts w:ascii="PT Astra Serif" w:eastAsiaTheme="minorHAnsi" w:hAnsi="PT Astra Serif" w:cs="PT Astra Serif"/>
          <w:color w:val="000000" w:themeColor="text1"/>
          <w:sz w:val="28"/>
          <w:szCs w:val="28"/>
          <w:lang w:eastAsia="en-US"/>
        </w:rPr>
      </w:pPr>
    </w:p>
    <w:p w:rsidR="008B11FB" w:rsidRPr="00261FED" w:rsidRDefault="00A65334">
      <w:pPr>
        <w:pStyle w:val="af"/>
        <w:spacing w:beforeAutospacing="0" w:after="0" w:afterAutospacing="0"/>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3. </w:t>
      </w:r>
      <w:r w:rsidRPr="00261FED">
        <w:rPr>
          <w:rFonts w:ascii="PT Astra Serif" w:hAnsi="PT Astra Serif" w:cs="Arial"/>
          <w:bCs/>
          <w:color w:val="000000" w:themeColor="text1"/>
          <w:sz w:val="28"/>
          <w:szCs w:val="28"/>
        </w:rPr>
        <w:t xml:space="preserve">Порядок проведения отбора </w:t>
      </w:r>
    </w:p>
    <w:p w:rsidR="008B11FB" w:rsidRPr="00261FED" w:rsidRDefault="008B11FB">
      <w:pPr>
        <w:pStyle w:val="af"/>
        <w:spacing w:beforeAutospacing="0" w:after="0" w:afterAutospacing="0"/>
        <w:jc w:val="center"/>
        <w:rPr>
          <w:rFonts w:ascii="PT Astra Serif" w:hAnsi="PT Astra Serif" w:cs="Arial"/>
          <w:bCs/>
          <w:color w:val="000000" w:themeColor="text1"/>
          <w:sz w:val="28"/>
          <w:szCs w:val="28"/>
        </w:rPr>
      </w:pP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3.1. Субсидии предоставляются сельскохозяйственным товаропроизводи</w:t>
      </w:r>
      <w:r w:rsidRPr="00261FED">
        <w:rPr>
          <w:rFonts w:ascii="PT Astra Serif" w:hAnsi="PT Astra Serif"/>
          <w:color w:val="000000" w:themeColor="text1"/>
          <w:sz w:val="28"/>
          <w:szCs w:val="28"/>
        </w:rPr>
        <w:softHyphen/>
        <w:t>телям и российским организациям по результатам их отбора, осуществляемого в соответствии с настоящим разделом на конкурентной основе в форме запроса предложений (далее – отбор).</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3.2. Отбор проводится в государственной интегрированной информаци</w:t>
      </w:r>
      <w:r w:rsidRPr="00261FED">
        <w:rPr>
          <w:rFonts w:ascii="PT Astra Serif" w:hAnsi="PT Astra Serif"/>
          <w:color w:val="000000" w:themeColor="text1"/>
          <w:sz w:val="28"/>
          <w:szCs w:val="28"/>
        </w:rPr>
        <w:softHyphen/>
        <w:t>онной системе управления общественными финансами «Электронный бюджет» (далее – система «Электронный бюджет»). Доступ сельскохозяйственных товаропроизводителей и российских организаций, представивших заявки</w:t>
      </w:r>
      <w:r w:rsidRPr="00261FED">
        <w:rPr>
          <w:rFonts w:ascii="PT Astra Serif" w:hAnsi="PT Astra Serif"/>
          <w:color w:val="000000" w:themeColor="text1"/>
          <w:sz w:val="28"/>
          <w:szCs w:val="28"/>
        </w:rPr>
        <w:br/>
        <w:t>на участие в оборе (далее – участники отбора, заявки соответственно),</w:t>
      </w:r>
      <w:r w:rsidRPr="00261FED">
        <w:rPr>
          <w:rFonts w:ascii="PT Astra Serif" w:hAnsi="PT Astra Serif"/>
          <w:color w:val="000000" w:themeColor="text1"/>
          <w:sz w:val="28"/>
          <w:szCs w:val="28"/>
        </w:rPr>
        <w:br/>
        <w:t xml:space="preserve">к системе «Электронный бюджет» обеспечивается посредством использования ими </w:t>
      </w:r>
      <w:r w:rsidRPr="00261FED">
        <w:rPr>
          <w:rFonts w:ascii="PT Astra Serif" w:hAnsi="PT Astra Serif" w:cs="PT Astra Serif"/>
          <w:color w:val="000000" w:themeColor="text1"/>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Pr="00261FED">
        <w:rPr>
          <w:rFonts w:ascii="PT Astra Serif" w:hAnsi="PT Astra Serif" w:cs="PT Astra Serif"/>
          <w:color w:val="000000" w:themeColor="text1"/>
          <w:sz w:val="28"/>
          <w:szCs w:val="28"/>
        </w:rPr>
        <w:br/>
        <w:t>в электронной форме».</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3.3. Взаимодействие Министерства, комиссии</w:t>
      </w:r>
      <w:r w:rsidRPr="00261FED">
        <w:rPr>
          <w:rFonts w:ascii="PT Astra Serif" w:hAnsi="PT Astra Serif"/>
          <w:color w:val="000000" w:themeColor="text1"/>
          <w:spacing w:val="-4"/>
          <w:sz w:val="28"/>
          <w:szCs w:val="28"/>
        </w:rPr>
        <w:t>, созданной Министерством</w:t>
      </w:r>
      <w:r w:rsidRPr="00261FED">
        <w:rPr>
          <w:rFonts w:ascii="PT Astra Serif" w:hAnsi="PT Astra Serif"/>
          <w:color w:val="000000" w:themeColor="text1"/>
          <w:spacing w:val="-4"/>
          <w:sz w:val="28"/>
          <w:szCs w:val="28"/>
        </w:rPr>
        <w:br/>
        <w:t>для рассмотрения документов на получение субсидий из областного бюджета Ульяновской области (далее – комиссия),</w:t>
      </w:r>
      <w:r w:rsidRPr="00261FED">
        <w:rPr>
          <w:rFonts w:ascii="PT Astra Serif" w:hAnsi="PT Astra Serif"/>
          <w:color w:val="000000" w:themeColor="text1"/>
          <w:sz w:val="28"/>
          <w:szCs w:val="28"/>
        </w:rPr>
        <w:t xml:space="preserve"> и экспертов (в случае их участия</w:t>
      </w:r>
      <w:r w:rsidRPr="00261FED">
        <w:rPr>
          <w:rFonts w:ascii="PT Astra Serif" w:hAnsi="PT Astra Serif"/>
          <w:color w:val="000000" w:themeColor="text1"/>
          <w:sz w:val="28"/>
          <w:szCs w:val="28"/>
        </w:rPr>
        <w:br/>
        <w:t>в отборе) с участниками отбора в системе «Электронный бюджет» осуществляется с использованием документов в электронной форме.</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pacing w:val="-4"/>
          <w:sz w:val="28"/>
          <w:szCs w:val="28"/>
        </w:rPr>
        <w:t xml:space="preserve">3.4. </w:t>
      </w:r>
      <w:r w:rsidRPr="00261FED">
        <w:rPr>
          <w:rFonts w:ascii="PT Astra Serif" w:hAnsi="PT Astra Serif"/>
          <w:color w:val="000000" w:themeColor="text1"/>
          <w:sz w:val="28"/>
          <w:szCs w:val="28"/>
        </w:rPr>
        <w:t>Объявление о проведении отбора (далее – объявление) размещается</w:t>
      </w:r>
      <w:r w:rsidRPr="00261FED">
        <w:rPr>
          <w:rFonts w:ascii="PT Astra Serif" w:hAnsi="PT Astra Serif"/>
          <w:color w:val="000000" w:themeColor="text1"/>
          <w:sz w:val="28"/>
          <w:szCs w:val="28"/>
        </w:rPr>
        <w:br/>
        <w:t xml:space="preserve">на едином портале не позднее 10 декабря, при этом оно должно быть </w:t>
      </w:r>
      <w:r w:rsidRPr="00261FED">
        <w:rPr>
          <w:rFonts w:ascii="PT Astra Serif" w:hAnsi="PT Astra Serif"/>
          <w:color w:val="000000" w:themeColor="text1"/>
          <w:sz w:val="28"/>
          <w:szCs w:val="28"/>
        </w:rPr>
        <w:lastRenderedPageBreak/>
        <w:t xml:space="preserve">размещено не позднее 5-го календарного дня до наступления даты начала приёма заявок, а также на официальном сайте Министерства в сети «Интернет» по адресу: </w:t>
      </w:r>
      <w:hyperlink r:id="rId8">
        <w:r w:rsidRPr="00261FED">
          <w:rPr>
            <w:rFonts w:ascii="PT Astra Serif" w:hAnsi="PT Astra Serif"/>
            <w:color w:val="000000" w:themeColor="text1"/>
            <w:sz w:val="28"/>
            <w:szCs w:val="28"/>
            <w:lang w:val="en-US"/>
          </w:rPr>
          <w:t>https</w:t>
        </w:r>
        <w:r w:rsidRPr="00261FED">
          <w:rPr>
            <w:rFonts w:ascii="PT Astra Serif" w:hAnsi="PT Astra Serif"/>
            <w:color w:val="000000" w:themeColor="text1"/>
            <w:sz w:val="28"/>
            <w:szCs w:val="28"/>
          </w:rPr>
          <w:t>://</w:t>
        </w:r>
        <w:r w:rsidRPr="00261FED">
          <w:rPr>
            <w:rFonts w:ascii="PT Astra Serif" w:hAnsi="PT Astra Serif"/>
            <w:color w:val="000000" w:themeColor="text1"/>
            <w:sz w:val="28"/>
            <w:szCs w:val="28"/>
            <w:lang w:val="en-US"/>
          </w:rPr>
          <w:t>mcx</w:t>
        </w:r>
        <w:r w:rsidRPr="00261FED">
          <w:rPr>
            <w:rFonts w:ascii="PT Astra Serif" w:hAnsi="PT Astra Serif"/>
            <w:color w:val="000000" w:themeColor="text1"/>
            <w:sz w:val="28"/>
            <w:szCs w:val="28"/>
          </w:rPr>
          <w:t>73.</w:t>
        </w:r>
        <w:r w:rsidRPr="00261FED">
          <w:rPr>
            <w:rFonts w:ascii="PT Astra Serif" w:hAnsi="PT Astra Serif"/>
            <w:color w:val="000000" w:themeColor="text1"/>
            <w:sz w:val="28"/>
            <w:szCs w:val="28"/>
            <w:lang w:val="en-US"/>
          </w:rPr>
          <w:t>ru</w:t>
        </w:r>
      </w:hyperlink>
      <w:r w:rsidRPr="00261FED">
        <w:rPr>
          <w:rFonts w:ascii="PT Astra Serif" w:hAnsi="PT Astra Serif"/>
          <w:color w:val="000000" w:themeColor="text1"/>
          <w:sz w:val="28"/>
          <w:szCs w:val="28"/>
        </w:rPr>
        <w:t xml:space="preserve"> (далее – сайт). Объявление должно содержать:</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 сроки проведения отбора, а также при необходимости информацию</w:t>
      </w:r>
      <w:r w:rsidRPr="00261FED">
        <w:rPr>
          <w:rFonts w:ascii="PT Astra Serif" w:hAnsi="PT Astra Serif"/>
          <w:color w:val="000000" w:themeColor="text1"/>
          <w:sz w:val="28"/>
          <w:szCs w:val="28"/>
        </w:rPr>
        <w:br/>
        <w:t>о возможности проведения нескольких этапов отбора с указанием сроков</w:t>
      </w:r>
      <w:r w:rsidRPr="00261FED">
        <w:rPr>
          <w:rFonts w:ascii="PT Astra Serif" w:hAnsi="PT Astra Serif"/>
          <w:color w:val="000000" w:themeColor="text1"/>
          <w:sz w:val="28"/>
          <w:szCs w:val="28"/>
        </w:rPr>
        <w:br/>
        <w:t>и порядка их проведения;</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2) дату начала и окончания срока приёма заявок, при этом дата окончания срока приёма заявок не может быть ранее 10-го календарного дня, следующего</w:t>
      </w:r>
      <w:r w:rsidRPr="00261FED">
        <w:rPr>
          <w:rFonts w:ascii="PT Astra Serif" w:hAnsi="PT Astra Serif"/>
          <w:color w:val="000000" w:themeColor="text1"/>
          <w:sz w:val="28"/>
          <w:szCs w:val="28"/>
        </w:rPr>
        <w:br/>
        <w:t>за днём размещения объявления;</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 наименование, место нахождения, почтовый адрес, адрес электронной почты Министерства;</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4) результат предоставления субсидий;</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5) доменное имя и (или) указатели страниц единого портала;</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6) требования к участникам отбора, установленные </w:t>
      </w:r>
      <w:r w:rsidR="00977821" w:rsidRPr="00261FED">
        <w:rPr>
          <w:rFonts w:ascii="PT Astra Serif" w:hAnsi="PT Astra Serif"/>
          <w:color w:val="000000" w:themeColor="text1"/>
          <w:sz w:val="28"/>
          <w:szCs w:val="28"/>
        </w:rPr>
        <w:t>подпунктом 1 пункта</w:t>
      </w:r>
      <w:r w:rsidRPr="00261FED">
        <w:rPr>
          <w:rFonts w:ascii="PT Astra Serif" w:hAnsi="PT Astra Serif"/>
          <w:color w:val="000000" w:themeColor="text1"/>
          <w:sz w:val="28"/>
          <w:szCs w:val="28"/>
        </w:rPr>
        <w:t xml:space="preserve"> 3.8 настоящего раздела, которым участники отбора должны соответствовать</w:t>
      </w:r>
      <w:r w:rsidRPr="00261FED">
        <w:rPr>
          <w:rFonts w:ascii="PT Astra Serif" w:hAnsi="PT Astra Serif"/>
          <w:color w:val="000000" w:themeColor="text1"/>
          <w:sz w:val="28"/>
          <w:szCs w:val="28"/>
        </w:rPr>
        <w:br/>
        <w:t>по состоянию на дату, непосредственно предшествующую дате представления заявок, и к перечню документов, представляемых участниками отбора</w:t>
      </w:r>
      <w:r w:rsidRPr="00261FED">
        <w:rPr>
          <w:rFonts w:ascii="PT Astra Serif" w:hAnsi="PT Astra Serif"/>
          <w:color w:val="000000" w:themeColor="text1"/>
          <w:sz w:val="28"/>
          <w:szCs w:val="28"/>
        </w:rPr>
        <w:br/>
        <w:t>в соответствии с пунктом 3.13 настоящего раздела для подтверждения соответствия таким требованиям;</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7) категории и критерии отбора;</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8) порядок подачи участниками отбора заявок и требования, предъявляемые к форме и содержанию заявок;</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9) порядок отзыва заявок, порядок их возврата, определяющий в том числе основания для возврата заявок, порядок внесения изменений в заявки;</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10) правила рассмотрения заявок;</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11) порядок возврата заявок на доработку;</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12) порядок отклонения заявок, а также информацию об основаниях</w:t>
      </w:r>
      <w:r w:rsidRPr="00261FED">
        <w:rPr>
          <w:rFonts w:ascii="PT Astra Serif" w:hAnsi="PT Astra Serif"/>
          <w:color w:val="000000" w:themeColor="text1"/>
          <w:sz w:val="28"/>
          <w:szCs w:val="28"/>
        </w:rPr>
        <w:br/>
        <w:t>их отклонения;</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13) объём распределяемых субсидий в рамках отбора, порядок расчёта размеров субсидий, правила распределения субсидий по результатам отбора;</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14) порядок предоставления участникам отбора разъяснений положений объявления, даты начала и окончания срока предоставления таких разъяснений;</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15) срок, в течение которого участники отбора, ставшие победителями (участник отбора, ставший победителем) отбора должны (должен) подписать соглашение о предоставлении субсидии;</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16) условия признания победителя отбора уклонившимся от заключения соглашения о предоставлении субсидии;</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17) сроки размещения протокола подведения итогов отбора на едином портале и на сайте, которые не могут быть позднее 14-го календарного дня, следующего за днём</w:t>
      </w:r>
      <w:r w:rsidR="004E4297" w:rsidRPr="00261FED">
        <w:rPr>
          <w:rFonts w:ascii="PT Astra Serif" w:hAnsi="PT Astra Serif"/>
          <w:color w:val="000000" w:themeColor="text1"/>
          <w:sz w:val="28"/>
          <w:szCs w:val="28"/>
        </w:rPr>
        <w:t xml:space="preserve"> определения победителя отбора</w:t>
      </w:r>
      <w:r w:rsidRPr="00261FED">
        <w:rPr>
          <w:rFonts w:ascii="PT Astra Serif" w:hAnsi="PT Astra Serif"/>
          <w:color w:val="000000" w:themeColor="text1"/>
          <w:sz w:val="28"/>
          <w:szCs w:val="28"/>
        </w:rPr>
        <w:t>.</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3.5. В случае если по истечении срока приёма заявок, указанного</w:t>
      </w:r>
      <w:r w:rsidRPr="00261FED">
        <w:rPr>
          <w:rFonts w:ascii="PT Astra Serif" w:hAnsi="PT Astra Serif"/>
          <w:color w:val="000000" w:themeColor="text1"/>
          <w:sz w:val="28"/>
          <w:szCs w:val="28"/>
        </w:rPr>
        <w:br/>
        <w:t xml:space="preserve">в объявлении, будет установлено, что представлена только одна заявка или заявок не представлено, срок приёма заявок продлевается на 7 календарных дней со дня истечения срока приёма заявок. Сообщение о продлении срока </w:t>
      </w:r>
      <w:r w:rsidRPr="00261FED">
        <w:rPr>
          <w:rFonts w:ascii="PT Astra Serif" w:hAnsi="PT Astra Serif"/>
          <w:color w:val="000000" w:themeColor="text1"/>
          <w:sz w:val="28"/>
          <w:szCs w:val="28"/>
        </w:rPr>
        <w:lastRenderedPageBreak/>
        <w:t>приёма заявок размещается на едином портале и на сайте и должно содержать сведения о дате окончания такого продлённого срока.</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В случае если по истечении продлённого срока приёма заявок будет представлена только одна заявка, отбор проводится в соответствии</w:t>
      </w:r>
      <w:r w:rsidRPr="00261FED">
        <w:rPr>
          <w:rFonts w:ascii="PT Astra Serif" w:hAnsi="PT Astra Serif"/>
          <w:color w:val="000000" w:themeColor="text1"/>
          <w:sz w:val="28"/>
          <w:szCs w:val="28"/>
        </w:rPr>
        <w:br/>
        <w:t>с настоящими Правилами, а в случае если не представлено ни одной заявки, отбор признаётся несостоявшимся.</w:t>
      </w:r>
    </w:p>
    <w:p w:rsidR="00977821" w:rsidRPr="00261FED" w:rsidRDefault="00A65334" w:rsidP="004E4297">
      <w:pPr>
        <w:tabs>
          <w:tab w:val="right" w:pos="9639"/>
        </w:tabs>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3.6. </w:t>
      </w:r>
      <w:r w:rsidR="00977821" w:rsidRPr="00261FED">
        <w:rPr>
          <w:rFonts w:ascii="PT Astra Serif" w:hAnsi="PT Astra Serif"/>
          <w:color w:val="000000" w:themeColor="text1"/>
          <w:sz w:val="28"/>
          <w:szCs w:val="28"/>
        </w:rPr>
        <w:t>Министерство вправе принять решение об отмене проведения отбора.</w:t>
      </w:r>
      <w:r w:rsidR="004E4297" w:rsidRPr="00261FED">
        <w:rPr>
          <w:rFonts w:ascii="PT Astra Serif" w:hAnsi="PT Astra Serif"/>
          <w:color w:val="000000" w:themeColor="text1"/>
          <w:sz w:val="28"/>
          <w:szCs w:val="28"/>
        </w:rPr>
        <w:tab/>
      </w:r>
    </w:p>
    <w:p w:rsidR="00977821" w:rsidRPr="00261FED" w:rsidRDefault="00977821" w:rsidP="00977821">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Основаниями для принятия Министерством решения об отмене проведения отбора являются:</w:t>
      </w:r>
    </w:p>
    <w:p w:rsidR="00977821" w:rsidRPr="00261FED" w:rsidRDefault="00977821" w:rsidP="00977821">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 обстоятельства непреодолимой силы, определяемые в соответствии</w:t>
      </w:r>
      <w:r w:rsidRPr="00261FED">
        <w:rPr>
          <w:rFonts w:ascii="PT Astra Serif" w:hAnsi="PT Astra Serif"/>
          <w:color w:val="000000" w:themeColor="text1"/>
          <w:sz w:val="28"/>
          <w:szCs w:val="28"/>
        </w:rPr>
        <w:br/>
        <w:t>с пунктом 3 статьи 401 Гражданского кодекса Российской Федерации;</w:t>
      </w:r>
    </w:p>
    <w:p w:rsidR="00977821" w:rsidRPr="00261FED" w:rsidRDefault="00977821" w:rsidP="00977821">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2) технические ошибки, допущенные и (или) выявленные Министерством при проведении конкурсного отбора с использованием единого портала;</w:t>
      </w:r>
    </w:p>
    <w:p w:rsidR="00977821" w:rsidRPr="00261FED" w:rsidRDefault="00977821" w:rsidP="00977821">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977821" w:rsidRPr="00261FED" w:rsidRDefault="00977821" w:rsidP="00977821">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Отмена проведения отбора по основаниям, указанным в подпунктах 1 и 3 настоящего пункта, допускается не позднее чем за 1 рабочий день до даты окончания срока приема заявок.</w:t>
      </w:r>
    </w:p>
    <w:p w:rsidR="00977821" w:rsidRPr="00261FED" w:rsidRDefault="00977821" w:rsidP="00977821">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Отмена проведения отбора по основанию, указанному в подпункте 2 настоящего пункта, допускается не позднее чем за 1 рабочий день до даты подписания протокола подведения итогов отбора.</w:t>
      </w:r>
    </w:p>
    <w:p w:rsidR="00977821" w:rsidRPr="00261FED" w:rsidRDefault="00977821" w:rsidP="00977821">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Объявление об отмене проведения отбора формируется</w:t>
      </w:r>
      <w:r w:rsidRPr="00261FED">
        <w:rPr>
          <w:rFonts w:ascii="PT Astra Serif" w:hAnsi="PT Astra Serif"/>
          <w:color w:val="000000" w:themeColor="text1"/>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w:t>
      </w:r>
    </w:p>
    <w:p w:rsidR="00977821" w:rsidRPr="00261FED" w:rsidRDefault="00977821" w:rsidP="00977821">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Объявление об отмене проведения отбора должно содержать информацию об обстоятельствах, послуживших основанием для принятия Министерством такого решения.</w:t>
      </w:r>
    </w:p>
    <w:p w:rsidR="00977821" w:rsidRPr="00261FED" w:rsidRDefault="00977821" w:rsidP="00977821">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Проведение отбора считается отмененным со дня размещения объявления об отмене проведения отбора на едином портале. </w:t>
      </w:r>
    </w:p>
    <w:p w:rsidR="008B11FB" w:rsidRPr="00261FED" w:rsidRDefault="00A65334" w:rsidP="00977821">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3.7. Участники отбора должны соответствовать следующим требованиям:</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 по состоянию на дату, непосредственно предшествующую дате представления заявки:</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rPr>
        <w:t>а) участник отбора – юридическое лицо не должен являться иностранным юридическим лицом, в том числе местом регистрации которого являются государство или территория, включённые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w:t>
      </w:r>
      <w:r w:rsidRPr="00261FED">
        <w:rPr>
          <w:rFonts w:ascii="PT Astra Serif" w:hAnsi="PT Astra Serif" w:cs="PT Astra Serif"/>
          <w:color w:val="000000" w:themeColor="text1"/>
          <w:sz w:val="28"/>
          <w:szCs w:val="28"/>
        </w:rPr>
        <w:b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sidRPr="00261FED">
        <w:rPr>
          <w:rFonts w:ascii="PT Astra Serif" w:hAnsi="PT Astra Serif" w:cs="PT Astra Serif"/>
          <w:color w:val="000000" w:themeColor="text1"/>
          <w:sz w:val="28"/>
          <w:szCs w:val="28"/>
        </w:rPr>
        <w:br/>
        <w:t xml:space="preserve">в совокупности превышает 25 процентов (если иное не предусмотрено законодательством Российской Федерации). При расчёте доли участия </w:t>
      </w:r>
      <w:r w:rsidRPr="00261FED">
        <w:rPr>
          <w:rFonts w:ascii="PT Astra Serif" w:hAnsi="PT Astra Serif" w:cs="PT Astra Serif"/>
          <w:color w:val="000000" w:themeColor="text1"/>
          <w:sz w:val="28"/>
          <w:szCs w:val="28"/>
        </w:rPr>
        <w:lastRenderedPageBreak/>
        <w:t>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rPr>
        <w:t>б) участник отбора не должен находиться в перечне организаций</w:t>
      </w:r>
      <w:r w:rsidRPr="00261FED">
        <w:rPr>
          <w:rFonts w:ascii="PT Astra Serif" w:hAnsi="PT Astra Serif" w:cs="PT Astra Serif"/>
          <w:color w:val="000000" w:themeColor="text1"/>
          <w:sz w:val="28"/>
          <w:szCs w:val="28"/>
        </w:rPr>
        <w:br/>
        <w:t>и физических лиц, в отношении которых имеются сведения об их причастности к экстремистской деятельности или терроризму;</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rPr>
        <w:t>в)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261FED">
        <w:rPr>
          <w:rFonts w:ascii="PT Astra Serif" w:hAnsi="PT Astra Serif" w:cs="PT Astra Serif"/>
          <w:color w:val="000000" w:themeColor="text1"/>
          <w:sz w:val="28"/>
          <w:szCs w:val="28"/>
        </w:rPr>
        <w:br/>
        <w:t>с террористическими организациями и террористами или с распространением оружия массового уничтожения;</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rPr>
        <w:t>г)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1.1 раздела 1 настоящих Правил;</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rPr>
        <w:t>д) участник отбора не должен быть иностранным агентом в соответствии с Федеральным законом от 14.07.2022 № 255-ФЗ «О контроле за деятельностью лиц, находящихся под иностранным влиянием»;</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rPr>
        <w:t>е) у участника отбора должна отсутствовать просроченная задолженность по возврату в областной бюджет Ульяновской области субсидий, предоставлен-ных в том числе в соответствии с иными нормативными правовыми актами Ульяновской области, а у участника отбора – юридического лица, созданного</w:t>
      </w:r>
      <w:r w:rsidRPr="00261FED">
        <w:rPr>
          <w:rFonts w:ascii="PT Astra Serif" w:hAnsi="PT Astra Serif" w:cs="PT Astra Serif"/>
          <w:color w:val="000000" w:themeColor="text1"/>
          <w:sz w:val="28"/>
          <w:szCs w:val="28"/>
        </w:rPr>
        <w:br/>
        <w:t>в форме хозяйственного общества, – также просроченная задолженность</w:t>
      </w:r>
      <w:r w:rsidRPr="00261FED">
        <w:rPr>
          <w:rFonts w:ascii="PT Astra Serif" w:hAnsi="PT Astra Serif" w:cs="PT Astra Serif"/>
          <w:color w:val="000000" w:themeColor="text1"/>
          <w:sz w:val="28"/>
          <w:szCs w:val="28"/>
        </w:rPr>
        <w:br/>
        <w:t>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rPr>
        <w:t>ж) в отношении участника отбора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 юридическому лицу другого юридического лица) или ликвидации, а участник отбора – индивидуальный предприниматель не должен прекратить деятельность в качестве индивидуального предпринимателя;</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rPr>
        <w:t xml:space="preserve">з)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w:t>
      </w:r>
      <w:r w:rsidRPr="00261FED">
        <w:rPr>
          <w:rFonts w:ascii="PT Astra Serif" w:hAnsi="PT Astra Serif" w:cs="PT Astra Serif"/>
          <w:color w:val="000000" w:themeColor="text1"/>
          <w:sz w:val="28"/>
          <w:szCs w:val="28"/>
        </w:rPr>
        <w:lastRenderedPageBreak/>
        <w:t>отбора – юридического лица либо об индивидуальном предпринимателе, если участник отбора является индивидуальным предпринимателем;</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rPr>
        <w:t>и)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rPr>
        <w:t>к) участник отбора должен представить в Министерство отчётность</w:t>
      </w:r>
      <w:r w:rsidRPr="00261FED">
        <w:rPr>
          <w:rFonts w:ascii="PT Astra Serif" w:hAnsi="PT Astra Serif" w:cs="PT Astra Serif"/>
          <w:color w:val="000000" w:themeColor="text1"/>
          <w:sz w:val="28"/>
          <w:szCs w:val="28"/>
        </w:rPr>
        <w:br/>
        <w:t>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w:t>
      </w:r>
      <w:r w:rsidRPr="00261FED">
        <w:rPr>
          <w:rFonts w:ascii="PT Astra Serif" w:hAnsi="PT Astra Serif" w:cs="PT Astra Serif"/>
          <w:color w:val="000000" w:themeColor="text1"/>
          <w:sz w:val="28"/>
          <w:szCs w:val="28"/>
        </w:rPr>
        <w:br/>
        <w:t>и в сроки, установленные Министерством;</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rPr>
        <w:t xml:space="preserve">л) участник отбора не должен являться государственным или муниципальным учреждением; </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t>м) в случае если участник отбора претендует на получение субсидии</w:t>
      </w:r>
      <w:r w:rsidRPr="00261FED">
        <w:rPr>
          <w:rFonts w:ascii="PT Astra Serif" w:eastAsiaTheme="minorHAnsi" w:hAnsi="PT Astra Serif" w:cs="PT Astra Serif"/>
          <w:color w:val="000000" w:themeColor="text1"/>
          <w:sz w:val="28"/>
          <w:szCs w:val="28"/>
          <w:lang w:eastAsia="en-US"/>
        </w:rPr>
        <w:br/>
        <w:t xml:space="preserve">по направлению, указанному в подпункте </w:t>
      </w:r>
      <w:r w:rsidR="00994A0A" w:rsidRPr="00261FED">
        <w:rPr>
          <w:rFonts w:ascii="PT Astra Serif" w:eastAsiaTheme="minorHAnsi" w:hAnsi="PT Astra Serif" w:cs="PT Astra Serif"/>
          <w:color w:val="000000" w:themeColor="text1"/>
          <w:sz w:val="28"/>
          <w:szCs w:val="28"/>
          <w:lang w:eastAsia="en-US"/>
        </w:rPr>
        <w:t xml:space="preserve">«а» подпункта </w:t>
      </w:r>
      <w:r w:rsidRPr="00261FED">
        <w:rPr>
          <w:rFonts w:ascii="PT Astra Serif" w:eastAsiaTheme="minorHAnsi" w:hAnsi="PT Astra Serif" w:cs="PT Astra Serif"/>
          <w:color w:val="000000" w:themeColor="text1"/>
          <w:sz w:val="28"/>
          <w:szCs w:val="28"/>
          <w:lang w:eastAsia="en-US"/>
        </w:rPr>
        <w:t xml:space="preserve">1 пункта 2.1 раздела 2 настоящих Правил, он должен </w:t>
      </w:r>
      <w:r w:rsidRPr="00261FED">
        <w:rPr>
          <w:rFonts w:ascii="PT Astra Serif" w:hAnsi="PT Astra Serif"/>
          <w:color w:val="000000" w:themeColor="text1"/>
          <w:sz w:val="28"/>
          <w:szCs w:val="28"/>
        </w:rPr>
        <w:t>также соответствовать следующим дополнительным требованиям</w:t>
      </w:r>
      <w:r w:rsidRPr="00261FED">
        <w:rPr>
          <w:rFonts w:ascii="PT Astra Serif" w:eastAsiaTheme="minorHAnsi" w:hAnsi="PT Astra Serif" w:cs="PT Astra Serif"/>
          <w:color w:val="000000" w:themeColor="text1"/>
          <w:sz w:val="28"/>
          <w:szCs w:val="28"/>
          <w:lang w:eastAsia="en-US"/>
        </w:rPr>
        <w:t>:</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участник отбора </w:t>
      </w:r>
      <w:r w:rsidRPr="00261FED">
        <w:rPr>
          <w:rFonts w:ascii="PT Astra Serif" w:eastAsia="Calibri" w:hAnsi="PT Astra Serif" w:cs="PT Astra Serif"/>
          <w:color w:val="000000" w:themeColor="text1"/>
          <w:sz w:val="28"/>
          <w:szCs w:val="28"/>
          <w:lang w:eastAsia="en-US"/>
        </w:rPr>
        <w:t>должен осуществить посев (посадку) элитных семян</w:t>
      </w:r>
      <w:r w:rsidRPr="00261FED">
        <w:rPr>
          <w:rFonts w:ascii="PT Astra Serif" w:eastAsia="Calibri" w:hAnsi="PT Astra Serif" w:cs="PT Astra Serif"/>
          <w:color w:val="000000" w:themeColor="text1"/>
          <w:sz w:val="28"/>
          <w:szCs w:val="28"/>
          <w:lang w:eastAsia="en-US"/>
        </w:rPr>
        <w:br/>
        <w:t>на площадях, расположенных на территории Ульяновской области, в текущем году;</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eastAsia="Calibri" w:hAnsi="PT Astra Serif" w:cs="PT Astra Serif"/>
          <w:color w:val="000000" w:themeColor="text1"/>
          <w:sz w:val="28"/>
          <w:szCs w:val="28"/>
          <w:lang w:eastAsia="en-US"/>
        </w:rPr>
        <w:t>элитные семена должны быть приобретены участником отбора</w:t>
      </w:r>
      <w:r w:rsidRPr="00261FED">
        <w:rPr>
          <w:rFonts w:ascii="PT Astra Serif" w:eastAsia="Calibri" w:hAnsi="PT Astra Serif" w:cs="PT Astra Serif"/>
          <w:color w:val="000000" w:themeColor="text1"/>
          <w:sz w:val="28"/>
          <w:szCs w:val="28"/>
          <w:lang w:eastAsia="en-US"/>
        </w:rPr>
        <w:br/>
      </w:r>
      <w:r w:rsidRPr="00261FED">
        <w:rPr>
          <w:rFonts w:ascii="PT Astra Serif" w:eastAsiaTheme="minorHAnsi" w:hAnsi="PT Astra Serif" w:cs="PT Astra Serif"/>
          <w:color w:val="000000" w:themeColor="text1"/>
          <w:sz w:val="28"/>
          <w:szCs w:val="28"/>
          <w:lang w:eastAsia="en-US"/>
        </w:rPr>
        <w:t>у дилеров, и (или) производителей семян сельскохозяйственных растений,</w:t>
      </w:r>
      <w:r w:rsidRPr="00261FED">
        <w:rPr>
          <w:rFonts w:ascii="PT Astra Serif" w:eastAsiaTheme="minorHAnsi" w:hAnsi="PT Astra Serif" w:cs="PT Astra Serif"/>
          <w:color w:val="000000" w:themeColor="text1"/>
          <w:sz w:val="28"/>
          <w:szCs w:val="28"/>
          <w:lang w:eastAsia="en-US"/>
        </w:rPr>
        <w:br/>
        <w:t>и (или) организаций, занимающихся подготовкой их к посеву, не ранее четвёртого квартала отчётного года и (или) в текущем году</w:t>
      </w:r>
      <w:r w:rsidRPr="00261FED">
        <w:rPr>
          <w:rFonts w:ascii="PT Astra Serif" w:eastAsia="Calibri" w:hAnsi="PT Astra Serif" w:cs="PT Astra Serif"/>
          <w:color w:val="000000" w:themeColor="text1"/>
          <w:sz w:val="28"/>
          <w:szCs w:val="28"/>
          <w:lang w:eastAsia="en-US"/>
        </w:rPr>
        <w:t>;</w:t>
      </w:r>
    </w:p>
    <w:p w:rsidR="008B11FB" w:rsidRPr="00261FED" w:rsidRDefault="00A65334">
      <w:pPr>
        <w:spacing w:after="0" w:line="240" w:lineRule="auto"/>
        <w:ind w:firstLine="709"/>
        <w:jc w:val="both"/>
        <w:rPr>
          <w:rFonts w:ascii="PT Astra Serif" w:eastAsia="Calibri" w:hAnsi="PT Astra Serif" w:cs="PT Astra Serif"/>
          <w:color w:val="000000" w:themeColor="text1"/>
          <w:sz w:val="28"/>
          <w:szCs w:val="28"/>
          <w:lang w:eastAsia="en-US"/>
        </w:rPr>
      </w:pPr>
      <w:r w:rsidRPr="00261FED">
        <w:rPr>
          <w:rFonts w:ascii="PT Astra Serif" w:hAnsi="PT Astra Serif"/>
          <w:color w:val="000000" w:themeColor="text1"/>
          <w:sz w:val="28"/>
          <w:szCs w:val="28"/>
        </w:rPr>
        <w:t>участник отбора</w:t>
      </w:r>
      <w:r w:rsidRPr="00261FED">
        <w:rPr>
          <w:rFonts w:ascii="PT Astra Serif" w:eastAsia="Calibri" w:hAnsi="PT Astra Serif" w:cs="PT Astra Serif"/>
          <w:color w:val="000000" w:themeColor="text1"/>
          <w:sz w:val="28"/>
          <w:szCs w:val="28"/>
          <w:lang w:eastAsia="en-US"/>
        </w:rPr>
        <w:t xml:space="preserve"> должен оплатить стоимость приобретённых элитных семян в полном объёме;</w:t>
      </w:r>
    </w:p>
    <w:p w:rsidR="00994A0A" w:rsidRPr="00261FED" w:rsidRDefault="00994A0A" w:rsidP="00994A0A">
      <w:pPr>
        <w:spacing w:after="0" w:line="240" w:lineRule="auto"/>
        <w:ind w:firstLine="709"/>
        <w:jc w:val="both"/>
        <w:rPr>
          <w:rFonts w:ascii="PT Astra Serif" w:hAnsi="PT Astra Serif"/>
          <w:color w:val="000000" w:themeColor="text1"/>
          <w:sz w:val="28"/>
          <w:szCs w:val="28"/>
        </w:rPr>
      </w:pPr>
      <w:r w:rsidRPr="00261FED">
        <w:rPr>
          <w:rFonts w:ascii="PT Astra Serif" w:eastAsia="Calibri" w:hAnsi="PT Astra Serif" w:cs="PT Astra Serif"/>
          <w:color w:val="000000" w:themeColor="text1"/>
          <w:sz w:val="28"/>
          <w:szCs w:val="28"/>
          <w:lang w:eastAsia="en-US"/>
        </w:rPr>
        <w:t xml:space="preserve">н) </w:t>
      </w:r>
      <w:r w:rsidRPr="00261FED">
        <w:rPr>
          <w:rFonts w:ascii="PT Astra Serif" w:eastAsiaTheme="minorHAnsi" w:hAnsi="PT Astra Serif" w:cs="PT Astra Serif"/>
          <w:color w:val="000000" w:themeColor="text1"/>
          <w:sz w:val="28"/>
          <w:szCs w:val="28"/>
          <w:lang w:eastAsia="en-US"/>
        </w:rPr>
        <w:t>в случае если участник отбора претендует на получение субсидии</w:t>
      </w:r>
      <w:r w:rsidRPr="00261FED">
        <w:rPr>
          <w:rFonts w:ascii="PT Astra Serif" w:eastAsiaTheme="minorHAnsi" w:hAnsi="PT Astra Serif" w:cs="PT Astra Serif"/>
          <w:color w:val="000000" w:themeColor="text1"/>
          <w:sz w:val="28"/>
          <w:szCs w:val="28"/>
          <w:lang w:eastAsia="en-US"/>
        </w:rPr>
        <w:br/>
        <w:t xml:space="preserve">по направлению, указанному в подпункте «б» подпункта 1 пункта 2.1 раздела 2 настоящих Правил, он должен </w:t>
      </w:r>
      <w:r w:rsidRPr="00261FED">
        <w:rPr>
          <w:rFonts w:ascii="PT Astra Serif" w:hAnsi="PT Astra Serif"/>
          <w:color w:val="000000" w:themeColor="text1"/>
          <w:sz w:val="28"/>
          <w:szCs w:val="28"/>
        </w:rPr>
        <w:t>также соответствовать следующим дополнительным требованиям</w:t>
      </w:r>
      <w:r w:rsidRPr="00261FED">
        <w:rPr>
          <w:rFonts w:ascii="PT Astra Serif" w:eastAsiaTheme="minorHAnsi" w:hAnsi="PT Astra Serif" w:cs="PT Astra Serif"/>
          <w:color w:val="000000" w:themeColor="text1"/>
          <w:sz w:val="28"/>
          <w:szCs w:val="28"/>
          <w:lang w:eastAsia="en-US"/>
        </w:rPr>
        <w:t>:</w:t>
      </w:r>
    </w:p>
    <w:p w:rsidR="00994A0A" w:rsidRPr="00261FED" w:rsidRDefault="00994A0A" w:rsidP="00994A0A">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участник отбора должен быть включен в единый реестр субъектов малого</w:t>
      </w:r>
      <w:r w:rsidRPr="00261FED">
        <w:rPr>
          <w:rFonts w:ascii="PT Astra Serif" w:hAnsi="PT Astra Serif"/>
          <w:color w:val="000000" w:themeColor="text1"/>
          <w:sz w:val="28"/>
          <w:szCs w:val="28"/>
        </w:rPr>
        <w:br/>
        <w:t>и среднего предпринимательства и должен отвечать критериям отнесения</w:t>
      </w:r>
      <w:r w:rsidRPr="00261FED">
        <w:rPr>
          <w:rFonts w:ascii="PT Astra Serif" w:hAnsi="PT Astra Serif"/>
          <w:color w:val="000000" w:themeColor="text1"/>
          <w:sz w:val="28"/>
          <w:szCs w:val="28"/>
        </w:rPr>
        <w:br/>
        <w:t>к субъектам малого предпринимательства в соответствии с Федеральным законом от 24.07.2007 № 209-ФЗ «О развитии малого и среднего предпринимательства в Российской Федерации»;</w:t>
      </w:r>
    </w:p>
    <w:p w:rsidR="00994A0A" w:rsidRPr="00261FED" w:rsidRDefault="00994A0A" w:rsidP="00994A0A">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участник отбора должен осуществить посев (посадку) картофеля и (или) овощных культур открытого грунта в отч</w:t>
      </w:r>
      <w:r w:rsidR="005D0CEB" w:rsidRPr="00261FED">
        <w:rPr>
          <w:rFonts w:ascii="PT Astra Serif" w:hAnsi="PT Astra Serif"/>
          <w:color w:val="000000" w:themeColor="text1"/>
          <w:sz w:val="28"/>
          <w:szCs w:val="28"/>
        </w:rPr>
        <w:t>ё</w:t>
      </w:r>
      <w:r w:rsidRPr="00261FED">
        <w:rPr>
          <w:rFonts w:ascii="PT Astra Serif" w:hAnsi="PT Astra Serif"/>
          <w:color w:val="000000" w:themeColor="text1"/>
          <w:sz w:val="28"/>
          <w:szCs w:val="28"/>
        </w:rPr>
        <w:t xml:space="preserve">тном году на посевных площадях земельных участков, расположенных на территории Ульяновской области, и </w:t>
      </w:r>
      <w:r w:rsidR="005D0CEB" w:rsidRPr="00261FED">
        <w:rPr>
          <w:rFonts w:ascii="PT Astra Serif" w:hAnsi="PT Astra Serif"/>
          <w:color w:val="000000" w:themeColor="text1"/>
          <w:sz w:val="28"/>
          <w:szCs w:val="28"/>
        </w:rPr>
        <w:t>такой участник отбора</w:t>
      </w:r>
      <w:r w:rsidRPr="00261FED">
        <w:rPr>
          <w:rFonts w:ascii="PT Astra Serif" w:hAnsi="PT Astra Serif"/>
          <w:color w:val="000000" w:themeColor="text1"/>
          <w:sz w:val="28"/>
          <w:szCs w:val="28"/>
        </w:rPr>
        <w:t xml:space="preserve"> планирует осуществить посев (посадку) хотя бы одной из таких сельскохозяйственных культур в текущем году </w:t>
      </w:r>
      <w:r w:rsidR="00A51325" w:rsidRPr="00261FED">
        <w:rPr>
          <w:rFonts w:ascii="PT Astra Serif" w:hAnsi="PT Astra Serif"/>
          <w:color w:val="000000" w:themeColor="text1"/>
          <w:sz w:val="28"/>
          <w:szCs w:val="28"/>
        </w:rPr>
        <w:t xml:space="preserve">(в первом квартале года, следующего за годом предоставления субсидии, - в случае, если участник отбора обратился за получением субсидии в </w:t>
      </w:r>
      <w:r w:rsidR="00CE2CC1" w:rsidRPr="00261FED">
        <w:rPr>
          <w:rFonts w:ascii="PT Astra Serif" w:hAnsi="PT Astra Serif"/>
          <w:color w:val="000000" w:themeColor="text1"/>
          <w:sz w:val="28"/>
          <w:szCs w:val="28"/>
        </w:rPr>
        <w:t>третьем или четвёртом кварталах</w:t>
      </w:r>
      <w:r w:rsidR="00A51325" w:rsidRPr="00261FED">
        <w:rPr>
          <w:rFonts w:ascii="PT Astra Serif" w:hAnsi="PT Astra Serif"/>
          <w:color w:val="000000" w:themeColor="text1"/>
          <w:sz w:val="28"/>
          <w:szCs w:val="28"/>
        </w:rPr>
        <w:t xml:space="preserve"> текущего года) </w:t>
      </w:r>
      <w:r w:rsidRPr="00261FED">
        <w:rPr>
          <w:rFonts w:ascii="PT Astra Serif" w:hAnsi="PT Astra Serif"/>
          <w:color w:val="000000" w:themeColor="text1"/>
          <w:sz w:val="28"/>
          <w:szCs w:val="28"/>
        </w:rPr>
        <w:t>на указанных посевных площадях;</w:t>
      </w:r>
    </w:p>
    <w:p w:rsidR="005D0CEB" w:rsidRPr="00261FED" w:rsidRDefault="005D0CEB" w:rsidP="005D0CEB">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lastRenderedPageBreak/>
        <w:t>участник отбора должен при проведении агротехнологических работ использовать на посев (посадку) семена (посадочный материал) сельскохозяйственных культур, сорта или гибриды которых внесены</w:t>
      </w:r>
      <w:r w:rsidRPr="00261FED">
        <w:rPr>
          <w:rFonts w:ascii="PT Astra Serif" w:hAnsi="PT Astra Serif"/>
          <w:color w:val="000000" w:themeColor="text1"/>
          <w:sz w:val="28"/>
          <w:szCs w:val="28"/>
        </w:rPr>
        <w:br/>
        <w:t>в Государственный реестр селекционных достижений, допущенных</w:t>
      </w:r>
      <w:r w:rsidRPr="00261FED">
        <w:rPr>
          <w:rFonts w:ascii="PT Astra Serif" w:hAnsi="PT Astra Serif"/>
          <w:color w:val="000000" w:themeColor="text1"/>
          <w:sz w:val="28"/>
          <w:szCs w:val="28"/>
        </w:rPr>
        <w:br/>
        <w:t>к использованию, при этом сортовые и посевные качества таких семян (посадочного материала) должны соответствовать требованиям</w:t>
      </w:r>
      <w:r w:rsidRPr="00261FED">
        <w:rPr>
          <w:rFonts w:ascii="PT Astra Serif" w:hAnsi="PT Astra Serif"/>
          <w:color w:val="000000" w:themeColor="text1"/>
          <w:sz w:val="28"/>
          <w:szCs w:val="28"/>
        </w:rPr>
        <w:br/>
        <w:t>ГОСТ 33996-2016 (для картофеля) и ГОСТ 32592-2013, ГОСТ Р 30106-94, ГОСТ 32917-2014 (для овощных культур);</w:t>
      </w:r>
    </w:p>
    <w:p w:rsidR="003E6D27" w:rsidRPr="00261FED" w:rsidRDefault="003E6D27" w:rsidP="003E6D27">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hAnsi="PT Astra Serif"/>
          <w:color w:val="000000" w:themeColor="text1"/>
          <w:sz w:val="28"/>
          <w:szCs w:val="28"/>
        </w:rPr>
        <w:t>участник отбора</w:t>
      </w:r>
      <w:r w:rsidRPr="00261FED">
        <w:rPr>
          <w:rFonts w:ascii="PT Astra Serif" w:eastAsia="Calibri" w:hAnsi="PT Astra Serif" w:cs="PT Astra Serif"/>
          <w:color w:val="000000" w:themeColor="text1"/>
          <w:sz w:val="28"/>
          <w:szCs w:val="28"/>
          <w:lang w:eastAsia="en-US"/>
        </w:rPr>
        <w:t xml:space="preserve"> </w:t>
      </w:r>
      <w:r w:rsidRPr="00261FED">
        <w:rPr>
          <w:rFonts w:ascii="PT Astra Serif" w:eastAsiaTheme="minorHAnsi" w:hAnsi="PT Astra Serif" w:cs="PT Astra Serif"/>
          <w:color w:val="000000" w:themeColor="text1"/>
          <w:sz w:val="28"/>
          <w:szCs w:val="28"/>
          <w:lang w:eastAsia="en-US"/>
        </w:rPr>
        <w:t>должен подтвердить состав и размеры понесённых им затрат, указанных в подпункте «б» подпункта 1 пункта 2.1 раздела 2 настоящих Правил;</w:t>
      </w:r>
    </w:p>
    <w:p w:rsidR="00977821" w:rsidRPr="00261FED" w:rsidRDefault="00977821" w:rsidP="00977821">
      <w:pPr>
        <w:spacing w:after="0" w:line="240" w:lineRule="auto"/>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t>о) в случае если участник отбора претендует на получение субсидии</w:t>
      </w:r>
      <w:r w:rsidRPr="00261FED">
        <w:rPr>
          <w:rFonts w:ascii="PT Astra Serif" w:eastAsiaTheme="minorHAnsi" w:hAnsi="PT Astra Serif" w:cs="PT Astra Serif"/>
          <w:color w:val="000000" w:themeColor="text1"/>
          <w:sz w:val="28"/>
          <w:szCs w:val="28"/>
          <w:lang w:eastAsia="en-US"/>
        </w:rPr>
        <w:br/>
        <w:t xml:space="preserve">по направлению, указанному в подпункте «в» подпункта 1 пункта 2.1 раздела 2 настоящих Правил, он должен </w:t>
      </w:r>
      <w:r w:rsidRPr="00261FED">
        <w:rPr>
          <w:rFonts w:ascii="PT Astra Serif" w:hAnsi="PT Astra Serif"/>
          <w:color w:val="000000" w:themeColor="text1"/>
          <w:sz w:val="28"/>
          <w:szCs w:val="28"/>
        </w:rPr>
        <w:t>также соответствовать следующим дополнительным требованиям</w:t>
      </w:r>
      <w:r w:rsidRPr="00261FED">
        <w:rPr>
          <w:rFonts w:ascii="PT Astra Serif" w:eastAsiaTheme="minorHAnsi" w:hAnsi="PT Astra Serif" w:cs="PT Astra Serif"/>
          <w:color w:val="000000" w:themeColor="text1"/>
          <w:sz w:val="28"/>
          <w:szCs w:val="28"/>
          <w:lang w:eastAsia="en-US"/>
        </w:rPr>
        <w:t>:</w:t>
      </w:r>
    </w:p>
    <w:p w:rsidR="00977821" w:rsidRPr="00261FED" w:rsidRDefault="00977821" w:rsidP="00977821">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участник отбора должен внести удобрения, используемые</w:t>
      </w:r>
      <w:r w:rsidRPr="00261FED">
        <w:rPr>
          <w:rFonts w:ascii="PT Astra Serif" w:eastAsiaTheme="minorHAnsi" w:hAnsi="PT Astra Serif" w:cs="PT Astra Serif"/>
          <w:color w:val="000000" w:themeColor="text1"/>
          <w:sz w:val="28"/>
          <w:szCs w:val="28"/>
          <w:lang w:eastAsia="en-US"/>
        </w:rPr>
        <w:br/>
        <w:t>при производстве картофеля и (или) овощей открытого грунта, в объеме, установленном правовым актом Министерства;</w:t>
      </w:r>
    </w:p>
    <w:p w:rsidR="00977821" w:rsidRPr="00261FED" w:rsidRDefault="00977821" w:rsidP="00977821">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участник отбора должен использовать для посева (посадки) семена (посадочный материал) сельскохозяйственных культур, сорта или гибриды которых внесены в Государственный реестр селекционных достижений, допущенных к использованию, при этом сортовые и посевные качества таких семян (посадочного материала) должны соответствовать требованиям ГОСТ 33996-2016 (для картофеля) и ГОСТ 32592-2013 и ГОСТ Р 30106-94, ГОСТ 32917-2014 (для овощных культур);</w:t>
      </w:r>
    </w:p>
    <w:p w:rsidR="00977821" w:rsidRPr="00261FED" w:rsidRDefault="00977821" w:rsidP="00977821">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участник отбора должен осуществить производство картофеля</w:t>
      </w:r>
      <w:r w:rsidRPr="00261FED">
        <w:rPr>
          <w:rFonts w:ascii="PT Astra Serif" w:eastAsiaTheme="minorHAnsi" w:hAnsi="PT Astra Serif" w:cs="PT Astra Serif"/>
          <w:color w:val="000000" w:themeColor="text1"/>
          <w:sz w:val="28"/>
          <w:szCs w:val="28"/>
          <w:lang w:eastAsia="en-US"/>
        </w:rPr>
        <w:br/>
        <w:t>и (или) овощей открытого грунта на территории Ульяновской области</w:t>
      </w:r>
      <w:r w:rsidRPr="00261FED">
        <w:rPr>
          <w:rFonts w:ascii="PT Astra Serif" w:eastAsiaTheme="minorHAnsi" w:hAnsi="PT Astra Serif" w:cs="PT Astra Serif"/>
          <w:color w:val="000000" w:themeColor="text1"/>
          <w:sz w:val="28"/>
          <w:szCs w:val="28"/>
          <w:lang w:eastAsia="en-US"/>
        </w:rPr>
        <w:br/>
        <w:t>за период, установленный правовым актом Министерства;</w:t>
      </w:r>
    </w:p>
    <w:p w:rsidR="00977821" w:rsidRPr="00261FED" w:rsidRDefault="00977821" w:rsidP="003E6D27">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участник отбора должен подтвердить состав и размеры понесённых им затрат, указанных в подпункте «в» подпункта 1 пункта 2.1 раздела 2 настоящих Правил;</w:t>
      </w:r>
    </w:p>
    <w:p w:rsidR="008B11FB" w:rsidRPr="00261FED" w:rsidRDefault="00977821" w:rsidP="005D0CEB">
      <w:pPr>
        <w:spacing w:after="0" w:line="240" w:lineRule="auto"/>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t>п</w:t>
      </w:r>
      <w:r w:rsidR="00A65334" w:rsidRPr="00261FED">
        <w:rPr>
          <w:rFonts w:ascii="PT Astra Serif" w:eastAsiaTheme="minorHAnsi" w:hAnsi="PT Astra Serif" w:cs="PT Astra Serif"/>
          <w:color w:val="000000" w:themeColor="text1"/>
          <w:sz w:val="28"/>
          <w:szCs w:val="28"/>
          <w:lang w:eastAsia="en-US"/>
        </w:rPr>
        <w:t>) в случае если участник отбора претендует на получение субсидии</w:t>
      </w:r>
      <w:r w:rsidR="00A65334" w:rsidRPr="00261FED">
        <w:rPr>
          <w:rFonts w:ascii="PT Astra Serif" w:eastAsiaTheme="minorHAnsi" w:hAnsi="PT Astra Serif" w:cs="PT Astra Serif"/>
          <w:color w:val="000000" w:themeColor="text1"/>
          <w:sz w:val="28"/>
          <w:szCs w:val="28"/>
          <w:lang w:eastAsia="en-US"/>
        </w:rPr>
        <w:br/>
        <w:t xml:space="preserve">по направлению, указанному в подпункте 2 пункта 2.1 раздела 2 настоящих Правил, он должен </w:t>
      </w:r>
      <w:r w:rsidR="00A65334" w:rsidRPr="00261FED">
        <w:rPr>
          <w:rFonts w:ascii="PT Astra Serif" w:hAnsi="PT Astra Serif"/>
          <w:color w:val="000000" w:themeColor="text1"/>
          <w:sz w:val="28"/>
          <w:szCs w:val="28"/>
        </w:rPr>
        <w:t>также соответствовать следующим дополнительным требованиям</w:t>
      </w:r>
      <w:r w:rsidR="00A65334" w:rsidRPr="00261FED">
        <w:rPr>
          <w:rFonts w:ascii="PT Astra Serif" w:eastAsiaTheme="minorHAnsi" w:hAnsi="PT Astra Serif" w:cs="PT Astra Serif"/>
          <w:color w:val="000000" w:themeColor="text1"/>
          <w:sz w:val="28"/>
          <w:szCs w:val="28"/>
          <w:lang w:eastAsia="en-US"/>
        </w:rPr>
        <w:t>:</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t xml:space="preserve">инвестиционный проект по созданию и (или) модернизации хранилища </w:t>
      </w:r>
      <w:r w:rsidRPr="00261FED">
        <w:rPr>
          <w:rFonts w:ascii="PT Astra Serif" w:hAnsi="PT Astra Serif"/>
          <w:color w:val="000000" w:themeColor="text1"/>
          <w:sz w:val="28"/>
          <w:szCs w:val="28"/>
        </w:rPr>
        <w:t>участника отбора</w:t>
      </w:r>
      <w:r w:rsidRPr="00261FED">
        <w:rPr>
          <w:rFonts w:ascii="PT Astra Serif" w:eastAsiaTheme="minorHAnsi" w:hAnsi="PT Astra Serif" w:cs="PT Astra Serif"/>
          <w:color w:val="000000" w:themeColor="text1"/>
          <w:sz w:val="28"/>
          <w:szCs w:val="28"/>
          <w:lang w:eastAsia="en-US"/>
        </w:rPr>
        <w:t xml:space="preserve"> должен быть отобран Министерством сельского хозяйства Российской Федерации для цели предоставления субсидии;</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t xml:space="preserve">участник отбора должен начать создание и (или) модернизацию хранилища не ранее чем за 3 года до даты представления заявки (данное требование не распространяется на </w:t>
      </w:r>
      <w:r w:rsidRPr="00261FED">
        <w:rPr>
          <w:rFonts w:ascii="PT Astra Serif" w:hAnsi="PT Astra Serif" w:cs="PT Astra Serif"/>
          <w:color w:val="000000" w:themeColor="text1"/>
          <w:sz w:val="28"/>
          <w:szCs w:val="28"/>
        </w:rPr>
        <w:t xml:space="preserve">участника отбора </w:t>
      </w:r>
      <w:r w:rsidRPr="00261FED">
        <w:rPr>
          <w:rFonts w:ascii="PT Astra Serif" w:eastAsiaTheme="minorHAnsi" w:hAnsi="PT Astra Serif" w:cs="PT Astra Serif"/>
          <w:color w:val="000000" w:themeColor="text1"/>
          <w:sz w:val="28"/>
          <w:szCs w:val="28"/>
          <w:lang w:eastAsia="en-US"/>
        </w:rPr>
        <w:t xml:space="preserve">в течение 3 лет со дня представления заявки на участие в конкурсном отборе инвестиционных проектов, отбираемых в соответствии с порядком, указанным в пункте 5 Правил предоставления и распределения субсидий, в случае если инвестиционный проект отобран Министерством сельского хозяйства </w:t>
      </w:r>
      <w:r w:rsidRPr="00261FED">
        <w:rPr>
          <w:rFonts w:ascii="PT Astra Serif" w:eastAsiaTheme="minorHAnsi" w:hAnsi="PT Astra Serif" w:cs="PT Astra Serif"/>
          <w:color w:val="000000" w:themeColor="text1"/>
          <w:sz w:val="28"/>
          <w:szCs w:val="28"/>
          <w:lang w:eastAsia="en-US"/>
        </w:rPr>
        <w:lastRenderedPageBreak/>
        <w:t>Российской Федерации, но бюджетные ассигнования, предоставляемые</w:t>
      </w:r>
      <w:r w:rsidRPr="00261FED">
        <w:rPr>
          <w:rFonts w:ascii="PT Astra Serif" w:eastAsiaTheme="minorHAnsi" w:hAnsi="PT Astra Serif" w:cs="PT Astra Serif"/>
          <w:color w:val="000000" w:themeColor="text1"/>
          <w:sz w:val="28"/>
          <w:szCs w:val="28"/>
          <w:lang w:eastAsia="en-US"/>
        </w:rPr>
        <w:br/>
        <w:t>в соответствии с Правилами предоставления и распределения субсидий на цели возмещения части затрат, указанных в подпункте 2 пункта 2.1 раздела 2 настоящих Правил, отсутствуют);</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t>ввод хранилища в эксплуатацию должен быть осуществлён</w:t>
      </w:r>
      <w:r w:rsidRPr="00261FED">
        <w:rPr>
          <w:rFonts w:ascii="PT Astra Serif" w:hAnsi="PT Astra Serif"/>
          <w:color w:val="000000" w:themeColor="text1"/>
          <w:sz w:val="28"/>
          <w:szCs w:val="28"/>
        </w:rPr>
        <w:t xml:space="preserve"> </w:t>
      </w:r>
      <w:r w:rsidRPr="00261FED">
        <w:rPr>
          <w:rFonts w:ascii="PT Astra Serif" w:eastAsiaTheme="minorHAnsi" w:hAnsi="PT Astra Serif" w:cs="PT Astra Serif"/>
          <w:color w:val="000000" w:themeColor="text1"/>
          <w:sz w:val="28"/>
          <w:szCs w:val="28"/>
          <w:lang w:eastAsia="en-US"/>
        </w:rPr>
        <w:t xml:space="preserve">не позднее </w:t>
      </w:r>
      <w:r w:rsidRPr="00261FED">
        <w:rPr>
          <w:rFonts w:ascii="PT Astra Serif" w:eastAsiaTheme="minorHAnsi" w:hAnsi="PT Astra Serif" w:cs="PT Astra Serif"/>
          <w:color w:val="000000" w:themeColor="text1"/>
          <w:sz w:val="28"/>
          <w:szCs w:val="28"/>
          <w:lang w:eastAsia="en-US"/>
        </w:rPr>
        <w:br/>
        <w:t>1 июля текущего финансового года;</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участник отбора</w:t>
      </w:r>
      <w:r w:rsidRPr="00261FED">
        <w:rPr>
          <w:rFonts w:ascii="PT Astra Serif" w:eastAsia="Calibri" w:hAnsi="PT Astra Serif" w:cs="PT Astra Serif"/>
          <w:color w:val="000000" w:themeColor="text1"/>
          <w:sz w:val="28"/>
          <w:szCs w:val="28"/>
          <w:lang w:eastAsia="en-US"/>
        </w:rPr>
        <w:t xml:space="preserve"> </w:t>
      </w:r>
      <w:r w:rsidRPr="00261FED">
        <w:rPr>
          <w:rFonts w:ascii="PT Astra Serif" w:eastAsiaTheme="minorHAnsi" w:hAnsi="PT Astra Serif" w:cs="PT Astra Serif"/>
          <w:color w:val="000000" w:themeColor="text1"/>
          <w:sz w:val="28"/>
          <w:szCs w:val="28"/>
          <w:lang w:eastAsia="en-US"/>
        </w:rPr>
        <w:t>должен подтвердить состав и размеры прямых понесённых им затрат, связанных с реали</w:t>
      </w:r>
      <w:r w:rsidR="008F1CB3" w:rsidRPr="00261FED">
        <w:rPr>
          <w:rFonts w:ascii="PT Astra Serif" w:eastAsiaTheme="minorHAnsi" w:hAnsi="PT Astra Serif" w:cs="PT Astra Serif"/>
          <w:color w:val="000000" w:themeColor="text1"/>
          <w:sz w:val="28"/>
          <w:szCs w:val="28"/>
          <w:lang w:eastAsia="en-US"/>
        </w:rPr>
        <w:t>зацией инвестиционного проекта,</w:t>
      </w:r>
      <w:r w:rsidR="008F1CB3" w:rsidRPr="00261FED">
        <w:rPr>
          <w:rFonts w:ascii="PT Astra Serif" w:eastAsiaTheme="minorHAnsi" w:hAnsi="PT Astra Serif" w:cs="PT Astra Serif"/>
          <w:color w:val="000000" w:themeColor="text1"/>
          <w:sz w:val="28"/>
          <w:szCs w:val="28"/>
          <w:lang w:eastAsia="en-US"/>
        </w:rPr>
        <w:br/>
      </w:r>
      <w:r w:rsidRPr="00261FED">
        <w:rPr>
          <w:rFonts w:ascii="PT Astra Serif" w:eastAsiaTheme="minorHAnsi" w:hAnsi="PT Astra Serif" w:cs="PT Astra Serif"/>
          <w:color w:val="000000" w:themeColor="text1"/>
          <w:sz w:val="28"/>
          <w:szCs w:val="28"/>
          <w:lang w:eastAsia="en-US"/>
        </w:rPr>
        <w:t>не превышающих размеров затрат (стоимости товаров, работ, услуг), предусмотренных инвестиционным проектом;</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t xml:space="preserve">2) </w:t>
      </w:r>
      <w:r w:rsidRPr="00261FED">
        <w:rPr>
          <w:rFonts w:ascii="PT Astra Serif" w:hAnsi="PT Astra Serif" w:cs="PT Astra Serif"/>
          <w:color w:val="000000" w:themeColor="text1"/>
          <w:spacing w:val="-4"/>
          <w:sz w:val="28"/>
          <w:szCs w:val="28"/>
        </w:rPr>
        <w:t>п</w:t>
      </w:r>
      <w:r w:rsidRPr="00261FED">
        <w:rPr>
          <w:rFonts w:ascii="PT Astra Serif" w:eastAsia="Calibri" w:hAnsi="PT Astra Serif" w:cs="PT Astra Serif"/>
          <w:color w:val="000000" w:themeColor="text1"/>
          <w:spacing w:val="-4"/>
          <w:sz w:val="28"/>
          <w:szCs w:val="28"/>
          <w:lang w:eastAsia="en-US"/>
        </w:rPr>
        <w:t xml:space="preserve">о состоянию на дату, которая предшествует дате представления заявки </w:t>
      </w:r>
      <w:r w:rsidRPr="00261FED">
        <w:rPr>
          <w:rFonts w:ascii="PT Astra Serif" w:eastAsia="Calibri" w:hAnsi="PT Astra Serif" w:cs="PT Astra Serif"/>
          <w:color w:val="000000" w:themeColor="text1"/>
          <w:spacing w:val="-4"/>
          <w:sz w:val="28"/>
          <w:szCs w:val="28"/>
          <w:lang w:eastAsia="en-US"/>
        </w:rPr>
        <w:br/>
        <w:t xml:space="preserve">не более чем на 30 календарных дней, у участника отбора на едином налоговом счёте должна отсутствовать или </w:t>
      </w:r>
      <w:r w:rsidRPr="00261FED">
        <w:rPr>
          <w:rFonts w:ascii="PT Astra Serif" w:hAnsi="PT Astra Serif" w:cs="PT Astra Serif"/>
          <w:color w:val="000000" w:themeColor="text1"/>
          <w:sz w:val="28"/>
          <w:szCs w:val="28"/>
        </w:rPr>
        <w:t xml:space="preserve">не превышать размер, определённый пунктом 3 статьи 47 Налогового кодекса Российской Федерации, </w:t>
      </w:r>
      <w:r w:rsidRPr="00261FED">
        <w:rPr>
          <w:rFonts w:ascii="PT Astra Serif" w:eastAsia="Calibri" w:hAnsi="PT Astra Serif" w:cs="PT Astra Serif"/>
          <w:color w:val="000000" w:themeColor="text1"/>
          <w:spacing w:val="-4"/>
          <w:sz w:val="28"/>
          <w:szCs w:val="28"/>
          <w:lang w:eastAsia="en-US"/>
        </w:rPr>
        <w:t>задолженность по уплате налогов, сборов и страховых взносов в бюджеты бюджетной системы Российской Федерации</w:t>
      </w:r>
      <w:r w:rsidRPr="00261FED">
        <w:rPr>
          <w:rFonts w:ascii="PT Astra Serif" w:eastAsia="Calibri" w:hAnsi="PT Astra Serif" w:cs="PT Astra Serif"/>
          <w:color w:val="000000" w:themeColor="text1"/>
          <w:sz w:val="28"/>
          <w:szCs w:val="28"/>
          <w:lang w:eastAsia="en-US"/>
        </w:rPr>
        <w:t>.</w:t>
      </w:r>
    </w:p>
    <w:p w:rsidR="008B11FB" w:rsidRPr="00261FED" w:rsidRDefault="00A65334">
      <w:pPr>
        <w:suppressAutoHyphens w:val="0"/>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pacing w:val="-4"/>
          <w:sz w:val="28"/>
          <w:szCs w:val="28"/>
        </w:rPr>
        <w:t>3.8. К</w:t>
      </w:r>
      <w:r w:rsidRPr="00261FED">
        <w:rPr>
          <w:rFonts w:ascii="PT Astra Serif" w:hAnsi="PT Astra Serif"/>
          <w:color w:val="000000" w:themeColor="text1"/>
          <w:sz w:val="28"/>
          <w:szCs w:val="28"/>
        </w:rPr>
        <w:t>атегории отбора определяются в соответствии с пунктом 2.1</w:t>
      </w:r>
      <w:r w:rsidRPr="00261FED">
        <w:rPr>
          <w:rFonts w:ascii="PT Astra Serif" w:hAnsi="PT Astra Serif"/>
          <w:color w:val="000000" w:themeColor="text1"/>
          <w:sz w:val="28"/>
          <w:szCs w:val="28"/>
        </w:rPr>
        <w:br/>
        <w:t xml:space="preserve">раздела 2 настоящих Правил. </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3.9. Критериями отбора являются:</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1) </w:t>
      </w:r>
      <w:r w:rsidRPr="00261FED">
        <w:rPr>
          <w:rFonts w:ascii="PT Astra Serif" w:hAnsi="PT Astra Serif" w:cs="PT Astra Serif"/>
          <w:color w:val="000000" w:themeColor="text1"/>
          <w:sz w:val="28"/>
          <w:szCs w:val="28"/>
        </w:rPr>
        <w:t>с</w:t>
      </w:r>
      <w:r w:rsidRPr="00261FED">
        <w:rPr>
          <w:rFonts w:ascii="PT Astra Serif" w:hAnsi="PT Astra Serif"/>
          <w:color w:val="000000" w:themeColor="text1"/>
          <w:sz w:val="28"/>
          <w:szCs w:val="28"/>
        </w:rPr>
        <w:t>оответствие участника отбора – сельскохозяйственного товаро</w:t>
      </w:r>
      <w:r w:rsidRPr="00261FED">
        <w:rPr>
          <w:rFonts w:ascii="PT Astra Serif" w:hAnsi="PT Astra Serif"/>
          <w:color w:val="000000" w:themeColor="text1"/>
          <w:sz w:val="28"/>
          <w:szCs w:val="28"/>
        </w:rPr>
        <w:softHyphen/>
        <w:t>производителя требованиям, установленным статьёй 3 Федерального закона</w:t>
      </w:r>
      <w:r w:rsidRPr="00261FED">
        <w:rPr>
          <w:rFonts w:ascii="PT Astra Serif" w:hAnsi="PT Astra Serif"/>
          <w:color w:val="000000" w:themeColor="text1"/>
          <w:sz w:val="28"/>
          <w:szCs w:val="28"/>
        </w:rPr>
        <w:br/>
        <w:t>от 29.12.2006 № 264-ФЗ «О развитии сельского хозяйства»;</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2) </w:t>
      </w:r>
      <w:r w:rsidRPr="00261FED">
        <w:rPr>
          <w:rFonts w:ascii="PT Astra Serif" w:hAnsi="PT Astra Serif"/>
          <w:color w:val="000000" w:themeColor="text1"/>
          <w:spacing w:val="2"/>
          <w:sz w:val="28"/>
          <w:szCs w:val="28"/>
        </w:rPr>
        <w:t xml:space="preserve">осуществление </w:t>
      </w:r>
      <w:r w:rsidRPr="00261FED">
        <w:rPr>
          <w:rFonts w:ascii="PT Astra Serif" w:hAnsi="PT Astra Serif"/>
          <w:color w:val="000000" w:themeColor="text1"/>
          <w:sz w:val="28"/>
          <w:szCs w:val="28"/>
        </w:rPr>
        <w:t>участником отб</w:t>
      </w:r>
      <w:r w:rsidR="008F1CB3" w:rsidRPr="00261FED">
        <w:rPr>
          <w:rFonts w:ascii="PT Astra Serif" w:hAnsi="PT Astra Serif"/>
          <w:color w:val="000000" w:themeColor="text1"/>
          <w:sz w:val="28"/>
          <w:szCs w:val="28"/>
        </w:rPr>
        <w:t xml:space="preserve">ора </w:t>
      </w:r>
      <w:r w:rsidRPr="00261FED">
        <w:rPr>
          <w:rFonts w:ascii="PT Astra Serif" w:hAnsi="PT Astra Serif"/>
          <w:color w:val="000000" w:themeColor="text1"/>
          <w:spacing w:val="2"/>
          <w:sz w:val="28"/>
          <w:szCs w:val="28"/>
        </w:rPr>
        <w:t>создания и (или) модернизации хранилищ</w:t>
      </w:r>
      <w:r w:rsidR="008F1CB3" w:rsidRPr="00261FED">
        <w:rPr>
          <w:rFonts w:ascii="PT Astra Serif" w:hAnsi="PT Astra Serif"/>
          <w:color w:val="000000" w:themeColor="text1"/>
          <w:spacing w:val="2"/>
          <w:sz w:val="28"/>
          <w:szCs w:val="28"/>
        </w:rPr>
        <w:t xml:space="preserve"> (в случае если </w:t>
      </w:r>
      <w:r w:rsidR="008F1CB3" w:rsidRPr="00261FED">
        <w:rPr>
          <w:rFonts w:ascii="PT Astra Serif" w:eastAsiaTheme="minorHAnsi" w:hAnsi="PT Astra Serif" w:cs="PT Astra Serif"/>
          <w:color w:val="000000" w:themeColor="text1"/>
          <w:sz w:val="28"/>
          <w:szCs w:val="28"/>
          <w:lang w:eastAsia="en-US"/>
        </w:rPr>
        <w:t>участник отбора претендует на получение субсидии</w:t>
      </w:r>
      <w:r w:rsidR="008F1CB3" w:rsidRPr="00261FED">
        <w:rPr>
          <w:rFonts w:ascii="PT Astra Serif" w:eastAsiaTheme="minorHAnsi" w:hAnsi="PT Astra Serif" w:cs="PT Astra Serif"/>
          <w:color w:val="000000" w:themeColor="text1"/>
          <w:sz w:val="28"/>
          <w:szCs w:val="28"/>
          <w:lang w:eastAsia="en-US"/>
        </w:rPr>
        <w:br/>
        <w:t>по направлению, указанному в подпункте 2 пункта 2.1 раздела 2 настоящих Правил)</w:t>
      </w:r>
      <w:r w:rsidRPr="00261FED">
        <w:rPr>
          <w:rFonts w:ascii="PT Astra Serif" w:hAnsi="PT Astra Serif"/>
          <w:color w:val="000000" w:themeColor="text1"/>
          <w:spacing w:val="2"/>
          <w:sz w:val="28"/>
          <w:szCs w:val="28"/>
        </w:rPr>
        <w:t>.</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pacing w:val="-4"/>
          <w:sz w:val="28"/>
          <w:szCs w:val="28"/>
        </w:rPr>
        <w:t>3.10.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одновременно размещают в системе «Электронный бюджет» электронные копии документов (документов</w:t>
      </w:r>
      <w:r w:rsidRPr="00261FED">
        <w:rPr>
          <w:rFonts w:ascii="PT Astra Serif" w:hAnsi="PT Astra Serif" w:cs="PT Astra Serif"/>
          <w:color w:val="000000" w:themeColor="text1"/>
          <w:spacing w:val="-4"/>
          <w:sz w:val="28"/>
          <w:szCs w:val="28"/>
        </w:rPr>
        <w:br/>
        <w:t>на бумажном носителе, преобразованных в электронную форму путём сканирования), перечень которых указан в объявлении.</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pacing w:val="-4"/>
          <w:sz w:val="28"/>
          <w:szCs w:val="28"/>
        </w:rPr>
        <w:t>Сформированные</w:t>
      </w:r>
      <w:r w:rsidRPr="00261FED">
        <w:rPr>
          <w:rFonts w:ascii="PT Astra Serif" w:hAnsi="PT Astra Serif"/>
          <w:color w:val="000000" w:themeColor="text1"/>
          <w:sz w:val="28"/>
          <w:szCs w:val="28"/>
        </w:rPr>
        <w:t xml:space="preserve"> заявки подписываются усиленной квалифицированной электронной подписью лица, исполняющего функции единоличного исполнительного органа участ</w:t>
      </w:r>
      <w:r w:rsidR="00AC3E6C" w:rsidRPr="00261FED">
        <w:rPr>
          <w:rFonts w:ascii="PT Astra Serif" w:hAnsi="PT Astra Serif"/>
          <w:color w:val="000000" w:themeColor="text1"/>
          <w:sz w:val="28"/>
          <w:szCs w:val="28"/>
        </w:rPr>
        <w:t>ника отбора – юридического лица</w:t>
      </w:r>
      <w:r w:rsidR="00AC3E6C" w:rsidRPr="00261FED">
        <w:rPr>
          <w:rFonts w:ascii="PT Astra Serif" w:hAnsi="PT Astra Serif"/>
          <w:color w:val="000000" w:themeColor="text1"/>
          <w:sz w:val="28"/>
          <w:szCs w:val="28"/>
        </w:rPr>
        <w:br/>
      </w:r>
      <w:r w:rsidRPr="00261FED">
        <w:rPr>
          <w:rFonts w:ascii="PT Astra Serif" w:hAnsi="PT Astra Serif"/>
          <w:color w:val="000000" w:themeColor="text1"/>
          <w:sz w:val="28"/>
          <w:szCs w:val="28"/>
        </w:rPr>
        <w:t xml:space="preserve">или уполномоченного им лица, или участника отбора – индивидуального предпринимателя. </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Датой и временем представления участником отбора заявки считаются дата и время подписания участником отбора заявки с присвоением</w:t>
      </w:r>
      <w:r w:rsidRPr="00261FED">
        <w:rPr>
          <w:rFonts w:ascii="PT Astra Serif" w:hAnsi="PT Astra Serif"/>
          <w:color w:val="000000" w:themeColor="text1"/>
          <w:sz w:val="28"/>
          <w:szCs w:val="28"/>
        </w:rPr>
        <w:br/>
        <w:t>ей регистрационного номера в системе «Электронный бюджет».</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3.11. Заявка должна содержать следующие сведения:</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 полное и сокращённое наименование участника отбора – юридического лица;</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2) фамилию, имя, отчество (при наличии) участника отбора – индивидуального предпринимателя; </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lastRenderedPageBreak/>
        <w:t>3) основной государственный регистрационный номер участника отбора (ОГРН);</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4) идентификационный номер налогоплательщика (ИНН); </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5) дату постановки на учёт в налоговом органе (для участника отбора – индивидуального предпринимателя);</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6) дату и код причины постановки на учёт в налоговом органе (КПП)</w:t>
      </w:r>
      <w:r w:rsidRPr="00261FED">
        <w:rPr>
          <w:rFonts w:ascii="PT Astra Serif" w:hAnsi="PT Astra Serif"/>
          <w:color w:val="000000" w:themeColor="text1"/>
          <w:sz w:val="28"/>
          <w:szCs w:val="28"/>
        </w:rPr>
        <w:br/>
        <w:t xml:space="preserve">(для участника отбора – юридического лица); </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7) дату государственной регистрации физического лица в качестве индивидуального предпринимателя;</w:t>
      </w:r>
    </w:p>
    <w:p w:rsidR="008B11FB" w:rsidRPr="00261FED" w:rsidRDefault="00A65334">
      <w:pPr>
        <w:pStyle w:val="af"/>
        <w:spacing w:beforeAutospacing="0" w:after="0" w:afterAutospacing="0"/>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8) дату и место рождения (для участника отбора – индивидуального предпринимателя);</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9) страховой номер индивидуального лицевого счёта (для участника </w:t>
      </w:r>
      <w:r w:rsidRPr="00261FED">
        <w:rPr>
          <w:rFonts w:ascii="PT Astra Serif" w:hAnsi="PT Astra Serif"/>
          <w:color w:val="000000" w:themeColor="text1"/>
          <w:sz w:val="28"/>
          <w:szCs w:val="28"/>
        </w:rPr>
        <w:br/>
        <w:t>отбора – индивидуального предпринимателя);</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10) адрес юридического лица, адрес регистрации (для участника отбора – индивидуального предпринимателя);</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11) контактный номер абонентской телефонной связи, почтовый адрес </w:t>
      </w:r>
      <w:r w:rsidRPr="00261FED">
        <w:rPr>
          <w:rFonts w:ascii="PT Astra Serif" w:hAnsi="PT Astra Serif"/>
          <w:color w:val="000000" w:themeColor="text1"/>
          <w:sz w:val="28"/>
          <w:szCs w:val="28"/>
        </w:rPr>
        <w:br/>
        <w:t>и адрес электронной почты для направления юридически значимых сообщений;</w:t>
      </w:r>
    </w:p>
    <w:p w:rsidR="008B11FB" w:rsidRPr="00261FED" w:rsidRDefault="00A65334">
      <w:pPr>
        <w:spacing w:after="0" w:line="240" w:lineRule="auto"/>
        <w:ind w:firstLine="709"/>
        <w:jc w:val="both"/>
        <w:rPr>
          <w:rFonts w:ascii="PT Astra Serif" w:hAnsi="PT Astra Serif"/>
          <w:color w:val="000000" w:themeColor="text1"/>
          <w:sz w:val="28"/>
          <w:szCs w:val="28"/>
        </w:rPr>
      </w:pPr>
      <w:proofErr w:type="gramStart"/>
      <w:r w:rsidRPr="00261FED">
        <w:rPr>
          <w:rFonts w:ascii="PT Astra Serif" w:hAnsi="PT Astra Serif"/>
          <w:color w:val="000000" w:themeColor="text1"/>
          <w:sz w:val="28"/>
          <w:szCs w:val="28"/>
        </w:rPr>
        <w:t>12)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w:t>
      </w:r>
      <w:r w:rsidRPr="00261FED">
        <w:rPr>
          <w:rFonts w:ascii="PT Astra Serif" w:hAnsi="PT Astra Serif"/>
          <w:color w:val="000000" w:themeColor="text1"/>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участника отбора – юридического лица);</w:t>
      </w:r>
      <w:proofErr w:type="gramEnd"/>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13) информацию о руководителе юридического лица (фамилия, имя, отчество (при наличии), идентификационный номер налогоплательщика, должность);</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14)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участника отбора – юридического лица) или</w:t>
      </w:r>
      <w:r w:rsidRPr="00261FED">
        <w:rPr>
          <w:rFonts w:ascii="PT Astra Serif" w:hAnsi="PT Astra Serif"/>
          <w:color w:val="000000" w:themeColor="text1"/>
          <w:sz w:val="28"/>
          <w:szCs w:val="28"/>
        </w:rPr>
        <w:br/>
        <w:t>в соответствии со сведениями из единого государственного реестра индивидуальных предпринимателей (для участника отбора – индивидуального предпринимателя);</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15) информацию о счёте, открытом участнику отбора в кредитной организации, для перечисления субсидии, а также о лице, уполномоченном</w:t>
      </w:r>
      <w:r w:rsidRPr="00261FED">
        <w:rPr>
          <w:rFonts w:ascii="PT Astra Serif" w:hAnsi="PT Astra Serif"/>
          <w:color w:val="000000" w:themeColor="text1"/>
          <w:sz w:val="28"/>
          <w:szCs w:val="28"/>
        </w:rPr>
        <w:br/>
        <w:t>на подписание соглашения о предоставлении субсидии.</w:t>
      </w:r>
    </w:p>
    <w:p w:rsidR="008B11FB" w:rsidRPr="00261FED" w:rsidRDefault="00A65334">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3.12. К заявке прилагаются электронные копии следующих документов:</w:t>
      </w:r>
    </w:p>
    <w:p w:rsidR="008B11FB" w:rsidRPr="00261FED" w:rsidRDefault="00A65334">
      <w:pPr>
        <w:pStyle w:val="ConsPlusNormal"/>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lang w:eastAsia="en-US"/>
        </w:rPr>
        <w:t>1) расчёт</w:t>
      </w:r>
      <w:r w:rsidR="00CE2CC1" w:rsidRPr="00261FED">
        <w:rPr>
          <w:rFonts w:ascii="PT Astra Serif" w:hAnsi="PT Astra Serif" w:cs="PT Astra Serif"/>
          <w:color w:val="000000" w:themeColor="text1"/>
          <w:sz w:val="28"/>
          <w:szCs w:val="28"/>
          <w:lang w:eastAsia="en-US"/>
        </w:rPr>
        <w:t>а</w:t>
      </w:r>
      <w:r w:rsidRPr="00261FED">
        <w:rPr>
          <w:rFonts w:ascii="PT Astra Serif" w:hAnsi="PT Astra Serif" w:cs="PT Astra Serif"/>
          <w:color w:val="000000" w:themeColor="text1"/>
          <w:sz w:val="28"/>
          <w:szCs w:val="28"/>
          <w:lang w:eastAsia="en-US"/>
        </w:rPr>
        <w:t xml:space="preserve"> объёма субсидии, </w:t>
      </w:r>
      <w:r w:rsidRPr="00261FED">
        <w:rPr>
          <w:rFonts w:ascii="PT Astra Serif" w:hAnsi="PT Astra Serif"/>
          <w:color w:val="000000" w:themeColor="text1"/>
          <w:sz w:val="28"/>
          <w:szCs w:val="28"/>
        </w:rPr>
        <w:t xml:space="preserve">подлежащей предоставлению </w:t>
      </w:r>
      <w:r w:rsidRPr="00261FED">
        <w:rPr>
          <w:rFonts w:ascii="PT Astra Serif" w:hAnsi="PT Astra Serif" w:cs="PT Astra Serif"/>
          <w:color w:val="000000" w:themeColor="text1"/>
          <w:sz w:val="28"/>
          <w:szCs w:val="28"/>
          <w:lang w:eastAsia="en-US"/>
        </w:rPr>
        <w:t>участнику отбора</w:t>
      </w:r>
      <w:r w:rsidR="00C30A76" w:rsidRPr="00261FED">
        <w:rPr>
          <w:rFonts w:ascii="PT Astra Serif" w:hAnsi="PT Astra Serif" w:cs="PT Astra Serif"/>
          <w:color w:val="000000" w:themeColor="text1"/>
          <w:sz w:val="28"/>
          <w:szCs w:val="28"/>
          <w:lang w:eastAsia="en-US"/>
        </w:rPr>
        <w:t xml:space="preserve"> (далее – расчёт объёма субсидии)</w:t>
      </w:r>
      <w:r w:rsidRPr="00261FED">
        <w:rPr>
          <w:rFonts w:ascii="PT Astra Serif" w:hAnsi="PT Astra Serif" w:cs="PT Astra Serif"/>
          <w:color w:val="000000" w:themeColor="text1"/>
          <w:sz w:val="28"/>
          <w:szCs w:val="28"/>
          <w:lang w:eastAsia="en-US"/>
        </w:rPr>
        <w:t>, составленный по форме, утверждённой правовым актом Министерства;</w:t>
      </w:r>
    </w:p>
    <w:p w:rsidR="008B11FB" w:rsidRPr="00261FED" w:rsidRDefault="00A65334" w:rsidP="00232191">
      <w:pPr>
        <w:suppressAutoHyphens w:val="0"/>
        <w:spacing w:after="0" w:line="240" w:lineRule="auto"/>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lang w:eastAsia="en-US"/>
        </w:rPr>
        <w:t>2) документ</w:t>
      </w:r>
      <w:r w:rsidR="00CE2CC1" w:rsidRPr="00261FED">
        <w:rPr>
          <w:rFonts w:ascii="PT Astra Serif" w:hAnsi="PT Astra Serif" w:cs="PT Astra Serif"/>
          <w:color w:val="000000" w:themeColor="text1"/>
          <w:sz w:val="28"/>
          <w:szCs w:val="28"/>
          <w:lang w:eastAsia="en-US"/>
        </w:rPr>
        <w:t xml:space="preserve">а, содержащего </w:t>
      </w:r>
      <w:r w:rsidRPr="00261FED">
        <w:rPr>
          <w:rFonts w:ascii="PT Astra Serif" w:hAnsi="PT Astra Serif"/>
          <w:color w:val="000000" w:themeColor="text1"/>
          <w:sz w:val="28"/>
          <w:szCs w:val="28"/>
        </w:rPr>
        <w:t>предлагаемые участником отбора значение</w:t>
      </w:r>
      <w:r w:rsidRPr="00261FED">
        <w:rPr>
          <w:rFonts w:ascii="PT Astra Serif" w:hAnsi="PT Astra Serif"/>
          <w:color w:val="000000" w:themeColor="text1"/>
          <w:sz w:val="28"/>
          <w:szCs w:val="28"/>
        </w:rPr>
        <w:br/>
        <w:t xml:space="preserve">результата предоставления субсидии, </w:t>
      </w:r>
      <w:r w:rsidR="00CE2CC1" w:rsidRPr="00261FED">
        <w:rPr>
          <w:rFonts w:ascii="PT Astra Serif" w:hAnsi="PT Astra Serif" w:cs="PT Astra Serif"/>
          <w:color w:val="000000" w:themeColor="text1"/>
          <w:sz w:val="28"/>
          <w:szCs w:val="28"/>
          <w:lang w:eastAsia="en-US"/>
        </w:rPr>
        <w:t>составленного</w:t>
      </w:r>
      <w:r w:rsidRPr="00261FED">
        <w:rPr>
          <w:rFonts w:ascii="PT Astra Serif" w:hAnsi="PT Astra Serif" w:cs="PT Astra Serif"/>
          <w:color w:val="000000" w:themeColor="text1"/>
          <w:sz w:val="28"/>
          <w:szCs w:val="28"/>
          <w:lang w:eastAsia="en-US"/>
        </w:rPr>
        <w:t xml:space="preserve"> в произвольной форме</w:t>
      </w:r>
      <w:r w:rsidR="00CE2CC1" w:rsidRPr="00261FED">
        <w:rPr>
          <w:rFonts w:ascii="PT Astra Serif" w:hAnsi="PT Astra Serif"/>
          <w:color w:val="000000" w:themeColor="text1"/>
          <w:sz w:val="28"/>
          <w:szCs w:val="28"/>
        </w:rPr>
        <w:t xml:space="preserve">, подписанного </w:t>
      </w:r>
      <w:r w:rsidRPr="00261FED">
        <w:rPr>
          <w:rFonts w:ascii="PT Astra Serif" w:hAnsi="PT Astra Serif"/>
          <w:color w:val="000000" w:themeColor="text1"/>
          <w:sz w:val="28"/>
          <w:szCs w:val="28"/>
        </w:rPr>
        <w:t>лицом, исполняющим функции единоличного исполнительного органа участника отбора – юридического лица, или участником отбора – инд</w:t>
      </w:r>
      <w:r w:rsidRPr="00261FED">
        <w:rPr>
          <w:rFonts w:ascii="PT Astra Serif" w:hAnsi="PT Astra Serif"/>
          <w:color w:val="000000" w:themeColor="text1"/>
          <w:sz w:val="28"/>
          <w:szCs w:val="28"/>
        </w:rPr>
        <w:t>и</w:t>
      </w:r>
      <w:r w:rsidRPr="00261FED">
        <w:rPr>
          <w:rFonts w:ascii="PT Astra Serif" w:hAnsi="PT Astra Serif"/>
          <w:color w:val="000000" w:themeColor="text1"/>
          <w:sz w:val="28"/>
          <w:szCs w:val="28"/>
        </w:rPr>
        <w:t>видуальным предпринимателем и заверен</w:t>
      </w:r>
      <w:r w:rsidR="00232191" w:rsidRPr="00261FED">
        <w:rPr>
          <w:rFonts w:ascii="PT Astra Serif" w:hAnsi="PT Astra Serif"/>
          <w:color w:val="000000" w:themeColor="text1"/>
          <w:sz w:val="28"/>
          <w:szCs w:val="28"/>
        </w:rPr>
        <w:t>ный печатью (при наличии печати</w:t>
      </w:r>
      <w:r w:rsidR="00232191" w:rsidRPr="00261FED">
        <w:rPr>
          <w:rFonts w:ascii="PT Astra Serif" w:hAnsi="PT Astra Serif"/>
          <w:color w:val="000000" w:themeColor="text1"/>
          <w:sz w:val="28"/>
          <w:szCs w:val="28"/>
        </w:rPr>
        <w:br/>
      </w:r>
      <w:r w:rsidRPr="00261FED">
        <w:rPr>
          <w:rFonts w:ascii="PT Astra Serif" w:hAnsi="PT Astra Serif"/>
          <w:color w:val="000000" w:themeColor="text1"/>
          <w:sz w:val="28"/>
          <w:szCs w:val="28"/>
        </w:rPr>
        <w:lastRenderedPageBreak/>
        <w:t>у участника отбора – юридического лица, созданного в форме хозяйственного общества)</w:t>
      </w:r>
      <w:r w:rsidRPr="00261FED">
        <w:rPr>
          <w:rFonts w:ascii="PT Astra Serif" w:hAnsi="PT Astra Serif" w:cs="PT Astra Serif"/>
          <w:color w:val="000000" w:themeColor="text1"/>
          <w:sz w:val="28"/>
          <w:szCs w:val="28"/>
          <w:lang w:eastAsia="en-US"/>
        </w:rPr>
        <w:t>;</w:t>
      </w:r>
    </w:p>
    <w:p w:rsidR="008B11FB" w:rsidRPr="00261FED" w:rsidRDefault="00CE2CC1">
      <w:pPr>
        <w:pStyle w:val="ConsPlusNormal"/>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lang w:eastAsia="en-US"/>
        </w:rPr>
        <w:t xml:space="preserve">3) уведомления </w:t>
      </w:r>
      <w:r w:rsidR="00A65334" w:rsidRPr="00261FED">
        <w:rPr>
          <w:rFonts w:ascii="PT Astra Serif" w:hAnsi="PT Astra Serif" w:cs="PT Astra Serif"/>
          <w:color w:val="000000" w:themeColor="text1"/>
          <w:sz w:val="28"/>
          <w:szCs w:val="28"/>
          <w:lang w:eastAsia="en-US"/>
        </w:rPr>
        <w:t>об использовании права на освобождение от исполнения обязанност</w:t>
      </w:r>
      <w:r w:rsidRPr="00261FED">
        <w:rPr>
          <w:rFonts w:ascii="PT Astra Serif" w:hAnsi="PT Astra Serif" w:cs="PT Astra Serif"/>
          <w:color w:val="000000" w:themeColor="text1"/>
          <w:sz w:val="28"/>
          <w:szCs w:val="28"/>
          <w:lang w:eastAsia="en-US"/>
        </w:rPr>
        <w:t xml:space="preserve">ей налогоплательщика, связанных </w:t>
      </w:r>
      <w:r w:rsidR="00A65334" w:rsidRPr="00261FED">
        <w:rPr>
          <w:rFonts w:ascii="PT Astra Serif" w:hAnsi="PT Astra Serif" w:cs="PT Astra Serif"/>
          <w:color w:val="000000" w:themeColor="text1"/>
          <w:sz w:val="28"/>
          <w:szCs w:val="28"/>
          <w:lang w:eastAsia="en-US"/>
        </w:rPr>
        <w:t>с исчислением и уплатой налога на добавленную стоимость, направленно</w:t>
      </w:r>
      <w:r w:rsidRPr="00261FED">
        <w:rPr>
          <w:rFonts w:ascii="PT Astra Serif" w:hAnsi="PT Astra Serif" w:cs="PT Astra Serif"/>
          <w:color w:val="000000" w:themeColor="text1"/>
          <w:sz w:val="28"/>
          <w:szCs w:val="28"/>
          <w:lang w:eastAsia="en-US"/>
        </w:rPr>
        <w:t>го</w:t>
      </w:r>
      <w:r w:rsidR="00A65334" w:rsidRPr="00261FED">
        <w:rPr>
          <w:rFonts w:ascii="PT Astra Serif" w:hAnsi="PT Astra Serif" w:cs="PT Astra Serif"/>
          <w:color w:val="000000" w:themeColor="text1"/>
          <w:sz w:val="28"/>
          <w:szCs w:val="28"/>
          <w:lang w:eastAsia="en-US"/>
        </w:rPr>
        <w:t xml:space="preserve"> </w:t>
      </w:r>
      <w:r w:rsidR="00A65334" w:rsidRPr="00261FED">
        <w:rPr>
          <w:rFonts w:ascii="PT Astra Serif" w:hAnsi="PT Astra Serif"/>
          <w:color w:val="000000" w:themeColor="text1"/>
          <w:sz w:val="28"/>
          <w:szCs w:val="28"/>
        </w:rPr>
        <w:t>участником отбора</w:t>
      </w:r>
      <w:r w:rsidR="00A65334" w:rsidRPr="00261FED">
        <w:rPr>
          <w:rFonts w:ascii="PT Astra Serif" w:hAnsi="PT Astra Serif" w:cs="PT Astra Serif"/>
          <w:color w:val="000000" w:themeColor="text1"/>
          <w:sz w:val="28"/>
          <w:szCs w:val="28"/>
          <w:lang w:eastAsia="en-US"/>
        </w:rPr>
        <w:t xml:space="preserve"> в налоговый орган, в котором </w:t>
      </w:r>
      <w:r w:rsidR="00A65334" w:rsidRPr="00261FED">
        <w:rPr>
          <w:rFonts w:ascii="PT Astra Serif" w:hAnsi="PT Astra Serif"/>
          <w:color w:val="000000" w:themeColor="text1"/>
          <w:sz w:val="28"/>
          <w:szCs w:val="28"/>
        </w:rPr>
        <w:t xml:space="preserve">участник отбора </w:t>
      </w:r>
      <w:r w:rsidR="00A65334" w:rsidRPr="00261FED">
        <w:rPr>
          <w:rFonts w:ascii="PT Astra Serif" w:hAnsi="PT Astra Serif" w:cs="PT Astra Serif"/>
          <w:color w:val="000000" w:themeColor="text1"/>
          <w:sz w:val="28"/>
          <w:szCs w:val="28"/>
          <w:lang w:eastAsia="en-US"/>
        </w:rPr>
        <w:t>поставлен</w:t>
      </w:r>
      <w:r w:rsidRPr="00261FED">
        <w:rPr>
          <w:rFonts w:ascii="PT Astra Serif" w:hAnsi="PT Astra Serif" w:cs="PT Astra Serif"/>
          <w:color w:val="000000" w:themeColor="text1"/>
          <w:sz w:val="28"/>
          <w:szCs w:val="28"/>
          <w:lang w:eastAsia="en-US"/>
        </w:rPr>
        <w:t xml:space="preserve"> </w:t>
      </w:r>
      <w:r w:rsidR="00A65334" w:rsidRPr="00261FED">
        <w:rPr>
          <w:rFonts w:ascii="PT Astra Serif" w:hAnsi="PT Astra Serif" w:cs="PT Astra Serif"/>
          <w:color w:val="000000" w:themeColor="text1"/>
          <w:sz w:val="28"/>
          <w:szCs w:val="28"/>
          <w:lang w:eastAsia="en-US"/>
        </w:rPr>
        <w:t xml:space="preserve">на учёт по месту нахождения </w:t>
      </w:r>
      <w:r w:rsidRPr="00261FED">
        <w:rPr>
          <w:rFonts w:ascii="PT Astra Serif" w:hAnsi="PT Astra Serif" w:cs="PT Astra Serif"/>
          <w:color w:val="000000" w:themeColor="text1"/>
          <w:sz w:val="28"/>
          <w:szCs w:val="28"/>
          <w:lang w:eastAsia="en-US"/>
        </w:rPr>
        <w:t>(месту жительства), и имеющего</w:t>
      </w:r>
      <w:r w:rsidR="00A65334" w:rsidRPr="00261FED">
        <w:rPr>
          <w:rFonts w:ascii="PT Astra Serif" w:hAnsi="PT Astra Serif" w:cs="PT Astra Serif"/>
          <w:color w:val="000000" w:themeColor="text1"/>
          <w:sz w:val="28"/>
          <w:szCs w:val="28"/>
          <w:lang w:eastAsia="en-US"/>
        </w:rPr>
        <w:t xml:space="preserve"> отметку налогового органа о его получении (представляется в случае использования </w:t>
      </w:r>
      <w:r w:rsidR="00A65334" w:rsidRPr="00261FED">
        <w:rPr>
          <w:rFonts w:ascii="PT Astra Serif" w:hAnsi="PT Astra Serif"/>
          <w:color w:val="000000" w:themeColor="text1"/>
          <w:sz w:val="28"/>
          <w:szCs w:val="28"/>
        </w:rPr>
        <w:t xml:space="preserve">участником отбора </w:t>
      </w:r>
      <w:r w:rsidR="00A65334" w:rsidRPr="00261FED">
        <w:rPr>
          <w:rFonts w:ascii="PT Astra Serif" w:hAnsi="PT Astra Serif" w:cs="PT Astra Serif"/>
          <w:color w:val="000000" w:themeColor="text1"/>
          <w:sz w:val="28"/>
          <w:szCs w:val="28"/>
          <w:lang w:eastAsia="en-US"/>
        </w:rPr>
        <w:t>указанного права);</w:t>
      </w:r>
    </w:p>
    <w:p w:rsidR="008B11FB" w:rsidRPr="00261FED" w:rsidRDefault="00CE2CC1">
      <w:pPr>
        <w:pStyle w:val="ConsPlusNormal"/>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4) справки</w:t>
      </w:r>
      <w:r w:rsidR="00A65334" w:rsidRPr="00261FED">
        <w:rPr>
          <w:rFonts w:ascii="PT Astra Serif" w:hAnsi="PT Astra Serif" w:cs="PT Astra Serif"/>
          <w:color w:val="000000" w:themeColor="text1"/>
          <w:sz w:val="28"/>
          <w:szCs w:val="28"/>
          <w:lang w:eastAsia="en-US"/>
        </w:rPr>
        <w:t xml:space="preserve"> о соответствии участника отбора требованиям, установленным подпунктами «г» и «е» подпункта 1</w:t>
      </w:r>
      <w:r w:rsidR="00A65334" w:rsidRPr="00261FED">
        <w:rPr>
          <w:rFonts w:ascii="PT Astra Serif" w:hAnsi="PT Astra Serif" w:cs="PT Astra Serif"/>
          <w:color w:val="000000" w:themeColor="text1"/>
          <w:spacing w:val="-4"/>
          <w:sz w:val="28"/>
          <w:szCs w:val="28"/>
          <w:lang w:eastAsia="en-US"/>
        </w:rPr>
        <w:t xml:space="preserve"> </w:t>
      </w:r>
      <w:r w:rsidR="00A65334" w:rsidRPr="00261FED">
        <w:rPr>
          <w:rFonts w:ascii="PT Astra Serif" w:hAnsi="PT Astra Serif"/>
          <w:color w:val="000000" w:themeColor="text1"/>
          <w:sz w:val="28"/>
          <w:szCs w:val="28"/>
        </w:rPr>
        <w:t>пункта 3.7 настоящего раздела</w:t>
      </w:r>
      <w:r w:rsidR="00A65334" w:rsidRPr="00261FED">
        <w:rPr>
          <w:rFonts w:ascii="PT Astra Serif" w:hAnsi="PT Astra Serif" w:cs="PT Astra Serif"/>
          <w:color w:val="000000" w:themeColor="text1"/>
          <w:sz w:val="28"/>
          <w:szCs w:val="28"/>
          <w:lang w:eastAsia="en-US"/>
        </w:rPr>
        <w:t>, составленн</w:t>
      </w:r>
      <w:r w:rsidRPr="00261FED">
        <w:rPr>
          <w:rFonts w:ascii="PT Astra Serif" w:hAnsi="PT Astra Serif" w:cs="PT Astra Serif"/>
          <w:color w:val="000000" w:themeColor="text1"/>
          <w:sz w:val="28"/>
          <w:szCs w:val="28"/>
          <w:lang w:eastAsia="en-US"/>
        </w:rPr>
        <w:t>ой</w:t>
      </w:r>
      <w:r w:rsidR="00A65334" w:rsidRPr="00261FED">
        <w:rPr>
          <w:rFonts w:ascii="PT Astra Serif" w:hAnsi="PT Astra Serif" w:cs="PT Astra Serif"/>
          <w:color w:val="000000" w:themeColor="text1"/>
          <w:sz w:val="28"/>
          <w:szCs w:val="28"/>
          <w:lang w:eastAsia="en-US"/>
        </w:rPr>
        <w:t xml:space="preserve"> </w:t>
      </w:r>
      <w:r w:rsidRPr="00261FED">
        <w:rPr>
          <w:rFonts w:ascii="PT Astra Serif" w:hAnsi="PT Astra Serif" w:cs="PT Astra Serif"/>
          <w:color w:val="000000" w:themeColor="text1"/>
          <w:sz w:val="28"/>
          <w:szCs w:val="28"/>
          <w:lang w:eastAsia="en-US"/>
        </w:rPr>
        <w:t>в произвольной форме, подписанной</w:t>
      </w:r>
      <w:r w:rsidR="00A65334" w:rsidRPr="00261FED">
        <w:rPr>
          <w:rFonts w:ascii="PT Astra Serif" w:hAnsi="PT Astra Serif" w:cs="PT Astra Serif"/>
          <w:color w:val="000000" w:themeColor="text1"/>
          <w:sz w:val="28"/>
          <w:szCs w:val="28"/>
          <w:lang w:eastAsia="en-US"/>
        </w:rPr>
        <w:t xml:space="preserve"> лицом, исполняющим функции единоличного исполнительного органа участника отбора – юридического лица, или участником отбора – индивидуальным предпринимателем и заверенная печатью (при наличии печати у участника отбора – юридического лица, созданного в форме хозяйственного общества) (представляется в случае отсутствия технической возможности осуществления автоматической проверки в системе «Электронный бюджет»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8B11FB" w:rsidRPr="00261FED" w:rsidRDefault="00A65334">
      <w:pPr>
        <w:pStyle w:val="ConsPlusNormal"/>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5) справк</w:t>
      </w:r>
      <w:r w:rsidR="00CE2CC1" w:rsidRPr="00261FED">
        <w:rPr>
          <w:rFonts w:ascii="PT Astra Serif" w:hAnsi="PT Astra Serif" w:cs="PT Astra Serif"/>
          <w:color w:val="000000" w:themeColor="text1"/>
          <w:sz w:val="28"/>
          <w:szCs w:val="28"/>
          <w:lang w:eastAsia="en-US"/>
        </w:rPr>
        <w:t>и</w:t>
      </w:r>
      <w:r w:rsidRPr="00261FED">
        <w:rPr>
          <w:rFonts w:ascii="PT Astra Serif" w:hAnsi="PT Astra Serif" w:cs="PT Astra Serif"/>
          <w:color w:val="000000" w:themeColor="text1"/>
          <w:sz w:val="28"/>
          <w:szCs w:val="28"/>
          <w:lang w:eastAsia="en-US"/>
        </w:rPr>
        <w:t xml:space="preserve"> о лицах, являющихся членами коллегиального исполнительного органа, лице, исполняющем функции единоличного исполнительн</w:t>
      </w:r>
      <w:r w:rsidR="005D0CEB" w:rsidRPr="00261FED">
        <w:rPr>
          <w:rFonts w:ascii="PT Astra Serif" w:hAnsi="PT Astra Serif" w:cs="PT Astra Serif"/>
          <w:color w:val="000000" w:themeColor="text1"/>
          <w:sz w:val="28"/>
          <w:szCs w:val="28"/>
          <w:lang w:eastAsia="en-US"/>
        </w:rPr>
        <w:t xml:space="preserve">ого органа, главном бухгалтере </w:t>
      </w:r>
      <w:r w:rsidRPr="00261FED">
        <w:rPr>
          <w:rFonts w:ascii="PT Astra Serif" w:hAnsi="PT Astra Serif" w:cs="PT Astra Serif"/>
          <w:color w:val="000000" w:themeColor="text1"/>
          <w:sz w:val="28"/>
          <w:szCs w:val="28"/>
          <w:lang w:eastAsia="en-US"/>
        </w:rPr>
        <w:t xml:space="preserve">(при наличии) </w:t>
      </w:r>
      <w:r w:rsidRPr="00261FED">
        <w:rPr>
          <w:rFonts w:ascii="PT Astra Serif" w:hAnsi="PT Astra Serif"/>
          <w:color w:val="000000" w:themeColor="text1"/>
          <w:sz w:val="28"/>
          <w:szCs w:val="28"/>
        </w:rPr>
        <w:t>участника отбора</w:t>
      </w:r>
      <w:r w:rsidRPr="00261FED">
        <w:rPr>
          <w:rFonts w:ascii="PT Astra Serif" w:hAnsi="PT Astra Serif" w:cs="PT Astra Serif"/>
          <w:color w:val="000000" w:themeColor="text1"/>
          <w:sz w:val="28"/>
          <w:szCs w:val="28"/>
          <w:lang w:eastAsia="en-US"/>
        </w:rPr>
        <w:t xml:space="preserve"> – юридического лица, составленн</w:t>
      </w:r>
      <w:r w:rsidR="00CE2CC1" w:rsidRPr="00261FED">
        <w:rPr>
          <w:rFonts w:ascii="PT Astra Serif" w:hAnsi="PT Astra Serif" w:cs="PT Astra Serif"/>
          <w:color w:val="000000" w:themeColor="text1"/>
          <w:sz w:val="28"/>
          <w:szCs w:val="28"/>
          <w:lang w:eastAsia="en-US"/>
        </w:rPr>
        <w:t>ой</w:t>
      </w:r>
      <w:r w:rsidRPr="00261FED">
        <w:rPr>
          <w:rFonts w:ascii="PT Astra Serif" w:hAnsi="PT Astra Serif" w:cs="PT Astra Serif"/>
          <w:color w:val="000000" w:themeColor="text1"/>
          <w:sz w:val="28"/>
          <w:szCs w:val="28"/>
          <w:lang w:eastAsia="en-US"/>
        </w:rPr>
        <w:t xml:space="preserve"> по форме, утверждённой 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 (представляется </w:t>
      </w:r>
      <w:r w:rsidRPr="00261FED">
        <w:rPr>
          <w:rFonts w:ascii="PT Astra Serif" w:hAnsi="PT Astra Serif"/>
          <w:color w:val="000000" w:themeColor="text1"/>
          <w:sz w:val="28"/>
          <w:szCs w:val="28"/>
        </w:rPr>
        <w:t>участником отбора</w:t>
      </w:r>
      <w:r w:rsidRPr="00261FED">
        <w:rPr>
          <w:rFonts w:ascii="PT Astra Serif" w:hAnsi="PT Astra Serif" w:cs="PT Astra Serif"/>
          <w:color w:val="000000" w:themeColor="text1"/>
          <w:sz w:val="28"/>
          <w:szCs w:val="28"/>
          <w:lang w:eastAsia="en-US"/>
        </w:rPr>
        <w:t xml:space="preserve"> – юридическим лицом);</w:t>
      </w:r>
    </w:p>
    <w:p w:rsidR="008B11FB" w:rsidRPr="00261FED" w:rsidRDefault="00A65334">
      <w:pPr>
        <w:pStyle w:val="ConsPlusNormal"/>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6) документ</w:t>
      </w:r>
      <w:r w:rsidR="00CE2CC1" w:rsidRPr="00261FED">
        <w:rPr>
          <w:rFonts w:ascii="PT Astra Serif" w:hAnsi="PT Astra Serif" w:cs="PT Astra Serif"/>
          <w:color w:val="000000" w:themeColor="text1"/>
          <w:sz w:val="28"/>
          <w:szCs w:val="28"/>
          <w:lang w:eastAsia="en-US"/>
        </w:rPr>
        <w:t>а, подтверждающего</w:t>
      </w:r>
      <w:r w:rsidRPr="00261FED">
        <w:rPr>
          <w:rFonts w:ascii="PT Astra Serif" w:hAnsi="PT Astra Serif" w:cs="PT Astra Serif"/>
          <w:color w:val="000000" w:themeColor="text1"/>
          <w:sz w:val="28"/>
          <w:szCs w:val="28"/>
          <w:lang w:eastAsia="en-US"/>
        </w:rPr>
        <w:t xml:space="preserve"> согласие </w:t>
      </w:r>
      <w:r w:rsidRPr="00261FED">
        <w:rPr>
          <w:rFonts w:ascii="PT Astra Serif" w:hAnsi="PT Astra Serif"/>
          <w:color w:val="000000" w:themeColor="text1"/>
          <w:sz w:val="28"/>
          <w:szCs w:val="28"/>
        </w:rPr>
        <w:t>участника отбора</w:t>
      </w:r>
      <w:r w:rsidRPr="00261FED">
        <w:rPr>
          <w:rFonts w:ascii="PT Astra Serif" w:hAnsi="PT Astra Serif" w:cs="PT Astra Serif"/>
          <w:color w:val="000000" w:themeColor="text1"/>
          <w:sz w:val="28"/>
          <w:szCs w:val="28"/>
          <w:lang w:eastAsia="en-US"/>
        </w:rPr>
        <w:t xml:space="preserve"> на обработку </w:t>
      </w:r>
      <w:r w:rsidR="00CE2CC1" w:rsidRPr="00261FED">
        <w:rPr>
          <w:rFonts w:ascii="PT Astra Serif" w:hAnsi="PT Astra Serif" w:cs="PT Astra Serif"/>
          <w:color w:val="000000" w:themeColor="text1"/>
          <w:sz w:val="28"/>
          <w:szCs w:val="28"/>
          <w:lang w:eastAsia="en-US"/>
        </w:rPr>
        <w:t>персональных данных (представляе</w:t>
      </w:r>
      <w:r w:rsidRPr="00261FED">
        <w:rPr>
          <w:rFonts w:ascii="PT Astra Serif" w:hAnsi="PT Astra Serif" w:cs="PT Astra Serif"/>
          <w:color w:val="000000" w:themeColor="text1"/>
          <w:sz w:val="28"/>
          <w:szCs w:val="28"/>
          <w:lang w:eastAsia="en-US"/>
        </w:rPr>
        <w:t xml:space="preserve">тся </w:t>
      </w:r>
      <w:r w:rsidRPr="00261FED">
        <w:rPr>
          <w:rFonts w:ascii="PT Astra Serif" w:hAnsi="PT Astra Serif"/>
          <w:color w:val="000000" w:themeColor="text1"/>
          <w:sz w:val="28"/>
          <w:szCs w:val="28"/>
        </w:rPr>
        <w:t>участником отбора</w:t>
      </w:r>
      <w:r w:rsidRPr="00261FED">
        <w:rPr>
          <w:rFonts w:ascii="PT Astra Serif" w:hAnsi="PT Astra Serif" w:cs="PT Astra Serif"/>
          <w:color w:val="000000" w:themeColor="text1"/>
          <w:sz w:val="28"/>
          <w:szCs w:val="28"/>
          <w:lang w:eastAsia="en-US"/>
        </w:rPr>
        <w:t xml:space="preserve"> – индивидуальным предпринимателем);</w:t>
      </w:r>
    </w:p>
    <w:p w:rsidR="00814722" w:rsidRPr="00261FED" w:rsidRDefault="00814722" w:rsidP="00814722">
      <w:pPr>
        <w:pStyle w:val="ConsPlusNormal"/>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7) 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выданной налоговым органом по месту постановки заявителя на учёт в налоговом органе не ранее 30 календарных дней до дня её представления в Министерство;</w:t>
      </w:r>
    </w:p>
    <w:p w:rsidR="00CE2CC1" w:rsidRPr="00261FED" w:rsidRDefault="00814722" w:rsidP="00CE2CC1">
      <w:pPr>
        <w:pStyle w:val="ConsPlusNormal"/>
        <w:ind w:firstLine="709"/>
        <w:jc w:val="both"/>
        <w:rPr>
          <w:rFonts w:ascii="PT Astra Serif" w:hAnsi="PT Astra Serif" w:cs="Courier New"/>
          <w:color w:val="000000" w:themeColor="text1"/>
          <w:spacing w:val="-4"/>
          <w:sz w:val="28"/>
          <w:szCs w:val="28"/>
        </w:rPr>
      </w:pPr>
      <w:r w:rsidRPr="00261FED">
        <w:rPr>
          <w:rFonts w:ascii="PT Astra Serif" w:hAnsi="PT Astra Serif" w:cs="PT Astra Serif"/>
          <w:color w:val="000000" w:themeColor="text1"/>
          <w:sz w:val="28"/>
          <w:szCs w:val="28"/>
          <w:lang w:eastAsia="en-US"/>
        </w:rPr>
        <w:t>8</w:t>
      </w:r>
      <w:r w:rsidR="00A65334" w:rsidRPr="00261FED">
        <w:rPr>
          <w:rFonts w:ascii="PT Astra Serif" w:hAnsi="PT Astra Serif" w:cs="PT Astra Serif"/>
          <w:color w:val="000000" w:themeColor="text1"/>
          <w:sz w:val="28"/>
          <w:szCs w:val="28"/>
          <w:lang w:eastAsia="en-US"/>
        </w:rPr>
        <w:t xml:space="preserve">) </w:t>
      </w:r>
      <w:r w:rsidR="00CE2CC1" w:rsidRPr="00261FED">
        <w:rPr>
          <w:rFonts w:ascii="PT Astra Serif" w:hAnsi="PT Astra Serif" w:cs="Courier New"/>
          <w:color w:val="000000" w:themeColor="text1"/>
          <w:spacing w:val="-4"/>
          <w:sz w:val="28"/>
          <w:szCs w:val="28"/>
        </w:rPr>
        <w:t xml:space="preserve">для получения субсидии, предоставляемой участнику отбора в целях возмещения части затрат, предусмотренных подпунктом «а» подпункта 1 пункта </w:t>
      </w:r>
      <w:r w:rsidR="00CE2CC1" w:rsidRPr="00261FED">
        <w:rPr>
          <w:rFonts w:ascii="PT Astra Serif" w:hAnsi="PT Astra Serif"/>
          <w:color w:val="000000" w:themeColor="text1"/>
          <w:sz w:val="28"/>
          <w:szCs w:val="28"/>
        </w:rPr>
        <w:t>2.1 раздела 2</w:t>
      </w:r>
      <w:r w:rsidR="00CE2CC1" w:rsidRPr="00261FED">
        <w:rPr>
          <w:rFonts w:ascii="PT Astra Serif" w:hAnsi="PT Astra Serif" w:cs="Courier New"/>
          <w:color w:val="000000" w:themeColor="text1"/>
          <w:spacing w:val="-4"/>
          <w:sz w:val="28"/>
          <w:szCs w:val="28"/>
        </w:rPr>
        <w:t xml:space="preserve"> настоящих Правил, участник отбора должен дополнительно представить в Министерство </w:t>
      </w:r>
      <w:r w:rsidR="00CE2CC1" w:rsidRPr="00261FED">
        <w:rPr>
          <w:rFonts w:ascii="PT Astra Serif" w:hAnsi="PT Astra Serif"/>
          <w:color w:val="000000" w:themeColor="text1"/>
          <w:sz w:val="28"/>
          <w:szCs w:val="28"/>
        </w:rPr>
        <w:t>электронные копии следующих документов</w:t>
      </w:r>
      <w:r w:rsidR="00CE2CC1" w:rsidRPr="00261FED">
        <w:rPr>
          <w:rFonts w:ascii="PT Astra Serif" w:hAnsi="PT Astra Serif" w:cs="Courier New"/>
          <w:color w:val="000000" w:themeColor="text1"/>
          <w:spacing w:val="-4"/>
          <w:sz w:val="28"/>
          <w:szCs w:val="28"/>
        </w:rPr>
        <w:t>:</w:t>
      </w:r>
    </w:p>
    <w:p w:rsidR="008B11FB" w:rsidRPr="00261FED" w:rsidRDefault="00CE2CC1" w:rsidP="00CE2CC1">
      <w:pPr>
        <w:pStyle w:val="ConsPlusNormal"/>
        <w:ind w:firstLine="709"/>
        <w:jc w:val="both"/>
        <w:rPr>
          <w:rFonts w:ascii="PT Astra Serif" w:hAnsi="PT Astra Serif" w:cs="Courier New"/>
          <w:color w:val="000000" w:themeColor="text1"/>
          <w:spacing w:val="-4"/>
          <w:sz w:val="28"/>
          <w:szCs w:val="28"/>
        </w:rPr>
      </w:pPr>
      <w:r w:rsidRPr="00261FED">
        <w:rPr>
          <w:rFonts w:ascii="PT Astra Serif" w:hAnsi="PT Astra Serif" w:cs="Courier New"/>
          <w:color w:val="000000" w:themeColor="text1"/>
          <w:spacing w:val="-4"/>
          <w:sz w:val="28"/>
          <w:szCs w:val="28"/>
        </w:rPr>
        <w:t xml:space="preserve">а) </w:t>
      </w:r>
      <w:r w:rsidR="00A65334" w:rsidRPr="00261FED">
        <w:rPr>
          <w:rFonts w:ascii="PT Astra Serif" w:eastAsiaTheme="minorHAnsi" w:hAnsi="PT Astra Serif" w:cs="PT Astra Serif"/>
          <w:color w:val="000000" w:themeColor="text1"/>
          <w:sz w:val="28"/>
          <w:szCs w:val="28"/>
          <w:lang w:eastAsia="en-US"/>
        </w:rPr>
        <w:t>справк</w:t>
      </w:r>
      <w:r w:rsidRPr="00261FED">
        <w:rPr>
          <w:rFonts w:ascii="PT Astra Serif" w:eastAsiaTheme="minorHAnsi" w:hAnsi="PT Astra Serif" w:cs="PT Astra Serif"/>
          <w:color w:val="000000" w:themeColor="text1"/>
          <w:sz w:val="28"/>
          <w:szCs w:val="28"/>
          <w:lang w:eastAsia="en-US"/>
        </w:rPr>
        <w:t>и</w:t>
      </w:r>
      <w:r w:rsidR="00A65334" w:rsidRPr="00261FED">
        <w:rPr>
          <w:rFonts w:ascii="PT Astra Serif" w:eastAsiaTheme="minorHAnsi" w:hAnsi="PT Astra Serif" w:cs="PT Astra Serif"/>
          <w:color w:val="000000" w:themeColor="text1"/>
          <w:sz w:val="28"/>
          <w:szCs w:val="28"/>
          <w:lang w:eastAsia="en-US"/>
        </w:rPr>
        <w:t xml:space="preserve"> о посевных площадях, расположенных на территории Ульяновской области, засеянных элитными семенами в текущем году, составленн</w:t>
      </w:r>
      <w:r w:rsidRPr="00261FED">
        <w:rPr>
          <w:rFonts w:ascii="PT Astra Serif" w:eastAsiaTheme="minorHAnsi" w:hAnsi="PT Astra Serif" w:cs="PT Astra Serif"/>
          <w:color w:val="000000" w:themeColor="text1"/>
          <w:sz w:val="28"/>
          <w:szCs w:val="28"/>
          <w:lang w:eastAsia="en-US"/>
        </w:rPr>
        <w:t>ой</w:t>
      </w:r>
      <w:r w:rsidR="00A65334" w:rsidRPr="00261FED">
        <w:rPr>
          <w:rFonts w:ascii="PT Astra Serif" w:eastAsiaTheme="minorHAnsi" w:hAnsi="PT Astra Serif" w:cs="PT Astra Serif"/>
          <w:color w:val="000000" w:themeColor="text1"/>
          <w:sz w:val="28"/>
          <w:szCs w:val="28"/>
          <w:lang w:eastAsia="en-US"/>
        </w:rPr>
        <w:t xml:space="preserve"> по форме, утверждённой правовым актом Министерства;</w:t>
      </w:r>
    </w:p>
    <w:p w:rsidR="008B11FB" w:rsidRPr="00261FED" w:rsidRDefault="00CE2CC1">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б</w:t>
      </w:r>
      <w:r w:rsidR="00A65334" w:rsidRPr="00261FED">
        <w:rPr>
          <w:rFonts w:ascii="PT Astra Serif" w:eastAsiaTheme="minorHAnsi" w:hAnsi="PT Astra Serif" w:cs="PT Astra Serif"/>
          <w:color w:val="000000" w:themeColor="text1"/>
          <w:sz w:val="28"/>
          <w:szCs w:val="28"/>
          <w:lang w:eastAsia="en-US"/>
        </w:rPr>
        <w:t xml:space="preserve">) договоров купли-продажи (поставки) элитных семян, счетов-фактур (представляются в случае, если продавец является налогоплательщиком налога </w:t>
      </w:r>
      <w:r w:rsidR="00A65334" w:rsidRPr="00261FED">
        <w:rPr>
          <w:rFonts w:ascii="PT Astra Serif" w:eastAsiaTheme="minorHAnsi" w:hAnsi="PT Astra Serif" w:cs="PT Astra Serif"/>
          <w:color w:val="000000" w:themeColor="text1"/>
          <w:sz w:val="28"/>
          <w:szCs w:val="28"/>
          <w:lang w:eastAsia="en-US"/>
        </w:rPr>
        <w:lastRenderedPageBreak/>
        <w:t>на добавленную стоимость), или товарных (товарно-транспортных) накладных, или унифицированных передаточных документов (далее – УПД), платёжных поручений, подтверждающих оплату приобретённых элитных сем</w:t>
      </w:r>
      <w:r w:rsidRPr="00261FED">
        <w:rPr>
          <w:rFonts w:ascii="PT Astra Serif" w:eastAsiaTheme="minorHAnsi" w:hAnsi="PT Astra Serif" w:cs="PT Astra Serif"/>
          <w:color w:val="000000" w:themeColor="text1"/>
          <w:sz w:val="28"/>
          <w:szCs w:val="28"/>
          <w:lang w:eastAsia="en-US"/>
        </w:rPr>
        <w:t xml:space="preserve">ян в полном объёме, в том числе </w:t>
      </w:r>
      <w:r w:rsidR="00A65334" w:rsidRPr="00261FED">
        <w:rPr>
          <w:rFonts w:ascii="PT Astra Serif" w:eastAsiaTheme="minorHAnsi" w:hAnsi="PT Astra Serif" w:cs="PT Astra Serif"/>
          <w:color w:val="000000" w:themeColor="text1"/>
          <w:sz w:val="28"/>
          <w:szCs w:val="28"/>
          <w:lang w:eastAsia="en-US"/>
        </w:rPr>
        <w:t>их предварительную оплату (</w:t>
      </w:r>
      <w:r w:rsidR="00A65334" w:rsidRPr="00261FED">
        <w:rPr>
          <w:rFonts w:ascii="PT Astra Serif" w:hAnsi="PT Astra Serif"/>
          <w:color w:val="000000" w:themeColor="text1"/>
          <w:sz w:val="28"/>
          <w:szCs w:val="28"/>
        </w:rPr>
        <w:t xml:space="preserve">в случае если </w:t>
      </w:r>
      <w:r w:rsidRPr="00261FED">
        <w:rPr>
          <w:rFonts w:ascii="PT Astra Serif" w:hAnsi="PT Astra Serif"/>
          <w:color w:val="000000" w:themeColor="text1"/>
          <w:sz w:val="28"/>
          <w:szCs w:val="28"/>
        </w:rPr>
        <w:t xml:space="preserve">документы значительны по объёму </w:t>
      </w:r>
      <w:r w:rsidR="00A65334" w:rsidRPr="00261FED">
        <w:rPr>
          <w:rFonts w:ascii="PT Astra Serif" w:hAnsi="PT Astra Serif"/>
          <w:color w:val="000000" w:themeColor="text1"/>
          <w:sz w:val="28"/>
          <w:szCs w:val="28"/>
        </w:rPr>
        <w:t>и их размещение в системе «Электро</w:t>
      </w:r>
      <w:r w:rsidRPr="00261FED">
        <w:rPr>
          <w:rFonts w:ascii="PT Astra Serif" w:hAnsi="PT Astra Serif"/>
          <w:color w:val="000000" w:themeColor="text1"/>
          <w:sz w:val="28"/>
          <w:szCs w:val="28"/>
        </w:rPr>
        <w:t xml:space="preserve">нный бюджет» вызывает трудности </w:t>
      </w:r>
      <w:r w:rsidR="00A65334" w:rsidRPr="00261FED">
        <w:rPr>
          <w:rFonts w:ascii="PT Astra Serif" w:hAnsi="PT Astra Serif"/>
          <w:color w:val="000000" w:themeColor="text1"/>
          <w:sz w:val="28"/>
          <w:szCs w:val="28"/>
        </w:rPr>
        <w:t>у участника о</w:t>
      </w:r>
      <w:r w:rsidRPr="00261FED">
        <w:rPr>
          <w:rFonts w:ascii="PT Astra Serif" w:hAnsi="PT Astra Serif"/>
          <w:color w:val="000000" w:themeColor="text1"/>
          <w:sz w:val="28"/>
          <w:szCs w:val="28"/>
        </w:rPr>
        <w:t>тбора, он вправе представить их</w:t>
      </w:r>
      <w:r w:rsidRPr="00261FED">
        <w:rPr>
          <w:rFonts w:ascii="PT Astra Serif" w:hAnsi="PT Astra Serif"/>
          <w:color w:val="000000" w:themeColor="text1"/>
          <w:sz w:val="28"/>
          <w:szCs w:val="28"/>
        </w:rPr>
        <w:br/>
      </w:r>
      <w:r w:rsidR="00A65334" w:rsidRPr="00261FED">
        <w:rPr>
          <w:rFonts w:ascii="PT Astra Serif" w:hAnsi="PT Astra Serif"/>
          <w:color w:val="000000" w:themeColor="text1"/>
          <w:sz w:val="28"/>
          <w:szCs w:val="28"/>
        </w:rPr>
        <w:t>в Министерство на бумажном носителе не позднее 2-го рабочего дня, следу</w:t>
      </w:r>
      <w:r w:rsidRPr="00261FED">
        <w:rPr>
          <w:rFonts w:ascii="PT Astra Serif" w:hAnsi="PT Astra Serif"/>
          <w:color w:val="000000" w:themeColor="text1"/>
          <w:sz w:val="28"/>
          <w:szCs w:val="28"/>
        </w:rPr>
        <w:t>ющего за днём подписания заявки в системе «Электронный бюджет»,</w:t>
      </w:r>
      <w:r w:rsidRPr="00261FED">
        <w:rPr>
          <w:rFonts w:ascii="PT Astra Serif" w:hAnsi="PT Astra Serif"/>
          <w:color w:val="000000" w:themeColor="text1"/>
          <w:sz w:val="28"/>
          <w:szCs w:val="28"/>
        </w:rPr>
        <w:br/>
      </w:r>
      <w:r w:rsidR="00A65334" w:rsidRPr="00261FED">
        <w:rPr>
          <w:rFonts w:ascii="PT Astra Serif" w:hAnsi="PT Astra Serif"/>
          <w:color w:val="000000" w:themeColor="text1"/>
          <w:sz w:val="28"/>
          <w:szCs w:val="28"/>
        </w:rPr>
        <w:t>но не позднее даты окончания срока приёма заявок, указанного в объявлении</w:t>
      </w:r>
      <w:r w:rsidR="00A65334" w:rsidRPr="00261FED">
        <w:rPr>
          <w:rFonts w:ascii="PT Astra Serif" w:eastAsiaTheme="minorHAnsi" w:hAnsi="PT Astra Serif" w:cs="PT Astra Serif"/>
          <w:color w:val="000000" w:themeColor="text1"/>
          <w:sz w:val="28"/>
          <w:szCs w:val="28"/>
          <w:lang w:eastAsia="en-US"/>
        </w:rPr>
        <w:t>);</w:t>
      </w:r>
    </w:p>
    <w:p w:rsidR="008B11FB" w:rsidRPr="00261FED" w:rsidRDefault="00CE2CC1">
      <w:pPr>
        <w:spacing w:after="0" w:line="240" w:lineRule="auto"/>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t>в</w:t>
      </w:r>
      <w:r w:rsidR="00A65334" w:rsidRPr="00261FED">
        <w:rPr>
          <w:rFonts w:ascii="PT Astra Serif" w:eastAsiaTheme="minorHAnsi" w:hAnsi="PT Astra Serif" w:cs="PT Astra Serif"/>
          <w:color w:val="000000" w:themeColor="text1"/>
          <w:sz w:val="28"/>
          <w:szCs w:val="28"/>
          <w:lang w:eastAsia="en-US"/>
        </w:rPr>
        <w:t>) сертификатов соответствия, удостоверяющих посевные качества элитных семян и подтверждающих их соответствие требованиям государственных и отраслевых стандартов;</w:t>
      </w:r>
    </w:p>
    <w:p w:rsidR="008B11FB" w:rsidRPr="00261FED" w:rsidRDefault="00CE2CC1">
      <w:pPr>
        <w:spacing w:after="0" w:line="240" w:lineRule="auto"/>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t>г</w:t>
      </w:r>
      <w:r w:rsidR="00A65334" w:rsidRPr="00261FED">
        <w:rPr>
          <w:rFonts w:ascii="PT Astra Serif" w:eastAsiaTheme="minorHAnsi" w:hAnsi="PT Astra Serif" w:cs="PT Astra Serif"/>
          <w:color w:val="000000" w:themeColor="text1"/>
          <w:sz w:val="28"/>
          <w:szCs w:val="28"/>
          <w:lang w:eastAsia="en-US"/>
        </w:rPr>
        <w:t>) акт</w:t>
      </w:r>
      <w:r w:rsidRPr="00261FED">
        <w:rPr>
          <w:rFonts w:ascii="PT Astra Serif" w:eastAsiaTheme="minorHAnsi" w:hAnsi="PT Astra Serif" w:cs="PT Astra Serif"/>
          <w:color w:val="000000" w:themeColor="text1"/>
          <w:sz w:val="28"/>
          <w:szCs w:val="28"/>
          <w:lang w:eastAsia="en-US"/>
        </w:rPr>
        <w:t>а</w:t>
      </w:r>
      <w:r w:rsidR="00A65334" w:rsidRPr="00261FED">
        <w:rPr>
          <w:rFonts w:ascii="PT Astra Serif" w:eastAsiaTheme="minorHAnsi" w:hAnsi="PT Astra Serif" w:cs="PT Astra Serif"/>
          <w:color w:val="000000" w:themeColor="text1"/>
          <w:sz w:val="28"/>
          <w:szCs w:val="28"/>
          <w:lang w:eastAsia="en-US"/>
        </w:rPr>
        <w:t xml:space="preserve"> расхода элитных семян, составленн</w:t>
      </w:r>
      <w:r w:rsidRPr="00261FED">
        <w:rPr>
          <w:rFonts w:ascii="PT Astra Serif" w:eastAsiaTheme="minorHAnsi" w:hAnsi="PT Astra Serif" w:cs="PT Astra Serif"/>
          <w:color w:val="000000" w:themeColor="text1"/>
          <w:sz w:val="28"/>
          <w:szCs w:val="28"/>
          <w:lang w:eastAsia="en-US"/>
        </w:rPr>
        <w:t xml:space="preserve">ого </w:t>
      </w:r>
      <w:r w:rsidR="00A65334" w:rsidRPr="00261FED">
        <w:rPr>
          <w:rFonts w:ascii="PT Astra Serif" w:eastAsiaTheme="minorHAnsi" w:hAnsi="PT Astra Serif" w:cs="PT Astra Serif"/>
          <w:color w:val="000000" w:themeColor="text1"/>
          <w:sz w:val="28"/>
          <w:szCs w:val="28"/>
          <w:lang w:eastAsia="en-US"/>
        </w:rPr>
        <w:t>по форме, утверждённой правовым актом Министерства;</w:t>
      </w:r>
    </w:p>
    <w:p w:rsidR="00CE2CC1" w:rsidRPr="00261FED" w:rsidRDefault="00CE2CC1" w:rsidP="00CE2CC1">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д</w:t>
      </w:r>
      <w:r w:rsidR="00A65334" w:rsidRPr="00261FED">
        <w:rPr>
          <w:rFonts w:ascii="PT Astra Serif" w:eastAsiaTheme="minorHAnsi" w:hAnsi="PT Astra Serif" w:cs="PT Astra Serif"/>
          <w:color w:val="000000" w:themeColor="text1"/>
          <w:sz w:val="28"/>
          <w:szCs w:val="28"/>
          <w:lang w:eastAsia="en-US"/>
        </w:rPr>
        <w:t xml:space="preserve">) </w:t>
      </w:r>
      <w:r w:rsidRPr="00261FED">
        <w:rPr>
          <w:rFonts w:ascii="PT Astra Serif" w:eastAsiaTheme="minorHAnsi" w:hAnsi="PT Astra Serif" w:cs="PT Astra Serif"/>
          <w:color w:val="000000" w:themeColor="text1"/>
          <w:sz w:val="28"/>
          <w:szCs w:val="28"/>
          <w:lang w:eastAsia="en-US"/>
        </w:rPr>
        <w:t xml:space="preserve">документа, </w:t>
      </w:r>
      <w:r w:rsidR="00A65334" w:rsidRPr="00261FED">
        <w:rPr>
          <w:rFonts w:ascii="PT Astra Serif" w:eastAsiaTheme="minorHAnsi" w:hAnsi="PT Astra Serif" w:cs="PT Astra Serif"/>
          <w:color w:val="000000" w:themeColor="text1"/>
          <w:sz w:val="28"/>
          <w:szCs w:val="28"/>
          <w:lang w:eastAsia="en-US"/>
        </w:rPr>
        <w:t>подтверждающего проведение не реже одного раза в 5 лет почвенного обследования земель сельскохозяйственного назначения, выданного уполномоченной организацией;</w:t>
      </w:r>
    </w:p>
    <w:p w:rsidR="00CE2CC1" w:rsidRPr="00261FED" w:rsidRDefault="009F6F61" w:rsidP="009F6F61">
      <w:pPr>
        <w:pStyle w:val="ConsPlusNormal"/>
        <w:ind w:firstLine="709"/>
        <w:jc w:val="both"/>
        <w:rPr>
          <w:rFonts w:ascii="PT Astra Serif" w:hAnsi="PT Astra Serif" w:cs="Courier New"/>
          <w:color w:val="000000" w:themeColor="text1"/>
          <w:spacing w:val="-4"/>
          <w:sz w:val="28"/>
          <w:szCs w:val="28"/>
        </w:rPr>
      </w:pPr>
      <w:r w:rsidRPr="00261FED">
        <w:rPr>
          <w:rFonts w:ascii="PT Astra Serif" w:eastAsiaTheme="minorHAnsi" w:hAnsi="PT Astra Serif" w:cs="PT Astra Serif"/>
          <w:color w:val="000000" w:themeColor="text1"/>
          <w:sz w:val="28"/>
          <w:szCs w:val="28"/>
          <w:lang w:eastAsia="en-US"/>
        </w:rPr>
        <w:t>9</w:t>
      </w:r>
      <w:r w:rsidR="00CE2CC1" w:rsidRPr="00261FED">
        <w:rPr>
          <w:rFonts w:ascii="PT Astra Serif" w:eastAsiaTheme="minorHAnsi" w:hAnsi="PT Astra Serif" w:cs="PT Astra Serif"/>
          <w:color w:val="000000" w:themeColor="text1"/>
          <w:sz w:val="28"/>
          <w:szCs w:val="28"/>
          <w:lang w:eastAsia="en-US"/>
        </w:rPr>
        <w:t xml:space="preserve">) </w:t>
      </w:r>
      <w:r w:rsidR="00CE2CC1" w:rsidRPr="00261FED">
        <w:rPr>
          <w:rFonts w:ascii="PT Astra Serif" w:hAnsi="PT Astra Serif" w:cs="Courier New"/>
          <w:color w:val="000000" w:themeColor="text1"/>
          <w:spacing w:val="-4"/>
          <w:sz w:val="28"/>
          <w:szCs w:val="28"/>
        </w:rPr>
        <w:t>для получения субсидии, предоставляемой участнику отбора в целях возмещения части затрат, предусмотренных подпунктом «</w:t>
      </w:r>
      <w:r w:rsidR="00814722" w:rsidRPr="00261FED">
        <w:rPr>
          <w:rFonts w:ascii="PT Astra Serif" w:hAnsi="PT Astra Serif" w:cs="Courier New"/>
          <w:color w:val="000000" w:themeColor="text1"/>
          <w:spacing w:val="-4"/>
          <w:sz w:val="28"/>
          <w:szCs w:val="28"/>
        </w:rPr>
        <w:t>б</w:t>
      </w:r>
      <w:r w:rsidR="00CE2CC1" w:rsidRPr="00261FED">
        <w:rPr>
          <w:rFonts w:ascii="PT Astra Serif" w:hAnsi="PT Astra Serif" w:cs="Courier New"/>
          <w:color w:val="000000" w:themeColor="text1"/>
          <w:spacing w:val="-4"/>
          <w:sz w:val="28"/>
          <w:szCs w:val="28"/>
        </w:rPr>
        <w:t xml:space="preserve">» подпункта 1 пункта </w:t>
      </w:r>
      <w:r w:rsidR="00CE2CC1" w:rsidRPr="00261FED">
        <w:rPr>
          <w:rFonts w:ascii="PT Astra Serif" w:hAnsi="PT Astra Serif"/>
          <w:color w:val="000000" w:themeColor="text1"/>
          <w:sz w:val="28"/>
          <w:szCs w:val="28"/>
        </w:rPr>
        <w:t>2.1 раздела 2</w:t>
      </w:r>
      <w:r w:rsidR="00CE2CC1" w:rsidRPr="00261FED">
        <w:rPr>
          <w:rFonts w:ascii="PT Astra Serif" w:hAnsi="PT Astra Serif" w:cs="Courier New"/>
          <w:color w:val="000000" w:themeColor="text1"/>
          <w:spacing w:val="-4"/>
          <w:sz w:val="28"/>
          <w:szCs w:val="28"/>
        </w:rPr>
        <w:t xml:space="preserve"> настоящих Правил, участник отбора должен дополнительно представить в Министерство </w:t>
      </w:r>
      <w:r w:rsidR="00CE2CC1" w:rsidRPr="00261FED">
        <w:rPr>
          <w:rFonts w:ascii="PT Astra Serif" w:hAnsi="PT Astra Serif"/>
          <w:color w:val="000000" w:themeColor="text1"/>
          <w:sz w:val="28"/>
          <w:szCs w:val="28"/>
        </w:rPr>
        <w:t>электронные копии следующих документов</w:t>
      </w:r>
      <w:r w:rsidR="00CE2CC1" w:rsidRPr="00261FED">
        <w:rPr>
          <w:rFonts w:ascii="PT Astra Serif" w:hAnsi="PT Astra Serif" w:cs="Courier New"/>
          <w:color w:val="000000" w:themeColor="text1"/>
          <w:spacing w:val="-4"/>
          <w:sz w:val="28"/>
          <w:szCs w:val="28"/>
        </w:rPr>
        <w:t>:</w:t>
      </w:r>
    </w:p>
    <w:p w:rsidR="009F6F61" w:rsidRPr="00261FED" w:rsidRDefault="009F6F61" w:rsidP="009F6F61">
      <w:pPr>
        <w:pStyle w:val="af"/>
        <w:spacing w:beforeAutospacing="0" w:after="0" w:afterAutospacing="0" w:line="288" w:lineRule="atLeast"/>
        <w:ind w:firstLine="709"/>
        <w:jc w:val="both"/>
        <w:rPr>
          <w:rFonts w:ascii="PT Astra Serif" w:hAnsi="PT Astra Serif"/>
          <w:color w:val="000000" w:themeColor="text1"/>
          <w:sz w:val="28"/>
          <w:szCs w:val="28"/>
        </w:rPr>
      </w:pPr>
      <w:r w:rsidRPr="00261FED">
        <w:rPr>
          <w:rFonts w:ascii="PT Astra Serif" w:eastAsiaTheme="minorHAnsi" w:hAnsi="PT Astra Serif" w:cs="PT Astra Serif"/>
          <w:color w:val="000000" w:themeColor="text1"/>
          <w:sz w:val="28"/>
          <w:szCs w:val="28"/>
          <w:lang w:eastAsia="en-US"/>
        </w:rPr>
        <w:t xml:space="preserve">а) </w:t>
      </w:r>
      <w:r w:rsidRPr="00261FED">
        <w:rPr>
          <w:rFonts w:ascii="PT Astra Serif" w:hAnsi="PT Astra Serif"/>
          <w:color w:val="000000" w:themeColor="text1"/>
          <w:sz w:val="28"/>
          <w:szCs w:val="28"/>
        </w:rPr>
        <w:t>заполненной формы федеральн</w:t>
      </w:r>
      <w:r w:rsidR="008F1CB3" w:rsidRPr="00261FED">
        <w:rPr>
          <w:rFonts w:ascii="PT Astra Serif" w:hAnsi="PT Astra Serif"/>
          <w:color w:val="000000" w:themeColor="text1"/>
          <w:sz w:val="28"/>
          <w:szCs w:val="28"/>
        </w:rPr>
        <w:t>ого статистического наблюдения</w:t>
      </w:r>
      <w:r w:rsidR="008F1CB3" w:rsidRPr="00261FED">
        <w:rPr>
          <w:rFonts w:ascii="PT Astra Serif" w:hAnsi="PT Astra Serif"/>
          <w:color w:val="000000" w:themeColor="text1"/>
          <w:sz w:val="28"/>
          <w:szCs w:val="28"/>
        </w:rPr>
        <w:br/>
      </w:r>
      <w:r w:rsidRPr="00261FED">
        <w:rPr>
          <w:rFonts w:ascii="PT Astra Serif" w:hAnsi="PT Astra Serif"/>
          <w:color w:val="000000" w:themeColor="text1"/>
          <w:sz w:val="28"/>
          <w:szCs w:val="28"/>
        </w:rPr>
        <w:t>№ 29-СХ «Сведения о сборе урожая сельскохозяйственных культур»</w:t>
      </w:r>
      <w:r w:rsidR="00D162E7" w:rsidRPr="00261FED">
        <w:rPr>
          <w:rFonts w:ascii="PT Astra Serif" w:hAnsi="PT Astra Serif"/>
          <w:color w:val="000000" w:themeColor="text1"/>
          <w:sz w:val="28"/>
          <w:szCs w:val="28"/>
        </w:rPr>
        <w:t xml:space="preserve"> за</w:t>
      </w:r>
      <w:r w:rsidR="00D162E7" w:rsidRPr="00261FED">
        <w:rPr>
          <w:rFonts w:ascii="PT Astra Serif" w:hAnsi="PT Astra Serif"/>
          <w:color w:val="000000" w:themeColor="text1"/>
          <w:sz w:val="28"/>
          <w:szCs w:val="28"/>
        </w:rPr>
        <w:br/>
      </w:r>
      <w:r w:rsidRPr="00261FED">
        <w:rPr>
          <w:rFonts w:ascii="PT Astra Serif" w:hAnsi="PT Astra Serif"/>
          <w:color w:val="000000" w:themeColor="text1"/>
          <w:sz w:val="28"/>
          <w:szCs w:val="28"/>
        </w:rPr>
        <w:t>отчетный год с отметкой территориал</w:t>
      </w:r>
      <w:r w:rsidR="00D162E7" w:rsidRPr="00261FED">
        <w:rPr>
          <w:rFonts w:ascii="PT Astra Serif" w:hAnsi="PT Astra Serif"/>
          <w:color w:val="000000" w:themeColor="text1"/>
          <w:sz w:val="28"/>
          <w:szCs w:val="28"/>
        </w:rPr>
        <w:t>ьного органа Федеральной службы</w:t>
      </w:r>
      <w:r w:rsidR="00D162E7" w:rsidRPr="00261FED">
        <w:rPr>
          <w:rFonts w:ascii="PT Astra Serif" w:hAnsi="PT Astra Serif"/>
          <w:color w:val="000000" w:themeColor="text1"/>
          <w:sz w:val="28"/>
          <w:szCs w:val="28"/>
        </w:rPr>
        <w:br/>
      </w:r>
      <w:r w:rsidRPr="00261FED">
        <w:rPr>
          <w:rFonts w:ascii="PT Astra Serif" w:hAnsi="PT Astra Serif"/>
          <w:color w:val="000000" w:themeColor="text1"/>
          <w:sz w:val="28"/>
          <w:szCs w:val="28"/>
        </w:rPr>
        <w:t>государственной статистики по Ульяновской области о ее принятии (предста</w:t>
      </w:r>
      <w:r w:rsidRPr="00261FED">
        <w:rPr>
          <w:rFonts w:ascii="PT Astra Serif" w:hAnsi="PT Astra Serif"/>
          <w:color w:val="000000" w:themeColor="text1"/>
          <w:sz w:val="28"/>
          <w:szCs w:val="28"/>
        </w:rPr>
        <w:t>в</w:t>
      </w:r>
      <w:r w:rsidRPr="00261FED">
        <w:rPr>
          <w:rFonts w:ascii="PT Astra Serif" w:hAnsi="PT Astra Serif"/>
          <w:color w:val="000000" w:themeColor="text1"/>
          <w:sz w:val="28"/>
          <w:szCs w:val="28"/>
        </w:rPr>
        <w:t>ляется участником отбора - юридическим лицом, не являющимся субъектом малого предпринимательства или крестьянским (фермерским) хозяйством);</w:t>
      </w:r>
    </w:p>
    <w:p w:rsidR="009F6F61" w:rsidRPr="00261FED" w:rsidRDefault="009F6F61" w:rsidP="009F6F61">
      <w:pPr>
        <w:spacing w:after="0" w:line="240" w:lineRule="auto"/>
        <w:ind w:firstLine="709"/>
        <w:jc w:val="both"/>
        <w:rPr>
          <w:rFonts w:ascii="PT Astra Serif" w:eastAsiaTheme="minorHAnsi" w:hAnsi="PT Astra Serif" w:cs="PT Astra Serif"/>
          <w:color w:val="000000" w:themeColor="text1"/>
          <w:sz w:val="28"/>
          <w:szCs w:val="28"/>
          <w:lang w:eastAsia="en-US"/>
        </w:rPr>
      </w:pPr>
      <w:proofErr w:type="gramStart"/>
      <w:r w:rsidRPr="00261FED">
        <w:rPr>
          <w:rFonts w:ascii="PT Astra Serif" w:eastAsiaTheme="minorHAnsi" w:hAnsi="PT Astra Serif" w:cs="PT Astra Serif"/>
          <w:color w:val="000000" w:themeColor="text1"/>
          <w:sz w:val="28"/>
          <w:szCs w:val="28"/>
          <w:lang w:eastAsia="en-US"/>
        </w:rPr>
        <w:t>б)</w:t>
      </w:r>
      <w:r w:rsidRPr="00261FED">
        <w:rPr>
          <w:rFonts w:ascii="Times New Roman" w:hAnsi="Times New Roman"/>
          <w:color w:val="000000" w:themeColor="text1"/>
          <w:sz w:val="24"/>
          <w:szCs w:val="24"/>
        </w:rPr>
        <w:t xml:space="preserve"> </w:t>
      </w:r>
      <w:r w:rsidRPr="00261FED">
        <w:rPr>
          <w:rFonts w:ascii="PT Astra Serif" w:eastAsiaTheme="minorHAnsi" w:hAnsi="PT Astra Serif" w:cs="PT Astra Serif"/>
          <w:color w:val="000000" w:themeColor="text1"/>
          <w:sz w:val="28"/>
          <w:szCs w:val="28"/>
          <w:lang w:eastAsia="en-US"/>
        </w:rPr>
        <w:t>заполненной формы федеральн</w:t>
      </w:r>
      <w:r w:rsidR="008F1CB3" w:rsidRPr="00261FED">
        <w:rPr>
          <w:rFonts w:ascii="PT Astra Serif" w:eastAsiaTheme="minorHAnsi" w:hAnsi="PT Astra Serif" w:cs="PT Astra Serif"/>
          <w:color w:val="000000" w:themeColor="text1"/>
          <w:sz w:val="28"/>
          <w:szCs w:val="28"/>
          <w:lang w:eastAsia="en-US"/>
        </w:rPr>
        <w:t>ого статистического наблюдения</w:t>
      </w:r>
      <w:r w:rsidR="008F1CB3" w:rsidRPr="00261FED">
        <w:rPr>
          <w:rFonts w:ascii="PT Astra Serif" w:eastAsiaTheme="minorHAnsi" w:hAnsi="PT Astra Serif" w:cs="PT Astra Serif"/>
          <w:color w:val="000000" w:themeColor="text1"/>
          <w:sz w:val="28"/>
          <w:szCs w:val="28"/>
          <w:lang w:eastAsia="en-US"/>
        </w:rPr>
        <w:br/>
      </w:r>
      <w:r w:rsidRPr="00261FED">
        <w:rPr>
          <w:rFonts w:ascii="PT Astra Serif" w:eastAsiaTheme="minorHAnsi" w:hAnsi="PT Astra Serif" w:cs="PT Astra Serif"/>
          <w:color w:val="000000" w:themeColor="text1"/>
          <w:sz w:val="28"/>
          <w:szCs w:val="28"/>
          <w:lang w:eastAsia="en-US"/>
        </w:rPr>
        <w:t>№ 2-фермер «Сведения о сборе урожая сельскохозяйственных культур»</w:t>
      </w:r>
      <w:r w:rsidR="00D162E7" w:rsidRPr="00261FED">
        <w:rPr>
          <w:rFonts w:ascii="PT Astra Serif" w:eastAsiaTheme="minorHAnsi" w:hAnsi="PT Astra Serif" w:cs="PT Astra Serif"/>
          <w:color w:val="000000" w:themeColor="text1"/>
          <w:sz w:val="28"/>
          <w:szCs w:val="28"/>
          <w:lang w:eastAsia="en-US"/>
        </w:rPr>
        <w:br/>
      </w:r>
      <w:r w:rsidRPr="00261FED">
        <w:rPr>
          <w:rFonts w:ascii="PT Astra Serif" w:eastAsiaTheme="minorHAnsi" w:hAnsi="PT Astra Serif" w:cs="PT Astra Serif"/>
          <w:color w:val="000000" w:themeColor="text1"/>
          <w:sz w:val="28"/>
          <w:szCs w:val="28"/>
          <w:lang w:eastAsia="en-US"/>
        </w:rPr>
        <w:t>за отчётный год с отметкой территориального органа Федеральной службы государственной статистики по Ульяновской области о ее принятии (представляется участником отбора, являющимся юридическим лицом - субъектом малого предпринимательства или крестьянским (фермерским) хозяйством, либо заявителем, являющимся индивидуальным предпринимателем);</w:t>
      </w:r>
      <w:proofErr w:type="gramEnd"/>
    </w:p>
    <w:p w:rsidR="009F6F61" w:rsidRPr="00261FED" w:rsidRDefault="009F6F61" w:rsidP="009F6F61">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в) обязательства по осуществл</w:t>
      </w:r>
      <w:r w:rsidR="008F1CB3" w:rsidRPr="00261FED">
        <w:rPr>
          <w:rFonts w:ascii="PT Astra Serif" w:eastAsiaTheme="minorHAnsi" w:hAnsi="PT Astra Serif" w:cs="PT Astra Serif"/>
          <w:color w:val="000000" w:themeColor="text1"/>
          <w:sz w:val="28"/>
          <w:szCs w:val="28"/>
          <w:lang w:eastAsia="en-US"/>
        </w:rPr>
        <w:t>ению посева (посадки) картофеля</w:t>
      </w:r>
      <w:r w:rsidR="008F1CB3" w:rsidRPr="00261FED">
        <w:rPr>
          <w:rFonts w:ascii="PT Astra Serif" w:eastAsiaTheme="minorHAnsi" w:hAnsi="PT Astra Serif" w:cs="PT Astra Serif"/>
          <w:color w:val="000000" w:themeColor="text1"/>
          <w:sz w:val="28"/>
          <w:szCs w:val="28"/>
          <w:lang w:eastAsia="en-US"/>
        </w:rPr>
        <w:br/>
      </w:r>
      <w:r w:rsidRPr="00261FED">
        <w:rPr>
          <w:rFonts w:ascii="PT Astra Serif" w:eastAsiaTheme="minorHAnsi" w:hAnsi="PT Astra Serif" w:cs="PT Astra Serif"/>
          <w:color w:val="000000" w:themeColor="text1"/>
          <w:sz w:val="28"/>
          <w:szCs w:val="28"/>
          <w:lang w:eastAsia="en-US"/>
        </w:rPr>
        <w:t xml:space="preserve">и (или) овощных культур открытого грунта в текущем году </w:t>
      </w:r>
      <w:r w:rsidRPr="00261FED">
        <w:rPr>
          <w:rFonts w:ascii="PT Astra Serif" w:hAnsi="PT Astra Serif"/>
          <w:color w:val="000000" w:themeColor="text1"/>
          <w:sz w:val="28"/>
          <w:szCs w:val="28"/>
        </w:rPr>
        <w:t>(в первом квартале года, следующего за годом предоставления субсидии, - в случае, если участник отбора обратился за получением субсидии в третьем или четвёртом кварталах текущего года)</w:t>
      </w:r>
      <w:r w:rsidRPr="00261FED">
        <w:rPr>
          <w:rFonts w:ascii="PT Astra Serif" w:eastAsiaTheme="minorHAnsi" w:hAnsi="PT Astra Serif" w:cs="PT Astra Serif"/>
          <w:color w:val="000000" w:themeColor="text1"/>
          <w:sz w:val="28"/>
          <w:szCs w:val="28"/>
          <w:lang w:eastAsia="en-US"/>
        </w:rPr>
        <w:t xml:space="preserve"> на посевных площадях земельных участков, расположенных на территории Ульяновской области, и использованию на посев (посадку) при проведении агротехнологических работ семян (посадочного материала) указанных сельскохозяйственных культур, сорта или гибриды которых включены в Государственный реестр селекционных достижений, допущенных к использованию, сортовые и посевные качества которых соответствуют </w:t>
      </w:r>
      <w:r w:rsidRPr="00261FED">
        <w:rPr>
          <w:rFonts w:ascii="PT Astra Serif" w:eastAsiaTheme="minorHAnsi" w:hAnsi="PT Astra Serif" w:cs="PT Astra Serif"/>
          <w:color w:val="000000" w:themeColor="text1"/>
          <w:sz w:val="28"/>
          <w:szCs w:val="28"/>
          <w:lang w:eastAsia="en-US"/>
        </w:rPr>
        <w:lastRenderedPageBreak/>
        <w:t>требованиям ГОСТ 33996-2016 (для картофеля) и ГОСТ 32592-2013, ГОСТ Р 30106-94, ГОСТ 32917-2014 (для овощных культур), составленного по форме, утвержденной правовым актом Министерства;</w:t>
      </w:r>
    </w:p>
    <w:p w:rsidR="009F6F61" w:rsidRPr="00261FED" w:rsidRDefault="009F6F61" w:rsidP="009F6F61">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г) справки о значениях показателей плодородия почв, выданной уполномоченным органом в области почвенного обследования земель сельскохозяйственного назначения, имеющим действующий (непросроченный) аттестат аккредитации испыта</w:t>
      </w:r>
      <w:r w:rsidR="00096D2E" w:rsidRPr="00261FED">
        <w:rPr>
          <w:rFonts w:ascii="PT Astra Serif" w:eastAsiaTheme="minorHAnsi" w:hAnsi="PT Astra Serif" w:cs="PT Astra Serif"/>
          <w:color w:val="000000" w:themeColor="text1"/>
          <w:sz w:val="28"/>
          <w:szCs w:val="28"/>
          <w:lang w:eastAsia="en-US"/>
        </w:rPr>
        <w:t>тельной лаборатории (центра)</w:t>
      </w:r>
      <w:r w:rsidR="00096D2E" w:rsidRPr="00261FED">
        <w:rPr>
          <w:rFonts w:ascii="PT Astra Serif" w:eastAsiaTheme="minorHAnsi" w:hAnsi="PT Astra Serif" w:cs="PT Astra Serif"/>
          <w:color w:val="000000" w:themeColor="text1"/>
          <w:sz w:val="28"/>
          <w:szCs w:val="28"/>
          <w:lang w:eastAsia="en-US"/>
        </w:rPr>
        <w:br/>
      </w:r>
      <w:r w:rsidRPr="00261FED">
        <w:rPr>
          <w:rFonts w:ascii="PT Astra Serif" w:eastAsiaTheme="minorHAnsi" w:hAnsi="PT Astra Serif" w:cs="PT Astra Serif"/>
          <w:color w:val="000000" w:themeColor="text1"/>
          <w:sz w:val="28"/>
          <w:szCs w:val="28"/>
          <w:lang w:eastAsia="en-US"/>
        </w:rPr>
        <w:t xml:space="preserve">по агрохимическому обслуживанию сельскохозяйственного производства, аккредитованной Федеральной службой по аккредитации (далее </w:t>
      </w:r>
      <w:r w:rsidR="008F1CB3" w:rsidRPr="00261FED">
        <w:rPr>
          <w:rFonts w:ascii="PT Astra Serif" w:eastAsiaTheme="minorHAnsi" w:hAnsi="PT Astra Serif" w:cs="PT Astra Serif"/>
          <w:color w:val="000000" w:themeColor="text1"/>
          <w:sz w:val="28"/>
          <w:szCs w:val="28"/>
          <w:lang w:eastAsia="en-US"/>
        </w:rPr>
        <w:t>–</w:t>
      </w:r>
      <w:r w:rsidRPr="00261FED">
        <w:rPr>
          <w:rFonts w:ascii="PT Astra Serif" w:eastAsiaTheme="minorHAnsi" w:hAnsi="PT Astra Serif" w:cs="PT Astra Serif"/>
          <w:color w:val="000000" w:themeColor="text1"/>
          <w:sz w:val="28"/>
          <w:szCs w:val="28"/>
          <w:lang w:eastAsia="en-US"/>
        </w:rPr>
        <w:t xml:space="preserve"> уполномоченный орган в области почвенного обследования земель сельскохозяйственного назначения);</w:t>
      </w:r>
    </w:p>
    <w:p w:rsidR="009F6F61" w:rsidRPr="00261FED" w:rsidRDefault="009F6F61" w:rsidP="009F6F61">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д) документа, подтверждающе</w:t>
      </w:r>
      <w:r w:rsidR="0069526F" w:rsidRPr="00261FED">
        <w:rPr>
          <w:rFonts w:ascii="PT Astra Serif" w:eastAsiaTheme="minorHAnsi" w:hAnsi="PT Astra Serif" w:cs="PT Astra Serif"/>
          <w:color w:val="000000" w:themeColor="text1"/>
          <w:sz w:val="28"/>
          <w:szCs w:val="28"/>
          <w:lang w:eastAsia="en-US"/>
        </w:rPr>
        <w:t>го</w:t>
      </w:r>
      <w:r w:rsidRPr="00261FED">
        <w:rPr>
          <w:rFonts w:ascii="PT Astra Serif" w:eastAsiaTheme="minorHAnsi" w:hAnsi="PT Astra Serif" w:cs="PT Astra Serif"/>
          <w:color w:val="000000" w:themeColor="text1"/>
          <w:sz w:val="28"/>
          <w:szCs w:val="28"/>
          <w:lang w:eastAsia="en-US"/>
        </w:rPr>
        <w:t xml:space="preserve"> проведение не реже одного раза в 5 лет почвенного обследования земель сельскохозяйственного назначения, выданного уполномоченным органом в области почвенного обследования земель сельскохозяйственного назначения;</w:t>
      </w:r>
    </w:p>
    <w:p w:rsidR="009F6F61" w:rsidRPr="00261FED" w:rsidRDefault="009F6F61" w:rsidP="009F6F61">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 xml:space="preserve">е) справки о затратах </w:t>
      </w:r>
      <w:r w:rsidR="0069526F" w:rsidRPr="00261FED">
        <w:rPr>
          <w:rFonts w:ascii="PT Astra Serif" w:eastAsiaTheme="minorHAnsi" w:hAnsi="PT Astra Serif" w:cs="PT Astra Serif"/>
          <w:color w:val="000000" w:themeColor="text1"/>
          <w:sz w:val="28"/>
          <w:szCs w:val="28"/>
          <w:lang w:eastAsia="en-US"/>
        </w:rPr>
        <w:t>участника отбора</w:t>
      </w:r>
      <w:r w:rsidRPr="00261FED">
        <w:rPr>
          <w:rFonts w:ascii="PT Astra Serif" w:eastAsiaTheme="minorHAnsi" w:hAnsi="PT Astra Serif" w:cs="PT Astra Serif"/>
          <w:color w:val="000000" w:themeColor="text1"/>
          <w:sz w:val="28"/>
          <w:szCs w:val="28"/>
          <w:lang w:eastAsia="en-US"/>
        </w:rPr>
        <w:t>, составленной по форме, утвержденной правовым актом Министерства, с приложением копий документов, подтверждающих содержащиеся в ней сведения о затратах;</w:t>
      </w:r>
    </w:p>
    <w:p w:rsidR="008F1CB3" w:rsidRPr="00261FED" w:rsidRDefault="0069526F" w:rsidP="008F1CB3">
      <w:pPr>
        <w:pStyle w:val="ConsPlusNormal"/>
        <w:ind w:firstLine="709"/>
        <w:jc w:val="both"/>
        <w:rPr>
          <w:rFonts w:ascii="PT Astra Serif" w:hAnsi="PT Astra Serif" w:cs="Courier New"/>
          <w:color w:val="000000" w:themeColor="text1"/>
          <w:spacing w:val="-4"/>
          <w:sz w:val="28"/>
          <w:szCs w:val="28"/>
        </w:rPr>
      </w:pPr>
      <w:r w:rsidRPr="00261FED">
        <w:rPr>
          <w:rFonts w:ascii="PT Astra Serif" w:eastAsiaTheme="minorHAnsi" w:hAnsi="PT Astra Serif" w:cs="PT Astra Serif"/>
          <w:color w:val="000000" w:themeColor="text1"/>
          <w:sz w:val="28"/>
          <w:szCs w:val="28"/>
          <w:lang w:eastAsia="en-US"/>
        </w:rPr>
        <w:t xml:space="preserve">10) </w:t>
      </w:r>
      <w:r w:rsidR="008F1CB3" w:rsidRPr="00261FED">
        <w:rPr>
          <w:rFonts w:ascii="PT Astra Serif" w:hAnsi="PT Astra Serif" w:cs="Courier New"/>
          <w:color w:val="000000" w:themeColor="text1"/>
          <w:spacing w:val="-4"/>
          <w:sz w:val="28"/>
          <w:szCs w:val="28"/>
        </w:rPr>
        <w:t>для получения субсидии, предоставляемой участнику отбора в целях возмещения части затрат, предусмотренных подпунктом «</w:t>
      </w:r>
      <w:r w:rsidR="00AA79E3" w:rsidRPr="00261FED">
        <w:rPr>
          <w:rFonts w:ascii="PT Astra Serif" w:hAnsi="PT Astra Serif" w:cs="Courier New"/>
          <w:color w:val="000000" w:themeColor="text1"/>
          <w:spacing w:val="-4"/>
          <w:sz w:val="28"/>
          <w:szCs w:val="28"/>
        </w:rPr>
        <w:t>в</w:t>
      </w:r>
      <w:r w:rsidR="008F1CB3" w:rsidRPr="00261FED">
        <w:rPr>
          <w:rFonts w:ascii="PT Astra Serif" w:hAnsi="PT Astra Serif" w:cs="Courier New"/>
          <w:color w:val="000000" w:themeColor="text1"/>
          <w:spacing w:val="-4"/>
          <w:sz w:val="28"/>
          <w:szCs w:val="28"/>
        </w:rPr>
        <w:t xml:space="preserve">» подпункта 1 пункта </w:t>
      </w:r>
      <w:r w:rsidR="008F1CB3" w:rsidRPr="00261FED">
        <w:rPr>
          <w:rFonts w:ascii="PT Astra Serif" w:hAnsi="PT Astra Serif"/>
          <w:color w:val="000000" w:themeColor="text1"/>
          <w:sz w:val="28"/>
          <w:szCs w:val="28"/>
        </w:rPr>
        <w:t>2.1 раздела 2</w:t>
      </w:r>
      <w:r w:rsidR="008F1CB3" w:rsidRPr="00261FED">
        <w:rPr>
          <w:rFonts w:ascii="PT Astra Serif" w:hAnsi="PT Astra Serif" w:cs="Courier New"/>
          <w:color w:val="000000" w:themeColor="text1"/>
          <w:spacing w:val="-4"/>
          <w:sz w:val="28"/>
          <w:szCs w:val="28"/>
        </w:rPr>
        <w:t xml:space="preserve"> настоящих Правил, участник отбора должен дополнительно представить в Министерство </w:t>
      </w:r>
      <w:r w:rsidR="008F1CB3" w:rsidRPr="00261FED">
        <w:rPr>
          <w:rFonts w:ascii="PT Astra Serif" w:hAnsi="PT Astra Serif"/>
          <w:color w:val="000000" w:themeColor="text1"/>
          <w:sz w:val="28"/>
          <w:szCs w:val="28"/>
        </w:rPr>
        <w:t>электронные копии следующих документов</w:t>
      </w:r>
      <w:r w:rsidR="008F1CB3" w:rsidRPr="00261FED">
        <w:rPr>
          <w:rFonts w:ascii="PT Astra Serif" w:hAnsi="PT Astra Serif" w:cs="Courier New"/>
          <w:color w:val="000000" w:themeColor="text1"/>
          <w:spacing w:val="-4"/>
          <w:sz w:val="28"/>
          <w:szCs w:val="28"/>
        </w:rPr>
        <w:t>:</w:t>
      </w:r>
    </w:p>
    <w:p w:rsidR="008F1CB3" w:rsidRPr="00261FED" w:rsidRDefault="008F1CB3" w:rsidP="008F1CB3">
      <w:pPr>
        <w:pStyle w:val="ConsPlusNormal"/>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а) акта внесения удобрений, используемых при производстве картофеля</w:t>
      </w:r>
      <w:r w:rsidRPr="00261FED">
        <w:rPr>
          <w:rFonts w:ascii="PT Astra Serif" w:eastAsiaTheme="minorHAnsi" w:hAnsi="PT Astra Serif" w:cs="PT Astra Serif"/>
          <w:color w:val="000000" w:themeColor="text1"/>
          <w:sz w:val="28"/>
          <w:szCs w:val="28"/>
          <w:lang w:eastAsia="en-US"/>
        </w:rPr>
        <w:br/>
        <w:t>и (или) овощей открытого грунта, составленного по форме, утвержденной правовым актом Министерства;</w:t>
      </w:r>
    </w:p>
    <w:p w:rsidR="008F1CB3" w:rsidRPr="00261FED" w:rsidRDefault="008F1CB3" w:rsidP="008F1CB3">
      <w:pPr>
        <w:pStyle w:val="ConsPlusNormal"/>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б) результата анализа семян, удостоверяющего соответствие качества семян требованиям ГОСТ 33996-2016 (для картофеля) и ГОСТ 32592-2013</w:t>
      </w:r>
      <w:r w:rsidRPr="00261FED">
        <w:rPr>
          <w:rFonts w:ascii="PT Astra Serif" w:eastAsiaTheme="minorHAnsi" w:hAnsi="PT Astra Serif" w:cs="PT Astra Serif"/>
          <w:color w:val="000000" w:themeColor="text1"/>
          <w:sz w:val="28"/>
          <w:szCs w:val="28"/>
          <w:lang w:eastAsia="en-US"/>
        </w:rPr>
        <w:br/>
        <w:t xml:space="preserve">и ГОСТ </w:t>
      </w:r>
      <w:proofErr w:type="gramStart"/>
      <w:r w:rsidRPr="00261FED">
        <w:rPr>
          <w:rFonts w:ascii="PT Astra Serif" w:eastAsiaTheme="minorHAnsi" w:hAnsi="PT Astra Serif" w:cs="PT Astra Serif"/>
          <w:color w:val="000000" w:themeColor="text1"/>
          <w:sz w:val="28"/>
          <w:szCs w:val="28"/>
          <w:lang w:eastAsia="en-US"/>
        </w:rPr>
        <w:t>Р</w:t>
      </w:r>
      <w:proofErr w:type="gramEnd"/>
      <w:r w:rsidRPr="00261FED">
        <w:rPr>
          <w:rFonts w:ascii="PT Astra Serif" w:eastAsiaTheme="minorHAnsi" w:hAnsi="PT Astra Serif" w:cs="PT Astra Serif"/>
          <w:color w:val="000000" w:themeColor="text1"/>
          <w:sz w:val="28"/>
          <w:szCs w:val="28"/>
          <w:lang w:eastAsia="en-US"/>
        </w:rPr>
        <w:t xml:space="preserve"> 30106-94, ГОСТ 32917-2014 (дл</w:t>
      </w:r>
      <w:r w:rsidR="00AC3E6C" w:rsidRPr="00261FED">
        <w:rPr>
          <w:rFonts w:ascii="PT Astra Serif" w:eastAsiaTheme="minorHAnsi" w:hAnsi="PT Astra Serif" w:cs="PT Astra Serif"/>
          <w:color w:val="000000" w:themeColor="text1"/>
          <w:sz w:val="28"/>
          <w:szCs w:val="28"/>
          <w:lang w:eastAsia="en-US"/>
        </w:rPr>
        <w:t>я овощных культур),</w:t>
      </w:r>
      <w:r w:rsidR="00AC3E6C" w:rsidRPr="00261FED">
        <w:rPr>
          <w:rFonts w:ascii="PT Astra Serif" w:eastAsiaTheme="minorHAnsi" w:hAnsi="PT Astra Serif" w:cs="PT Astra Serif"/>
          <w:color w:val="000000" w:themeColor="text1"/>
          <w:sz w:val="28"/>
          <w:szCs w:val="28"/>
          <w:lang w:eastAsia="en-US"/>
        </w:rPr>
        <w:br/>
      </w:r>
      <w:r w:rsidRPr="00261FED">
        <w:rPr>
          <w:rFonts w:ascii="PT Astra Serif" w:eastAsiaTheme="minorHAnsi" w:hAnsi="PT Astra Serif" w:cs="PT Astra Serif"/>
          <w:color w:val="000000" w:themeColor="text1"/>
          <w:sz w:val="28"/>
          <w:szCs w:val="28"/>
          <w:lang w:eastAsia="en-US"/>
        </w:rPr>
        <w:t xml:space="preserve">и (или) удостоверений о </w:t>
      </w:r>
      <w:proofErr w:type="spellStart"/>
      <w:r w:rsidRPr="00261FED">
        <w:rPr>
          <w:rFonts w:ascii="PT Astra Serif" w:eastAsiaTheme="minorHAnsi" w:hAnsi="PT Astra Serif" w:cs="PT Astra Serif"/>
          <w:color w:val="000000" w:themeColor="text1"/>
          <w:sz w:val="28"/>
          <w:szCs w:val="28"/>
          <w:lang w:eastAsia="en-US"/>
        </w:rPr>
        <w:t>кондиционности</w:t>
      </w:r>
      <w:proofErr w:type="spellEnd"/>
      <w:r w:rsidRPr="00261FED">
        <w:rPr>
          <w:rFonts w:ascii="PT Astra Serif" w:eastAsiaTheme="minorHAnsi" w:hAnsi="PT Astra Serif" w:cs="PT Astra Serif"/>
          <w:color w:val="000000" w:themeColor="text1"/>
          <w:sz w:val="28"/>
          <w:szCs w:val="28"/>
          <w:lang w:eastAsia="en-US"/>
        </w:rPr>
        <w:t xml:space="preserve"> семян, и (или) протоколов испытаний, выданных уполномоченным органом в области сертификации семян;</w:t>
      </w:r>
    </w:p>
    <w:p w:rsidR="008F1CB3" w:rsidRPr="00261FED" w:rsidRDefault="008F1CB3" w:rsidP="00F11BB5">
      <w:pPr>
        <w:pStyle w:val="ConsPlusNormal"/>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в) сертификатов соответствия, выданных уполномоченным органом</w:t>
      </w:r>
      <w:r w:rsidRPr="00261FED">
        <w:rPr>
          <w:rFonts w:ascii="PT Astra Serif" w:eastAsiaTheme="minorHAnsi" w:hAnsi="PT Astra Serif" w:cs="PT Astra Serif"/>
          <w:color w:val="000000" w:themeColor="text1"/>
          <w:sz w:val="28"/>
          <w:szCs w:val="28"/>
          <w:lang w:eastAsia="en-US"/>
        </w:rPr>
        <w:br/>
        <w:t>в области сертификации семян (представляются при наличии);</w:t>
      </w:r>
    </w:p>
    <w:p w:rsidR="008F1CB3" w:rsidRPr="00261FED" w:rsidRDefault="008F1CB3" w:rsidP="00F11BB5">
      <w:pPr>
        <w:pStyle w:val="ConsPlusNormal"/>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г) акта расхода семян сельскохозяйственных культур, составленного</w:t>
      </w:r>
      <w:r w:rsidR="00AC3E6C" w:rsidRPr="00261FED">
        <w:rPr>
          <w:rFonts w:ascii="PT Astra Serif" w:eastAsiaTheme="minorHAnsi" w:hAnsi="PT Astra Serif" w:cs="PT Astra Serif"/>
          <w:color w:val="000000" w:themeColor="text1"/>
          <w:sz w:val="28"/>
          <w:szCs w:val="28"/>
          <w:lang w:eastAsia="en-US"/>
        </w:rPr>
        <w:br/>
      </w:r>
      <w:r w:rsidRPr="00261FED">
        <w:rPr>
          <w:rFonts w:ascii="PT Astra Serif" w:eastAsiaTheme="minorHAnsi" w:hAnsi="PT Astra Serif" w:cs="PT Astra Serif"/>
          <w:color w:val="000000" w:themeColor="text1"/>
          <w:sz w:val="28"/>
          <w:szCs w:val="28"/>
          <w:lang w:eastAsia="en-US"/>
        </w:rPr>
        <w:t>по форме, утвержденной правовым актом Министерства;</w:t>
      </w:r>
    </w:p>
    <w:p w:rsidR="008F1CB3" w:rsidRPr="00261FED" w:rsidRDefault="008F1CB3" w:rsidP="00F11BB5">
      <w:pPr>
        <w:pStyle w:val="ConsPlusNormal"/>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е) заполненной формы федерального статист</w:t>
      </w:r>
      <w:r w:rsidR="00D162E7" w:rsidRPr="00261FED">
        <w:rPr>
          <w:rFonts w:ascii="PT Astra Serif" w:eastAsiaTheme="minorHAnsi" w:hAnsi="PT Astra Serif" w:cs="PT Astra Serif"/>
          <w:color w:val="000000" w:themeColor="text1"/>
          <w:sz w:val="28"/>
          <w:szCs w:val="28"/>
          <w:lang w:eastAsia="en-US"/>
        </w:rPr>
        <w:t>ического наблюдения</w:t>
      </w:r>
      <w:r w:rsidR="00D162E7" w:rsidRPr="00261FED">
        <w:rPr>
          <w:rFonts w:ascii="PT Astra Serif" w:eastAsiaTheme="minorHAnsi" w:hAnsi="PT Astra Serif" w:cs="PT Astra Serif"/>
          <w:color w:val="000000" w:themeColor="text1"/>
          <w:sz w:val="28"/>
          <w:szCs w:val="28"/>
          <w:lang w:eastAsia="en-US"/>
        </w:rPr>
        <w:br/>
      </w:r>
      <w:r w:rsidRPr="00261FED">
        <w:rPr>
          <w:rFonts w:ascii="PT Astra Serif" w:eastAsiaTheme="minorHAnsi" w:hAnsi="PT Astra Serif" w:cs="PT Astra Serif"/>
          <w:color w:val="000000" w:themeColor="text1"/>
          <w:sz w:val="28"/>
          <w:szCs w:val="28"/>
          <w:lang w:eastAsia="en-US"/>
        </w:rPr>
        <w:t xml:space="preserve">№ 29-СХ «Сведения о сборе урожая сельскохозяйственных культур» за период, установленный в соответствии с </w:t>
      </w:r>
      <w:r w:rsidR="00AC3E6C" w:rsidRPr="00261FED">
        <w:rPr>
          <w:rFonts w:ascii="PT Astra Serif" w:eastAsiaTheme="minorHAnsi" w:hAnsi="PT Astra Serif" w:cs="PT Astra Serif"/>
          <w:color w:val="000000" w:themeColor="text1"/>
          <w:sz w:val="28"/>
          <w:szCs w:val="28"/>
          <w:lang w:eastAsia="en-US"/>
        </w:rPr>
        <w:t>абзацем четвёртым подпункта «о» пункта 3.7</w:t>
      </w:r>
      <w:r w:rsidRPr="00261FED">
        <w:rPr>
          <w:rFonts w:ascii="PT Astra Serif" w:eastAsiaTheme="minorHAnsi" w:hAnsi="PT Astra Serif" w:cs="PT Astra Serif"/>
          <w:color w:val="000000" w:themeColor="text1"/>
          <w:sz w:val="28"/>
          <w:szCs w:val="28"/>
          <w:lang w:eastAsia="en-US"/>
        </w:rPr>
        <w:t xml:space="preserve"> </w:t>
      </w:r>
      <w:r w:rsidR="00F11BB5" w:rsidRPr="00261FED">
        <w:rPr>
          <w:rFonts w:ascii="PT Astra Serif" w:eastAsiaTheme="minorHAnsi" w:hAnsi="PT Astra Serif" w:cs="PT Astra Serif"/>
          <w:color w:val="000000" w:themeColor="text1"/>
          <w:sz w:val="28"/>
          <w:szCs w:val="28"/>
          <w:lang w:eastAsia="en-US"/>
        </w:rPr>
        <w:t xml:space="preserve">раздела 3 </w:t>
      </w:r>
      <w:r w:rsidRPr="00261FED">
        <w:rPr>
          <w:rFonts w:ascii="PT Astra Serif" w:eastAsiaTheme="minorHAnsi" w:hAnsi="PT Astra Serif" w:cs="PT Astra Serif"/>
          <w:color w:val="000000" w:themeColor="text1"/>
          <w:sz w:val="28"/>
          <w:szCs w:val="28"/>
          <w:lang w:eastAsia="en-US"/>
        </w:rPr>
        <w:t xml:space="preserve">настоящих Правил, с отметкой территориального органа Федеральной службы государственной статистики по Ульяновской области о ее принятии (представляется </w:t>
      </w:r>
      <w:r w:rsidR="00F11BB5" w:rsidRPr="00261FED">
        <w:rPr>
          <w:rFonts w:ascii="PT Astra Serif" w:eastAsiaTheme="minorHAnsi" w:hAnsi="PT Astra Serif" w:cs="PT Astra Serif"/>
          <w:color w:val="000000" w:themeColor="text1"/>
          <w:sz w:val="28"/>
          <w:szCs w:val="28"/>
          <w:lang w:eastAsia="en-US"/>
        </w:rPr>
        <w:t>участником отбора</w:t>
      </w:r>
      <w:r w:rsidRPr="00261FED">
        <w:rPr>
          <w:rFonts w:ascii="PT Astra Serif" w:eastAsiaTheme="minorHAnsi" w:hAnsi="PT Astra Serif" w:cs="PT Astra Serif"/>
          <w:color w:val="000000" w:themeColor="text1"/>
          <w:sz w:val="28"/>
          <w:szCs w:val="28"/>
          <w:lang w:eastAsia="en-US"/>
        </w:rPr>
        <w:t xml:space="preserve"> - юридическим лицом, не являющимся субъектом малого предпринимательства или крестьянским (фермерским) хозяйством);</w:t>
      </w:r>
    </w:p>
    <w:p w:rsidR="00F11BB5" w:rsidRPr="00261FED" w:rsidRDefault="00F11BB5" w:rsidP="00F11BB5">
      <w:pPr>
        <w:pStyle w:val="ConsPlusNormal"/>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ж) заполненной формы федерального статистического</w:t>
      </w:r>
      <w:r w:rsidR="00D162E7" w:rsidRPr="00261FED">
        <w:rPr>
          <w:rFonts w:ascii="PT Astra Serif" w:eastAsiaTheme="minorHAnsi" w:hAnsi="PT Astra Serif" w:cs="PT Astra Serif"/>
          <w:color w:val="000000" w:themeColor="text1"/>
          <w:sz w:val="28"/>
          <w:szCs w:val="28"/>
          <w:lang w:eastAsia="en-US"/>
        </w:rPr>
        <w:t xml:space="preserve"> наблюдения</w:t>
      </w:r>
      <w:r w:rsidR="00D162E7" w:rsidRPr="00261FED">
        <w:rPr>
          <w:rFonts w:ascii="PT Astra Serif" w:eastAsiaTheme="minorHAnsi" w:hAnsi="PT Astra Serif" w:cs="PT Astra Serif"/>
          <w:color w:val="000000" w:themeColor="text1"/>
          <w:sz w:val="28"/>
          <w:szCs w:val="28"/>
          <w:lang w:eastAsia="en-US"/>
        </w:rPr>
        <w:br/>
      </w:r>
      <w:r w:rsidRPr="00261FED">
        <w:rPr>
          <w:rFonts w:ascii="PT Astra Serif" w:eastAsiaTheme="minorHAnsi" w:hAnsi="PT Astra Serif" w:cs="PT Astra Serif"/>
          <w:color w:val="000000" w:themeColor="text1"/>
          <w:sz w:val="28"/>
          <w:szCs w:val="28"/>
          <w:lang w:eastAsia="en-US"/>
        </w:rPr>
        <w:t>№ 2-фермер «Сведения о сборе урожа</w:t>
      </w:r>
      <w:r w:rsidR="00D162E7" w:rsidRPr="00261FED">
        <w:rPr>
          <w:rFonts w:ascii="PT Astra Serif" w:eastAsiaTheme="minorHAnsi" w:hAnsi="PT Astra Serif" w:cs="PT Astra Serif"/>
          <w:color w:val="000000" w:themeColor="text1"/>
          <w:sz w:val="28"/>
          <w:szCs w:val="28"/>
          <w:lang w:eastAsia="en-US"/>
        </w:rPr>
        <w:t>я сельскохозяйственных культур»</w:t>
      </w:r>
      <w:r w:rsidR="00D162E7" w:rsidRPr="00261FED">
        <w:rPr>
          <w:rFonts w:ascii="PT Astra Serif" w:eastAsiaTheme="minorHAnsi" w:hAnsi="PT Astra Serif" w:cs="PT Astra Serif"/>
          <w:color w:val="000000" w:themeColor="text1"/>
          <w:sz w:val="28"/>
          <w:szCs w:val="28"/>
          <w:lang w:eastAsia="en-US"/>
        </w:rPr>
        <w:br/>
      </w:r>
      <w:r w:rsidRPr="00261FED">
        <w:rPr>
          <w:rFonts w:ascii="PT Astra Serif" w:eastAsiaTheme="minorHAnsi" w:hAnsi="PT Astra Serif" w:cs="PT Astra Serif"/>
          <w:color w:val="000000" w:themeColor="text1"/>
          <w:sz w:val="28"/>
          <w:szCs w:val="28"/>
          <w:lang w:eastAsia="en-US"/>
        </w:rPr>
        <w:t xml:space="preserve">за период, установленный в соответствии с абзацем четвёртым подпункта «о» </w:t>
      </w:r>
      <w:r w:rsidRPr="00261FED">
        <w:rPr>
          <w:rFonts w:ascii="PT Astra Serif" w:eastAsiaTheme="minorHAnsi" w:hAnsi="PT Astra Serif" w:cs="PT Astra Serif"/>
          <w:color w:val="000000" w:themeColor="text1"/>
          <w:sz w:val="28"/>
          <w:szCs w:val="28"/>
          <w:lang w:eastAsia="en-US"/>
        </w:rPr>
        <w:lastRenderedPageBreak/>
        <w:t>пункта 3.7 раздела 3 настоящих Правил, с отметкой территориального органа Федеральной службы государственной статистики по Ульяновской области о ее принятии (представляется заявителем - юридическим лицом, являющимся субъектом малого предпринимательства или крестьянским (фермерским) хозяйством, либо заявителем, являющимся индивидуальным предпринимателем);</w:t>
      </w:r>
    </w:p>
    <w:p w:rsidR="008F1CB3" w:rsidRPr="00261FED" w:rsidRDefault="00AA79E3" w:rsidP="00AA79E3">
      <w:pPr>
        <w:pStyle w:val="ConsPlusNormal"/>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з) справки о затратах участника отбора, составленной по форме, утвержденной правовым актом Министерства, с приложением копий документов, подтверждающих содержащиеся в ней сведения о затратах;</w:t>
      </w:r>
    </w:p>
    <w:p w:rsidR="0069526F" w:rsidRPr="00261FED" w:rsidRDefault="008F1CB3" w:rsidP="0069526F">
      <w:pPr>
        <w:pStyle w:val="ConsPlusNormal"/>
        <w:ind w:firstLine="709"/>
        <w:jc w:val="both"/>
        <w:rPr>
          <w:rFonts w:ascii="PT Astra Serif" w:hAnsi="PT Astra Serif" w:cs="Courier New"/>
          <w:color w:val="000000" w:themeColor="text1"/>
          <w:spacing w:val="-4"/>
          <w:sz w:val="28"/>
          <w:szCs w:val="28"/>
        </w:rPr>
      </w:pPr>
      <w:r w:rsidRPr="00261FED">
        <w:rPr>
          <w:rFonts w:ascii="PT Astra Serif" w:eastAsiaTheme="minorHAnsi" w:hAnsi="PT Astra Serif" w:cs="PT Astra Serif"/>
          <w:color w:val="000000" w:themeColor="text1"/>
          <w:sz w:val="28"/>
          <w:szCs w:val="28"/>
          <w:lang w:eastAsia="en-US"/>
        </w:rPr>
        <w:t xml:space="preserve">11) </w:t>
      </w:r>
      <w:r w:rsidR="0069526F" w:rsidRPr="00261FED">
        <w:rPr>
          <w:rFonts w:ascii="PT Astra Serif" w:hAnsi="PT Astra Serif" w:cs="Courier New"/>
          <w:color w:val="000000" w:themeColor="text1"/>
          <w:spacing w:val="-4"/>
          <w:sz w:val="28"/>
          <w:szCs w:val="28"/>
        </w:rPr>
        <w:t xml:space="preserve">для получения субсидии, предоставляемой участнику отбора в целях возмещения части затрат, предусмотренных подпунктом 2 пункта </w:t>
      </w:r>
      <w:r w:rsidR="0069526F" w:rsidRPr="00261FED">
        <w:rPr>
          <w:rFonts w:ascii="PT Astra Serif" w:hAnsi="PT Astra Serif"/>
          <w:color w:val="000000" w:themeColor="text1"/>
          <w:sz w:val="28"/>
          <w:szCs w:val="28"/>
        </w:rPr>
        <w:t>2.1 раздела 2</w:t>
      </w:r>
      <w:r w:rsidR="0069526F" w:rsidRPr="00261FED">
        <w:rPr>
          <w:rFonts w:ascii="PT Astra Serif" w:hAnsi="PT Astra Serif" w:cs="Courier New"/>
          <w:color w:val="000000" w:themeColor="text1"/>
          <w:spacing w:val="-4"/>
          <w:sz w:val="28"/>
          <w:szCs w:val="28"/>
        </w:rPr>
        <w:t xml:space="preserve"> настоящих Правил, участник отбора должен дополнительно представить</w:t>
      </w:r>
      <w:r w:rsidR="0069526F" w:rsidRPr="00261FED">
        <w:rPr>
          <w:rFonts w:ascii="PT Astra Serif" w:hAnsi="PT Astra Serif" w:cs="Courier New"/>
          <w:color w:val="000000" w:themeColor="text1"/>
          <w:spacing w:val="-4"/>
          <w:sz w:val="28"/>
          <w:szCs w:val="28"/>
        </w:rPr>
        <w:br/>
        <w:t xml:space="preserve">в Министерство </w:t>
      </w:r>
      <w:r w:rsidR="0069526F" w:rsidRPr="00261FED">
        <w:rPr>
          <w:rFonts w:ascii="PT Astra Serif" w:hAnsi="PT Astra Serif"/>
          <w:color w:val="000000" w:themeColor="text1"/>
          <w:sz w:val="28"/>
          <w:szCs w:val="28"/>
        </w:rPr>
        <w:t>электронные копии следующих документов</w:t>
      </w:r>
      <w:r w:rsidR="0069526F" w:rsidRPr="00261FED">
        <w:rPr>
          <w:rFonts w:ascii="PT Astra Serif" w:hAnsi="PT Astra Serif" w:cs="Courier New"/>
          <w:color w:val="000000" w:themeColor="text1"/>
          <w:spacing w:val="-4"/>
          <w:sz w:val="28"/>
          <w:szCs w:val="28"/>
        </w:rPr>
        <w:t>:</w:t>
      </w:r>
    </w:p>
    <w:p w:rsidR="0069526F" w:rsidRPr="00261FED" w:rsidRDefault="0069526F" w:rsidP="0069526F">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а) инвестиционного проекта, прошедшего конкурсный отбор</w:t>
      </w:r>
      <w:r w:rsidRPr="00261FED">
        <w:rPr>
          <w:rFonts w:ascii="PT Astra Serif" w:eastAsiaTheme="minorHAnsi" w:hAnsi="PT Astra Serif" w:cs="PT Astra Serif"/>
          <w:color w:val="000000" w:themeColor="text1"/>
          <w:sz w:val="28"/>
          <w:szCs w:val="28"/>
          <w:lang w:eastAsia="en-US"/>
        </w:rPr>
        <w:br/>
        <w:t>в Министерстве сельского хозяйства Российской Федерации;</w:t>
      </w:r>
    </w:p>
    <w:p w:rsidR="00CE2CC1" w:rsidRPr="00261FED" w:rsidRDefault="0069526F" w:rsidP="0069526F">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б) документов, подтверждающих прямые понесенные затраты заявителя (копии договоров, актов, товарных/товарно-транспортных накладных</w:t>
      </w:r>
      <w:r w:rsidRPr="00261FED">
        <w:rPr>
          <w:rFonts w:ascii="PT Astra Serif" w:eastAsiaTheme="minorHAnsi" w:hAnsi="PT Astra Serif" w:cs="PT Astra Serif"/>
          <w:color w:val="000000" w:themeColor="text1"/>
          <w:sz w:val="28"/>
          <w:szCs w:val="28"/>
          <w:lang w:eastAsia="en-US"/>
        </w:rPr>
        <w:br/>
        <w:t>и (или) универсальных передаточных документов, платежных поручений);</w:t>
      </w:r>
    </w:p>
    <w:p w:rsidR="0069526F" w:rsidRPr="00261FED" w:rsidRDefault="0069526F" w:rsidP="0069526F">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в) разрешения на ввод хранилища в эксплуатацию;</w:t>
      </w:r>
    </w:p>
    <w:p w:rsidR="0069526F" w:rsidRPr="00261FED" w:rsidRDefault="0069526F" w:rsidP="0069526F">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г) акта при</w:t>
      </w:r>
      <w:r w:rsidR="00D162E7" w:rsidRPr="00261FED">
        <w:rPr>
          <w:rFonts w:ascii="PT Astra Serif" w:eastAsiaTheme="minorHAnsi" w:hAnsi="PT Astra Serif" w:cs="PT Astra Serif"/>
          <w:color w:val="000000" w:themeColor="text1"/>
          <w:sz w:val="28"/>
          <w:szCs w:val="28"/>
          <w:lang w:eastAsia="en-US"/>
        </w:rPr>
        <w:t>ё</w:t>
      </w:r>
      <w:r w:rsidRPr="00261FED">
        <w:rPr>
          <w:rFonts w:ascii="PT Astra Serif" w:eastAsiaTheme="minorHAnsi" w:hAnsi="PT Astra Serif" w:cs="PT Astra Serif"/>
          <w:color w:val="000000" w:themeColor="text1"/>
          <w:sz w:val="28"/>
          <w:szCs w:val="28"/>
          <w:lang w:eastAsia="en-US"/>
        </w:rPr>
        <w:t>мки хранилища и (или) документов, подтверждающих приобретение техники и (или) оборудования (представляются в случае,</w:t>
      </w:r>
      <w:r w:rsidRPr="00261FED">
        <w:rPr>
          <w:rFonts w:ascii="PT Astra Serif" w:eastAsiaTheme="minorHAnsi" w:hAnsi="PT Astra Serif" w:cs="PT Astra Serif"/>
          <w:color w:val="000000" w:themeColor="text1"/>
          <w:sz w:val="28"/>
          <w:szCs w:val="28"/>
          <w:lang w:eastAsia="en-US"/>
        </w:rPr>
        <w:br/>
        <w:t>если инвестиционным проектом предусмотрена модернизация хранилища);</w:t>
      </w:r>
    </w:p>
    <w:p w:rsidR="0069526F" w:rsidRPr="00261FED" w:rsidRDefault="0069526F" w:rsidP="0069526F">
      <w:pPr>
        <w:spacing w:after="0" w:line="240" w:lineRule="auto"/>
        <w:ind w:firstLine="709"/>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д)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направленного участником отбора в налоговый орган по месту учета участника отбора и имеющего отметку налогового органа о его получении (представляется в случае использования участником отбора</w:t>
      </w:r>
      <w:r w:rsidR="009708EE" w:rsidRPr="00261FED">
        <w:rPr>
          <w:rFonts w:ascii="PT Astra Serif" w:eastAsiaTheme="minorHAnsi" w:hAnsi="PT Astra Serif" w:cs="PT Astra Serif"/>
          <w:color w:val="000000" w:themeColor="text1"/>
          <w:sz w:val="28"/>
          <w:szCs w:val="28"/>
          <w:lang w:eastAsia="en-US"/>
        </w:rPr>
        <w:t xml:space="preserve"> указанного права).</w:t>
      </w:r>
    </w:p>
    <w:p w:rsidR="008B11FB" w:rsidRPr="00261FED" w:rsidRDefault="00A65334" w:rsidP="00CE2CC1">
      <w:pPr>
        <w:spacing w:after="0" w:line="240" w:lineRule="auto"/>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3.</w:t>
      </w:r>
      <w:r w:rsidR="00AA79E3" w:rsidRPr="00261FED">
        <w:rPr>
          <w:rFonts w:ascii="PT Astra Serif" w:hAnsi="PT Astra Serif" w:cs="PT Astra Serif"/>
          <w:color w:val="000000" w:themeColor="text1"/>
          <w:sz w:val="28"/>
          <w:szCs w:val="28"/>
          <w:lang w:eastAsia="en-US"/>
        </w:rPr>
        <w:t>13</w:t>
      </w:r>
      <w:r w:rsidRPr="00261FED">
        <w:rPr>
          <w:rFonts w:ascii="PT Astra Serif" w:hAnsi="PT Astra Serif" w:cs="PT Astra Serif"/>
          <w:color w:val="000000" w:themeColor="text1"/>
          <w:sz w:val="28"/>
          <w:szCs w:val="28"/>
          <w:lang w:eastAsia="en-US"/>
        </w:rPr>
        <w:t>. Согласие на публикацию (размещение) в информационно-телекоммуникационной сети «Интернет» информации об участнике отбора, представляемой им заявке, а также иной информации об участнике отбора, связанной с отбором и результатом предоставления субсидии, подтверждается посредством заполнения соответствующих экранных форм веб-интерфейса системы «Электронный бюджет».</w:t>
      </w:r>
    </w:p>
    <w:p w:rsidR="008B11FB" w:rsidRPr="00261FED" w:rsidRDefault="00A65334">
      <w:pPr>
        <w:pStyle w:val="ConsPlusNormal"/>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w:t>
      </w:r>
      <w:r w:rsidR="00AA79E3" w:rsidRPr="00261FED">
        <w:rPr>
          <w:rFonts w:ascii="PT Astra Serif" w:hAnsi="PT Astra Serif" w:cs="PT Astra Serif"/>
          <w:color w:val="000000" w:themeColor="text1"/>
          <w:sz w:val="28"/>
          <w:szCs w:val="28"/>
          <w:lang w:eastAsia="en-US"/>
        </w:rPr>
        <w:t>еспечения просмотра информации,</w:t>
      </w:r>
      <w:r w:rsidR="00AA79E3" w:rsidRPr="00261FED">
        <w:rPr>
          <w:rFonts w:ascii="PT Astra Serif" w:hAnsi="PT Astra Serif" w:cs="PT Astra Serif"/>
          <w:color w:val="000000" w:themeColor="text1"/>
          <w:sz w:val="28"/>
          <w:szCs w:val="28"/>
          <w:lang w:eastAsia="en-US"/>
        </w:rPr>
        <w:br/>
      </w:r>
      <w:r w:rsidRPr="00261FED">
        <w:rPr>
          <w:rFonts w:ascii="PT Astra Serif" w:hAnsi="PT Astra Serif" w:cs="PT Astra Serif"/>
          <w:color w:val="000000" w:themeColor="text1"/>
          <w:sz w:val="28"/>
          <w:szCs w:val="28"/>
          <w:lang w:eastAsia="en-US"/>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B11FB" w:rsidRPr="00261FED" w:rsidRDefault="00A65334">
      <w:pPr>
        <w:spacing w:after="0" w:line="240" w:lineRule="auto"/>
        <w:ind w:firstLine="709"/>
        <w:contextualSpacing/>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w:t>
      </w:r>
      <w:r w:rsidR="00AA79E3" w:rsidRPr="00261FED">
        <w:rPr>
          <w:rFonts w:ascii="PT Astra Serif" w:hAnsi="PT Astra Serif"/>
          <w:color w:val="000000" w:themeColor="text1"/>
          <w:sz w:val="28"/>
          <w:szCs w:val="28"/>
        </w:rPr>
        <w:t>14</w:t>
      </w:r>
      <w:r w:rsidRPr="00261FED">
        <w:rPr>
          <w:rFonts w:ascii="PT Astra Serif" w:hAnsi="PT Astra Serif"/>
          <w:color w:val="000000" w:themeColor="text1"/>
          <w:sz w:val="28"/>
          <w:szCs w:val="28"/>
        </w:rPr>
        <w:t xml:space="preserve">. Участник отбора вправе отозвать заявку, в том числе в случае внесения в неё изменений, до окончания указанного в объявлении срока приёма заявок, но не позднее даты, определённой Министерством в объявлении. </w:t>
      </w:r>
    </w:p>
    <w:p w:rsidR="008B11FB" w:rsidRPr="00261FED" w:rsidRDefault="00A65334">
      <w:pPr>
        <w:spacing w:after="0" w:line="240" w:lineRule="auto"/>
        <w:ind w:firstLine="709"/>
        <w:contextualSpacing/>
        <w:jc w:val="both"/>
        <w:rPr>
          <w:rFonts w:ascii="PT Astra Serif" w:hAnsi="PT Astra Serif"/>
          <w:color w:val="000000" w:themeColor="text1"/>
          <w:sz w:val="28"/>
          <w:szCs w:val="28"/>
        </w:rPr>
      </w:pPr>
      <w:r w:rsidRPr="00261FED">
        <w:rPr>
          <w:rFonts w:ascii="PT Astra Serif" w:hAnsi="PT Astra Serif"/>
          <w:color w:val="000000" w:themeColor="text1"/>
          <w:sz w:val="28"/>
          <w:szCs w:val="28"/>
        </w:rPr>
        <w:lastRenderedPageBreak/>
        <w:t xml:space="preserve">Отзыв заявки, в том числе в случае внесения изменений в заявку осуществляется путём </w:t>
      </w:r>
      <w:r w:rsidRPr="00261FED">
        <w:rPr>
          <w:rFonts w:ascii="PT Astra Serif" w:hAnsi="PT Astra Serif" w:cs="PT Astra Serif"/>
          <w:color w:val="000000" w:themeColor="text1"/>
          <w:spacing w:val="-4"/>
          <w:sz w:val="28"/>
          <w:szCs w:val="28"/>
        </w:rPr>
        <w:t xml:space="preserve">формирования </w:t>
      </w:r>
      <w:r w:rsidRPr="00261FED">
        <w:rPr>
          <w:rFonts w:ascii="PT Astra Serif" w:hAnsi="PT Astra Serif"/>
          <w:color w:val="000000" w:themeColor="text1"/>
          <w:sz w:val="28"/>
          <w:szCs w:val="28"/>
        </w:rPr>
        <w:t>уведомления об отзыве заявки</w:t>
      </w:r>
      <w:r w:rsidRPr="00261FED">
        <w:rPr>
          <w:rFonts w:ascii="PT Astra Serif" w:hAnsi="PT Astra Serif"/>
          <w:color w:val="000000" w:themeColor="text1"/>
          <w:sz w:val="28"/>
          <w:szCs w:val="28"/>
        </w:rPr>
        <w:br/>
        <w:t xml:space="preserve">в электронной форме посредством заполнения экранных форм веб-интерфейса </w:t>
      </w:r>
      <w:r w:rsidRPr="00261FED">
        <w:rPr>
          <w:rFonts w:ascii="PT Astra Serif" w:hAnsi="PT Astra Serif" w:cs="PT Astra Serif"/>
          <w:color w:val="000000" w:themeColor="text1"/>
          <w:spacing w:val="-4"/>
          <w:sz w:val="28"/>
          <w:szCs w:val="28"/>
        </w:rPr>
        <w:t xml:space="preserve">в </w:t>
      </w:r>
      <w:r w:rsidRPr="00261FED">
        <w:rPr>
          <w:rFonts w:ascii="PT Astra Serif" w:hAnsi="PT Astra Serif"/>
          <w:color w:val="000000" w:themeColor="text1"/>
          <w:sz w:val="28"/>
          <w:szCs w:val="28"/>
        </w:rPr>
        <w:t>системе «Электронный бюджет».</w:t>
      </w:r>
    </w:p>
    <w:p w:rsidR="008B11FB" w:rsidRPr="00261FED" w:rsidRDefault="00A65334">
      <w:pPr>
        <w:spacing w:after="0" w:line="240" w:lineRule="auto"/>
        <w:ind w:firstLine="709"/>
        <w:contextualSpacing/>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Уведомление об отзыве заявки должно содержать: наименование участника отбора – юридического лица, фамилию, имя, отчество (последнее – </w:t>
      </w:r>
      <w:r w:rsidRPr="00261FED">
        <w:rPr>
          <w:rFonts w:ascii="PT Astra Serif" w:hAnsi="PT Astra Serif"/>
          <w:color w:val="000000" w:themeColor="text1"/>
          <w:sz w:val="28"/>
          <w:szCs w:val="28"/>
        </w:rPr>
        <w:br/>
        <w:t>в случае его наличия) участника отбора – индивидуального предпринимателя; дату представления заявки; почтовый адрес или адрес электронной почты для возврата заявки; основания для отзыва заявки.</w:t>
      </w:r>
    </w:p>
    <w:p w:rsidR="008B11FB" w:rsidRPr="00261FED" w:rsidRDefault="00A65334">
      <w:pPr>
        <w:pStyle w:val="af"/>
        <w:spacing w:beforeAutospacing="0" w:after="0" w:afterAutospacing="0"/>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w:t>
      </w:r>
      <w:r w:rsidR="00AA79E3" w:rsidRPr="00261FED">
        <w:rPr>
          <w:rFonts w:ascii="PT Astra Serif" w:hAnsi="PT Astra Serif"/>
          <w:color w:val="000000" w:themeColor="text1"/>
          <w:sz w:val="28"/>
          <w:szCs w:val="28"/>
        </w:rPr>
        <w:t>15</w:t>
      </w:r>
      <w:r w:rsidRPr="00261FED">
        <w:rPr>
          <w:rFonts w:ascii="PT Astra Serif" w:hAnsi="PT Astra Serif"/>
          <w:color w:val="000000" w:themeColor="text1"/>
          <w:sz w:val="28"/>
          <w:szCs w:val="28"/>
        </w:rPr>
        <w:t>. Участник отбора вправе внести изменения в заявку до окончания срока приёма заявок,</w:t>
      </w:r>
      <w:r w:rsidR="009708EE" w:rsidRPr="00261FED">
        <w:rPr>
          <w:rFonts w:ascii="PT Astra Serif" w:hAnsi="PT Astra Serif"/>
          <w:color w:val="000000" w:themeColor="text1"/>
          <w:sz w:val="28"/>
          <w:szCs w:val="28"/>
        </w:rPr>
        <w:t xml:space="preserve"> </w:t>
      </w:r>
      <w:r w:rsidRPr="00261FED">
        <w:rPr>
          <w:rFonts w:ascii="PT Astra Serif" w:hAnsi="PT Astra Serif"/>
          <w:color w:val="000000" w:themeColor="text1"/>
          <w:sz w:val="28"/>
          <w:szCs w:val="28"/>
        </w:rPr>
        <w:t>указанного в объявлении, после формирования им в эле</w:t>
      </w:r>
      <w:r w:rsidRPr="00261FED">
        <w:rPr>
          <w:rFonts w:ascii="PT Astra Serif" w:hAnsi="PT Astra Serif"/>
          <w:color w:val="000000" w:themeColor="text1"/>
          <w:sz w:val="28"/>
          <w:szCs w:val="28"/>
        </w:rPr>
        <w:t>к</w:t>
      </w:r>
      <w:r w:rsidRPr="00261FED">
        <w:rPr>
          <w:rFonts w:ascii="PT Astra Serif" w:hAnsi="PT Astra Serif"/>
          <w:color w:val="000000" w:themeColor="text1"/>
          <w:sz w:val="28"/>
          <w:szCs w:val="28"/>
        </w:rPr>
        <w:t>тронной форме уведомления об отзыве заявки с последующим формированием новой заявки не позднее даты, указанной в объявлении.</w:t>
      </w:r>
    </w:p>
    <w:p w:rsidR="008B11FB" w:rsidRPr="00261FED" w:rsidRDefault="00A65334">
      <w:pPr>
        <w:pStyle w:val="af"/>
        <w:spacing w:beforeAutospacing="0" w:after="0" w:afterAutospacing="0"/>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w:t>
      </w:r>
      <w:r w:rsidR="00AA79E3" w:rsidRPr="00261FED">
        <w:rPr>
          <w:rFonts w:ascii="PT Astra Serif" w:hAnsi="PT Astra Serif"/>
          <w:color w:val="000000" w:themeColor="text1"/>
          <w:sz w:val="28"/>
          <w:szCs w:val="28"/>
        </w:rPr>
        <w:t>16</w:t>
      </w:r>
      <w:r w:rsidRPr="00261FED">
        <w:rPr>
          <w:rFonts w:ascii="PT Astra Serif" w:hAnsi="PT Astra Serif"/>
          <w:color w:val="000000" w:themeColor="text1"/>
          <w:sz w:val="28"/>
          <w:szCs w:val="28"/>
        </w:rPr>
        <w:t xml:space="preserve">. В случае поступления от участника отбора уведомления об отзыве заявки </w:t>
      </w:r>
      <w:r w:rsidR="00AA79E3" w:rsidRPr="00261FED">
        <w:rPr>
          <w:rFonts w:ascii="PT Astra Serif" w:hAnsi="PT Astra Serif"/>
          <w:color w:val="000000" w:themeColor="text1"/>
          <w:sz w:val="28"/>
          <w:szCs w:val="28"/>
        </w:rPr>
        <w:t>возврат заявки и прилагаемых к ней документов осуществляется автом</w:t>
      </w:r>
      <w:r w:rsidR="00AA79E3" w:rsidRPr="00261FED">
        <w:rPr>
          <w:rFonts w:ascii="PT Astra Serif" w:hAnsi="PT Astra Serif"/>
          <w:color w:val="000000" w:themeColor="text1"/>
          <w:sz w:val="28"/>
          <w:szCs w:val="28"/>
        </w:rPr>
        <w:t>а</w:t>
      </w:r>
      <w:r w:rsidR="00AA79E3" w:rsidRPr="00261FED">
        <w:rPr>
          <w:rFonts w:ascii="PT Astra Serif" w:hAnsi="PT Astra Serif"/>
          <w:color w:val="000000" w:themeColor="text1"/>
          <w:sz w:val="28"/>
          <w:szCs w:val="28"/>
        </w:rPr>
        <w:t>тически на едином портале</w:t>
      </w:r>
      <w:r w:rsidRPr="00261FED">
        <w:rPr>
          <w:rFonts w:ascii="PT Astra Serif" w:hAnsi="PT Astra Serif"/>
          <w:color w:val="000000" w:themeColor="text1"/>
          <w:sz w:val="28"/>
          <w:szCs w:val="28"/>
        </w:rPr>
        <w:t>.</w:t>
      </w:r>
    </w:p>
    <w:p w:rsidR="008B11FB" w:rsidRPr="00261FED" w:rsidRDefault="00A65334">
      <w:pPr>
        <w:spacing w:after="0" w:line="240" w:lineRule="auto"/>
        <w:ind w:firstLine="709"/>
        <w:contextualSpacing/>
        <w:jc w:val="both"/>
        <w:rPr>
          <w:rFonts w:ascii="PT Astra Serif" w:hAnsi="PT Astra Serif"/>
          <w:color w:val="000000" w:themeColor="text1"/>
          <w:spacing w:val="-4"/>
          <w:sz w:val="28"/>
          <w:szCs w:val="28"/>
        </w:rPr>
      </w:pPr>
      <w:r w:rsidRPr="00261FED">
        <w:rPr>
          <w:rFonts w:ascii="PT Astra Serif" w:hAnsi="PT Astra Serif" w:cs="PT Astra Serif"/>
          <w:color w:val="000000" w:themeColor="text1"/>
          <w:spacing w:val="-4"/>
          <w:sz w:val="28"/>
          <w:szCs w:val="28"/>
        </w:rPr>
        <w:t>3.</w:t>
      </w:r>
      <w:r w:rsidR="00AA79E3" w:rsidRPr="00261FED">
        <w:rPr>
          <w:rFonts w:ascii="PT Astra Serif" w:hAnsi="PT Astra Serif" w:cs="PT Astra Serif"/>
          <w:color w:val="000000" w:themeColor="text1"/>
          <w:spacing w:val="-4"/>
          <w:sz w:val="28"/>
          <w:szCs w:val="28"/>
        </w:rPr>
        <w:t>17</w:t>
      </w:r>
      <w:r w:rsidRPr="00261FED">
        <w:rPr>
          <w:rFonts w:ascii="PT Astra Serif" w:hAnsi="PT Astra Serif" w:cs="PT Astra Serif"/>
          <w:color w:val="000000" w:themeColor="text1"/>
          <w:spacing w:val="-4"/>
          <w:sz w:val="28"/>
          <w:szCs w:val="28"/>
        </w:rPr>
        <w:t xml:space="preserve">. </w:t>
      </w:r>
      <w:r w:rsidRPr="00261FED">
        <w:rPr>
          <w:rFonts w:ascii="PT Astra Serif" w:hAnsi="PT Astra Serif"/>
          <w:color w:val="000000" w:themeColor="text1"/>
          <w:spacing w:val="-4"/>
          <w:sz w:val="28"/>
          <w:szCs w:val="28"/>
        </w:rPr>
        <w:t>Министерство</w:t>
      </w:r>
      <w:r w:rsidRPr="00261FED">
        <w:rPr>
          <w:rFonts w:ascii="PT Astra Serif" w:hAnsi="PT Astra Serif"/>
          <w:color w:val="000000" w:themeColor="text1"/>
          <w:sz w:val="28"/>
          <w:szCs w:val="28"/>
        </w:rPr>
        <w:t xml:space="preserve"> не позднее 10 рабочего дня, следующего за днём регистрации заявки </w:t>
      </w:r>
      <w:r w:rsidRPr="00261FED">
        <w:rPr>
          <w:rFonts w:ascii="PT Astra Serif" w:hAnsi="PT Astra Serif"/>
          <w:color w:val="000000" w:themeColor="text1"/>
          <w:spacing w:val="-4"/>
          <w:sz w:val="28"/>
          <w:szCs w:val="28"/>
        </w:rPr>
        <w:t xml:space="preserve">проводит проверку представления участником отбора заявки в пределах срока приёма заявок, указанного в объявлении, комплектности документов, соответствия их требованиям, установленным </w:t>
      </w:r>
      <w:r w:rsidRPr="00261FED">
        <w:rPr>
          <w:rFonts w:ascii="PT Astra Serif" w:hAnsi="PT Astra Serif"/>
          <w:color w:val="000000" w:themeColor="text1"/>
          <w:sz w:val="28"/>
          <w:szCs w:val="28"/>
        </w:rPr>
        <w:t>пунктом 3.1</w:t>
      </w:r>
      <w:r w:rsidR="00C30A76" w:rsidRPr="00261FED">
        <w:rPr>
          <w:rFonts w:ascii="PT Astra Serif" w:hAnsi="PT Astra Serif"/>
          <w:color w:val="000000" w:themeColor="text1"/>
          <w:sz w:val="28"/>
          <w:szCs w:val="28"/>
        </w:rPr>
        <w:t>2</w:t>
      </w:r>
      <w:r w:rsidRPr="00261FED">
        <w:rPr>
          <w:rFonts w:ascii="PT Astra Serif" w:hAnsi="PT Astra Serif"/>
          <w:color w:val="000000" w:themeColor="text1"/>
          <w:sz w:val="28"/>
          <w:szCs w:val="28"/>
        </w:rPr>
        <w:t xml:space="preserve"> настоящего раздела и указанным в объявлении</w:t>
      </w:r>
      <w:r w:rsidRPr="00261FED">
        <w:rPr>
          <w:rFonts w:ascii="PT Astra Serif" w:hAnsi="PT Astra Serif" w:cs="PT Astra Serif"/>
          <w:color w:val="000000" w:themeColor="text1"/>
          <w:sz w:val="28"/>
          <w:szCs w:val="28"/>
          <w:lang w:eastAsia="en-US"/>
        </w:rPr>
        <w:t xml:space="preserve">, </w:t>
      </w:r>
      <w:r w:rsidRPr="00261FED">
        <w:rPr>
          <w:rFonts w:ascii="PT Astra Serif" w:hAnsi="PT Astra Serif"/>
          <w:color w:val="000000" w:themeColor="text1"/>
          <w:spacing w:val="-4"/>
          <w:sz w:val="28"/>
          <w:szCs w:val="28"/>
        </w:rPr>
        <w:t>полноты</w:t>
      </w:r>
      <w:r w:rsidRPr="00261FED">
        <w:rPr>
          <w:rFonts w:ascii="PT Astra Serif" w:hAnsi="PT Astra Serif"/>
          <w:color w:val="000000" w:themeColor="text1"/>
          <w:spacing w:val="-4"/>
          <w:sz w:val="28"/>
          <w:szCs w:val="28"/>
        </w:rPr>
        <w:br/>
        <w:t xml:space="preserve">и достоверности содержащихся в них сведений, а также проводит проверку соответствия участника отбора требованиям, установленным подпунктами «а»- «л» подпункта </w:t>
      </w:r>
      <w:r w:rsidR="008D5353" w:rsidRPr="00261FED">
        <w:rPr>
          <w:rFonts w:ascii="PT Astra Serif" w:hAnsi="PT Astra Serif"/>
          <w:color w:val="000000" w:themeColor="text1"/>
          <w:spacing w:val="-4"/>
          <w:sz w:val="28"/>
          <w:szCs w:val="28"/>
        </w:rPr>
        <w:t xml:space="preserve">1 и подпунктом 2 </w:t>
      </w:r>
      <w:r w:rsidRPr="00261FED">
        <w:rPr>
          <w:rFonts w:ascii="PT Astra Serif" w:hAnsi="PT Astra Serif"/>
          <w:color w:val="000000" w:themeColor="text1"/>
          <w:sz w:val="28"/>
          <w:szCs w:val="28"/>
        </w:rPr>
        <w:t>пункта 3.</w:t>
      </w:r>
      <w:r w:rsidR="00945018" w:rsidRPr="00261FED">
        <w:rPr>
          <w:rFonts w:ascii="PT Astra Serif" w:hAnsi="PT Astra Serif"/>
          <w:color w:val="000000" w:themeColor="text1"/>
          <w:sz w:val="28"/>
          <w:szCs w:val="28"/>
        </w:rPr>
        <w:t>7</w:t>
      </w:r>
      <w:r w:rsidRPr="00261FED">
        <w:rPr>
          <w:rFonts w:ascii="PT Astra Serif" w:hAnsi="PT Astra Serif"/>
          <w:color w:val="000000" w:themeColor="text1"/>
          <w:sz w:val="28"/>
          <w:szCs w:val="28"/>
        </w:rPr>
        <w:t xml:space="preserve"> настоящего раздела</w:t>
      </w:r>
      <w:r w:rsidR="008D5353" w:rsidRPr="00261FED">
        <w:rPr>
          <w:rFonts w:ascii="PT Astra Serif" w:hAnsi="PT Astra Serif"/>
          <w:color w:val="000000" w:themeColor="text1"/>
          <w:spacing w:val="-4"/>
          <w:sz w:val="28"/>
          <w:szCs w:val="28"/>
        </w:rPr>
        <w:t>, автоматически</w:t>
      </w:r>
      <w:r w:rsidR="008D5353" w:rsidRPr="00261FED">
        <w:rPr>
          <w:rFonts w:ascii="PT Astra Serif" w:hAnsi="PT Astra Serif"/>
          <w:color w:val="000000" w:themeColor="text1"/>
          <w:spacing w:val="-4"/>
          <w:sz w:val="28"/>
          <w:szCs w:val="28"/>
        </w:rPr>
        <w:br/>
      </w:r>
      <w:r w:rsidRPr="00261FED">
        <w:rPr>
          <w:rFonts w:ascii="PT Astra Serif" w:hAnsi="PT Astra Serif"/>
          <w:color w:val="000000" w:themeColor="text1"/>
          <w:spacing w:val="-4"/>
          <w:sz w:val="28"/>
          <w:szCs w:val="28"/>
        </w:rPr>
        <w:t>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w:t>
      </w:r>
      <w:r w:rsidR="008D5353" w:rsidRPr="00261FED">
        <w:rPr>
          <w:rFonts w:ascii="PT Astra Serif" w:hAnsi="PT Astra Serif"/>
          <w:color w:val="000000" w:themeColor="text1"/>
          <w:spacing w:val="-4"/>
          <w:sz w:val="28"/>
          <w:szCs w:val="28"/>
        </w:rPr>
        <w:t xml:space="preserve">ещённой в форме открытых данных </w:t>
      </w:r>
      <w:r w:rsidRPr="00261FED">
        <w:rPr>
          <w:rFonts w:ascii="PT Astra Serif" w:hAnsi="PT Astra Serif"/>
          <w:color w:val="000000" w:themeColor="text1"/>
          <w:spacing w:val="-4"/>
          <w:sz w:val="28"/>
          <w:szCs w:val="28"/>
        </w:rPr>
        <w:t>на официальных сайтах уполном</w:t>
      </w:r>
      <w:r w:rsidR="008D5353" w:rsidRPr="00261FED">
        <w:rPr>
          <w:rFonts w:ascii="PT Astra Serif" w:hAnsi="PT Astra Serif"/>
          <w:color w:val="000000" w:themeColor="text1"/>
          <w:spacing w:val="-4"/>
          <w:sz w:val="28"/>
          <w:szCs w:val="28"/>
        </w:rPr>
        <w:t xml:space="preserve">оченных государственных органов </w:t>
      </w:r>
      <w:r w:rsidRPr="00261FED">
        <w:rPr>
          <w:rFonts w:ascii="PT Astra Serif" w:hAnsi="PT Astra Serif"/>
          <w:color w:val="000000" w:themeColor="text1"/>
          <w:spacing w:val="-4"/>
          <w:sz w:val="28"/>
          <w:szCs w:val="28"/>
        </w:rPr>
        <w:t>в информационно-телекоммуникационной сети «Интернет», направления</w:t>
      </w:r>
      <w:r w:rsidRPr="00261FED">
        <w:rPr>
          <w:rFonts w:ascii="PT Astra Serif" w:hAnsi="PT Astra Serif"/>
          <w:color w:val="000000" w:themeColor="text1"/>
          <w:spacing w:val="-4"/>
          <w:sz w:val="28"/>
          <w:szCs w:val="28"/>
        </w:rPr>
        <w:br/>
        <w:t>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(в случае отсутствия технической возможности проверки</w:t>
      </w:r>
      <w:r w:rsidRPr="00261FED">
        <w:rPr>
          <w:rFonts w:ascii="PT Astra Serif" w:hAnsi="PT Astra Serif"/>
          <w:color w:val="000000" w:themeColor="text1"/>
          <w:spacing w:val="-4"/>
          <w:sz w:val="28"/>
          <w:szCs w:val="28"/>
        </w:rPr>
        <w:br/>
        <w:t>в системе «Электронный бюджет»).</w:t>
      </w:r>
    </w:p>
    <w:p w:rsidR="008B11FB" w:rsidRPr="00261FED" w:rsidRDefault="00A65334">
      <w:pPr>
        <w:spacing w:after="0" w:line="240" w:lineRule="auto"/>
        <w:ind w:firstLine="709"/>
        <w:contextualSpacing/>
        <w:jc w:val="both"/>
        <w:rPr>
          <w:rFonts w:ascii="PT Astra Serif" w:hAnsi="PT Astra Serif"/>
          <w:color w:val="000000" w:themeColor="text1"/>
          <w:spacing w:val="-4"/>
          <w:sz w:val="28"/>
          <w:szCs w:val="28"/>
        </w:rPr>
      </w:pPr>
      <w:r w:rsidRPr="00261FED">
        <w:rPr>
          <w:rFonts w:ascii="PT Astra Serif" w:hAnsi="PT Astra Serif"/>
          <w:color w:val="000000" w:themeColor="text1"/>
          <w:spacing w:val="-4"/>
          <w:sz w:val="28"/>
          <w:szCs w:val="28"/>
        </w:rPr>
        <w:t>Министерство не вправе требовать от участника отбора представления документов и информации в целях подтверждения его соответствия требовани</w:t>
      </w:r>
      <w:r w:rsidR="008D5353" w:rsidRPr="00261FED">
        <w:rPr>
          <w:rFonts w:ascii="PT Astra Serif" w:hAnsi="PT Astra Serif"/>
          <w:color w:val="000000" w:themeColor="text1"/>
          <w:spacing w:val="-4"/>
          <w:sz w:val="28"/>
          <w:szCs w:val="28"/>
        </w:rPr>
        <w:t>ям, указанным в подпунктах «а»-</w:t>
      </w:r>
      <w:r w:rsidR="00232191" w:rsidRPr="00261FED">
        <w:rPr>
          <w:rFonts w:ascii="PT Astra Serif" w:hAnsi="PT Astra Serif"/>
          <w:color w:val="000000" w:themeColor="text1"/>
          <w:spacing w:val="-4"/>
          <w:sz w:val="28"/>
          <w:szCs w:val="28"/>
        </w:rPr>
        <w:t>«в», «д» и</w:t>
      </w:r>
      <w:r w:rsidRPr="00261FED">
        <w:rPr>
          <w:rFonts w:ascii="PT Astra Serif" w:hAnsi="PT Astra Serif"/>
          <w:color w:val="000000" w:themeColor="text1"/>
          <w:spacing w:val="-4"/>
          <w:sz w:val="28"/>
          <w:szCs w:val="28"/>
        </w:rPr>
        <w:t xml:space="preserve"> «ж» подпункта 1 </w:t>
      </w:r>
      <w:r w:rsidRPr="00261FED">
        <w:rPr>
          <w:rFonts w:ascii="PT Astra Serif" w:hAnsi="PT Astra Serif"/>
          <w:color w:val="000000" w:themeColor="text1"/>
          <w:sz w:val="28"/>
          <w:szCs w:val="28"/>
        </w:rPr>
        <w:t>пункта 3.</w:t>
      </w:r>
      <w:r w:rsidR="00945018" w:rsidRPr="00261FED">
        <w:rPr>
          <w:rFonts w:ascii="PT Astra Serif" w:hAnsi="PT Astra Serif"/>
          <w:color w:val="000000" w:themeColor="text1"/>
          <w:sz w:val="28"/>
          <w:szCs w:val="28"/>
        </w:rPr>
        <w:t>7</w:t>
      </w:r>
      <w:r w:rsidRPr="00261FED">
        <w:rPr>
          <w:rFonts w:ascii="PT Astra Serif" w:hAnsi="PT Astra Serif"/>
          <w:color w:val="000000" w:themeColor="text1"/>
          <w:sz w:val="28"/>
          <w:szCs w:val="28"/>
        </w:rPr>
        <w:t xml:space="preserve"> настоящего раздела</w:t>
      </w:r>
      <w:r w:rsidRPr="00261FED">
        <w:rPr>
          <w:rFonts w:ascii="PT Astra Serif" w:hAnsi="PT Astra Serif"/>
          <w:color w:val="000000" w:themeColor="text1"/>
          <w:spacing w:val="-4"/>
          <w:sz w:val="28"/>
          <w:szCs w:val="28"/>
        </w:rPr>
        <w:t>, при нал</w:t>
      </w:r>
      <w:r w:rsidR="00232191" w:rsidRPr="00261FED">
        <w:rPr>
          <w:rFonts w:ascii="PT Astra Serif" w:hAnsi="PT Astra Serif"/>
          <w:color w:val="000000" w:themeColor="text1"/>
          <w:spacing w:val="-4"/>
          <w:sz w:val="28"/>
          <w:szCs w:val="28"/>
        </w:rPr>
        <w:t xml:space="preserve">ичии соответствующей информации </w:t>
      </w:r>
      <w:r w:rsidRPr="00261FED">
        <w:rPr>
          <w:rFonts w:ascii="PT Astra Serif" w:hAnsi="PT Astra Serif"/>
          <w:color w:val="000000" w:themeColor="text1"/>
          <w:spacing w:val="-4"/>
          <w:sz w:val="28"/>
          <w:szCs w:val="28"/>
        </w:rPr>
        <w:t xml:space="preserve">в государственных информационных системах, доступ к </w:t>
      </w:r>
      <w:r w:rsidR="00232191" w:rsidRPr="00261FED">
        <w:rPr>
          <w:rFonts w:ascii="PT Astra Serif" w:hAnsi="PT Astra Serif"/>
          <w:color w:val="000000" w:themeColor="text1"/>
          <w:spacing w:val="-4"/>
          <w:sz w:val="28"/>
          <w:szCs w:val="28"/>
        </w:rPr>
        <w:t>которым у Министерства имеется,</w:t>
      </w:r>
      <w:r w:rsidR="00232191" w:rsidRPr="00261FED">
        <w:rPr>
          <w:rFonts w:ascii="PT Astra Serif" w:hAnsi="PT Astra Serif"/>
          <w:color w:val="000000" w:themeColor="text1"/>
          <w:spacing w:val="-4"/>
          <w:sz w:val="28"/>
          <w:szCs w:val="28"/>
        </w:rPr>
        <w:br/>
      </w:r>
      <w:r w:rsidRPr="00261FED">
        <w:rPr>
          <w:rFonts w:ascii="PT Astra Serif" w:hAnsi="PT Astra Serif"/>
          <w:color w:val="000000" w:themeColor="text1"/>
          <w:spacing w:val="-4"/>
          <w:sz w:val="28"/>
          <w:szCs w:val="28"/>
        </w:rPr>
        <w:t>в том числе посредством использования межведомственного электронного взаимодействия, за исключением случая, если участник отбора готов представить указанные докуме</w:t>
      </w:r>
      <w:r w:rsidR="00232191" w:rsidRPr="00261FED">
        <w:rPr>
          <w:rFonts w:ascii="PT Astra Serif" w:hAnsi="PT Astra Serif"/>
          <w:color w:val="000000" w:themeColor="text1"/>
          <w:spacing w:val="-4"/>
          <w:sz w:val="28"/>
          <w:szCs w:val="28"/>
        </w:rPr>
        <w:t xml:space="preserve">нты и информацию в Министерство </w:t>
      </w:r>
      <w:r w:rsidRPr="00261FED">
        <w:rPr>
          <w:rFonts w:ascii="PT Astra Serif" w:hAnsi="PT Astra Serif"/>
          <w:color w:val="000000" w:themeColor="text1"/>
          <w:spacing w:val="-4"/>
          <w:sz w:val="28"/>
          <w:szCs w:val="28"/>
        </w:rPr>
        <w:t>по собственной инициативе.</w:t>
      </w:r>
    </w:p>
    <w:p w:rsidR="008B11FB" w:rsidRPr="00261FED" w:rsidRDefault="00A65334">
      <w:pPr>
        <w:spacing w:after="0" w:line="240" w:lineRule="auto"/>
        <w:ind w:firstLine="709"/>
        <w:contextualSpacing/>
        <w:jc w:val="both"/>
        <w:rPr>
          <w:rFonts w:ascii="PT Astra Serif" w:hAnsi="PT Astra Serif"/>
          <w:color w:val="000000" w:themeColor="text1"/>
          <w:spacing w:val="-4"/>
          <w:sz w:val="28"/>
          <w:szCs w:val="28"/>
        </w:rPr>
      </w:pPr>
      <w:r w:rsidRPr="00261FED">
        <w:rPr>
          <w:rFonts w:ascii="PT Astra Serif" w:hAnsi="PT Astra Serif"/>
          <w:color w:val="000000" w:themeColor="text1"/>
          <w:spacing w:val="-4"/>
          <w:sz w:val="28"/>
          <w:szCs w:val="28"/>
        </w:rPr>
        <w:t>3.</w:t>
      </w:r>
      <w:r w:rsidR="00AA79E3" w:rsidRPr="00261FED">
        <w:rPr>
          <w:rFonts w:ascii="PT Astra Serif" w:hAnsi="PT Astra Serif"/>
          <w:color w:val="000000" w:themeColor="text1"/>
          <w:spacing w:val="-4"/>
          <w:sz w:val="28"/>
          <w:szCs w:val="28"/>
        </w:rPr>
        <w:t>18</w:t>
      </w:r>
      <w:r w:rsidRPr="00261FED">
        <w:rPr>
          <w:rFonts w:ascii="PT Astra Serif" w:hAnsi="PT Astra Serif"/>
          <w:color w:val="000000" w:themeColor="text1"/>
          <w:spacing w:val="-4"/>
          <w:sz w:val="28"/>
          <w:szCs w:val="28"/>
        </w:rPr>
        <w:t>. Министерство, после проведения проверки, указанной в пункте 3.</w:t>
      </w:r>
      <w:r w:rsidR="009D3223" w:rsidRPr="00261FED">
        <w:rPr>
          <w:rFonts w:ascii="PT Astra Serif" w:hAnsi="PT Astra Serif"/>
          <w:color w:val="000000" w:themeColor="text1"/>
          <w:spacing w:val="-4"/>
          <w:sz w:val="28"/>
          <w:szCs w:val="28"/>
        </w:rPr>
        <w:t>17</w:t>
      </w:r>
      <w:r w:rsidRPr="00261FED">
        <w:rPr>
          <w:rFonts w:ascii="PT Astra Serif" w:hAnsi="PT Astra Serif"/>
          <w:color w:val="000000" w:themeColor="text1"/>
          <w:spacing w:val="-4"/>
          <w:sz w:val="28"/>
          <w:szCs w:val="28"/>
        </w:rPr>
        <w:t xml:space="preserve"> настоящего раздела,</w:t>
      </w:r>
      <w:r w:rsidRPr="00261FED">
        <w:rPr>
          <w:rFonts w:ascii="PT Astra Serif" w:hAnsi="PT Astra Serif" w:cs="PT Astra Serif"/>
          <w:color w:val="000000" w:themeColor="text1"/>
          <w:spacing w:val="-4"/>
          <w:sz w:val="28"/>
          <w:szCs w:val="28"/>
        </w:rPr>
        <w:t xml:space="preserve"> </w:t>
      </w:r>
      <w:r w:rsidRPr="00261FED">
        <w:rPr>
          <w:rFonts w:ascii="PT Astra Serif" w:hAnsi="PT Astra Serif"/>
          <w:color w:val="000000" w:themeColor="text1"/>
          <w:spacing w:val="-4"/>
          <w:sz w:val="28"/>
          <w:szCs w:val="28"/>
        </w:rPr>
        <w:t>в установленный в объявлении срок для проведения отбора:</w:t>
      </w:r>
    </w:p>
    <w:p w:rsidR="008B11FB" w:rsidRPr="00261FED" w:rsidRDefault="00A65334">
      <w:pPr>
        <w:spacing w:after="0" w:line="240" w:lineRule="auto"/>
        <w:ind w:firstLine="709"/>
        <w:contextualSpacing/>
        <w:jc w:val="both"/>
        <w:rPr>
          <w:rFonts w:ascii="PT Astra Serif" w:hAnsi="PT Astra Serif"/>
          <w:color w:val="000000" w:themeColor="text1"/>
          <w:sz w:val="28"/>
          <w:szCs w:val="28"/>
        </w:rPr>
      </w:pPr>
      <w:r w:rsidRPr="00261FED">
        <w:rPr>
          <w:rFonts w:ascii="PT Astra Serif" w:hAnsi="PT Astra Serif" w:cs="PT Astra Serif"/>
          <w:color w:val="000000" w:themeColor="text1"/>
          <w:spacing w:val="-4"/>
          <w:sz w:val="28"/>
          <w:szCs w:val="28"/>
        </w:rPr>
        <w:lastRenderedPageBreak/>
        <w:t xml:space="preserve">1) направляет </w:t>
      </w:r>
      <w:r w:rsidRPr="00261FED">
        <w:rPr>
          <w:rFonts w:ascii="PT Astra Serif" w:hAnsi="PT Astra Serif"/>
          <w:color w:val="000000" w:themeColor="text1"/>
          <w:spacing w:val="-4"/>
          <w:sz w:val="28"/>
          <w:szCs w:val="28"/>
        </w:rPr>
        <w:t>заявки в комиссию. Состав комиссии и положение о ней утверждаются правовыми актами Министерства. Заявки рассматриваются</w:t>
      </w:r>
      <w:r w:rsidRPr="00261FED">
        <w:rPr>
          <w:rFonts w:ascii="PT Astra Serif" w:hAnsi="PT Astra Serif"/>
          <w:color w:val="000000" w:themeColor="text1"/>
          <w:spacing w:val="-4"/>
          <w:sz w:val="28"/>
          <w:szCs w:val="28"/>
        </w:rPr>
        <w:br/>
        <w:t xml:space="preserve">в </w:t>
      </w:r>
      <w:r w:rsidRPr="00261FED">
        <w:rPr>
          <w:rFonts w:ascii="PT Astra Serif" w:hAnsi="PT Astra Serif"/>
          <w:color w:val="000000" w:themeColor="text1"/>
          <w:sz w:val="28"/>
          <w:szCs w:val="28"/>
        </w:rPr>
        <w:t xml:space="preserve">системе «Электронный бюджет» посредством использования членами комиссии </w:t>
      </w:r>
      <w:r w:rsidRPr="00261FED">
        <w:rPr>
          <w:rFonts w:ascii="PT Astra Serif" w:hAnsi="PT Astra Serif" w:cs="PT Astra Serif"/>
          <w:color w:val="000000" w:themeColor="text1"/>
          <w:spacing w:val="-4"/>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Pr="00261FED">
        <w:rPr>
          <w:rFonts w:ascii="PT Astra Serif" w:hAnsi="PT Astra Serif" w:cs="PT Astra Serif"/>
          <w:color w:val="000000" w:themeColor="text1"/>
          <w:spacing w:val="-4"/>
          <w:sz w:val="28"/>
          <w:szCs w:val="28"/>
        </w:rPr>
        <w:br/>
        <w:t>в электронной форме»;</w:t>
      </w:r>
    </w:p>
    <w:p w:rsidR="008B11FB" w:rsidRPr="00261FED" w:rsidRDefault="009D3223">
      <w:pPr>
        <w:spacing w:after="0" w:line="240" w:lineRule="auto"/>
        <w:ind w:firstLine="709"/>
        <w:contextualSpacing/>
        <w:jc w:val="both"/>
        <w:rPr>
          <w:rFonts w:ascii="PT Astra Serif" w:hAnsi="PT Astra Serif"/>
          <w:color w:val="000000" w:themeColor="text1"/>
          <w:sz w:val="28"/>
          <w:szCs w:val="28"/>
        </w:rPr>
      </w:pPr>
      <w:r w:rsidRPr="00261FED">
        <w:rPr>
          <w:rFonts w:ascii="PT Astra Serif" w:hAnsi="PT Astra Serif"/>
          <w:color w:val="000000" w:themeColor="text1"/>
          <w:sz w:val="28"/>
          <w:szCs w:val="28"/>
        </w:rPr>
        <w:t>2</w:t>
      </w:r>
      <w:r w:rsidR="00A65334" w:rsidRPr="00261FED">
        <w:rPr>
          <w:rFonts w:ascii="PT Astra Serif" w:hAnsi="PT Astra Serif"/>
          <w:color w:val="000000" w:themeColor="text1"/>
          <w:sz w:val="28"/>
          <w:szCs w:val="28"/>
        </w:rPr>
        <w:t>) отклоняет заявки в следующих случаях:</w:t>
      </w:r>
    </w:p>
    <w:p w:rsidR="008B11FB" w:rsidRPr="00261FED" w:rsidRDefault="00A65334">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olor w:val="000000" w:themeColor="text1"/>
          <w:sz w:val="28"/>
          <w:szCs w:val="28"/>
        </w:rPr>
        <w:t>а) не</w:t>
      </w:r>
      <w:r w:rsidRPr="00261FED">
        <w:rPr>
          <w:rFonts w:ascii="PT Astra Serif" w:hAnsi="PT Astra Serif"/>
          <w:color w:val="000000" w:themeColor="text1"/>
          <w:spacing w:val="-4"/>
          <w:sz w:val="28"/>
          <w:szCs w:val="28"/>
        </w:rPr>
        <w:t>соответствия</w:t>
      </w:r>
      <w:r w:rsidRPr="00261FED">
        <w:rPr>
          <w:rFonts w:ascii="PT Astra Serif" w:hAnsi="PT Astra Serif"/>
          <w:color w:val="000000" w:themeColor="text1"/>
          <w:sz w:val="28"/>
          <w:szCs w:val="28"/>
        </w:rPr>
        <w:t xml:space="preserve"> представленных </w:t>
      </w:r>
      <w:r w:rsidRPr="00261FED">
        <w:rPr>
          <w:rFonts w:ascii="PT Astra Serif" w:hAnsi="PT Astra Serif"/>
          <w:color w:val="000000" w:themeColor="text1"/>
          <w:spacing w:val="-4"/>
          <w:sz w:val="28"/>
          <w:szCs w:val="28"/>
        </w:rPr>
        <w:t xml:space="preserve">заявок и (или) документов требованиям, </w:t>
      </w:r>
      <w:r w:rsidR="00725F47" w:rsidRPr="00261FED">
        <w:rPr>
          <w:rFonts w:ascii="PT Astra Serif" w:hAnsi="PT Astra Serif"/>
          <w:color w:val="000000" w:themeColor="text1"/>
          <w:sz w:val="28"/>
          <w:szCs w:val="28"/>
        </w:rPr>
        <w:t>установленным</w:t>
      </w:r>
      <w:r w:rsidRPr="00261FED">
        <w:rPr>
          <w:rFonts w:ascii="PT Astra Serif" w:hAnsi="PT Astra Serif"/>
          <w:color w:val="000000" w:themeColor="text1"/>
          <w:sz w:val="28"/>
          <w:szCs w:val="28"/>
        </w:rPr>
        <w:t xml:space="preserve"> пунктом 3.</w:t>
      </w:r>
      <w:r w:rsidR="009D3223" w:rsidRPr="00261FED">
        <w:rPr>
          <w:rFonts w:ascii="PT Astra Serif" w:hAnsi="PT Astra Serif"/>
          <w:color w:val="000000" w:themeColor="text1"/>
          <w:sz w:val="28"/>
          <w:szCs w:val="28"/>
        </w:rPr>
        <w:t>12</w:t>
      </w:r>
      <w:r w:rsidRPr="00261FED">
        <w:rPr>
          <w:rFonts w:ascii="PT Astra Serif" w:hAnsi="PT Astra Serif"/>
          <w:color w:val="000000" w:themeColor="text1"/>
          <w:sz w:val="28"/>
          <w:szCs w:val="28"/>
        </w:rPr>
        <w:t xml:space="preserve"> настоящего раздела и </w:t>
      </w:r>
      <w:r w:rsidRPr="00261FED">
        <w:rPr>
          <w:rFonts w:ascii="PT Astra Serif" w:hAnsi="PT Astra Serif"/>
          <w:color w:val="000000" w:themeColor="text1"/>
          <w:spacing w:val="-4"/>
          <w:sz w:val="28"/>
          <w:szCs w:val="28"/>
        </w:rPr>
        <w:t xml:space="preserve">указанным </w:t>
      </w:r>
      <w:r w:rsidRPr="00261FED">
        <w:rPr>
          <w:rFonts w:ascii="PT Astra Serif" w:hAnsi="PT Astra Serif"/>
          <w:color w:val="000000" w:themeColor="text1"/>
          <w:sz w:val="28"/>
          <w:szCs w:val="28"/>
        </w:rPr>
        <w:t>в объявлении</w:t>
      </w:r>
      <w:r w:rsidRPr="00261FED">
        <w:rPr>
          <w:rFonts w:ascii="PT Astra Serif" w:hAnsi="PT Astra Serif" w:cs="PT Astra Serif"/>
          <w:color w:val="000000" w:themeColor="text1"/>
          <w:sz w:val="28"/>
          <w:szCs w:val="28"/>
          <w:lang w:eastAsia="en-US"/>
        </w:rPr>
        <w:t>;</w:t>
      </w:r>
    </w:p>
    <w:p w:rsidR="008B11FB" w:rsidRPr="00261FED" w:rsidRDefault="00A65334">
      <w:pPr>
        <w:spacing w:after="0" w:line="240" w:lineRule="auto"/>
        <w:ind w:firstLine="709"/>
        <w:contextualSpacing/>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lang w:eastAsia="en-US"/>
        </w:rPr>
        <w:t>б) не</w:t>
      </w:r>
      <w:r w:rsidRPr="00261FED">
        <w:rPr>
          <w:rFonts w:ascii="PT Astra Serif" w:hAnsi="PT Astra Serif"/>
          <w:color w:val="000000" w:themeColor="text1"/>
          <w:sz w:val="28"/>
          <w:szCs w:val="28"/>
        </w:rPr>
        <w:t>представлени</w:t>
      </w:r>
      <w:r w:rsidR="004E4297" w:rsidRPr="00261FED">
        <w:rPr>
          <w:rFonts w:ascii="PT Astra Serif" w:hAnsi="PT Astra Serif"/>
          <w:color w:val="000000" w:themeColor="text1"/>
          <w:sz w:val="28"/>
          <w:szCs w:val="28"/>
        </w:rPr>
        <w:t>я или предоставления</w:t>
      </w:r>
      <w:r w:rsidRPr="00261FED">
        <w:rPr>
          <w:rFonts w:ascii="PT Astra Serif" w:hAnsi="PT Astra Serif"/>
          <w:color w:val="000000" w:themeColor="text1"/>
          <w:sz w:val="28"/>
          <w:szCs w:val="28"/>
        </w:rPr>
        <w:t xml:space="preserve"> не в полном объёме документов,</w:t>
      </w:r>
      <w:r w:rsidRPr="00261FED">
        <w:rPr>
          <w:rFonts w:ascii="PT Astra Serif" w:hAnsi="PT Astra Serif"/>
          <w:color w:val="000000" w:themeColor="text1"/>
          <w:spacing w:val="-4"/>
          <w:sz w:val="28"/>
          <w:szCs w:val="28"/>
        </w:rPr>
        <w:t xml:space="preserve"> перечень которых указан </w:t>
      </w:r>
      <w:r w:rsidRPr="00261FED">
        <w:rPr>
          <w:rFonts w:ascii="PT Astra Serif" w:hAnsi="PT Astra Serif"/>
          <w:color w:val="000000" w:themeColor="text1"/>
          <w:sz w:val="28"/>
          <w:szCs w:val="28"/>
        </w:rPr>
        <w:t>в объявлении;</w:t>
      </w:r>
    </w:p>
    <w:p w:rsidR="008B11FB" w:rsidRPr="00261FED" w:rsidRDefault="00A65334">
      <w:pPr>
        <w:spacing w:after="0" w:line="240" w:lineRule="auto"/>
        <w:ind w:firstLine="709"/>
        <w:contextualSpacing/>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в) недостоверности </w:t>
      </w:r>
      <w:r w:rsidR="009D3223" w:rsidRPr="00261FED">
        <w:rPr>
          <w:rFonts w:ascii="PT Astra Serif" w:hAnsi="PT Astra Serif"/>
          <w:color w:val="000000" w:themeColor="text1"/>
          <w:sz w:val="28"/>
          <w:szCs w:val="28"/>
        </w:rPr>
        <w:t>и (или) неполноты сведений, содержащихся</w:t>
      </w:r>
      <w:r w:rsidR="009D3223" w:rsidRPr="00261FED">
        <w:rPr>
          <w:rFonts w:ascii="PT Astra Serif" w:hAnsi="PT Astra Serif"/>
          <w:color w:val="000000" w:themeColor="text1"/>
          <w:sz w:val="28"/>
          <w:szCs w:val="28"/>
        </w:rPr>
        <w:br/>
      </w:r>
      <w:r w:rsidRPr="00261FED">
        <w:rPr>
          <w:rFonts w:ascii="PT Astra Serif" w:hAnsi="PT Astra Serif"/>
          <w:color w:val="000000" w:themeColor="text1"/>
          <w:sz w:val="28"/>
          <w:szCs w:val="28"/>
        </w:rPr>
        <w:t>в представленных документах;</w:t>
      </w:r>
    </w:p>
    <w:p w:rsidR="008B11FB" w:rsidRPr="00261FED" w:rsidRDefault="00A65334">
      <w:pPr>
        <w:spacing w:after="0" w:line="240" w:lineRule="auto"/>
        <w:ind w:firstLine="709"/>
        <w:contextualSpacing/>
        <w:jc w:val="both"/>
        <w:rPr>
          <w:rFonts w:ascii="PT Astra Serif" w:hAnsi="PT Astra Serif"/>
          <w:color w:val="000000" w:themeColor="text1"/>
          <w:spacing w:val="-4"/>
          <w:sz w:val="28"/>
          <w:szCs w:val="28"/>
        </w:rPr>
      </w:pPr>
      <w:r w:rsidRPr="00261FED">
        <w:rPr>
          <w:rFonts w:ascii="PT Astra Serif" w:hAnsi="PT Astra Serif"/>
          <w:color w:val="000000" w:themeColor="text1"/>
          <w:sz w:val="28"/>
          <w:szCs w:val="28"/>
        </w:rPr>
        <w:t>г) не</w:t>
      </w:r>
      <w:r w:rsidRPr="00261FED">
        <w:rPr>
          <w:rFonts w:ascii="PT Astra Serif" w:hAnsi="PT Astra Serif"/>
          <w:color w:val="000000" w:themeColor="text1"/>
          <w:spacing w:val="-4"/>
          <w:sz w:val="28"/>
          <w:szCs w:val="28"/>
        </w:rPr>
        <w:t>соответствия участника отбора требованиям, установленным</w:t>
      </w:r>
      <w:r w:rsidRPr="00261FED">
        <w:rPr>
          <w:rFonts w:ascii="PT Astra Serif" w:hAnsi="PT Astra Serif"/>
          <w:color w:val="000000" w:themeColor="text1"/>
          <w:spacing w:val="-4"/>
          <w:sz w:val="28"/>
          <w:szCs w:val="28"/>
        </w:rPr>
        <w:br/>
      </w:r>
      <w:r w:rsidRPr="00261FED">
        <w:rPr>
          <w:rFonts w:ascii="PT Astra Serif" w:hAnsi="PT Astra Serif"/>
          <w:color w:val="000000" w:themeColor="text1"/>
          <w:sz w:val="28"/>
          <w:szCs w:val="28"/>
        </w:rPr>
        <w:t>пунктом 3.7 настоящего раздела</w:t>
      </w:r>
      <w:r w:rsidRPr="00261FED">
        <w:rPr>
          <w:rFonts w:ascii="PT Astra Serif" w:hAnsi="PT Astra Serif"/>
          <w:color w:val="000000" w:themeColor="text1"/>
          <w:spacing w:val="-4"/>
          <w:sz w:val="28"/>
          <w:szCs w:val="28"/>
        </w:rPr>
        <w:t>;</w:t>
      </w:r>
    </w:p>
    <w:p w:rsidR="008B11FB" w:rsidRPr="00261FED" w:rsidRDefault="00A65334">
      <w:pPr>
        <w:spacing w:after="0" w:line="240" w:lineRule="auto"/>
        <w:ind w:firstLine="709"/>
        <w:contextualSpacing/>
        <w:jc w:val="both"/>
        <w:rPr>
          <w:rFonts w:ascii="PT Astra Serif" w:hAnsi="PT Astra Serif"/>
          <w:color w:val="000000" w:themeColor="text1"/>
          <w:sz w:val="28"/>
          <w:szCs w:val="28"/>
        </w:rPr>
      </w:pPr>
      <w:r w:rsidRPr="00261FED">
        <w:rPr>
          <w:rFonts w:ascii="PT Astra Serif" w:hAnsi="PT Astra Serif"/>
          <w:color w:val="000000" w:themeColor="text1"/>
          <w:spacing w:val="-4"/>
          <w:sz w:val="28"/>
          <w:szCs w:val="28"/>
        </w:rPr>
        <w:t xml:space="preserve">д) </w:t>
      </w:r>
      <w:r w:rsidRPr="00261FED">
        <w:rPr>
          <w:rFonts w:ascii="PT Astra Serif" w:hAnsi="PT Astra Serif"/>
          <w:color w:val="000000" w:themeColor="text1"/>
          <w:sz w:val="28"/>
          <w:szCs w:val="28"/>
        </w:rPr>
        <w:t>представления участником отбора заявки после даты</w:t>
      </w:r>
      <w:r w:rsidR="00725F47" w:rsidRPr="00261FED">
        <w:rPr>
          <w:rFonts w:ascii="PT Astra Serif" w:hAnsi="PT Astra Serif"/>
          <w:color w:val="000000" w:themeColor="text1"/>
          <w:sz w:val="28"/>
          <w:szCs w:val="28"/>
        </w:rPr>
        <w:t xml:space="preserve"> окончания приёма заявок</w:t>
      </w:r>
      <w:r w:rsidRPr="00261FED">
        <w:rPr>
          <w:rFonts w:ascii="PT Astra Serif" w:hAnsi="PT Astra Serif"/>
          <w:color w:val="000000" w:themeColor="text1"/>
          <w:sz w:val="28"/>
          <w:szCs w:val="28"/>
        </w:rPr>
        <w:t>.</w:t>
      </w:r>
    </w:p>
    <w:p w:rsidR="001B55A3" w:rsidRPr="00261FED" w:rsidRDefault="001B55A3" w:rsidP="001B55A3">
      <w:pPr>
        <w:spacing w:after="0" w:line="240" w:lineRule="auto"/>
        <w:ind w:firstLine="709"/>
        <w:contextualSpacing/>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Возврат заявок на доработку Министерством не предусмотрен. </w:t>
      </w:r>
    </w:p>
    <w:p w:rsidR="008B11FB" w:rsidRPr="00261FED" w:rsidRDefault="00A65334" w:rsidP="009D3223">
      <w:pPr>
        <w:spacing w:after="0" w:line="240" w:lineRule="auto"/>
        <w:ind w:firstLine="709"/>
        <w:contextualSpacing/>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w:t>
      </w:r>
      <w:r w:rsidR="00AA79E3" w:rsidRPr="00261FED">
        <w:rPr>
          <w:rFonts w:ascii="PT Astra Serif" w:hAnsi="PT Astra Serif"/>
          <w:color w:val="000000" w:themeColor="text1"/>
          <w:sz w:val="28"/>
          <w:szCs w:val="28"/>
        </w:rPr>
        <w:t>19</w:t>
      </w:r>
      <w:r w:rsidRPr="00261FED">
        <w:rPr>
          <w:rFonts w:ascii="PT Astra Serif" w:hAnsi="PT Astra Serif"/>
          <w:color w:val="000000" w:themeColor="text1"/>
          <w:sz w:val="28"/>
          <w:szCs w:val="28"/>
        </w:rPr>
        <w:t xml:space="preserve">. Решения </w:t>
      </w:r>
      <w:r w:rsidRPr="00261FED">
        <w:rPr>
          <w:rFonts w:ascii="PT Astra Serif" w:hAnsi="PT Astra Serif" w:cs="PT Astra Serif"/>
          <w:color w:val="000000" w:themeColor="text1"/>
          <w:sz w:val="28"/>
          <w:szCs w:val="28"/>
          <w:lang w:eastAsia="en-US"/>
        </w:rPr>
        <w:t>об отклонении заявок оформляются в форме уведомления. У</w:t>
      </w:r>
      <w:r w:rsidRPr="00261FED">
        <w:rPr>
          <w:rFonts w:ascii="PT Astra Serif" w:hAnsi="PT Astra Serif"/>
          <w:color w:val="000000" w:themeColor="text1"/>
          <w:sz w:val="28"/>
          <w:szCs w:val="28"/>
        </w:rPr>
        <w:t>ведомления в электронной форме доводятся до участников отбора</w:t>
      </w:r>
      <w:r w:rsidRPr="00261FED">
        <w:rPr>
          <w:rFonts w:ascii="PT Astra Serif" w:hAnsi="PT Astra Serif"/>
          <w:color w:val="000000" w:themeColor="text1"/>
          <w:sz w:val="28"/>
          <w:szCs w:val="28"/>
        </w:rPr>
        <w:br/>
        <w:t>с использованием системы «Электронный бюджет» в течение 1</w:t>
      </w:r>
      <w:r w:rsidR="009D3223" w:rsidRPr="00261FED">
        <w:rPr>
          <w:rFonts w:ascii="PT Astra Serif" w:hAnsi="PT Astra Serif"/>
          <w:color w:val="000000" w:themeColor="text1"/>
          <w:sz w:val="28"/>
          <w:szCs w:val="28"/>
        </w:rPr>
        <w:t>0 рабочих дней</w:t>
      </w:r>
      <w:r w:rsidRPr="00261FED">
        <w:rPr>
          <w:rFonts w:ascii="PT Astra Serif" w:hAnsi="PT Astra Serif"/>
          <w:color w:val="000000" w:themeColor="text1"/>
          <w:sz w:val="28"/>
          <w:szCs w:val="28"/>
        </w:rPr>
        <w:br/>
        <w:t xml:space="preserve">со дня принятия соответствующего решения посредством заполнения экранных форм веб-интерфейса. В уведомлении указываются основания для </w:t>
      </w:r>
      <w:r w:rsidR="009D3223" w:rsidRPr="00261FED">
        <w:rPr>
          <w:rFonts w:ascii="PT Astra Serif" w:hAnsi="PT Astra Serif"/>
          <w:color w:val="000000" w:themeColor="text1"/>
          <w:sz w:val="28"/>
          <w:szCs w:val="28"/>
        </w:rPr>
        <w:t>отклонения</w:t>
      </w:r>
      <w:r w:rsidRPr="00261FED">
        <w:rPr>
          <w:rFonts w:ascii="PT Astra Serif" w:hAnsi="PT Astra Serif"/>
          <w:color w:val="000000" w:themeColor="text1"/>
          <w:sz w:val="28"/>
          <w:szCs w:val="28"/>
        </w:rPr>
        <w:t xml:space="preserve"> заявки</w:t>
      </w:r>
      <w:r w:rsidR="009D3223" w:rsidRPr="00261FED">
        <w:rPr>
          <w:rFonts w:ascii="PT Astra Serif" w:hAnsi="PT Astra Serif"/>
          <w:color w:val="000000" w:themeColor="text1"/>
          <w:sz w:val="28"/>
          <w:szCs w:val="28"/>
        </w:rPr>
        <w:t>.</w:t>
      </w:r>
    </w:p>
    <w:p w:rsidR="008B11FB" w:rsidRPr="00261FED" w:rsidRDefault="00A65334">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olor w:val="000000" w:themeColor="text1"/>
          <w:spacing w:val="-4"/>
          <w:sz w:val="28"/>
          <w:szCs w:val="28"/>
        </w:rPr>
        <w:t>3.</w:t>
      </w:r>
      <w:r w:rsidR="00AA79E3" w:rsidRPr="00261FED">
        <w:rPr>
          <w:rFonts w:ascii="PT Astra Serif" w:hAnsi="PT Astra Serif"/>
          <w:color w:val="000000" w:themeColor="text1"/>
          <w:spacing w:val="-4"/>
          <w:sz w:val="28"/>
          <w:szCs w:val="28"/>
        </w:rPr>
        <w:t>20</w:t>
      </w:r>
      <w:r w:rsidRPr="00261FED">
        <w:rPr>
          <w:rFonts w:ascii="PT Astra Serif" w:hAnsi="PT Astra Serif"/>
          <w:color w:val="000000" w:themeColor="text1"/>
          <w:spacing w:val="-4"/>
          <w:sz w:val="28"/>
          <w:szCs w:val="28"/>
        </w:rPr>
        <w:t>.</w:t>
      </w:r>
      <w:r w:rsidRPr="00261FED">
        <w:rPr>
          <w:rFonts w:ascii="PT Astra Serif" w:hAnsi="PT Astra Serif" w:cs="PT Astra Serif"/>
          <w:color w:val="000000" w:themeColor="text1"/>
          <w:sz w:val="28"/>
          <w:szCs w:val="28"/>
          <w:lang w:eastAsia="en-US"/>
        </w:rPr>
        <w:t xml:space="preserve"> Комиссия </w:t>
      </w:r>
      <w:r w:rsidRPr="00261FED">
        <w:rPr>
          <w:rFonts w:ascii="PT Astra Serif" w:hAnsi="PT Astra Serif"/>
          <w:color w:val="000000" w:themeColor="text1"/>
          <w:spacing w:val="-4"/>
          <w:sz w:val="28"/>
          <w:szCs w:val="28"/>
        </w:rPr>
        <w:t xml:space="preserve">в установленный в объявлении срок для проведения отбора </w:t>
      </w:r>
      <w:r w:rsidRPr="00261FED">
        <w:rPr>
          <w:rFonts w:ascii="PT Astra Serif" w:hAnsi="PT Astra Serif" w:cs="PT Astra Serif"/>
          <w:color w:val="000000" w:themeColor="text1"/>
          <w:sz w:val="28"/>
          <w:szCs w:val="28"/>
          <w:lang w:eastAsia="en-US"/>
        </w:rPr>
        <w:t>проверяет соответствие участников отбора требованиям, установленным подпунктами «м</w:t>
      </w:r>
      <w:proofErr w:type="gramStart"/>
      <w:r w:rsidRPr="00261FED">
        <w:rPr>
          <w:rFonts w:ascii="PT Astra Serif" w:hAnsi="PT Astra Serif" w:cs="PT Astra Serif"/>
          <w:color w:val="000000" w:themeColor="text1"/>
          <w:sz w:val="28"/>
          <w:szCs w:val="28"/>
          <w:lang w:eastAsia="en-US"/>
        </w:rPr>
        <w:t>»-</w:t>
      </w:r>
      <w:proofErr w:type="gramEnd"/>
      <w:r w:rsidRPr="00261FED">
        <w:rPr>
          <w:rFonts w:ascii="PT Astra Serif" w:hAnsi="PT Astra Serif" w:cs="PT Astra Serif"/>
          <w:color w:val="000000" w:themeColor="text1"/>
          <w:sz w:val="28"/>
          <w:szCs w:val="28"/>
          <w:lang w:eastAsia="en-US"/>
        </w:rPr>
        <w:t>«</w:t>
      </w:r>
      <w:r w:rsidR="009D3223" w:rsidRPr="00261FED">
        <w:rPr>
          <w:rFonts w:ascii="PT Astra Serif" w:hAnsi="PT Astra Serif" w:cs="PT Astra Serif"/>
          <w:color w:val="000000" w:themeColor="text1"/>
          <w:sz w:val="28"/>
          <w:szCs w:val="28"/>
          <w:lang w:eastAsia="en-US"/>
        </w:rPr>
        <w:t>п</w:t>
      </w:r>
      <w:r w:rsidRPr="00261FED">
        <w:rPr>
          <w:rFonts w:ascii="PT Astra Serif" w:hAnsi="PT Astra Serif" w:cs="PT Astra Serif"/>
          <w:color w:val="000000" w:themeColor="text1"/>
          <w:sz w:val="28"/>
          <w:szCs w:val="28"/>
          <w:lang w:eastAsia="en-US"/>
        </w:rPr>
        <w:t xml:space="preserve">» подпункта 1 пункта 3.7 настоящего раздела, критерию отбора, установленному </w:t>
      </w:r>
      <w:r w:rsidRPr="00261FED">
        <w:rPr>
          <w:rFonts w:ascii="PT Astra Serif" w:hAnsi="PT Astra Serif"/>
          <w:color w:val="000000" w:themeColor="text1"/>
          <w:sz w:val="28"/>
          <w:szCs w:val="28"/>
        </w:rPr>
        <w:t>пунктом 3.8 настоящего раздела</w:t>
      </w:r>
      <w:r w:rsidRPr="00261FED">
        <w:rPr>
          <w:rFonts w:ascii="PT Astra Serif" w:hAnsi="PT Astra Serif" w:cs="PT Astra Serif"/>
          <w:color w:val="000000" w:themeColor="text1"/>
          <w:sz w:val="28"/>
          <w:szCs w:val="28"/>
          <w:lang w:eastAsia="en-US"/>
        </w:rPr>
        <w:t xml:space="preserve">, категории отбора, установленной </w:t>
      </w:r>
      <w:r w:rsidRPr="00261FED">
        <w:rPr>
          <w:rFonts w:ascii="PT Astra Serif" w:hAnsi="PT Astra Serif"/>
          <w:color w:val="000000" w:themeColor="text1"/>
          <w:sz w:val="28"/>
          <w:szCs w:val="28"/>
        </w:rPr>
        <w:t>пунктом 3.9 настоящего раздела</w:t>
      </w:r>
      <w:r w:rsidRPr="00261FED">
        <w:rPr>
          <w:rFonts w:ascii="PT Astra Serif" w:hAnsi="PT Astra Serif" w:cs="PT Astra Serif"/>
          <w:color w:val="000000" w:themeColor="text1"/>
          <w:sz w:val="28"/>
          <w:szCs w:val="28"/>
          <w:lang w:eastAsia="en-US"/>
        </w:rPr>
        <w:t>, а также проверяет соответствие расчётов объёмов субсиди</w:t>
      </w:r>
      <w:r w:rsidR="008D5353" w:rsidRPr="00261FED">
        <w:rPr>
          <w:rFonts w:ascii="PT Astra Serif" w:hAnsi="PT Astra Serif" w:cs="PT Astra Serif"/>
          <w:color w:val="000000" w:themeColor="text1"/>
          <w:sz w:val="28"/>
          <w:szCs w:val="28"/>
          <w:lang w:eastAsia="en-US"/>
        </w:rPr>
        <w:t>й условиям, установленным пунктами 2.2-2.</w:t>
      </w:r>
      <w:r w:rsidR="009D3223" w:rsidRPr="00261FED">
        <w:rPr>
          <w:rFonts w:ascii="PT Astra Serif" w:hAnsi="PT Astra Serif" w:cs="PT Astra Serif"/>
          <w:color w:val="000000" w:themeColor="text1"/>
          <w:sz w:val="28"/>
          <w:szCs w:val="28"/>
          <w:lang w:eastAsia="en-US"/>
        </w:rPr>
        <w:t>6</w:t>
      </w:r>
      <w:r w:rsidRPr="00261FED">
        <w:rPr>
          <w:rFonts w:ascii="PT Astra Serif" w:hAnsi="PT Astra Serif" w:cs="PT Astra Serif"/>
          <w:color w:val="000000" w:themeColor="text1"/>
          <w:sz w:val="28"/>
          <w:szCs w:val="28"/>
          <w:lang w:eastAsia="en-US"/>
        </w:rPr>
        <w:t xml:space="preserve"> раздела 2 настоящих Правил.</w:t>
      </w:r>
    </w:p>
    <w:p w:rsidR="00725F47" w:rsidRPr="00261FED" w:rsidRDefault="00A65334" w:rsidP="00AE05CD">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3.</w:t>
      </w:r>
      <w:r w:rsidR="00AA79E3" w:rsidRPr="00261FED">
        <w:rPr>
          <w:rFonts w:ascii="PT Astra Serif" w:hAnsi="PT Astra Serif" w:cs="PT Astra Serif"/>
          <w:color w:val="000000" w:themeColor="text1"/>
          <w:sz w:val="28"/>
          <w:szCs w:val="28"/>
          <w:lang w:eastAsia="en-US"/>
        </w:rPr>
        <w:t>21</w:t>
      </w:r>
      <w:r w:rsidRPr="00261FED">
        <w:rPr>
          <w:rFonts w:ascii="PT Astra Serif" w:hAnsi="PT Astra Serif" w:cs="PT Astra Serif"/>
          <w:color w:val="000000" w:themeColor="text1"/>
          <w:sz w:val="28"/>
          <w:szCs w:val="28"/>
          <w:lang w:eastAsia="en-US"/>
        </w:rPr>
        <w:t xml:space="preserve">. Победителями отбора комиссией признаются участники отбора, соответствующие требованиям, установленным </w:t>
      </w:r>
      <w:r w:rsidRPr="00261FED">
        <w:rPr>
          <w:rFonts w:ascii="PT Astra Serif" w:hAnsi="PT Astra Serif"/>
          <w:color w:val="000000" w:themeColor="text1"/>
          <w:sz w:val="28"/>
          <w:szCs w:val="28"/>
        </w:rPr>
        <w:t>пунктом 3.7 настоящего раздела,</w:t>
      </w:r>
      <w:r w:rsidRPr="00261FED">
        <w:rPr>
          <w:rFonts w:ascii="PT Astra Serif" w:hAnsi="PT Astra Serif" w:cs="PT Astra Serif"/>
          <w:color w:val="000000" w:themeColor="text1"/>
          <w:sz w:val="28"/>
          <w:szCs w:val="28"/>
          <w:lang w:eastAsia="en-US"/>
        </w:rPr>
        <w:t xml:space="preserve"> критерию отбора, установленному пунктом </w:t>
      </w:r>
      <w:r w:rsidRPr="00261FED">
        <w:rPr>
          <w:rFonts w:ascii="PT Astra Serif" w:hAnsi="PT Astra Serif"/>
          <w:color w:val="000000" w:themeColor="text1"/>
          <w:sz w:val="28"/>
          <w:szCs w:val="28"/>
        </w:rPr>
        <w:t>3.8 настоящего раздела</w:t>
      </w:r>
      <w:r w:rsidRPr="00261FED">
        <w:rPr>
          <w:rFonts w:ascii="PT Astra Serif" w:hAnsi="PT Astra Serif" w:cs="PT Astra Serif"/>
          <w:color w:val="000000" w:themeColor="text1"/>
          <w:sz w:val="28"/>
          <w:szCs w:val="28"/>
          <w:lang w:eastAsia="en-US"/>
        </w:rPr>
        <w:t xml:space="preserve">,  категории отбора, установленным </w:t>
      </w:r>
      <w:r w:rsidRPr="00261FED">
        <w:rPr>
          <w:rFonts w:ascii="PT Astra Serif" w:hAnsi="PT Astra Serif"/>
          <w:color w:val="000000" w:themeColor="text1"/>
          <w:sz w:val="28"/>
          <w:szCs w:val="28"/>
        </w:rPr>
        <w:t>пунктом 3.9 настоящего раздела</w:t>
      </w:r>
      <w:r w:rsidRPr="00261FED">
        <w:rPr>
          <w:rFonts w:ascii="PT Astra Serif" w:hAnsi="PT Astra Serif" w:cs="PT Astra Serif"/>
          <w:color w:val="000000" w:themeColor="text1"/>
          <w:sz w:val="28"/>
          <w:szCs w:val="28"/>
          <w:lang w:eastAsia="en-US"/>
        </w:rPr>
        <w:t>, представленные которыми заявки и документы соответствуют требованиям, установленным пунктом 3.12 настоящего раздела, в том числе представленные которыми расчеты объёмов субсидий соответствуют условиям, установленным пункт</w:t>
      </w:r>
      <w:r w:rsidR="008D5353" w:rsidRPr="00261FED">
        <w:rPr>
          <w:rFonts w:ascii="PT Astra Serif" w:hAnsi="PT Astra Serif" w:cs="PT Astra Serif"/>
          <w:color w:val="000000" w:themeColor="text1"/>
          <w:sz w:val="28"/>
          <w:szCs w:val="28"/>
          <w:lang w:eastAsia="en-US"/>
        </w:rPr>
        <w:t>ами 2.2-2.</w:t>
      </w:r>
      <w:r w:rsidR="009D3223" w:rsidRPr="00261FED">
        <w:rPr>
          <w:rFonts w:ascii="PT Astra Serif" w:hAnsi="PT Astra Serif" w:cs="PT Astra Serif"/>
          <w:color w:val="000000" w:themeColor="text1"/>
          <w:sz w:val="28"/>
          <w:szCs w:val="28"/>
          <w:lang w:eastAsia="en-US"/>
        </w:rPr>
        <w:t>6</w:t>
      </w:r>
      <w:r w:rsidRPr="00261FED">
        <w:rPr>
          <w:rFonts w:ascii="PT Astra Serif" w:hAnsi="PT Astra Serif" w:cs="PT Astra Serif"/>
          <w:color w:val="000000" w:themeColor="text1"/>
          <w:sz w:val="28"/>
          <w:szCs w:val="28"/>
          <w:lang w:eastAsia="en-US"/>
        </w:rPr>
        <w:t xml:space="preserve"> раздела 2 настоящих Правил.</w:t>
      </w:r>
      <w:r w:rsidR="00AE05CD" w:rsidRPr="00261FED">
        <w:rPr>
          <w:rFonts w:ascii="PT Astra Serif" w:hAnsi="PT Astra Serif" w:cs="PT Astra Serif"/>
          <w:color w:val="000000" w:themeColor="text1"/>
          <w:sz w:val="28"/>
          <w:szCs w:val="28"/>
          <w:lang w:eastAsia="en-US"/>
        </w:rPr>
        <w:t xml:space="preserve"> </w:t>
      </w:r>
    </w:p>
    <w:p w:rsidR="00AE05CD" w:rsidRPr="00261FED" w:rsidRDefault="00AE05CD" w:rsidP="00AE05CD">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Победители отбора определяются путём ранжирования заявок исходя из очерёдности поступления заявок, определяемой по дате и времени их регистрации в системе «Электронный бюджет».</w:t>
      </w:r>
    </w:p>
    <w:p w:rsidR="00C30A76" w:rsidRPr="00261FED" w:rsidRDefault="00C30A76" w:rsidP="00C30A76">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lastRenderedPageBreak/>
        <w:t>Комиссия рассчитывает предельный объём субсидии, подлежащей предоставлению каждому победителю отбора (</w:t>
      </w:r>
      <w:proofErr w:type="spellStart"/>
      <w:r w:rsidRPr="00261FED">
        <w:rPr>
          <w:rFonts w:ascii="PT Astra Serif" w:hAnsi="PT Astra Serif" w:cs="PT Astra Serif"/>
          <w:color w:val="000000" w:themeColor="text1"/>
          <w:sz w:val="28"/>
          <w:szCs w:val="28"/>
          <w:lang w:eastAsia="en-US"/>
        </w:rPr>
        <w:t>V</w:t>
      </w:r>
      <w:r w:rsidRPr="00261FED">
        <w:rPr>
          <w:rFonts w:ascii="PT Astra Serif" w:hAnsi="PT Astra Serif" w:cs="PT Astra Serif"/>
          <w:color w:val="000000" w:themeColor="text1"/>
          <w:sz w:val="28"/>
          <w:szCs w:val="28"/>
          <w:vertAlign w:val="subscript"/>
          <w:lang w:eastAsia="en-US"/>
        </w:rPr>
        <w:t>предел</w:t>
      </w:r>
      <w:proofErr w:type="spellEnd"/>
      <w:r w:rsidRPr="00261FED">
        <w:rPr>
          <w:rFonts w:ascii="PT Astra Serif" w:hAnsi="PT Astra Serif" w:cs="PT Astra Serif"/>
          <w:color w:val="000000" w:themeColor="text1"/>
          <w:sz w:val="28"/>
          <w:szCs w:val="28"/>
          <w:vertAlign w:val="subscript"/>
          <w:lang w:eastAsia="en-US"/>
        </w:rPr>
        <w:t>.</w:t>
      </w:r>
      <w:r w:rsidRPr="00261FED">
        <w:rPr>
          <w:rFonts w:ascii="PT Astra Serif" w:hAnsi="PT Astra Serif" w:cs="PT Astra Serif"/>
          <w:color w:val="000000" w:themeColor="text1"/>
          <w:sz w:val="28"/>
          <w:szCs w:val="28"/>
          <w:lang w:eastAsia="en-US"/>
        </w:rPr>
        <w:t>), по формуле:</w:t>
      </w:r>
    </w:p>
    <w:p w:rsidR="00C30A76" w:rsidRPr="00261FED" w:rsidRDefault="00C30A76" w:rsidP="00C30A76">
      <w:pPr>
        <w:spacing w:after="0" w:line="240" w:lineRule="auto"/>
        <w:ind w:firstLine="709"/>
        <w:contextualSpacing/>
        <w:jc w:val="both"/>
        <w:rPr>
          <w:rFonts w:ascii="PT Astra Serif" w:hAnsi="PT Astra Serif" w:cs="PT Astra Serif"/>
          <w:color w:val="000000" w:themeColor="text1"/>
          <w:sz w:val="28"/>
          <w:szCs w:val="28"/>
          <w:lang w:eastAsia="en-US"/>
        </w:rPr>
      </w:pPr>
    </w:p>
    <w:p w:rsidR="00C30A76" w:rsidRPr="00261FED" w:rsidRDefault="00C30A76" w:rsidP="00C30A76">
      <w:pPr>
        <w:spacing w:after="0" w:line="240" w:lineRule="auto"/>
        <w:ind w:firstLine="709"/>
        <w:contextualSpacing/>
        <w:jc w:val="both"/>
        <w:rPr>
          <w:rFonts w:ascii="PT Astra Serif" w:hAnsi="PT Astra Serif" w:cs="PT Astra Serif"/>
          <w:color w:val="000000" w:themeColor="text1"/>
          <w:sz w:val="28"/>
          <w:szCs w:val="28"/>
          <w:lang w:eastAsia="en-US"/>
        </w:rPr>
      </w:pPr>
      <w:proofErr w:type="spellStart"/>
      <w:r w:rsidRPr="00261FED">
        <w:rPr>
          <w:rFonts w:ascii="PT Astra Serif" w:hAnsi="PT Astra Serif" w:cs="PT Astra Serif"/>
          <w:color w:val="000000" w:themeColor="text1"/>
          <w:sz w:val="28"/>
          <w:szCs w:val="28"/>
          <w:lang w:eastAsia="en-US"/>
        </w:rPr>
        <w:t>V</w:t>
      </w:r>
      <w:r w:rsidRPr="00261FED">
        <w:rPr>
          <w:rFonts w:ascii="PT Astra Serif" w:hAnsi="PT Astra Serif" w:cs="PT Astra Serif"/>
          <w:color w:val="000000" w:themeColor="text1"/>
          <w:sz w:val="28"/>
          <w:szCs w:val="28"/>
          <w:vertAlign w:val="subscript"/>
          <w:lang w:eastAsia="en-US"/>
        </w:rPr>
        <w:t>предел</w:t>
      </w:r>
      <w:proofErr w:type="spellEnd"/>
      <w:r w:rsidRPr="00261FED">
        <w:rPr>
          <w:rFonts w:ascii="PT Astra Serif" w:hAnsi="PT Astra Serif" w:cs="PT Astra Serif"/>
          <w:color w:val="000000" w:themeColor="text1"/>
          <w:sz w:val="28"/>
          <w:szCs w:val="28"/>
          <w:vertAlign w:val="subscript"/>
          <w:lang w:eastAsia="en-US"/>
        </w:rPr>
        <w:t>.</w:t>
      </w:r>
      <w:r w:rsidRPr="00261FED">
        <w:rPr>
          <w:rFonts w:ascii="PT Astra Serif" w:hAnsi="PT Astra Serif" w:cs="PT Astra Serif"/>
          <w:color w:val="000000" w:themeColor="text1"/>
          <w:sz w:val="28"/>
          <w:szCs w:val="28"/>
          <w:lang w:eastAsia="en-US"/>
        </w:rPr>
        <w:t xml:space="preserve"> = </w:t>
      </w:r>
      <w:proofErr w:type="spellStart"/>
      <w:r w:rsidRPr="00261FED">
        <w:rPr>
          <w:rFonts w:ascii="PT Astra Serif" w:hAnsi="PT Astra Serif" w:cs="PT Astra Serif"/>
          <w:color w:val="000000" w:themeColor="text1"/>
          <w:sz w:val="28"/>
          <w:szCs w:val="28"/>
          <w:lang w:eastAsia="en-US"/>
        </w:rPr>
        <w:t>V</w:t>
      </w:r>
      <w:r w:rsidRPr="00261FED">
        <w:rPr>
          <w:rFonts w:ascii="PT Astra Serif" w:hAnsi="PT Astra Serif" w:cs="PT Astra Serif"/>
          <w:color w:val="000000" w:themeColor="text1"/>
          <w:sz w:val="28"/>
          <w:szCs w:val="28"/>
          <w:vertAlign w:val="subscript"/>
          <w:lang w:eastAsia="en-US"/>
        </w:rPr>
        <w:t>заявлен</w:t>
      </w:r>
      <w:proofErr w:type="spellEnd"/>
      <w:r w:rsidRPr="00261FED">
        <w:rPr>
          <w:rFonts w:ascii="PT Astra Serif" w:hAnsi="PT Astra Serif" w:cs="PT Astra Serif"/>
          <w:color w:val="000000" w:themeColor="text1"/>
          <w:sz w:val="28"/>
          <w:szCs w:val="28"/>
          <w:vertAlign w:val="subscript"/>
          <w:lang w:eastAsia="en-US"/>
        </w:rPr>
        <w:t>.</w:t>
      </w:r>
      <w:r w:rsidRPr="00261FED">
        <w:rPr>
          <w:rFonts w:ascii="PT Astra Serif" w:hAnsi="PT Astra Serif" w:cs="PT Astra Serif"/>
          <w:color w:val="000000" w:themeColor="text1"/>
          <w:sz w:val="28"/>
          <w:szCs w:val="28"/>
          <w:lang w:eastAsia="en-US"/>
        </w:rPr>
        <w:t xml:space="preserve"> x k, где:</w:t>
      </w:r>
    </w:p>
    <w:p w:rsidR="00C30A76" w:rsidRPr="00261FED" w:rsidRDefault="00C30A76" w:rsidP="00C30A76">
      <w:pPr>
        <w:spacing w:after="0" w:line="240" w:lineRule="auto"/>
        <w:ind w:firstLine="709"/>
        <w:contextualSpacing/>
        <w:jc w:val="both"/>
        <w:rPr>
          <w:rFonts w:ascii="PT Astra Serif" w:hAnsi="PT Astra Serif" w:cs="PT Astra Serif"/>
          <w:color w:val="000000" w:themeColor="text1"/>
          <w:sz w:val="28"/>
          <w:szCs w:val="28"/>
          <w:lang w:eastAsia="en-US"/>
        </w:rPr>
      </w:pPr>
    </w:p>
    <w:p w:rsidR="00C30A76" w:rsidRPr="00261FED" w:rsidRDefault="00C30A76" w:rsidP="00C30A76">
      <w:pPr>
        <w:spacing w:after="0" w:line="240" w:lineRule="auto"/>
        <w:ind w:firstLine="709"/>
        <w:contextualSpacing/>
        <w:jc w:val="both"/>
        <w:rPr>
          <w:rFonts w:ascii="PT Astra Serif" w:hAnsi="PT Astra Serif" w:cs="PT Astra Serif"/>
          <w:color w:val="000000" w:themeColor="text1"/>
          <w:sz w:val="28"/>
          <w:szCs w:val="28"/>
          <w:lang w:eastAsia="en-US"/>
        </w:rPr>
      </w:pPr>
      <w:proofErr w:type="spellStart"/>
      <w:r w:rsidRPr="00261FED">
        <w:rPr>
          <w:rFonts w:ascii="PT Astra Serif" w:hAnsi="PT Astra Serif" w:cs="PT Astra Serif"/>
          <w:color w:val="000000" w:themeColor="text1"/>
          <w:sz w:val="28"/>
          <w:szCs w:val="28"/>
          <w:lang w:eastAsia="en-US"/>
        </w:rPr>
        <w:t>V</w:t>
      </w:r>
      <w:r w:rsidRPr="00261FED">
        <w:rPr>
          <w:rFonts w:ascii="PT Astra Serif" w:hAnsi="PT Astra Serif" w:cs="PT Astra Serif"/>
          <w:color w:val="000000" w:themeColor="text1"/>
          <w:sz w:val="28"/>
          <w:szCs w:val="28"/>
          <w:vertAlign w:val="subscript"/>
          <w:lang w:eastAsia="en-US"/>
        </w:rPr>
        <w:t>заявлен</w:t>
      </w:r>
      <w:proofErr w:type="spellEnd"/>
      <w:r w:rsidRPr="00261FED">
        <w:rPr>
          <w:rFonts w:ascii="PT Astra Serif" w:hAnsi="PT Astra Serif" w:cs="PT Astra Serif"/>
          <w:color w:val="000000" w:themeColor="text1"/>
          <w:sz w:val="28"/>
          <w:szCs w:val="28"/>
          <w:vertAlign w:val="subscript"/>
          <w:lang w:eastAsia="en-US"/>
        </w:rPr>
        <w:t>.</w:t>
      </w:r>
      <w:r w:rsidRPr="00261FED">
        <w:rPr>
          <w:rFonts w:ascii="PT Astra Serif" w:hAnsi="PT Astra Serif" w:cs="PT Astra Serif"/>
          <w:color w:val="000000" w:themeColor="text1"/>
          <w:sz w:val="28"/>
          <w:szCs w:val="28"/>
          <w:lang w:eastAsia="en-US"/>
        </w:rPr>
        <w:t xml:space="preserve"> - объём субсидии, заявленный победителем отбора, согласно расчёту объема субсидии, рублей; </w:t>
      </w:r>
    </w:p>
    <w:p w:rsidR="00C30A76" w:rsidRPr="00261FED" w:rsidRDefault="00C30A76" w:rsidP="00C30A76">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 xml:space="preserve">k - значение коэффициента распределения субсидий между победителями отбора. </w:t>
      </w:r>
    </w:p>
    <w:p w:rsidR="00C30A76" w:rsidRPr="00261FED" w:rsidRDefault="00C30A76" w:rsidP="00C30A76">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 xml:space="preserve">Значение коэффициента распределения субсидий между заявителями - победителями отбора (k), рассчитывается по формуле: </w:t>
      </w:r>
    </w:p>
    <w:p w:rsidR="00C30A76" w:rsidRPr="00261FED" w:rsidRDefault="00C30A76" w:rsidP="00C30A76">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 xml:space="preserve">  </w:t>
      </w:r>
    </w:p>
    <w:p w:rsidR="00C30A76" w:rsidRPr="00261FED" w:rsidRDefault="00AE05CD" w:rsidP="00C30A76">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val="en-US" w:eastAsia="en-US"/>
        </w:rPr>
        <w:t>k</w:t>
      </w:r>
      <w:r w:rsidRPr="00261FED">
        <w:rPr>
          <w:rFonts w:ascii="PT Astra Serif" w:hAnsi="PT Astra Serif" w:cs="PT Astra Serif"/>
          <w:color w:val="000000" w:themeColor="text1"/>
          <w:sz w:val="28"/>
          <w:szCs w:val="28"/>
          <w:lang w:eastAsia="en-US"/>
        </w:rPr>
        <w:t xml:space="preserve"> = </w:t>
      </w:r>
      <w:r w:rsidRPr="00261FED">
        <w:rPr>
          <w:rFonts w:ascii="PT Astra Serif" w:hAnsi="PT Astra Serif" w:cs="PT Astra Serif"/>
          <w:color w:val="000000" w:themeColor="text1"/>
          <w:sz w:val="28"/>
          <w:szCs w:val="28"/>
          <w:lang w:val="en-US" w:eastAsia="en-US"/>
        </w:rPr>
        <w:t>L</w:t>
      </w:r>
      <w:r w:rsidRPr="00261FED">
        <w:rPr>
          <w:rFonts w:ascii="PT Astra Serif" w:hAnsi="PT Astra Serif" w:cs="PT Astra Serif"/>
          <w:color w:val="000000" w:themeColor="text1"/>
          <w:sz w:val="28"/>
          <w:szCs w:val="28"/>
          <w:lang w:eastAsia="en-US"/>
        </w:rPr>
        <w:t>/</w:t>
      </w:r>
      <w:r w:rsidRPr="00261FED">
        <w:rPr>
          <w:color w:val="000000" w:themeColor="text1"/>
        </w:rPr>
        <w:t xml:space="preserve"> </w:t>
      </w:r>
      <w:r w:rsidRPr="00261FED">
        <w:rPr>
          <w:rFonts w:ascii="Cambria" w:hAnsi="Cambria" w:cs="Cambria"/>
          <w:color w:val="000000" w:themeColor="text1"/>
          <w:sz w:val="28"/>
          <w:szCs w:val="28"/>
          <w:lang w:eastAsia="en-US"/>
        </w:rPr>
        <w:t xml:space="preserve">Σ </w:t>
      </w:r>
      <w:proofErr w:type="spellStart"/>
      <w:proofErr w:type="gramStart"/>
      <w:r w:rsidRPr="00261FED">
        <w:rPr>
          <w:rFonts w:ascii="PT Astra Serif" w:hAnsi="PT Astra Serif" w:cs="PT Astra Serif"/>
          <w:color w:val="000000" w:themeColor="text1"/>
          <w:sz w:val="28"/>
          <w:szCs w:val="28"/>
          <w:lang w:eastAsia="en-US"/>
        </w:rPr>
        <w:t>V</w:t>
      </w:r>
      <w:r w:rsidRPr="00261FED">
        <w:rPr>
          <w:rFonts w:ascii="PT Astra Serif" w:hAnsi="PT Astra Serif" w:cs="PT Astra Serif"/>
          <w:color w:val="000000" w:themeColor="text1"/>
          <w:sz w:val="28"/>
          <w:szCs w:val="28"/>
          <w:vertAlign w:val="subscript"/>
          <w:lang w:eastAsia="en-US"/>
        </w:rPr>
        <w:t>заявлен</w:t>
      </w:r>
      <w:proofErr w:type="spellEnd"/>
      <w:r w:rsidRPr="00261FED">
        <w:rPr>
          <w:rFonts w:ascii="PT Astra Serif" w:hAnsi="PT Astra Serif" w:cs="PT Astra Serif"/>
          <w:color w:val="000000" w:themeColor="text1"/>
          <w:sz w:val="28"/>
          <w:szCs w:val="28"/>
          <w:vertAlign w:val="subscript"/>
          <w:lang w:eastAsia="en-US"/>
        </w:rPr>
        <w:t>.</w:t>
      </w:r>
      <w:r w:rsidRPr="00261FED">
        <w:rPr>
          <w:rFonts w:ascii="PT Astra Serif" w:hAnsi="PT Astra Serif" w:cs="PT Astra Serif"/>
          <w:color w:val="000000" w:themeColor="text1"/>
          <w:sz w:val="28"/>
          <w:szCs w:val="28"/>
          <w:lang w:eastAsia="en-US"/>
        </w:rPr>
        <w:t>,</w:t>
      </w:r>
      <w:proofErr w:type="gramEnd"/>
      <w:r w:rsidRPr="00261FED">
        <w:rPr>
          <w:rFonts w:ascii="PT Astra Serif" w:hAnsi="PT Astra Serif" w:cs="PT Astra Serif"/>
          <w:color w:val="000000" w:themeColor="text1"/>
          <w:sz w:val="28"/>
          <w:szCs w:val="28"/>
          <w:lang w:eastAsia="en-US"/>
        </w:rPr>
        <w:t xml:space="preserve"> где:</w:t>
      </w:r>
    </w:p>
    <w:p w:rsidR="00C30A76" w:rsidRPr="00261FED" w:rsidRDefault="00C30A76" w:rsidP="00C30A76">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 xml:space="preserve">  </w:t>
      </w:r>
    </w:p>
    <w:p w:rsidR="00C30A76" w:rsidRPr="00261FED" w:rsidRDefault="00AE05CD" w:rsidP="00C30A76">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L – объё</w:t>
      </w:r>
      <w:r w:rsidR="00C30A76" w:rsidRPr="00261FED">
        <w:rPr>
          <w:rFonts w:ascii="PT Astra Serif" w:hAnsi="PT Astra Serif" w:cs="PT Astra Serif"/>
          <w:color w:val="000000" w:themeColor="text1"/>
          <w:sz w:val="28"/>
          <w:szCs w:val="28"/>
          <w:lang w:eastAsia="en-US"/>
        </w:rPr>
        <w:t xml:space="preserve">м лимита бюджетных обязательств на предоставление субсидий, доведенного до Министерства как получателя средств областного бюджета Ульяновской области, рублей; </w:t>
      </w:r>
    </w:p>
    <w:p w:rsidR="00C30A76" w:rsidRPr="00261FED" w:rsidRDefault="00AE05CD" w:rsidP="00C30A76">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Cambria" w:hAnsi="Cambria" w:cs="Cambria"/>
          <w:color w:val="000000" w:themeColor="text1"/>
          <w:sz w:val="28"/>
          <w:szCs w:val="28"/>
          <w:lang w:eastAsia="en-US"/>
        </w:rPr>
        <w:t xml:space="preserve">Σ </w:t>
      </w:r>
      <w:proofErr w:type="spellStart"/>
      <w:r w:rsidRPr="00261FED">
        <w:rPr>
          <w:rFonts w:ascii="PT Astra Serif" w:hAnsi="PT Astra Serif" w:cs="PT Astra Serif"/>
          <w:color w:val="000000" w:themeColor="text1"/>
          <w:sz w:val="28"/>
          <w:szCs w:val="28"/>
          <w:lang w:eastAsia="en-US"/>
        </w:rPr>
        <w:t>V</w:t>
      </w:r>
      <w:r w:rsidRPr="00261FED">
        <w:rPr>
          <w:rFonts w:ascii="PT Astra Serif" w:hAnsi="PT Astra Serif" w:cs="PT Astra Serif"/>
          <w:color w:val="000000" w:themeColor="text1"/>
          <w:sz w:val="28"/>
          <w:szCs w:val="28"/>
          <w:vertAlign w:val="subscript"/>
          <w:lang w:eastAsia="en-US"/>
        </w:rPr>
        <w:t>заявлен</w:t>
      </w:r>
      <w:proofErr w:type="spellEnd"/>
      <w:r w:rsidRPr="00261FED">
        <w:rPr>
          <w:rFonts w:ascii="PT Astra Serif" w:hAnsi="PT Astra Serif" w:cs="PT Astra Serif"/>
          <w:color w:val="000000" w:themeColor="text1"/>
          <w:sz w:val="28"/>
          <w:szCs w:val="28"/>
          <w:vertAlign w:val="subscript"/>
          <w:lang w:eastAsia="en-US"/>
        </w:rPr>
        <w:t>.</w:t>
      </w:r>
      <w:r w:rsidRPr="00261FED">
        <w:rPr>
          <w:rFonts w:ascii="PT Astra Serif" w:hAnsi="PT Astra Serif" w:cs="PT Astra Serif"/>
          <w:color w:val="000000" w:themeColor="text1"/>
          <w:sz w:val="28"/>
          <w:szCs w:val="28"/>
          <w:lang w:eastAsia="en-US"/>
        </w:rPr>
        <w:t xml:space="preserve"> –</w:t>
      </w:r>
      <w:r w:rsidR="00C30A76" w:rsidRPr="00261FED">
        <w:rPr>
          <w:rFonts w:ascii="PT Astra Serif" w:hAnsi="PT Astra Serif" w:cs="PT Astra Serif"/>
          <w:color w:val="000000" w:themeColor="text1"/>
          <w:sz w:val="28"/>
          <w:szCs w:val="28"/>
          <w:lang w:eastAsia="en-US"/>
        </w:rPr>
        <w:t xml:space="preserve"> сумма субсидий, заявленных победителями отбора, рублей. </w:t>
      </w:r>
    </w:p>
    <w:p w:rsidR="008B11FB" w:rsidRPr="00261FED" w:rsidRDefault="00A65334">
      <w:pPr>
        <w:pStyle w:val="af"/>
        <w:suppressAutoHyphens/>
        <w:spacing w:beforeAutospacing="0" w:after="0" w:afterAutospacing="0"/>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lang w:eastAsia="en-US"/>
        </w:rPr>
        <w:t>3.</w:t>
      </w:r>
      <w:r w:rsidR="00D55F93" w:rsidRPr="00261FED">
        <w:rPr>
          <w:rFonts w:ascii="PT Astra Serif" w:hAnsi="PT Astra Serif" w:cs="PT Astra Serif"/>
          <w:color w:val="000000" w:themeColor="text1"/>
          <w:sz w:val="28"/>
          <w:szCs w:val="28"/>
          <w:lang w:eastAsia="en-US"/>
        </w:rPr>
        <w:t>22</w:t>
      </w:r>
      <w:r w:rsidRPr="00261FED">
        <w:rPr>
          <w:rFonts w:ascii="PT Astra Serif" w:hAnsi="PT Astra Serif" w:cs="PT Astra Serif"/>
          <w:color w:val="000000" w:themeColor="text1"/>
          <w:sz w:val="28"/>
          <w:szCs w:val="28"/>
          <w:lang w:eastAsia="en-US"/>
        </w:rPr>
        <w:t xml:space="preserve">. На основании результатов рассмотрения </w:t>
      </w:r>
      <w:r w:rsidR="00F06D79" w:rsidRPr="00261FED">
        <w:rPr>
          <w:rFonts w:ascii="PT Astra Serif" w:hAnsi="PT Astra Serif" w:cs="PT Astra Serif"/>
          <w:color w:val="000000" w:themeColor="text1"/>
          <w:sz w:val="28"/>
          <w:szCs w:val="28"/>
          <w:lang w:eastAsia="en-US"/>
        </w:rPr>
        <w:t xml:space="preserve">комиссией </w:t>
      </w:r>
      <w:r w:rsidRPr="00261FED">
        <w:rPr>
          <w:rFonts w:ascii="PT Astra Serif" w:hAnsi="PT Astra Serif" w:cs="PT Astra Serif"/>
          <w:color w:val="000000" w:themeColor="text1"/>
          <w:sz w:val="28"/>
          <w:szCs w:val="28"/>
          <w:lang w:eastAsia="en-US"/>
        </w:rPr>
        <w:t xml:space="preserve">заявок в </w:t>
      </w:r>
      <w:r w:rsidRPr="00261FED">
        <w:rPr>
          <w:rFonts w:ascii="PT Astra Serif" w:hAnsi="PT Astra Serif"/>
          <w:color w:val="000000" w:themeColor="text1"/>
          <w:sz w:val="28"/>
          <w:szCs w:val="28"/>
        </w:rPr>
        <w:t>системе</w:t>
      </w:r>
      <w:r w:rsidRPr="00261FED">
        <w:rPr>
          <w:rFonts w:ascii="PT Astra Serif" w:hAnsi="PT Astra Serif"/>
          <w:color w:val="000000" w:themeColor="text1"/>
          <w:sz w:val="28"/>
          <w:szCs w:val="28"/>
        </w:rPr>
        <w:br/>
        <w:t>«Электронный бюджет» автоматически формируется протокол рассмотрения комиссией заявок (далее – протокол) и подписывается усиленной квалифицированной электронной подписью членов комиссии в системе «Электронный бюджет». Протокол размещается на едином портале не позднее 1-го рабочего дня, следующего за днём его подписания.</w:t>
      </w:r>
    </w:p>
    <w:p w:rsidR="008B11FB" w:rsidRPr="00261FED" w:rsidRDefault="00A65334">
      <w:pPr>
        <w:pStyle w:val="af"/>
        <w:suppressAutoHyphens/>
        <w:spacing w:beforeAutospacing="0" w:after="0" w:afterAutospacing="0"/>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lang w:eastAsia="en-US"/>
        </w:rPr>
        <w:t>3.</w:t>
      </w:r>
      <w:r w:rsidR="00D55F93" w:rsidRPr="00261FED">
        <w:rPr>
          <w:rFonts w:ascii="PT Astra Serif" w:hAnsi="PT Astra Serif" w:cs="PT Astra Serif"/>
          <w:color w:val="000000" w:themeColor="text1"/>
          <w:sz w:val="28"/>
          <w:szCs w:val="28"/>
          <w:lang w:eastAsia="en-US"/>
        </w:rPr>
        <w:t>23</w:t>
      </w:r>
      <w:r w:rsidRPr="00261FED">
        <w:rPr>
          <w:rFonts w:ascii="PT Astra Serif" w:hAnsi="PT Astra Serif" w:cs="PT Astra Serif"/>
          <w:color w:val="000000" w:themeColor="text1"/>
          <w:sz w:val="28"/>
          <w:szCs w:val="28"/>
          <w:lang w:eastAsia="en-US"/>
        </w:rPr>
        <w:t>. На основании результатов определения</w:t>
      </w:r>
      <w:r w:rsidR="00F06D79" w:rsidRPr="00261FED">
        <w:rPr>
          <w:rFonts w:ascii="PT Astra Serif" w:hAnsi="PT Astra Serif" w:cs="PT Astra Serif"/>
          <w:color w:val="000000" w:themeColor="text1"/>
          <w:sz w:val="28"/>
          <w:szCs w:val="28"/>
          <w:lang w:eastAsia="en-US"/>
        </w:rPr>
        <w:t xml:space="preserve"> комиссией</w:t>
      </w:r>
      <w:r w:rsidRPr="00261FED">
        <w:rPr>
          <w:rFonts w:ascii="PT Astra Serif" w:hAnsi="PT Astra Serif" w:cs="PT Astra Serif"/>
          <w:color w:val="000000" w:themeColor="text1"/>
          <w:sz w:val="28"/>
          <w:szCs w:val="28"/>
          <w:lang w:eastAsia="en-US"/>
        </w:rPr>
        <w:t xml:space="preserve">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w:t>
      </w:r>
      <w:r w:rsidR="00F06D79" w:rsidRPr="00261FED">
        <w:rPr>
          <w:rFonts w:ascii="PT Astra Serif" w:hAnsi="PT Astra Serif" w:cs="PT Astra Serif"/>
          <w:color w:val="000000" w:themeColor="text1"/>
          <w:sz w:val="28"/>
          <w:szCs w:val="28"/>
          <w:lang w:eastAsia="en-US"/>
        </w:rPr>
        <w:t xml:space="preserve"> членов комиссии,</w:t>
      </w:r>
      <w:r w:rsidR="00F06D79" w:rsidRPr="00261FED">
        <w:rPr>
          <w:rFonts w:ascii="PT Astra Serif" w:hAnsi="PT Astra Serif" w:cs="PT Astra Serif"/>
          <w:color w:val="000000" w:themeColor="text1"/>
          <w:sz w:val="28"/>
          <w:szCs w:val="28"/>
          <w:lang w:eastAsia="en-US"/>
        </w:rPr>
        <w:br/>
        <w:t xml:space="preserve">и размещается </w:t>
      </w:r>
      <w:r w:rsidRPr="00261FED">
        <w:rPr>
          <w:rFonts w:ascii="PT Astra Serif" w:hAnsi="PT Astra Serif"/>
          <w:color w:val="000000" w:themeColor="text1"/>
          <w:sz w:val="28"/>
          <w:szCs w:val="28"/>
        </w:rPr>
        <w:t xml:space="preserve">на едином портале </w:t>
      </w:r>
      <w:r w:rsidRPr="00261FED">
        <w:rPr>
          <w:rFonts w:ascii="PT Astra Serif" w:hAnsi="PT Astra Serif" w:cs="PT Astra Serif"/>
          <w:color w:val="000000" w:themeColor="text1"/>
          <w:sz w:val="28"/>
          <w:szCs w:val="28"/>
          <w:lang w:eastAsia="en-US"/>
        </w:rPr>
        <w:t xml:space="preserve">не позднее </w:t>
      </w:r>
      <w:r w:rsidRPr="00261FED">
        <w:rPr>
          <w:rFonts w:ascii="PT Astra Serif" w:hAnsi="PT Astra Serif"/>
          <w:color w:val="000000" w:themeColor="text1"/>
          <w:sz w:val="28"/>
          <w:szCs w:val="28"/>
        </w:rPr>
        <w:t>1-го рабочего дня, следующего за днём его подписания.</w:t>
      </w:r>
    </w:p>
    <w:p w:rsidR="008B11FB" w:rsidRPr="00261FED" w:rsidRDefault="00A65334">
      <w:pPr>
        <w:pStyle w:val="af"/>
        <w:suppressAutoHyphens/>
        <w:spacing w:beforeAutospacing="0" w:after="0" w:afterAutospacing="0"/>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3.</w:t>
      </w:r>
      <w:r w:rsidR="00D55F93" w:rsidRPr="00261FED">
        <w:rPr>
          <w:rFonts w:ascii="PT Astra Serif" w:hAnsi="PT Astra Serif" w:cs="PT Astra Serif"/>
          <w:color w:val="000000" w:themeColor="text1"/>
          <w:sz w:val="28"/>
          <w:szCs w:val="28"/>
          <w:lang w:eastAsia="en-US"/>
        </w:rPr>
        <w:t>24</w:t>
      </w:r>
      <w:r w:rsidRPr="00261FED">
        <w:rPr>
          <w:rFonts w:ascii="PT Astra Serif" w:hAnsi="PT Astra Serif" w:cs="PT Astra Serif"/>
          <w:color w:val="000000" w:themeColor="text1"/>
          <w:sz w:val="28"/>
          <w:szCs w:val="28"/>
          <w:lang w:eastAsia="en-US"/>
        </w:rPr>
        <w:t xml:space="preserve">. Министерство на основании протокола </w:t>
      </w:r>
      <w:r w:rsidR="00D55F93" w:rsidRPr="00261FED">
        <w:rPr>
          <w:rFonts w:ascii="PT Astra Serif" w:hAnsi="PT Astra Serif" w:cs="PT Astra Serif"/>
          <w:color w:val="000000" w:themeColor="text1"/>
          <w:sz w:val="28"/>
          <w:szCs w:val="28"/>
          <w:lang w:eastAsia="en-US"/>
        </w:rPr>
        <w:t xml:space="preserve">подведения итогов отбора принимает решение </w:t>
      </w:r>
      <w:r w:rsidRPr="00261FED">
        <w:rPr>
          <w:rFonts w:ascii="PT Astra Serif" w:hAnsi="PT Astra Serif" w:cs="PT Astra Serif"/>
          <w:color w:val="000000" w:themeColor="text1"/>
          <w:sz w:val="28"/>
          <w:szCs w:val="28"/>
          <w:lang w:eastAsia="en-US"/>
        </w:rPr>
        <w:t>о предос</w:t>
      </w:r>
      <w:r w:rsidR="00D55F93" w:rsidRPr="00261FED">
        <w:rPr>
          <w:rFonts w:ascii="PT Astra Serif" w:hAnsi="PT Astra Serif" w:cs="PT Astra Serif"/>
          <w:color w:val="000000" w:themeColor="text1"/>
          <w:sz w:val="28"/>
          <w:szCs w:val="28"/>
          <w:lang w:eastAsia="en-US"/>
        </w:rPr>
        <w:t>тавлении субсидии или об отказе</w:t>
      </w:r>
      <w:r w:rsidR="00D55F93" w:rsidRPr="00261FED">
        <w:rPr>
          <w:rFonts w:ascii="PT Astra Serif" w:hAnsi="PT Astra Serif" w:cs="PT Astra Serif"/>
          <w:color w:val="000000" w:themeColor="text1"/>
          <w:sz w:val="28"/>
          <w:szCs w:val="28"/>
          <w:lang w:eastAsia="en-US"/>
        </w:rPr>
        <w:br/>
      </w:r>
      <w:r w:rsidRPr="00261FED">
        <w:rPr>
          <w:rFonts w:ascii="PT Astra Serif" w:hAnsi="PT Astra Serif" w:cs="PT Astra Serif"/>
          <w:color w:val="000000" w:themeColor="text1"/>
          <w:sz w:val="28"/>
          <w:szCs w:val="28"/>
          <w:lang w:eastAsia="en-US"/>
        </w:rPr>
        <w:t>в предоставлении субсидии, которое оформляется в форме уведомления</w:t>
      </w:r>
      <w:r w:rsidR="00D55F93" w:rsidRPr="00261FED">
        <w:rPr>
          <w:rFonts w:ascii="PT Astra Serif" w:hAnsi="PT Astra Serif" w:cs="PT Astra Serif"/>
          <w:color w:val="000000" w:themeColor="text1"/>
          <w:sz w:val="28"/>
          <w:szCs w:val="28"/>
          <w:lang w:eastAsia="en-US"/>
        </w:rPr>
        <w:br/>
      </w:r>
      <w:r w:rsidR="00333BF5" w:rsidRPr="00261FED">
        <w:rPr>
          <w:rFonts w:ascii="PT Astra Serif" w:hAnsi="PT Astra Serif" w:cs="Mangal"/>
          <w:color w:val="000000" w:themeColor="text1"/>
          <w:spacing w:val="-4"/>
          <w:sz w:val="28"/>
          <w:szCs w:val="28"/>
        </w:rPr>
        <w:t>о принятом решении</w:t>
      </w:r>
      <w:r w:rsidR="00333BF5" w:rsidRPr="00261FED">
        <w:rPr>
          <w:rFonts w:ascii="PT Astra Serif" w:hAnsi="PT Astra Serif" w:cs="PT Astra Serif"/>
          <w:color w:val="000000" w:themeColor="text1"/>
          <w:sz w:val="28"/>
          <w:szCs w:val="28"/>
          <w:lang w:eastAsia="en-US"/>
        </w:rPr>
        <w:t xml:space="preserve">, </w:t>
      </w:r>
      <w:r w:rsidR="00333BF5" w:rsidRPr="00261FED">
        <w:rPr>
          <w:rFonts w:ascii="PT Astra Serif" w:hAnsi="PT Astra Serif" w:cs="Mangal"/>
          <w:color w:val="000000" w:themeColor="text1"/>
          <w:spacing w:val="-4"/>
          <w:sz w:val="28"/>
          <w:szCs w:val="28"/>
        </w:rPr>
        <w:t xml:space="preserve">которое не позднее </w:t>
      </w:r>
      <w:r w:rsidR="0083114B" w:rsidRPr="00261FED">
        <w:rPr>
          <w:rFonts w:ascii="PT Astra Serif" w:hAnsi="PT Astra Serif" w:cs="Mangal"/>
          <w:color w:val="000000" w:themeColor="text1"/>
          <w:spacing w:val="-4"/>
          <w:sz w:val="28"/>
          <w:szCs w:val="28"/>
        </w:rPr>
        <w:t>7</w:t>
      </w:r>
      <w:r w:rsidR="00333BF5" w:rsidRPr="00261FED">
        <w:rPr>
          <w:rFonts w:ascii="PT Astra Serif" w:hAnsi="PT Astra Serif" w:cs="Mangal"/>
          <w:color w:val="000000" w:themeColor="text1"/>
          <w:spacing w:val="-4"/>
          <w:sz w:val="28"/>
          <w:szCs w:val="28"/>
        </w:rPr>
        <w:t xml:space="preserve"> </w:t>
      </w:r>
      <w:r w:rsidR="00333BF5" w:rsidRPr="00261FED">
        <w:rPr>
          <w:rFonts w:ascii="PT Astra Serif" w:hAnsi="PT Astra Serif"/>
          <w:color w:val="000000" w:themeColor="text1"/>
          <w:spacing w:val="-4"/>
          <w:sz w:val="28"/>
          <w:szCs w:val="28"/>
        </w:rPr>
        <w:t xml:space="preserve">календарных </w:t>
      </w:r>
      <w:r w:rsidR="00333BF5" w:rsidRPr="00261FED">
        <w:rPr>
          <w:rFonts w:ascii="PT Astra Serif" w:hAnsi="PT Astra Serif" w:cs="Mangal"/>
          <w:color w:val="000000" w:themeColor="text1"/>
          <w:spacing w:val="-4"/>
          <w:sz w:val="28"/>
          <w:szCs w:val="28"/>
        </w:rPr>
        <w:t xml:space="preserve">дней со дня размещения протокола </w:t>
      </w:r>
      <w:r w:rsidR="00333BF5" w:rsidRPr="00261FED">
        <w:rPr>
          <w:rFonts w:ascii="PT Astra Serif" w:hAnsi="PT Astra Serif"/>
          <w:color w:val="000000" w:themeColor="text1"/>
          <w:spacing w:val="-4"/>
          <w:sz w:val="28"/>
          <w:szCs w:val="28"/>
        </w:rPr>
        <w:t xml:space="preserve">подведения итогов отбора </w:t>
      </w:r>
      <w:r w:rsidR="00333BF5" w:rsidRPr="00261FED">
        <w:rPr>
          <w:rFonts w:ascii="PT Astra Serif" w:hAnsi="PT Astra Serif" w:cs="Mangal"/>
          <w:color w:val="000000" w:themeColor="text1"/>
          <w:spacing w:val="-4"/>
          <w:sz w:val="28"/>
          <w:szCs w:val="28"/>
        </w:rPr>
        <w:t xml:space="preserve">направляется </w:t>
      </w:r>
      <w:r w:rsidR="00333BF5" w:rsidRPr="00261FED">
        <w:rPr>
          <w:rFonts w:ascii="PT Astra Serif" w:hAnsi="PT Astra Serif" w:cs="Mangal"/>
          <w:spacing w:val="-4"/>
          <w:sz w:val="28"/>
          <w:szCs w:val="28"/>
        </w:rPr>
        <w:t>участник</w:t>
      </w:r>
      <w:r w:rsidR="00F06D79" w:rsidRPr="00261FED">
        <w:rPr>
          <w:rFonts w:ascii="PT Astra Serif" w:hAnsi="PT Astra Serif" w:cs="Mangal"/>
          <w:spacing w:val="-4"/>
          <w:sz w:val="28"/>
          <w:szCs w:val="28"/>
        </w:rPr>
        <w:t>у</w:t>
      </w:r>
      <w:r w:rsidR="00333BF5" w:rsidRPr="00261FED">
        <w:rPr>
          <w:rFonts w:ascii="PT Astra Serif" w:hAnsi="PT Astra Serif" w:cs="Mangal"/>
          <w:spacing w:val="-4"/>
          <w:sz w:val="28"/>
          <w:szCs w:val="28"/>
        </w:rPr>
        <w:t xml:space="preserve"> отбора</w:t>
      </w:r>
      <w:r w:rsidR="00333BF5" w:rsidRPr="00261FED">
        <w:rPr>
          <w:rFonts w:ascii="PT Astra Serif" w:hAnsi="PT Astra Serif"/>
          <w:color w:val="000000" w:themeColor="text1"/>
          <w:spacing w:val="-4"/>
          <w:sz w:val="28"/>
          <w:szCs w:val="28"/>
        </w:rPr>
        <w:t xml:space="preserve"> в форме, обеспечивающей возможность подтверждения факта </w:t>
      </w:r>
      <w:r w:rsidR="0083114B" w:rsidRPr="00261FED">
        <w:rPr>
          <w:rFonts w:ascii="PT Astra Serif" w:hAnsi="PT Astra Serif"/>
          <w:color w:val="000000" w:themeColor="text1"/>
          <w:spacing w:val="-4"/>
          <w:sz w:val="28"/>
          <w:szCs w:val="28"/>
        </w:rPr>
        <w:t>направления данного уведомления</w:t>
      </w:r>
      <w:r w:rsidRPr="00261FED">
        <w:rPr>
          <w:rFonts w:ascii="PT Astra Serif" w:hAnsi="PT Astra Serif"/>
          <w:color w:val="000000" w:themeColor="text1"/>
          <w:sz w:val="28"/>
          <w:szCs w:val="28"/>
        </w:rPr>
        <w:t xml:space="preserve">. </w:t>
      </w:r>
      <w:r w:rsidRPr="00261FED">
        <w:rPr>
          <w:rFonts w:ascii="PT Astra Serif" w:hAnsi="PT Astra Serif" w:cs="PT Astra Serif"/>
          <w:color w:val="000000" w:themeColor="text1"/>
          <w:sz w:val="28"/>
          <w:szCs w:val="28"/>
          <w:lang w:eastAsia="en-US"/>
        </w:rPr>
        <w:t xml:space="preserve">При этом в случае принятия </w:t>
      </w:r>
      <w:r w:rsidR="00DD7717" w:rsidRPr="00261FED">
        <w:rPr>
          <w:rFonts w:ascii="PT Astra Serif" w:hAnsi="PT Astra Serif" w:cs="PT Astra Serif"/>
          <w:color w:val="000000" w:themeColor="text1"/>
          <w:sz w:val="28"/>
          <w:szCs w:val="28"/>
          <w:lang w:eastAsia="en-US"/>
        </w:rPr>
        <w:t>Министерством решения об отказе</w:t>
      </w:r>
      <w:r w:rsidR="00DD7717" w:rsidRPr="00261FED">
        <w:rPr>
          <w:rFonts w:ascii="PT Astra Serif" w:hAnsi="PT Astra Serif" w:cs="PT Astra Serif"/>
          <w:color w:val="000000" w:themeColor="text1"/>
          <w:sz w:val="28"/>
          <w:szCs w:val="28"/>
          <w:lang w:eastAsia="en-US"/>
        </w:rPr>
        <w:br/>
      </w:r>
      <w:r w:rsidRPr="00261FED">
        <w:rPr>
          <w:rFonts w:ascii="PT Astra Serif" w:hAnsi="PT Astra Serif" w:cs="PT Astra Serif"/>
          <w:color w:val="000000" w:themeColor="text1"/>
          <w:sz w:val="28"/>
          <w:szCs w:val="28"/>
          <w:lang w:eastAsia="en-US"/>
        </w:rPr>
        <w:t xml:space="preserve">в предоставлении субсидии в уведомлении </w:t>
      </w:r>
      <w:r w:rsidR="00333BF5" w:rsidRPr="00261FED">
        <w:rPr>
          <w:rFonts w:ascii="PT Astra Serif" w:hAnsi="PT Astra Serif" w:cs="PT Astra Serif"/>
          <w:color w:val="000000" w:themeColor="text1"/>
          <w:sz w:val="28"/>
          <w:szCs w:val="28"/>
          <w:lang w:eastAsia="en-US"/>
        </w:rPr>
        <w:t xml:space="preserve">о принятом решении </w:t>
      </w:r>
      <w:r w:rsidRPr="00261FED">
        <w:rPr>
          <w:rFonts w:ascii="PT Astra Serif" w:hAnsi="PT Astra Serif" w:cs="PT Astra Serif"/>
          <w:color w:val="000000" w:themeColor="text1"/>
          <w:sz w:val="28"/>
          <w:szCs w:val="28"/>
          <w:lang w:eastAsia="en-US"/>
        </w:rPr>
        <w:t>излагаются обстоятельства, послужившие основан</w:t>
      </w:r>
      <w:r w:rsidR="00DD7717" w:rsidRPr="00261FED">
        <w:rPr>
          <w:rFonts w:ascii="PT Astra Serif" w:hAnsi="PT Astra Serif" w:cs="PT Astra Serif"/>
          <w:color w:val="000000" w:themeColor="text1"/>
          <w:sz w:val="28"/>
          <w:szCs w:val="28"/>
          <w:lang w:eastAsia="en-US"/>
        </w:rPr>
        <w:t>ием для принятия такого решения</w:t>
      </w:r>
      <w:r w:rsidR="00DD7717" w:rsidRPr="00261FED">
        <w:rPr>
          <w:rFonts w:ascii="PT Astra Serif" w:hAnsi="PT Astra Serif" w:cs="PT Astra Serif"/>
          <w:color w:val="000000" w:themeColor="text1"/>
          <w:sz w:val="28"/>
          <w:szCs w:val="28"/>
          <w:lang w:eastAsia="en-US"/>
        </w:rPr>
        <w:br/>
      </w:r>
      <w:r w:rsidRPr="00261FED">
        <w:rPr>
          <w:rFonts w:ascii="PT Astra Serif" w:hAnsi="PT Astra Serif" w:cs="PT Astra Serif"/>
          <w:color w:val="000000" w:themeColor="text1"/>
          <w:sz w:val="28"/>
          <w:szCs w:val="28"/>
          <w:lang w:eastAsia="en-US"/>
        </w:rPr>
        <w:t xml:space="preserve">в соответствии с </w:t>
      </w:r>
      <w:r w:rsidRPr="00261FED">
        <w:rPr>
          <w:rFonts w:ascii="PT Astra Serif" w:hAnsi="PT Astra Serif"/>
          <w:color w:val="000000" w:themeColor="text1"/>
          <w:sz w:val="28"/>
          <w:szCs w:val="28"/>
        </w:rPr>
        <w:t>пунктом 3.2</w:t>
      </w:r>
      <w:r w:rsidR="0083114B" w:rsidRPr="00261FED">
        <w:rPr>
          <w:rFonts w:ascii="PT Astra Serif" w:hAnsi="PT Astra Serif"/>
          <w:color w:val="000000" w:themeColor="text1"/>
          <w:sz w:val="28"/>
          <w:szCs w:val="28"/>
        </w:rPr>
        <w:t>5</w:t>
      </w:r>
      <w:r w:rsidRPr="00261FED">
        <w:rPr>
          <w:rFonts w:ascii="PT Astra Serif" w:hAnsi="PT Astra Serif"/>
          <w:color w:val="000000" w:themeColor="text1"/>
          <w:sz w:val="28"/>
          <w:szCs w:val="28"/>
        </w:rPr>
        <w:t xml:space="preserve"> настоящего раздела</w:t>
      </w:r>
      <w:r w:rsidRPr="00261FED">
        <w:rPr>
          <w:rFonts w:ascii="PT Astra Serif" w:hAnsi="PT Astra Serif" w:cs="PT Astra Serif"/>
          <w:color w:val="000000" w:themeColor="text1"/>
          <w:sz w:val="28"/>
          <w:szCs w:val="28"/>
          <w:lang w:eastAsia="en-US"/>
        </w:rPr>
        <w:t>.</w:t>
      </w:r>
    </w:p>
    <w:p w:rsidR="008B11FB" w:rsidRPr="00261FED" w:rsidRDefault="00A65334">
      <w:pPr>
        <w:suppressAutoHyphens w:val="0"/>
        <w:spacing w:after="0" w:line="240" w:lineRule="auto"/>
        <w:ind w:firstLine="709"/>
        <w:jc w:val="both"/>
        <w:rPr>
          <w:rFonts w:ascii="PT Astra Serif" w:hAnsi="PT Astra Serif" w:cs="PT Astra Serif"/>
          <w:color w:val="000000" w:themeColor="text1"/>
          <w:sz w:val="28"/>
          <w:szCs w:val="28"/>
          <w:lang w:eastAsia="en-US"/>
        </w:rPr>
      </w:pPr>
      <w:r w:rsidRPr="00261FED">
        <w:rPr>
          <w:rFonts w:ascii="PT Astra Serif" w:hAnsi="PT Astra Serif"/>
          <w:color w:val="000000" w:themeColor="text1"/>
          <w:sz w:val="28"/>
          <w:szCs w:val="28"/>
        </w:rPr>
        <w:t>3.</w:t>
      </w:r>
      <w:r w:rsidR="0083114B" w:rsidRPr="00261FED">
        <w:rPr>
          <w:rFonts w:ascii="PT Astra Serif" w:hAnsi="PT Astra Serif"/>
          <w:color w:val="000000" w:themeColor="text1"/>
          <w:sz w:val="28"/>
          <w:szCs w:val="28"/>
        </w:rPr>
        <w:t>25</w:t>
      </w:r>
      <w:r w:rsidRPr="00261FED">
        <w:rPr>
          <w:rFonts w:ascii="PT Astra Serif" w:hAnsi="PT Astra Serif"/>
          <w:color w:val="000000" w:themeColor="text1"/>
          <w:sz w:val="28"/>
          <w:szCs w:val="28"/>
        </w:rPr>
        <w:t xml:space="preserve">. </w:t>
      </w:r>
      <w:r w:rsidRPr="00261FED">
        <w:rPr>
          <w:rFonts w:ascii="PT Astra Serif" w:hAnsi="PT Astra Serif" w:cs="PT Astra Serif"/>
          <w:color w:val="000000" w:themeColor="text1"/>
          <w:sz w:val="28"/>
          <w:szCs w:val="28"/>
          <w:lang w:eastAsia="en-US"/>
        </w:rPr>
        <w:t>Основаниями для принятия Министерством решения об отказе</w:t>
      </w:r>
      <w:r w:rsidRPr="00261FED">
        <w:rPr>
          <w:rFonts w:ascii="PT Astra Serif" w:hAnsi="PT Astra Serif" w:cs="PT Astra Serif"/>
          <w:color w:val="000000" w:themeColor="text1"/>
          <w:sz w:val="28"/>
          <w:szCs w:val="28"/>
          <w:lang w:eastAsia="en-US"/>
        </w:rPr>
        <w:br/>
        <w:t>в предоставлении субсидии являются:</w:t>
      </w:r>
    </w:p>
    <w:p w:rsidR="008B11FB" w:rsidRPr="00261FED" w:rsidRDefault="00A65334">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 xml:space="preserve">1) </w:t>
      </w:r>
      <w:r w:rsidR="00BE64D5" w:rsidRPr="00261FED">
        <w:rPr>
          <w:rFonts w:ascii="PT Astra Serif" w:hAnsi="PT Astra Serif"/>
          <w:color w:val="000000" w:themeColor="text1"/>
          <w:sz w:val="28"/>
          <w:szCs w:val="28"/>
        </w:rPr>
        <w:t>отклонение заявки</w:t>
      </w:r>
      <w:r w:rsidR="0083114B" w:rsidRPr="00261FED">
        <w:rPr>
          <w:rFonts w:ascii="PT Astra Serif" w:hAnsi="PT Astra Serif"/>
          <w:color w:val="000000" w:themeColor="text1"/>
          <w:sz w:val="28"/>
          <w:szCs w:val="28"/>
        </w:rPr>
        <w:t xml:space="preserve"> Министерством</w:t>
      </w:r>
      <w:r w:rsidRPr="00261FED">
        <w:rPr>
          <w:rFonts w:ascii="PT Astra Serif" w:hAnsi="PT Astra Serif"/>
          <w:color w:val="000000" w:themeColor="text1"/>
          <w:sz w:val="28"/>
          <w:szCs w:val="28"/>
        </w:rPr>
        <w:t>;</w:t>
      </w:r>
    </w:p>
    <w:p w:rsidR="008B11FB" w:rsidRPr="00261FED" w:rsidRDefault="00BE64D5">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olor w:val="000000" w:themeColor="text1"/>
          <w:sz w:val="28"/>
          <w:szCs w:val="28"/>
        </w:rPr>
        <w:t>2</w:t>
      </w:r>
      <w:r w:rsidR="00A65334" w:rsidRPr="00261FED">
        <w:rPr>
          <w:rFonts w:ascii="PT Astra Serif" w:hAnsi="PT Astra Serif"/>
          <w:color w:val="000000" w:themeColor="text1"/>
          <w:sz w:val="28"/>
          <w:szCs w:val="28"/>
        </w:rPr>
        <w:t xml:space="preserve">) </w:t>
      </w:r>
      <w:r w:rsidR="00A65334" w:rsidRPr="00261FED">
        <w:rPr>
          <w:rFonts w:ascii="PT Astra Serif" w:hAnsi="PT Astra Serif" w:cs="PT Astra Serif"/>
          <w:color w:val="000000" w:themeColor="text1"/>
          <w:sz w:val="28"/>
          <w:szCs w:val="28"/>
          <w:lang w:eastAsia="en-US"/>
        </w:rPr>
        <w:t xml:space="preserve">несоответствие участника отбора требованиям, установленным </w:t>
      </w:r>
      <w:r w:rsidR="00A65334" w:rsidRPr="00261FED">
        <w:rPr>
          <w:rFonts w:ascii="PT Astra Serif" w:hAnsi="PT Astra Serif"/>
          <w:color w:val="000000" w:themeColor="text1"/>
          <w:sz w:val="28"/>
          <w:szCs w:val="28"/>
        </w:rPr>
        <w:t>пунктом 3.7 настоящего раздела,</w:t>
      </w:r>
      <w:r w:rsidR="00A65334" w:rsidRPr="00261FED">
        <w:rPr>
          <w:rFonts w:ascii="PT Astra Serif" w:hAnsi="PT Astra Serif" w:cs="PT Astra Serif"/>
          <w:color w:val="000000" w:themeColor="text1"/>
          <w:sz w:val="28"/>
          <w:szCs w:val="28"/>
          <w:lang w:eastAsia="en-US"/>
        </w:rPr>
        <w:t xml:space="preserve"> </w:t>
      </w:r>
      <w:r w:rsidR="00A65334" w:rsidRPr="00261FED">
        <w:rPr>
          <w:rFonts w:ascii="PT Astra Serif" w:hAnsi="PT Astra Serif"/>
          <w:color w:val="000000" w:themeColor="text1"/>
          <w:spacing w:val="-4"/>
          <w:sz w:val="28"/>
          <w:szCs w:val="28"/>
        </w:rPr>
        <w:t xml:space="preserve">и (или) </w:t>
      </w:r>
      <w:r w:rsidR="00A65334" w:rsidRPr="00261FED">
        <w:rPr>
          <w:rFonts w:ascii="PT Astra Serif" w:hAnsi="PT Astra Serif" w:cs="PT Astra Serif"/>
          <w:color w:val="000000" w:themeColor="text1"/>
          <w:sz w:val="28"/>
          <w:szCs w:val="28"/>
          <w:lang w:eastAsia="en-US"/>
        </w:rPr>
        <w:t xml:space="preserve">критерию отбора, установленному </w:t>
      </w:r>
      <w:r w:rsidR="00A65334" w:rsidRPr="00261FED">
        <w:rPr>
          <w:rFonts w:ascii="PT Astra Serif" w:hAnsi="PT Astra Serif"/>
          <w:color w:val="000000" w:themeColor="text1"/>
          <w:sz w:val="28"/>
          <w:szCs w:val="28"/>
        </w:rPr>
        <w:lastRenderedPageBreak/>
        <w:t>пунктом 3.9 настоящего раздела,</w:t>
      </w:r>
      <w:r w:rsidR="00A65334" w:rsidRPr="00261FED">
        <w:rPr>
          <w:rFonts w:ascii="PT Astra Serif" w:hAnsi="PT Astra Serif" w:cs="PT Astra Serif"/>
          <w:color w:val="000000" w:themeColor="text1"/>
          <w:sz w:val="28"/>
          <w:szCs w:val="28"/>
          <w:lang w:eastAsia="en-US"/>
        </w:rPr>
        <w:t xml:space="preserve"> и (или) категории отбора, установленной </w:t>
      </w:r>
      <w:r w:rsidR="00A65334" w:rsidRPr="00261FED">
        <w:rPr>
          <w:rFonts w:ascii="PT Astra Serif" w:hAnsi="PT Astra Serif"/>
          <w:color w:val="000000" w:themeColor="text1"/>
          <w:sz w:val="28"/>
          <w:szCs w:val="28"/>
        </w:rPr>
        <w:t>пунктом 3.8 настоящего раздела</w:t>
      </w:r>
      <w:r w:rsidR="00A65334" w:rsidRPr="00261FED">
        <w:rPr>
          <w:rFonts w:ascii="PT Astra Serif" w:hAnsi="PT Astra Serif" w:cs="PT Astra Serif"/>
          <w:color w:val="000000" w:themeColor="text1"/>
          <w:sz w:val="28"/>
          <w:szCs w:val="28"/>
          <w:lang w:eastAsia="en-US"/>
        </w:rPr>
        <w:t xml:space="preserve">; </w:t>
      </w:r>
    </w:p>
    <w:p w:rsidR="008B11FB" w:rsidRPr="00261FED" w:rsidRDefault="00BE64D5">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3</w:t>
      </w:r>
      <w:r w:rsidR="00A65334" w:rsidRPr="00261FED">
        <w:rPr>
          <w:rFonts w:ascii="PT Astra Serif" w:hAnsi="PT Astra Serif" w:cs="PT Astra Serif"/>
          <w:color w:val="000000" w:themeColor="text1"/>
          <w:sz w:val="28"/>
          <w:szCs w:val="28"/>
          <w:lang w:eastAsia="en-US"/>
        </w:rPr>
        <w:t>) несоответствие расчёта объёма субсидии условиям, установленным пункт</w:t>
      </w:r>
      <w:r w:rsidR="0083114B" w:rsidRPr="00261FED">
        <w:rPr>
          <w:rFonts w:ascii="PT Astra Serif" w:hAnsi="PT Astra Serif" w:cs="PT Astra Serif"/>
          <w:color w:val="000000" w:themeColor="text1"/>
          <w:sz w:val="28"/>
          <w:szCs w:val="28"/>
          <w:lang w:eastAsia="en-US"/>
        </w:rPr>
        <w:t xml:space="preserve">ами 2.2-2.6 </w:t>
      </w:r>
      <w:r w:rsidR="00A65334" w:rsidRPr="00261FED">
        <w:rPr>
          <w:rFonts w:ascii="PT Astra Serif" w:hAnsi="PT Astra Serif" w:cs="PT Astra Serif"/>
          <w:color w:val="000000" w:themeColor="text1"/>
          <w:sz w:val="28"/>
          <w:szCs w:val="28"/>
          <w:lang w:eastAsia="en-US"/>
        </w:rPr>
        <w:t>раздела 2 настоящих Правил;</w:t>
      </w:r>
    </w:p>
    <w:p w:rsidR="008B11FB" w:rsidRPr="00261FED" w:rsidRDefault="00BE64D5">
      <w:pPr>
        <w:suppressAutoHyphens w:val="0"/>
        <w:spacing w:after="0" w:line="240" w:lineRule="auto"/>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4</w:t>
      </w:r>
      <w:r w:rsidR="00A65334" w:rsidRPr="00261FED">
        <w:rPr>
          <w:rFonts w:ascii="PT Astra Serif" w:hAnsi="PT Astra Serif" w:cs="PT Astra Serif"/>
          <w:color w:val="000000" w:themeColor="text1"/>
          <w:sz w:val="28"/>
          <w:szCs w:val="28"/>
          <w:lang w:eastAsia="en-US"/>
        </w:rPr>
        <w:t xml:space="preserve">) </w:t>
      </w:r>
      <w:r w:rsidR="0083114B" w:rsidRPr="00261FED">
        <w:rPr>
          <w:rFonts w:ascii="PT Astra Serif" w:hAnsi="PT Astra Serif"/>
          <w:color w:val="000000" w:themeColor="text1"/>
          <w:spacing w:val="-4"/>
          <w:sz w:val="28"/>
          <w:szCs w:val="28"/>
        </w:rPr>
        <w:t xml:space="preserve">отсутствие или </w:t>
      </w:r>
      <w:r w:rsidR="00A65334" w:rsidRPr="00261FED">
        <w:rPr>
          <w:rFonts w:ascii="PT Astra Serif" w:hAnsi="PT Astra Serif" w:cs="PT Astra Serif"/>
          <w:color w:val="000000" w:themeColor="text1"/>
          <w:sz w:val="28"/>
          <w:szCs w:val="28"/>
          <w:lang w:eastAsia="en-US"/>
        </w:rPr>
        <w:t>недостаточность</w:t>
      </w:r>
      <w:r w:rsidR="0083114B" w:rsidRPr="00261FED">
        <w:rPr>
          <w:rFonts w:ascii="PT Astra Serif" w:hAnsi="PT Astra Serif" w:cs="PT Astra Serif"/>
          <w:color w:val="000000" w:themeColor="text1"/>
          <w:sz w:val="28"/>
          <w:szCs w:val="28"/>
          <w:lang w:eastAsia="en-US"/>
        </w:rPr>
        <w:t xml:space="preserve"> лимитов бюджетных обязательств</w:t>
      </w:r>
      <w:r w:rsidR="0083114B" w:rsidRPr="00261FED">
        <w:rPr>
          <w:rFonts w:ascii="PT Astra Serif" w:hAnsi="PT Astra Serif" w:cs="PT Astra Serif"/>
          <w:color w:val="000000" w:themeColor="text1"/>
          <w:sz w:val="28"/>
          <w:szCs w:val="28"/>
          <w:lang w:eastAsia="en-US"/>
        </w:rPr>
        <w:br/>
      </w:r>
      <w:r w:rsidR="00A65334" w:rsidRPr="00261FED">
        <w:rPr>
          <w:rFonts w:ascii="PT Astra Serif" w:hAnsi="PT Astra Serif" w:cs="PT Astra Serif"/>
          <w:color w:val="000000" w:themeColor="text1"/>
          <w:sz w:val="28"/>
          <w:szCs w:val="28"/>
          <w:lang w:eastAsia="en-US"/>
        </w:rPr>
        <w:t>на предоставление субсидий, доведённых до Министерства как получателя средств областного бюджета Ульяновской области;</w:t>
      </w:r>
    </w:p>
    <w:p w:rsidR="008B11FB" w:rsidRPr="00261FED" w:rsidRDefault="00BE64D5" w:rsidP="006D0732">
      <w:pPr>
        <w:tabs>
          <w:tab w:val="left" w:pos="7737"/>
        </w:tabs>
        <w:suppressAutoHyphens w:val="0"/>
        <w:spacing w:after="0" w:line="240" w:lineRule="auto"/>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5</w:t>
      </w:r>
      <w:r w:rsidR="00A65334" w:rsidRPr="00261FED">
        <w:rPr>
          <w:rFonts w:ascii="PT Astra Serif" w:hAnsi="PT Astra Serif" w:cs="PT Astra Serif"/>
          <w:color w:val="000000" w:themeColor="text1"/>
          <w:sz w:val="28"/>
          <w:szCs w:val="28"/>
          <w:lang w:eastAsia="en-US"/>
        </w:rPr>
        <w:t xml:space="preserve">) </w:t>
      </w:r>
      <w:r w:rsidR="006D0732" w:rsidRPr="00261FED">
        <w:rPr>
          <w:rFonts w:ascii="PT Astra Serif" w:hAnsi="PT Astra Serif" w:cs="PT Astra Serif"/>
          <w:color w:val="000000" w:themeColor="text1"/>
          <w:sz w:val="28"/>
          <w:szCs w:val="28"/>
          <w:lang w:eastAsia="en-US"/>
        </w:rPr>
        <w:t>отзыв</w:t>
      </w:r>
      <w:r w:rsidR="00A65334" w:rsidRPr="00261FED">
        <w:rPr>
          <w:rFonts w:ascii="PT Astra Serif" w:hAnsi="PT Astra Serif" w:cs="PT Astra Serif"/>
          <w:color w:val="000000" w:themeColor="text1"/>
          <w:sz w:val="28"/>
          <w:szCs w:val="28"/>
          <w:lang w:eastAsia="en-US"/>
        </w:rPr>
        <w:t xml:space="preserve"> заявки участником отбора.</w:t>
      </w:r>
      <w:r w:rsidR="006D0732" w:rsidRPr="00261FED">
        <w:rPr>
          <w:rFonts w:ascii="PT Astra Serif" w:hAnsi="PT Astra Serif" w:cs="PT Astra Serif"/>
          <w:color w:val="000000" w:themeColor="text1"/>
          <w:sz w:val="28"/>
          <w:szCs w:val="28"/>
          <w:lang w:eastAsia="en-US"/>
        </w:rPr>
        <w:tab/>
      </w:r>
    </w:p>
    <w:p w:rsidR="008B11FB" w:rsidRPr="00261FED" w:rsidRDefault="00A65334">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3.</w:t>
      </w:r>
      <w:r w:rsidR="00943887" w:rsidRPr="00261FED">
        <w:rPr>
          <w:rFonts w:ascii="PT Astra Serif" w:hAnsi="PT Astra Serif" w:cs="PT Astra Serif"/>
          <w:color w:val="000000" w:themeColor="text1"/>
          <w:sz w:val="28"/>
          <w:szCs w:val="28"/>
          <w:lang w:eastAsia="en-US"/>
        </w:rPr>
        <w:t>26</w:t>
      </w:r>
      <w:r w:rsidRPr="00261FED">
        <w:rPr>
          <w:rFonts w:ascii="PT Astra Serif" w:hAnsi="PT Astra Serif" w:cs="PT Astra Serif"/>
          <w:color w:val="000000" w:themeColor="text1"/>
          <w:sz w:val="28"/>
          <w:szCs w:val="28"/>
          <w:lang w:eastAsia="en-US"/>
        </w:rPr>
        <w:t xml:space="preserve">. Министерство заключает с </w:t>
      </w:r>
      <w:r w:rsidR="00A712F8" w:rsidRPr="00261FED">
        <w:rPr>
          <w:rFonts w:ascii="PT Astra Serif" w:hAnsi="PT Astra Serif" w:cs="PT Astra Serif"/>
          <w:color w:val="000000" w:themeColor="text1"/>
          <w:sz w:val="28"/>
          <w:szCs w:val="28"/>
          <w:lang w:eastAsia="en-US"/>
        </w:rPr>
        <w:t xml:space="preserve">участником отбора, ставшим </w:t>
      </w:r>
      <w:r w:rsidR="006D0732" w:rsidRPr="00261FED">
        <w:rPr>
          <w:rFonts w:ascii="PT Astra Serif" w:hAnsi="PT Astra Serif" w:cs="PT Astra Serif"/>
          <w:color w:val="000000" w:themeColor="text1"/>
          <w:sz w:val="28"/>
          <w:szCs w:val="28"/>
          <w:lang w:eastAsia="en-US"/>
        </w:rPr>
        <w:t>победителем отбора</w:t>
      </w:r>
      <w:r w:rsidR="00A712F8" w:rsidRPr="00261FED">
        <w:rPr>
          <w:rFonts w:ascii="PT Astra Serif" w:hAnsi="PT Astra Serif" w:cs="PT Astra Serif"/>
          <w:color w:val="000000" w:themeColor="text1"/>
          <w:sz w:val="28"/>
          <w:szCs w:val="28"/>
          <w:lang w:eastAsia="en-US"/>
        </w:rPr>
        <w:t xml:space="preserve">, решение </w:t>
      </w:r>
      <w:r w:rsidRPr="00261FED">
        <w:rPr>
          <w:rFonts w:ascii="PT Astra Serif" w:hAnsi="PT Astra Serif" w:cs="PT Astra Serif"/>
          <w:color w:val="000000" w:themeColor="text1"/>
          <w:sz w:val="28"/>
          <w:szCs w:val="28"/>
          <w:lang w:eastAsia="en-US"/>
        </w:rPr>
        <w:t>о предоставлении которому субсидии принято Министерством (далее – получатель субсидии), соглашение о предоставлении субсидии, типовая форма которого установлена Министерством финансов Российской Федерации для соответствующего вида субсидий, в системе «Электронный бюджет». Соглашение о предоставлении субсидии должно содержать в том числе:</w:t>
      </w:r>
    </w:p>
    <w:p w:rsidR="008B11FB" w:rsidRPr="00261FED" w:rsidRDefault="00A65334">
      <w:pPr>
        <w:spacing w:after="0" w:line="240" w:lineRule="auto"/>
        <w:ind w:firstLine="709"/>
        <w:contextualSpacing/>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lang w:eastAsia="en-US"/>
        </w:rPr>
        <w:t>1) сведения об объёме субсидии;</w:t>
      </w:r>
    </w:p>
    <w:p w:rsidR="008B11FB" w:rsidRPr="00261FED" w:rsidRDefault="00A65334" w:rsidP="006D0732">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 xml:space="preserve">2) </w:t>
      </w:r>
      <w:r w:rsidR="006D0732" w:rsidRPr="00261FED">
        <w:rPr>
          <w:rFonts w:ascii="PT Astra Serif" w:hAnsi="PT Astra Serif" w:cs="PT Astra Serif"/>
          <w:color w:val="000000" w:themeColor="text1"/>
          <w:spacing w:val="-4"/>
          <w:sz w:val="28"/>
          <w:szCs w:val="28"/>
          <w:lang w:eastAsia="en-US"/>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их предоставления, а также на осуществление органами государственного финансового контроля проверок </w:t>
      </w:r>
      <w:r w:rsidR="006D0732" w:rsidRPr="00261FED">
        <w:rPr>
          <w:rFonts w:ascii="PT Astra Serif" w:hAnsi="PT Astra Serif" w:cs="PT Astra Serif"/>
          <w:color w:val="000000" w:themeColor="text1"/>
          <w:spacing w:val="-4"/>
          <w:sz w:val="28"/>
          <w:szCs w:val="28"/>
          <w:lang w:eastAsia="en-US"/>
        </w:rPr>
        <w:br/>
        <w:t>в соответствии со статьями 268</w:t>
      </w:r>
      <w:r w:rsidR="006D0732" w:rsidRPr="00261FED">
        <w:rPr>
          <w:rFonts w:ascii="PT Astra Serif" w:hAnsi="PT Astra Serif" w:cs="PT Astra Serif"/>
          <w:color w:val="000000" w:themeColor="text1"/>
          <w:spacing w:val="-4"/>
          <w:sz w:val="28"/>
          <w:szCs w:val="28"/>
          <w:vertAlign w:val="superscript"/>
          <w:lang w:eastAsia="en-US"/>
        </w:rPr>
        <w:t>1</w:t>
      </w:r>
      <w:r w:rsidR="006D0732" w:rsidRPr="00261FED">
        <w:rPr>
          <w:rFonts w:ascii="PT Astra Serif" w:hAnsi="PT Astra Serif" w:cs="PT Astra Serif"/>
          <w:color w:val="000000" w:themeColor="text1"/>
          <w:spacing w:val="-4"/>
          <w:sz w:val="28"/>
          <w:szCs w:val="28"/>
          <w:lang w:eastAsia="en-US"/>
        </w:rPr>
        <w:t xml:space="preserve"> и 269</w:t>
      </w:r>
      <w:r w:rsidR="006D0732" w:rsidRPr="00261FED">
        <w:rPr>
          <w:rFonts w:ascii="PT Astra Serif" w:hAnsi="PT Astra Serif" w:cs="PT Astra Serif"/>
          <w:color w:val="000000" w:themeColor="text1"/>
          <w:spacing w:val="-4"/>
          <w:sz w:val="28"/>
          <w:szCs w:val="28"/>
          <w:vertAlign w:val="superscript"/>
          <w:lang w:eastAsia="en-US"/>
        </w:rPr>
        <w:t>2</w:t>
      </w:r>
      <w:r w:rsidR="006D0732" w:rsidRPr="00261FED">
        <w:rPr>
          <w:rFonts w:ascii="PT Astra Serif" w:hAnsi="PT Astra Serif" w:cs="PT Astra Serif"/>
          <w:color w:val="000000" w:themeColor="text1"/>
          <w:spacing w:val="-4"/>
          <w:sz w:val="28"/>
          <w:szCs w:val="28"/>
          <w:lang w:eastAsia="en-US"/>
        </w:rPr>
        <w:t xml:space="preserve"> Бюджетного кодекса Российской Федерации;</w:t>
      </w:r>
    </w:p>
    <w:p w:rsidR="006D0732" w:rsidRPr="00261FED" w:rsidRDefault="00333BF5" w:rsidP="006D0732">
      <w:pPr>
        <w:spacing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3)</w:t>
      </w:r>
      <w:r w:rsidR="006D0732" w:rsidRPr="00261FED">
        <w:rPr>
          <w:rFonts w:ascii="Times New Roman" w:hAnsi="Times New Roman"/>
          <w:color w:val="000000" w:themeColor="text1"/>
          <w:sz w:val="24"/>
          <w:szCs w:val="24"/>
        </w:rPr>
        <w:t xml:space="preserve"> </w:t>
      </w:r>
      <w:r w:rsidR="006D0732" w:rsidRPr="00261FED">
        <w:rPr>
          <w:rFonts w:ascii="PT Astra Serif" w:hAnsi="PT Astra Serif" w:cs="PT Astra Serif"/>
          <w:color w:val="000000" w:themeColor="text1"/>
          <w:sz w:val="28"/>
          <w:szCs w:val="28"/>
          <w:lang w:eastAsia="en-US"/>
        </w:rPr>
        <w:t>обязанность получателя субсидии использовать в текущем году</w:t>
      </w:r>
      <w:r w:rsidR="006D0732" w:rsidRPr="00261FED">
        <w:rPr>
          <w:rFonts w:ascii="PT Astra Serif" w:hAnsi="PT Astra Serif" w:cs="PT Astra Serif"/>
          <w:color w:val="000000" w:themeColor="text1"/>
          <w:sz w:val="28"/>
          <w:szCs w:val="28"/>
          <w:lang w:eastAsia="en-US"/>
        </w:rPr>
        <w:br/>
        <w:t>(в первом квартале года, следующего за годом предоставления субсидии,</w:t>
      </w:r>
      <w:r w:rsidR="006D0732" w:rsidRPr="00261FED">
        <w:rPr>
          <w:rFonts w:ascii="PT Astra Serif" w:hAnsi="PT Astra Serif" w:cs="PT Astra Serif"/>
          <w:color w:val="000000" w:themeColor="text1"/>
          <w:sz w:val="28"/>
          <w:szCs w:val="28"/>
          <w:lang w:eastAsia="en-US"/>
        </w:rPr>
        <w:br/>
        <w:t>- в случае, если участник отбора обратился за получением субсидии в третьем или четвёртом кварталах текущего года) на посев (посадку) при проведении агротехнологических работ семена (посадочный материал) картофеля</w:t>
      </w:r>
      <w:r w:rsidR="006D0732" w:rsidRPr="00261FED">
        <w:rPr>
          <w:rFonts w:ascii="PT Astra Serif" w:hAnsi="PT Astra Serif" w:cs="PT Astra Serif"/>
          <w:color w:val="000000" w:themeColor="text1"/>
          <w:sz w:val="28"/>
          <w:szCs w:val="28"/>
          <w:lang w:eastAsia="en-US"/>
        </w:rPr>
        <w:br/>
        <w:t>и (или) овощных культур открытого грунта, сорта и гибриды которых включены в Государственный реестр селекционных достижений, сортовые</w:t>
      </w:r>
      <w:r w:rsidR="006D0732" w:rsidRPr="00261FED">
        <w:rPr>
          <w:rFonts w:ascii="PT Astra Serif" w:hAnsi="PT Astra Serif" w:cs="PT Astra Serif"/>
          <w:color w:val="000000" w:themeColor="text1"/>
          <w:sz w:val="28"/>
          <w:szCs w:val="28"/>
          <w:lang w:eastAsia="en-US"/>
        </w:rPr>
        <w:br/>
        <w:t>и посевные качества которых соответствуют требованиям ГОСТ 33996-2016 (для картофеля) и ГОСТ 32592-2013, ГОСТ Р 30106-94, ГОСТ 32917-2014 (для овощных культур) (данные условия устанавливаются в случае предоставления субсидии в целях возмещения части затрат, указанных в подпункте «б» подпункта 1 пункта 2.1 раздела 2 настоящих Правил, если получатель субсидии планирует осуществить посев (посадку) указанных сельскохозяйственных культур в текущем году</w:t>
      </w:r>
      <w:r w:rsidR="00DC6B8A" w:rsidRPr="00261FED">
        <w:rPr>
          <w:rFonts w:ascii="PT Astra Serif" w:hAnsi="PT Astra Serif" w:cs="PT Astra Serif"/>
          <w:color w:val="000000" w:themeColor="text1"/>
          <w:sz w:val="28"/>
          <w:szCs w:val="28"/>
          <w:lang w:eastAsia="en-US"/>
        </w:rPr>
        <w:t xml:space="preserve"> (в первом квартале года, следующего за годом предоставления субсидии, - в случае, если участник отбора обратился</w:t>
      </w:r>
      <w:r w:rsidR="00DC6B8A" w:rsidRPr="00261FED">
        <w:rPr>
          <w:rFonts w:ascii="PT Astra Serif" w:hAnsi="PT Astra Serif" w:cs="PT Astra Serif"/>
          <w:color w:val="000000" w:themeColor="text1"/>
          <w:sz w:val="28"/>
          <w:szCs w:val="28"/>
          <w:lang w:eastAsia="en-US"/>
        </w:rPr>
        <w:br/>
        <w:t>за получением субсидии в третьем или четвёртом кварталах текущего года)</w:t>
      </w:r>
      <w:r w:rsidR="006D0732" w:rsidRPr="00261FED">
        <w:rPr>
          <w:rFonts w:ascii="PT Astra Serif" w:hAnsi="PT Astra Serif" w:cs="PT Astra Serif"/>
          <w:color w:val="000000" w:themeColor="text1"/>
          <w:sz w:val="28"/>
          <w:szCs w:val="28"/>
          <w:lang w:eastAsia="en-US"/>
        </w:rPr>
        <w:t>);</w:t>
      </w:r>
    </w:p>
    <w:p w:rsidR="00943887" w:rsidRPr="00261FED" w:rsidRDefault="00333BF5" w:rsidP="00943887">
      <w:pPr>
        <w:spacing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4)</w:t>
      </w:r>
      <w:r w:rsidR="00943887" w:rsidRPr="00261FED">
        <w:rPr>
          <w:rFonts w:ascii="Times New Roman" w:hAnsi="Times New Roman"/>
          <w:color w:val="000000" w:themeColor="text1"/>
          <w:sz w:val="24"/>
          <w:szCs w:val="24"/>
        </w:rPr>
        <w:t xml:space="preserve"> </w:t>
      </w:r>
      <w:r w:rsidR="00943887" w:rsidRPr="00261FED">
        <w:rPr>
          <w:rFonts w:ascii="PT Astra Serif" w:hAnsi="PT Astra Serif" w:cs="PT Astra Serif"/>
          <w:color w:val="000000" w:themeColor="text1"/>
          <w:sz w:val="28"/>
          <w:szCs w:val="28"/>
          <w:lang w:eastAsia="en-US"/>
        </w:rPr>
        <w:t>запрет отчуждения созданного и (или) модернизированного хранилища любым из способов, предусмотренных законодательством Российской Федерации, в течение 5 лет, следующих за годом получения субсидии (данное условие устанавливается в случае предоставления субсидии в целях возмещения части затрат, указанных в подпункте 2 пункта 2.1 раздела 2 настоящих Правил);</w:t>
      </w:r>
    </w:p>
    <w:p w:rsidR="00943887" w:rsidRPr="00261FED" w:rsidRDefault="00943887" w:rsidP="00943887">
      <w:pPr>
        <w:spacing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lastRenderedPageBreak/>
        <w:t>5) обязанность получателя субсидии представлять в Министерство</w:t>
      </w:r>
      <w:r w:rsidRPr="00261FED">
        <w:rPr>
          <w:rFonts w:ascii="PT Astra Serif" w:hAnsi="PT Astra Serif" w:cs="PT Astra Serif"/>
          <w:color w:val="000000" w:themeColor="text1"/>
          <w:sz w:val="28"/>
          <w:szCs w:val="28"/>
          <w:lang w:eastAsia="en-US"/>
        </w:rPr>
        <w:br/>
        <w:t>в течение 5 лет, следующих за годом, в котором предоставлена субсидия, один раз в год не позднее 10-го рабочего дня первого месяца года, следующего</w:t>
      </w:r>
      <w:r w:rsidRPr="00261FED">
        <w:rPr>
          <w:rFonts w:ascii="PT Astra Serif" w:hAnsi="PT Astra Serif" w:cs="PT Astra Serif"/>
          <w:color w:val="000000" w:themeColor="text1"/>
          <w:sz w:val="28"/>
          <w:szCs w:val="28"/>
          <w:lang w:eastAsia="en-US"/>
        </w:rPr>
        <w:br/>
        <w:t>за отчетным годом, заверенные получателем субсидии копии инвентарных карточек основных средств либо копии иных первичных учётных документов или выписки из них, применяемых получателем субсидии для ведения бухгалтерского учета, подтверждающих наличие (отсутствие) введенных</w:t>
      </w:r>
      <w:r w:rsidRPr="00261FED">
        <w:rPr>
          <w:rFonts w:ascii="PT Astra Serif" w:hAnsi="PT Astra Serif" w:cs="PT Astra Serif"/>
          <w:color w:val="000000" w:themeColor="text1"/>
          <w:sz w:val="28"/>
          <w:szCs w:val="28"/>
          <w:lang w:eastAsia="en-US"/>
        </w:rPr>
        <w:br/>
        <w:t>в эксплуатацию хранилищ (данное условие устанавливается в случае предоставления субсидии в целях возмещения части затрат, указанных</w:t>
      </w:r>
      <w:r w:rsidRPr="00261FED">
        <w:rPr>
          <w:rFonts w:ascii="PT Astra Serif" w:hAnsi="PT Astra Serif" w:cs="PT Astra Serif"/>
          <w:color w:val="000000" w:themeColor="text1"/>
          <w:sz w:val="28"/>
          <w:szCs w:val="28"/>
          <w:lang w:eastAsia="en-US"/>
        </w:rPr>
        <w:br/>
        <w:t>в подпункте 2 пункта 2.1 раздела 2 настоящих Правил);</w:t>
      </w:r>
    </w:p>
    <w:p w:rsidR="00DD7717" w:rsidRPr="00261FED" w:rsidRDefault="00DD7717" w:rsidP="00943887">
      <w:pPr>
        <w:spacing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6)</w:t>
      </w:r>
      <w:r w:rsidRPr="00261FED">
        <w:rPr>
          <w:rFonts w:ascii="PT Astra Serif" w:hAnsi="PT Astra Serif" w:cs="Courier New"/>
          <w:spacing w:val="-4"/>
          <w:sz w:val="28"/>
          <w:szCs w:val="28"/>
        </w:rPr>
        <w:t xml:space="preserve"> обязанность получателя субсидии соответствовать требованиям, указанным в </w:t>
      </w:r>
      <w:r w:rsidRPr="00261FED">
        <w:rPr>
          <w:rFonts w:ascii="PT Astra Serif" w:hAnsi="PT Astra Serif"/>
          <w:color w:val="000000" w:themeColor="text1"/>
          <w:spacing w:val="-4"/>
          <w:sz w:val="28"/>
          <w:szCs w:val="28"/>
        </w:rPr>
        <w:t>подпунктах «а</w:t>
      </w:r>
      <w:proofErr w:type="gramStart"/>
      <w:r w:rsidRPr="00261FED">
        <w:rPr>
          <w:rFonts w:ascii="PT Astra Serif" w:hAnsi="PT Astra Serif"/>
          <w:color w:val="000000" w:themeColor="text1"/>
          <w:spacing w:val="-4"/>
          <w:sz w:val="28"/>
          <w:szCs w:val="28"/>
        </w:rPr>
        <w:t>»-</w:t>
      </w:r>
      <w:proofErr w:type="gramEnd"/>
      <w:r w:rsidRPr="00261FED">
        <w:rPr>
          <w:rFonts w:ascii="PT Astra Serif" w:hAnsi="PT Astra Serif"/>
          <w:color w:val="000000" w:themeColor="text1"/>
          <w:spacing w:val="-4"/>
          <w:sz w:val="28"/>
          <w:szCs w:val="28"/>
        </w:rPr>
        <w:t xml:space="preserve">«в», «д» и «ж» подпункта 1, подпункте 2 </w:t>
      </w:r>
      <w:r w:rsidRPr="00261FED">
        <w:rPr>
          <w:rFonts w:ascii="PT Astra Serif" w:hAnsi="PT Astra Serif"/>
          <w:color w:val="000000" w:themeColor="text1"/>
          <w:sz w:val="28"/>
          <w:szCs w:val="28"/>
        </w:rPr>
        <w:t>пункта 3.7 раздела</w:t>
      </w:r>
      <w:r w:rsidRPr="00261FED">
        <w:rPr>
          <w:rFonts w:ascii="PT Astra Serif" w:hAnsi="PT Astra Serif" w:cs="Courier New"/>
          <w:spacing w:val="-4"/>
          <w:sz w:val="28"/>
          <w:szCs w:val="28"/>
        </w:rPr>
        <w:t xml:space="preserve"> 3 настоящих Правил, на момент заключения соглашения</w:t>
      </w:r>
      <w:r w:rsidRPr="00261FED">
        <w:rPr>
          <w:rFonts w:ascii="PT Astra Serif" w:hAnsi="PT Astra Serif" w:cs="Courier New"/>
          <w:spacing w:val="-4"/>
          <w:sz w:val="28"/>
          <w:szCs w:val="28"/>
        </w:rPr>
        <w:br/>
        <w:t>о предоставлении субсидии;</w:t>
      </w:r>
    </w:p>
    <w:p w:rsidR="008B11FB" w:rsidRPr="00261FED" w:rsidRDefault="00DD7717">
      <w:pPr>
        <w:spacing w:after="0" w:line="240" w:lineRule="auto"/>
        <w:ind w:firstLine="709"/>
        <w:contextualSpacing/>
        <w:jc w:val="both"/>
        <w:rPr>
          <w:rFonts w:ascii="PT Astra Serif" w:hAnsi="PT Astra Serif" w:cs="PT Astra Serif"/>
          <w:color w:val="000000" w:themeColor="text1"/>
          <w:sz w:val="28"/>
          <w:szCs w:val="28"/>
          <w:lang w:eastAsia="en-US"/>
        </w:rPr>
      </w:pPr>
      <w:r w:rsidRPr="00261FED">
        <w:rPr>
          <w:rFonts w:ascii="PT Astra Serif" w:hAnsi="PT Astra Serif"/>
          <w:color w:val="000000" w:themeColor="text1"/>
          <w:sz w:val="28"/>
          <w:szCs w:val="28"/>
        </w:rPr>
        <w:t>7</w:t>
      </w:r>
      <w:r w:rsidR="00A65334" w:rsidRPr="00261FED">
        <w:rPr>
          <w:rFonts w:ascii="PT Astra Serif" w:hAnsi="PT Astra Serif"/>
          <w:color w:val="000000" w:themeColor="text1"/>
          <w:sz w:val="28"/>
          <w:szCs w:val="28"/>
        </w:rPr>
        <w:t xml:space="preserve">) </w:t>
      </w:r>
      <w:r w:rsidR="00A65334" w:rsidRPr="00261FED">
        <w:rPr>
          <w:rFonts w:ascii="PT Astra Serif" w:hAnsi="PT Astra Serif" w:cs="PT Astra Serif"/>
          <w:color w:val="000000" w:themeColor="text1"/>
          <w:sz w:val="28"/>
          <w:szCs w:val="28"/>
          <w:lang w:eastAsia="en-US"/>
        </w:rPr>
        <w:t>значение результата предоставления субсидии.</w:t>
      </w:r>
    </w:p>
    <w:p w:rsidR="008B11FB" w:rsidRPr="00261FED" w:rsidRDefault="00A65334">
      <w:pPr>
        <w:spacing w:after="0" w:line="240" w:lineRule="auto"/>
        <w:ind w:firstLine="709"/>
        <w:contextualSpacing/>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3.2</w:t>
      </w:r>
      <w:r w:rsidR="00943887" w:rsidRPr="00261FED">
        <w:rPr>
          <w:rFonts w:ascii="PT Astra Serif" w:hAnsi="PT Astra Serif"/>
          <w:color w:val="000000" w:themeColor="text1"/>
          <w:sz w:val="28"/>
          <w:szCs w:val="28"/>
        </w:rPr>
        <w:t>7</w:t>
      </w:r>
      <w:r w:rsidRPr="00261FED">
        <w:rPr>
          <w:rFonts w:ascii="PT Astra Serif" w:hAnsi="PT Astra Serif"/>
          <w:color w:val="000000" w:themeColor="text1"/>
          <w:sz w:val="28"/>
          <w:szCs w:val="28"/>
        </w:rPr>
        <w:t>. Соглашение о предоставлении субсидии</w:t>
      </w:r>
      <w:r w:rsidRPr="00261FED">
        <w:rPr>
          <w:rFonts w:ascii="PT Astra Serif" w:hAnsi="PT Astra Serif" w:cs="PT Astra Serif"/>
          <w:color w:val="000000" w:themeColor="text1"/>
          <w:sz w:val="28"/>
          <w:szCs w:val="28"/>
          <w:lang w:eastAsia="en-US"/>
        </w:rPr>
        <w:t xml:space="preserve"> должно быть подписано получателем субсидии не позднее 5-го рабочего дня, следующего за днём размещения протокола подведения итогов отбора на едином портале.</w:t>
      </w:r>
    </w:p>
    <w:p w:rsidR="008B11FB" w:rsidRPr="00261FED" w:rsidRDefault="00A65334">
      <w:pPr>
        <w:spacing w:after="0" w:line="240" w:lineRule="auto"/>
        <w:ind w:firstLine="709"/>
        <w:contextualSpacing/>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3.2</w:t>
      </w:r>
      <w:r w:rsidR="00943887" w:rsidRPr="00261FED">
        <w:rPr>
          <w:rFonts w:ascii="PT Astra Serif" w:hAnsi="PT Astra Serif"/>
          <w:color w:val="000000" w:themeColor="text1"/>
          <w:sz w:val="28"/>
          <w:szCs w:val="28"/>
        </w:rPr>
        <w:t>8</w:t>
      </w:r>
      <w:r w:rsidRPr="00261FED">
        <w:rPr>
          <w:rFonts w:ascii="PT Astra Serif" w:hAnsi="PT Astra Serif"/>
          <w:color w:val="000000" w:themeColor="text1"/>
          <w:sz w:val="28"/>
          <w:szCs w:val="28"/>
        </w:rPr>
        <w:t xml:space="preserve">. Получатель субсидии признаётся уклонившимся от заключения соглашения </w:t>
      </w:r>
      <w:r w:rsidRPr="00261FED">
        <w:rPr>
          <w:rFonts w:ascii="PT Astra Serif" w:hAnsi="PT Astra Serif" w:cs="PT Astra Serif"/>
          <w:color w:val="000000" w:themeColor="text1"/>
          <w:sz w:val="28"/>
          <w:szCs w:val="28"/>
          <w:lang w:eastAsia="en-US"/>
        </w:rPr>
        <w:t xml:space="preserve">о предоставлении субсидии </w:t>
      </w:r>
      <w:r w:rsidRPr="00261FED">
        <w:rPr>
          <w:rFonts w:ascii="PT Astra Serif" w:hAnsi="PT Astra Serif"/>
          <w:color w:val="000000" w:themeColor="text1"/>
          <w:sz w:val="28"/>
          <w:szCs w:val="28"/>
        </w:rPr>
        <w:t xml:space="preserve">в случае, если он не подписал такое соглашение в течение указанного в объявлении количества рабочих дней со дня поступления соглашения </w:t>
      </w:r>
      <w:r w:rsidRPr="00261FED">
        <w:rPr>
          <w:rFonts w:ascii="PT Astra Serif" w:hAnsi="PT Astra Serif" w:cs="PT Astra Serif"/>
          <w:color w:val="000000" w:themeColor="text1"/>
          <w:sz w:val="28"/>
          <w:szCs w:val="28"/>
          <w:lang w:eastAsia="en-US"/>
        </w:rPr>
        <w:t xml:space="preserve">о предоставлении субсидии </w:t>
      </w:r>
      <w:r w:rsidRPr="00261FED">
        <w:rPr>
          <w:rFonts w:ascii="PT Astra Serif" w:hAnsi="PT Astra Serif"/>
          <w:color w:val="000000" w:themeColor="text1"/>
          <w:sz w:val="28"/>
          <w:szCs w:val="28"/>
        </w:rPr>
        <w:t xml:space="preserve">на подписание в систему «Электронный бюджет» и не направил возражения по проекту указанного соглашения. В этом случае субсидия не предоставляется. </w:t>
      </w:r>
    </w:p>
    <w:p w:rsidR="008B11FB" w:rsidRPr="00261FED" w:rsidRDefault="00A65334">
      <w:pPr>
        <w:spacing w:after="0" w:line="240" w:lineRule="auto"/>
        <w:ind w:firstLine="709"/>
        <w:jc w:val="both"/>
        <w:rPr>
          <w:rFonts w:ascii="PT Astra Serif" w:hAnsi="PT Astra Serif" w:cs="PT Astra Serif"/>
          <w:color w:val="000000" w:themeColor="text1"/>
          <w:sz w:val="28"/>
          <w:szCs w:val="28"/>
        </w:rPr>
      </w:pPr>
      <w:r w:rsidRPr="00261FED">
        <w:rPr>
          <w:rFonts w:ascii="PT Astra Serif" w:hAnsi="PT Astra Serif" w:cs="PT Astra Serif"/>
          <w:color w:val="000000" w:themeColor="text1"/>
          <w:sz w:val="28"/>
          <w:szCs w:val="28"/>
        </w:rPr>
        <w:t>3.</w:t>
      </w:r>
      <w:r w:rsidR="00943887" w:rsidRPr="00261FED">
        <w:rPr>
          <w:rFonts w:ascii="PT Astra Serif" w:hAnsi="PT Astra Serif" w:cs="PT Astra Serif"/>
          <w:color w:val="000000" w:themeColor="text1"/>
          <w:sz w:val="28"/>
          <w:szCs w:val="28"/>
        </w:rPr>
        <w:t>29</w:t>
      </w:r>
      <w:r w:rsidRPr="00261FED">
        <w:rPr>
          <w:rFonts w:ascii="PT Astra Serif" w:hAnsi="PT Astra Serif" w:cs="PT Astra Serif"/>
          <w:color w:val="000000" w:themeColor="text1"/>
          <w:sz w:val="28"/>
          <w:szCs w:val="28"/>
        </w:rPr>
        <w:t>. В случае уменьшения Министерству ранее доведённых до него лимитов бюджетных обязательств на предоставление субсидий, приводящего</w:t>
      </w:r>
      <w:r w:rsidRPr="00261FED">
        <w:rPr>
          <w:rFonts w:ascii="PT Astra Serif" w:hAnsi="PT Astra Serif" w:cs="PT Astra Serif"/>
          <w:color w:val="000000" w:themeColor="text1"/>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w:t>
      </w:r>
      <w:r w:rsidRPr="00261FED">
        <w:rPr>
          <w:rFonts w:ascii="PT Astra Serif" w:hAnsi="PT Astra Serif" w:cs="PT Astra Serif"/>
          <w:color w:val="000000" w:themeColor="text1"/>
          <w:sz w:val="28"/>
          <w:szCs w:val="28"/>
        </w:rPr>
        <w:br/>
        <w:t xml:space="preserve">такого соглашения или о его расторжении в случае </w:t>
      </w:r>
      <w:proofErr w:type="spellStart"/>
      <w:r w:rsidRPr="00261FED">
        <w:rPr>
          <w:rFonts w:ascii="PT Astra Serif" w:hAnsi="PT Astra Serif" w:cs="PT Astra Serif"/>
          <w:color w:val="000000" w:themeColor="text1"/>
          <w:sz w:val="28"/>
          <w:szCs w:val="28"/>
        </w:rPr>
        <w:t>недостижения</w:t>
      </w:r>
      <w:proofErr w:type="spellEnd"/>
      <w:r w:rsidRPr="00261FED">
        <w:rPr>
          <w:rFonts w:ascii="PT Astra Serif" w:hAnsi="PT Astra Serif" w:cs="PT Astra Serif"/>
          <w:color w:val="000000" w:themeColor="text1"/>
          <w:sz w:val="28"/>
          <w:szCs w:val="28"/>
        </w:rPr>
        <w:br/>
        <w:t>Министерством и получателем субсидии согласия относительно таких новых условий.</w:t>
      </w:r>
    </w:p>
    <w:p w:rsidR="008B11FB" w:rsidRPr="00261FED" w:rsidRDefault="00A65334">
      <w:pPr>
        <w:pStyle w:val="af"/>
        <w:spacing w:beforeAutospacing="0" w:after="0" w:afterAutospacing="0"/>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lang w:eastAsia="en-US"/>
        </w:rPr>
        <w:t>3.</w:t>
      </w:r>
      <w:r w:rsidR="00900231" w:rsidRPr="00261FED">
        <w:rPr>
          <w:rFonts w:ascii="PT Astra Serif" w:hAnsi="PT Astra Serif"/>
          <w:color w:val="000000" w:themeColor="text1"/>
          <w:sz w:val="28"/>
          <w:szCs w:val="28"/>
          <w:lang w:eastAsia="en-US"/>
        </w:rPr>
        <w:t>30</w:t>
      </w:r>
      <w:r w:rsidRPr="00261FED">
        <w:rPr>
          <w:rFonts w:ascii="PT Astra Serif" w:hAnsi="PT Astra Serif"/>
          <w:color w:val="000000" w:themeColor="text1"/>
          <w:sz w:val="28"/>
          <w:szCs w:val="28"/>
          <w:lang w:eastAsia="en-US"/>
        </w:rPr>
        <w:t>. У</w:t>
      </w:r>
      <w:r w:rsidR="00CA4CD3" w:rsidRPr="00261FED">
        <w:rPr>
          <w:rFonts w:ascii="PT Astra Serif" w:hAnsi="PT Astra Serif"/>
          <w:color w:val="000000" w:themeColor="text1"/>
          <w:sz w:val="28"/>
          <w:szCs w:val="28"/>
        </w:rPr>
        <w:t xml:space="preserve">частник отбора, решение об </w:t>
      </w:r>
      <w:r w:rsidRPr="00261FED">
        <w:rPr>
          <w:rFonts w:ascii="PT Astra Serif" w:hAnsi="PT Astra Serif"/>
          <w:color w:val="000000" w:themeColor="text1"/>
          <w:sz w:val="28"/>
          <w:szCs w:val="28"/>
        </w:rPr>
        <w:t>отказе в предоставлении которому субсидии принято Министерством, вправе обжаловать такое решение в соо</w:t>
      </w:r>
      <w:r w:rsidRPr="00261FED">
        <w:rPr>
          <w:rFonts w:ascii="PT Astra Serif" w:hAnsi="PT Astra Serif"/>
          <w:color w:val="000000" w:themeColor="text1"/>
          <w:sz w:val="28"/>
          <w:szCs w:val="28"/>
        </w:rPr>
        <w:t>т</w:t>
      </w:r>
      <w:r w:rsidRPr="00261FED">
        <w:rPr>
          <w:rFonts w:ascii="PT Astra Serif" w:hAnsi="PT Astra Serif"/>
          <w:color w:val="000000" w:themeColor="text1"/>
          <w:sz w:val="28"/>
          <w:szCs w:val="28"/>
        </w:rPr>
        <w:t>ветствии с законодательством Российской Федерации.</w:t>
      </w:r>
    </w:p>
    <w:p w:rsidR="008B11FB" w:rsidRPr="00261FED" w:rsidRDefault="00900231">
      <w:pPr>
        <w:pStyle w:val="ConsPlusNormal"/>
        <w:ind w:firstLine="709"/>
        <w:jc w:val="both"/>
        <w:rPr>
          <w:rFonts w:ascii="PT Astra Serif" w:hAnsi="PT Astra Serif"/>
          <w:color w:val="000000" w:themeColor="text1"/>
          <w:sz w:val="28"/>
          <w:szCs w:val="28"/>
          <w:lang w:eastAsia="en-US"/>
        </w:rPr>
      </w:pPr>
      <w:r w:rsidRPr="00261FED">
        <w:rPr>
          <w:rFonts w:ascii="PT Astra Serif" w:hAnsi="PT Astra Serif"/>
          <w:color w:val="000000" w:themeColor="text1"/>
          <w:sz w:val="28"/>
          <w:szCs w:val="28"/>
        </w:rPr>
        <w:t>3.31</w:t>
      </w:r>
      <w:r w:rsidR="00A65334" w:rsidRPr="00261FED">
        <w:rPr>
          <w:rFonts w:ascii="PT Astra Serif" w:hAnsi="PT Astra Serif"/>
          <w:color w:val="000000" w:themeColor="text1"/>
          <w:sz w:val="28"/>
          <w:szCs w:val="28"/>
        </w:rPr>
        <w:t xml:space="preserve">. </w:t>
      </w:r>
      <w:r w:rsidR="00A65334" w:rsidRPr="00261FED">
        <w:rPr>
          <w:rFonts w:ascii="PT Astra Serif" w:hAnsi="PT Astra Serif"/>
          <w:color w:val="000000" w:themeColor="text1"/>
          <w:sz w:val="28"/>
          <w:szCs w:val="28"/>
          <w:lang w:eastAsia="en-US"/>
        </w:rPr>
        <w:t xml:space="preserve">Субсидия перечисляется </w:t>
      </w:r>
      <w:r w:rsidR="00A65334" w:rsidRPr="00261FED">
        <w:rPr>
          <w:rFonts w:ascii="PT Astra Serif" w:hAnsi="PT Astra Serif" w:cs="PT Astra Serif"/>
          <w:color w:val="000000" w:themeColor="text1"/>
          <w:sz w:val="28"/>
          <w:szCs w:val="28"/>
          <w:lang w:eastAsia="en-US"/>
        </w:rPr>
        <w:t>единовременно</w:t>
      </w:r>
      <w:r w:rsidR="00A65334" w:rsidRPr="00261FED">
        <w:rPr>
          <w:rFonts w:ascii="PT Astra Serif" w:hAnsi="PT Astra Serif"/>
          <w:color w:val="000000" w:themeColor="text1"/>
          <w:sz w:val="28"/>
          <w:szCs w:val="28"/>
          <w:lang w:eastAsia="en-US"/>
        </w:rPr>
        <w:t xml:space="preserve"> не позднее 10-го рабочего дня, следующего за днём принятия Министерством решения о предоставлении субсидии. Субсидия перечисляется Министерством на счёт, открытый получателю субсидии в кредитной организации.</w:t>
      </w:r>
    </w:p>
    <w:p w:rsidR="008B11FB" w:rsidRPr="00261FED" w:rsidRDefault="00900231">
      <w:pPr>
        <w:pStyle w:val="ConsPlusNormal"/>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3.32</w:t>
      </w:r>
      <w:r w:rsidR="00A65334" w:rsidRPr="00261FED">
        <w:rPr>
          <w:rFonts w:ascii="PT Astra Serif" w:hAnsi="PT Astra Serif"/>
          <w:color w:val="000000" w:themeColor="text1"/>
          <w:sz w:val="28"/>
          <w:szCs w:val="28"/>
        </w:rPr>
        <w:t>. В случае реорганизации получателя субсидии – юридического лица</w:t>
      </w:r>
      <w:r w:rsidR="00A65334" w:rsidRPr="00261FED">
        <w:rPr>
          <w:rFonts w:ascii="PT Astra Serif" w:hAnsi="PT Astra Serif"/>
          <w:color w:val="000000" w:themeColor="text1"/>
          <w:sz w:val="28"/>
          <w:szCs w:val="28"/>
        </w:rPr>
        <w:br/>
        <w:t>в форме слияния, присоединения или преобразования в соглашение</w:t>
      </w:r>
      <w:r w:rsidR="00A65334" w:rsidRPr="00261FED">
        <w:rPr>
          <w:rFonts w:ascii="PT Astra Serif" w:hAnsi="PT Astra Serif"/>
          <w:color w:val="000000" w:themeColor="text1"/>
          <w:sz w:val="28"/>
          <w:szCs w:val="28"/>
        </w:rPr>
        <w:br/>
        <w:t>о предоставлении субсидии вносятся изменения путём заключения дополнительного соглашения в части перемены лица в обязательстве</w:t>
      </w:r>
      <w:r w:rsidR="00A65334" w:rsidRPr="00261FED">
        <w:rPr>
          <w:rFonts w:ascii="PT Astra Serif" w:hAnsi="PT Astra Serif"/>
          <w:color w:val="000000" w:themeColor="text1"/>
          <w:sz w:val="28"/>
          <w:szCs w:val="28"/>
        </w:rPr>
        <w:br/>
        <w:t>с указанием в соглашении о предоставлении субсидии юридического лица, являющегося правопреемником.</w:t>
      </w:r>
    </w:p>
    <w:p w:rsidR="008B11FB" w:rsidRPr="00261FED" w:rsidRDefault="00A65334">
      <w:pPr>
        <w:pStyle w:val="ConsPlusNormal"/>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lastRenderedPageBreak/>
        <w:t>В случае реорганизации получателя субсидии – юридического лица</w:t>
      </w:r>
      <w:r w:rsidRPr="00261FED">
        <w:rPr>
          <w:rFonts w:ascii="PT Astra Serif" w:hAnsi="PT Astra Serif"/>
          <w:color w:val="000000" w:themeColor="text1"/>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w:t>
      </w:r>
      <w:r w:rsidRPr="00261FED">
        <w:rPr>
          <w:rFonts w:ascii="PT Astra Serif" w:hAnsi="PT Astra Serif"/>
          <w:color w:val="000000" w:themeColor="text1"/>
          <w:sz w:val="28"/>
          <w:szCs w:val="28"/>
        </w:rPr>
        <w:softHyphen/>
        <w:t xml:space="preserve">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о предоставлении субсидии расторгается с формированием уведомления </w:t>
      </w:r>
      <w:r w:rsidRPr="00261FED">
        <w:rPr>
          <w:rFonts w:ascii="PT Astra Serif" w:hAnsi="PT Astra Serif"/>
          <w:color w:val="000000" w:themeColor="text1"/>
          <w:sz w:val="28"/>
          <w:szCs w:val="28"/>
        </w:rPr>
        <w:br/>
        <w:t xml:space="preserve">о расторжении данного соглашения в одностороннем порядке и акта </w:t>
      </w:r>
      <w:r w:rsidRPr="00261FED">
        <w:rPr>
          <w:rFonts w:ascii="PT Astra Serif" w:hAnsi="PT Astra Serif"/>
          <w:color w:val="000000" w:themeColor="text1"/>
          <w:sz w:val="28"/>
          <w:szCs w:val="28"/>
        </w:rPr>
        <w:br/>
        <w:t>об исполнении обязательств по такому соглашению с отражением информации о неисполненных получателем субсидии обязательствах, источником финансо</w:t>
      </w:r>
      <w:r w:rsidRPr="00261FED">
        <w:rPr>
          <w:rFonts w:ascii="PT Astra Serif" w:hAnsi="PT Astra Serif"/>
          <w:color w:val="000000" w:themeColor="text1"/>
          <w:sz w:val="28"/>
          <w:szCs w:val="28"/>
        </w:rPr>
        <w:softHyphen/>
        <w:t>вого обеспечения которых является субсидия, и возврате неиспользованного остатка субсидии в областной бюджет Ульяновской области.</w:t>
      </w:r>
    </w:p>
    <w:p w:rsidR="008B11FB" w:rsidRPr="00261FED" w:rsidRDefault="00A65334">
      <w:pPr>
        <w:pStyle w:val="ConsPlusNormal"/>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В случае прекращения деятельности получателя субсидии – индивиду</w:t>
      </w:r>
      <w:r w:rsidRPr="00261FED">
        <w:rPr>
          <w:rFonts w:ascii="PT Astra Serif" w:hAnsi="PT Astra Serif"/>
          <w:color w:val="000000" w:themeColor="text1"/>
          <w:sz w:val="28"/>
          <w:szCs w:val="28"/>
        </w:rPr>
        <w:softHyphen/>
        <w:t xml:space="preserve">ального предпринимателя,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статьёй 18 Федерального закона </w:t>
      </w:r>
      <w:r w:rsidR="00900231" w:rsidRPr="00261FED">
        <w:rPr>
          <w:rFonts w:ascii="PT Astra Serif" w:hAnsi="PT Astra Serif"/>
          <w:color w:val="000000" w:themeColor="text1"/>
          <w:sz w:val="28"/>
          <w:szCs w:val="28"/>
        </w:rPr>
        <w:t xml:space="preserve">от 11.06.2003 № 74-ФЗ </w:t>
      </w:r>
      <w:r w:rsidRPr="00261FED">
        <w:rPr>
          <w:rFonts w:ascii="PT Astra Serif" w:hAnsi="PT Astra Serif"/>
          <w:color w:val="000000" w:themeColor="text1"/>
          <w:sz w:val="28"/>
          <w:szCs w:val="28"/>
        </w:rPr>
        <w:t>«О кресть</w:t>
      </w:r>
      <w:r w:rsidR="00900231" w:rsidRPr="00261FED">
        <w:rPr>
          <w:rFonts w:ascii="PT Astra Serif" w:hAnsi="PT Astra Serif"/>
          <w:color w:val="000000" w:themeColor="text1"/>
          <w:sz w:val="28"/>
          <w:szCs w:val="28"/>
        </w:rPr>
        <w:t>янском (фермерском) хозяйстве»,</w:t>
      </w:r>
      <w:r w:rsidR="00900231" w:rsidRPr="00261FED">
        <w:rPr>
          <w:rFonts w:ascii="PT Astra Serif" w:hAnsi="PT Astra Serif"/>
          <w:color w:val="000000" w:themeColor="text1"/>
          <w:sz w:val="28"/>
          <w:szCs w:val="28"/>
        </w:rPr>
        <w:br/>
      </w:r>
      <w:r w:rsidRPr="00261FED">
        <w:rPr>
          <w:rFonts w:ascii="PT Astra Serif" w:hAnsi="PT Astra Serif"/>
          <w:color w:val="000000" w:themeColor="text1"/>
          <w:sz w:val="28"/>
          <w:szCs w:val="28"/>
        </w:rPr>
        <w:t>в соглашение о предостав</w:t>
      </w:r>
      <w:r w:rsidRPr="00261FED">
        <w:rPr>
          <w:rFonts w:ascii="PT Astra Serif" w:hAnsi="PT Astra Serif"/>
          <w:color w:val="000000" w:themeColor="text1"/>
          <w:sz w:val="28"/>
          <w:szCs w:val="28"/>
        </w:rPr>
        <w:softHyphen/>
        <w:t>лении субсидии вносятся изменения путём заключения дополнительного с</w:t>
      </w:r>
      <w:r w:rsidR="00900231" w:rsidRPr="00261FED">
        <w:rPr>
          <w:rFonts w:ascii="PT Astra Serif" w:hAnsi="PT Astra Serif"/>
          <w:color w:val="000000" w:themeColor="text1"/>
          <w:sz w:val="28"/>
          <w:szCs w:val="28"/>
        </w:rPr>
        <w:t>оглашения в части перемены лица</w:t>
      </w:r>
      <w:r w:rsidR="00900231" w:rsidRPr="00261FED">
        <w:rPr>
          <w:rFonts w:ascii="PT Astra Serif" w:hAnsi="PT Astra Serif"/>
          <w:color w:val="000000" w:themeColor="text1"/>
          <w:sz w:val="28"/>
          <w:szCs w:val="28"/>
        </w:rPr>
        <w:br/>
      </w:r>
      <w:r w:rsidRPr="00261FED">
        <w:rPr>
          <w:rFonts w:ascii="PT Astra Serif" w:hAnsi="PT Astra Serif"/>
          <w:color w:val="000000" w:themeColor="text1"/>
          <w:sz w:val="28"/>
          <w:szCs w:val="28"/>
        </w:rPr>
        <w:t>в обя</w:t>
      </w:r>
      <w:r w:rsidR="00900231" w:rsidRPr="00261FED">
        <w:rPr>
          <w:rFonts w:ascii="PT Astra Serif" w:hAnsi="PT Astra Serif"/>
          <w:color w:val="000000" w:themeColor="text1"/>
          <w:sz w:val="28"/>
          <w:szCs w:val="28"/>
        </w:rPr>
        <w:t xml:space="preserve">зательстве с указанием стороны </w:t>
      </w:r>
      <w:r w:rsidRPr="00261FED">
        <w:rPr>
          <w:rFonts w:ascii="PT Astra Serif" w:hAnsi="PT Astra Serif"/>
          <w:color w:val="000000" w:themeColor="text1"/>
          <w:sz w:val="28"/>
          <w:szCs w:val="28"/>
        </w:rPr>
        <w:t>в соглашении о предоставлении субсидии иного лица, являющегося правопреемником.</w:t>
      </w:r>
    </w:p>
    <w:p w:rsidR="008B11FB" w:rsidRPr="00261FED" w:rsidRDefault="008B11FB">
      <w:pPr>
        <w:pStyle w:val="ConsPlusNormal"/>
        <w:jc w:val="center"/>
        <w:rPr>
          <w:rFonts w:ascii="PT Astra Serif" w:hAnsi="PT Astra Serif"/>
          <w:color w:val="000000" w:themeColor="text1"/>
          <w:sz w:val="28"/>
          <w:szCs w:val="28"/>
        </w:rPr>
      </w:pPr>
    </w:p>
    <w:p w:rsidR="008B11FB" w:rsidRPr="00261FED" w:rsidRDefault="00A65334">
      <w:pPr>
        <w:pStyle w:val="ConsPlusNormal"/>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4. Результат</w:t>
      </w:r>
      <w:r w:rsidR="00900231" w:rsidRPr="00261FED">
        <w:rPr>
          <w:rFonts w:ascii="PT Astra Serif" w:hAnsi="PT Astra Serif"/>
          <w:color w:val="000000" w:themeColor="text1"/>
          <w:sz w:val="28"/>
          <w:szCs w:val="28"/>
        </w:rPr>
        <w:t>ы</w:t>
      </w:r>
      <w:r w:rsidRPr="00261FED">
        <w:rPr>
          <w:rFonts w:ascii="PT Astra Serif" w:hAnsi="PT Astra Serif"/>
          <w:color w:val="000000" w:themeColor="text1"/>
          <w:sz w:val="28"/>
          <w:szCs w:val="28"/>
        </w:rPr>
        <w:t xml:space="preserve"> предоставления субсидий, порядок представления отчётности, осуществления контроля за соблюдением условий и порядка предоставления субсидий и ответственность за их нарушение</w:t>
      </w:r>
    </w:p>
    <w:p w:rsidR="008B11FB" w:rsidRPr="00261FED" w:rsidRDefault="008B11FB">
      <w:pPr>
        <w:pStyle w:val="ConsPlusNormal"/>
        <w:jc w:val="both"/>
        <w:rPr>
          <w:rFonts w:ascii="PT Astra Serif" w:hAnsi="PT Astra Serif"/>
          <w:color w:val="000000" w:themeColor="text1"/>
          <w:sz w:val="28"/>
          <w:szCs w:val="28"/>
        </w:rPr>
      </w:pPr>
    </w:p>
    <w:p w:rsidR="00900231" w:rsidRPr="00261FED" w:rsidRDefault="00A65334">
      <w:pPr>
        <w:pStyle w:val="ConsPlusNormal"/>
        <w:ind w:firstLine="709"/>
        <w:jc w:val="both"/>
        <w:rPr>
          <w:rFonts w:ascii="PT Astra Serif" w:hAnsi="PT Astra Serif" w:cs="PT Astra Serif"/>
          <w:color w:val="000000" w:themeColor="text1"/>
          <w:sz w:val="28"/>
          <w:szCs w:val="28"/>
          <w:lang w:eastAsia="en-US"/>
        </w:rPr>
      </w:pPr>
      <w:r w:rsidRPr="00261FED">
        <w:rPr>
          <w:rFonts w:ascii="PT Astra Serif" w:hAnsi="PT Astra Serif"/>
          <w:color w:val="000000" w:themeColor="text1"/>
          <w:sz w:val="28"/>
          <w:szCs w:val="28"/>
        </w:rPr>
        <w:t xml:space="preserve">4.1. </w:t>
      </w:r>
      <w:r w:rsidR="00900231" w:rsidRPr="00261FED">
        <w:rPr>
          <w:rFonts w:ascii="PT Astra Serif" w:hAnsi="PT Astra Serif" w:cs="PT Astra Serif"/>
          <w:color w:val="000000" w:themeColor="text1"/>
          <w:sz w:val="28"/>
          <w:szCs w:val="28"/>
          <w:lang w:eastAsia="en-US"/>
        </w:rPr>
        <w:t>Результатами</w:t>
      </w:r>
      <w:r w:rsidRPr="00261FED">
        <w:rPr>
          <w:rFonts w:ascii="PT Astra Serif" w:hAnsi="PT Astra Serif" w:cs="PT Astra Serif"/>
          <w:color w:val="000000" w:themeColor="text1"/>
          <w:sz w:val="28"/>
          <w:szCs w:val="28"/>
          <w:lang w:eastAsia="en-US"/>
        </w:rPr>
        <w:t xml:space="preserve"> предоставления субсидий</w:t>
      </w:r>
      <w:r w:rsidR="00900231" w:rsidRPr="00261FED">
        <w:rPr>
          <w:rFonts w:ascii="PT Astra Serif" w:hAnsi="PT Astra Serif" w:cs="PT Astra Serif"/>
          <w:color w:val="000000" w:themeColor="text1"/>
          <w:sz w:val="28"/>
          <w:szCs w:val="28"/>
          <w:lang w:eastAsia="en-US"/>
        </w:rPr>
        <w:t xml:space="preserve"> являются:</w:t>
      </w:r>
    </w:p>
    <w:p w:rsidR="00163979" w:rsidRPr="00261FED" w:rsidRDefault="00900231" w:rsidP="00163979">
      <w:pPr>
        <w:spacing w:after="0" w:line="240" w:lineRule="auto"/>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1)</w:t>
      </w:r>
      <w:r w:rsidR="00A65334" w:rsidRPr="00261FED">
        <w:rPr>
          <w:rFonts w:ascii="PT Astra Serif" w:hAnsi="PT Astra Serif" w:cs="PT Astra Serif"/>
          <w:color w:val="000000" w:themeColor="text1"/>
          <w:sz w:val="28"/>
          <w:szCs w:val="28"/>
          <w:lang w:eastAsia="en-US"/>
        </w:rPr>
        <w:t xml:space="preserve"> </w:t>
      </w:r>
      <w:r w:rsidR="002C71DB" w:rsidRPr="00261FED">
        <w:rPr>
          <w:rFonts w:ascii="PT Astra Serif" w:hAnsi="PT Astra Serif" w:cs="PT Astra Serif"/>
          <w:color w:val="000000" w:themeColor="text1"/>
          <w:sz w:val="28"/>
          <w:szCs w:val="28"/>
          <w:lang w:eastAsia="en-US"/>
        </w:rPr>
        <w:t>в случае предоставления субсидии в целях возмещения части затрат, указанных в подпункте «а» подпункта 1 пункта 2.1 раздела 2 настоящих Правил</w:t>
      </w:r>
      <w:r w:rsidR="00163979" w:rsidRPr="00261FED">
        <w:rPr>
          <w:rFonts w:ascii="PT Astra Serif" w:hAnsi="PT Astra Serif" w:cs="PT Astra Serif"/>
          <w:color w:val="000000" w:themeColor="text1"/>
          <w:sz w:val="28"/>
          <w:szCs w:val="28"/>
          <w:lang w:eastAsia="en-US"/>
        </w:rPr>
        <w:t>, – достигнут объём высева элитного и (или) оригинального семенного картофеля и овощных культур (в тоннах);</w:t>
      </w:r>
    </w:p>
    <w:p w:rsidR="00163979" w:rsidRPr="00261FED" w:rsidRDefault="00163979" w:rsidP="00163979">
      <w:pPr>
        <w:spacing w:after="0" w:line="240" w:lineRule="auto"/>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 xml:space="preserve">2) в случае предоставления субсидии в целях возмещения части затрат, указанных в подпункте «б» подпункта 1 пункта 2.1 раздела 2 настоящих Правил, – посевная площадь под картофелем (в гектарах) и (или) овощами открытого грунта в сельскохозяйственных организациях (в гектарах); </w:t>
      </w:r>
    </w:p>
    <w:p w:rsidR="00163979" w:rsidRPr="00261FED" w:rsidRDefault="00163979" w:rsidP="00163979">
      <w:pPr>
        <w:spacing w:after="0" w:line="240" w:lineRule="auto"/>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 xml:space="preserve">3) </w:t>
      </w:r>
      <w:r w:rsidR="00152199" w:rsidRPr="00261FED">
        <w:rPr>
          <w:rFonts w:ascii="PT Astra Serif" w:hAnsi="PT Astra Serif" w:cs="PT Astra Serif"/>
          <w:color w:val="000000" w:themeColor="text1"/>
          <w:sz w:val="28"/>
          <w:szCs w:val="28"/>
          <w:lang w:eastAsia="en-US"/>
        </w:rPr>
        <w:t>в случае предоставления субсидии в целях возмещения части затрат, указанных в подпункте «в» подпункта 1 пункта 2.1 раздела 2 настоящих Правил, – произведено картофеля (в тоннах) и (или) овощей открытого грунта (в тоннах);</w:t>
      </w:r>
    </w:p>
    <w:p w:rsidR="00152199" w:rsidRPr="00261FED" w:rsidRDefault="00152199" w:rsidP="00152199">
      <w:pPr>
        <w:pStyle w:val="ConsPlusNormal"/>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4) в случае предоставления субсидии в целях возмещения части затрат, указанных в подпункте 2 пункта 2.1 раздела 2 настоящих Правил, - обеспечено увеличение мощностей по хранению картофеля и овощей (в тоннах).</w:t>
      </w:r>
    </w:p>
    <w:p w:rsidR="00152199" w:rsidRPr="00261FED" w:rsidRDefault="00A65334">
      <w:pPr>
        <w:pStyle w:val="ConsPlusNormal"/>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4.2.</w:t>
      </w:r>
      <w:r w:rsidRPr="00261FED">
        <w:rPr>
          <w:rFonts w:ascii="PT Astra Serif" w:hAnsi="PT Astra Serif" w:cs="PT Astra Serif"/>
          <w:color w:val="000000" w:themeColor="text1"/>
          <w:sz w:val="28"/>
          <w:szCs w:val="28"/>
          <w:lang w:eastAsia="en-US"/>
        </w:rPr>
        <w:t xml:space="preserve"> Если иное не предусмотрено пунктом 4.3 настоящего раздела, </w:t>
      </w:r>
      <w:r w:rsidRPr="00261FED">
        <w:rPr>
          <w:rFonts w:ascii="PT Astra Serif" w:hAnsi="PT Astra Serif"/>
          <w:color w:val="000000" w:themeColor="text1"/>
          <w:sz w:val="28"/>
          <w:szCs w:val="28"/>
        </w:rPr>
        <w:lastRenderedPageBreak/>
        <w:t xml:space="preserve">получатель субсидии </w:t>
      </w:r>
      <w:r w:rsidRPr="00261FED">
        <w:rPr>
          <w:rFonts w:ascii="PT Astra Serif" w:eastAsiaTheme="minorHAnsi" w:hAnsi="PT Astra Serif" w:cs="PT Astra Serif"/>
          <w:color w:val="000000" w:themeColor="text1"/>
          <w:sz w:val="28"/>
          <w:szCs w:val="28"/>
          <w:lang w:eastAsia="en-US"/>
        </w:rPr>
        <w:t>ежеквартально не позднее 10-го рабочего дня месяца, следующего за отчётным кварталом,</w:t>
      </w:r>
      <w:r w:rsidRPr="00261FED">
        <w:rPr>
          <w:rFonts w:ascii="PT Astra Serif" w:hAnsi="PT Astra Serif"/>
          <w:color w:val="000000" w:themeColor="text1"/>
          <w:sz w:val="28"/>
          <w:szCs w:val="28"/>
        </w:rPr>
        <w:t xml:space="preserve"> размещает в системе «Электронный бюджет» отчёт о достижении значений результатов предоставления субсидии, составленный по форме, определённой типовой формой соглашения</w:t>
      </w:r>
      <w:r w:rsidRPr="00261FED">
        <w:rPr>
          <w:rFonts w:ascii="PT Astra Serif" w:hAnsi="PT Astra Serif"/>
          <w:color w:val="000000" w:themeColor="text1"/>
          <w:sz w:val="28"/>
          <w:szCs w:val="28"/>
        </w:rPr>
        <w:br/>
        <w:t>о предоставлении субсидии, установленной Министерством финансов Росси</w:t>
      </w:r>
      <w:r w:rsidR="00931F74" w:rsidRPr="00261FED">
        <w:rPr>
          <w:rFonts w:ascii="PT Astra Serif" w:hAnsi="PT Astra Serif"/>
          <w:color w:val="000000" w:themeColor="text1"/>
          <w:sz w:val="28"/>
          <w:szCs w:val="28"/>
        </w:rPr>
        <w:t>йской Федерации для соглашений</w:t>
      </w:r>
      <w:r w:rsidR="00A712F8" w:rsidRPr="00261FED">
        <w:rPr>
          <w:rFonts w:ascii="PT Astra Serif" w:hAnsi="PT Astra Serif"/>
          <w:color w:val="000000" w:themeColor="text1"/>
          <w:sz w:val="28"/>
          <w:szCs w:val="28"/>
        </w:rPr>
        <w:t xml:space="preserve"> (далее – отчёт о результатах)</w:t>
      </w:r>
      <w:r w:rsidRPr="00261FED">
        <w:rPr>
          <w:rFonts w:ascii="PT Astra Serif" w:hAnsi="PT Astra Serif"/>
          <w:color w:val="000000" w:themeColor="text1"/>
          <w:sz w:val="28"/>
          <w:szCs w:val="28"/>
        </w:rPr>
        <w:t>.</w:t>
      </w:r>
    </w:p>
    <w:p w:rsidR="008B11FB" w:rsidRPr="00261FED" w:rsidRDefault="00152199">
      <w:pPr>
        <w:pStyle w:val="ConsPlusNormal"/>
        <w:ind w:firstLine="709"/>
        <w:jc w:val="both"/>
        <w:rPr>
          <w:rFonts w:ascii="PT Astra Serif" w:eastAsiaTheme="minorHAnsi" w:hAnsi="PT Astra Serif" w:cs="PT Astra Serif"/>
          <w:color w:val="000000" w:themeColor="text1"/>
          <w:sz w:val="28"/>
          <w:szCs w:val="28"/>
          <w:lang w:eastAsia="en-US"/>
        </w:rPr>
      </w:pPr>
      <w:r w:rsidRPr="00261FED">
        <w:rPr>
          <w:rFonts w:ascii="PT Astra Serif" w:hAnsi="PT Astra Serif" w:cs="Courier New"/>
          <w:color w:val="000000" w:themeColor="text1"/>
          <w:spacing w:val="-4"/>
          <w:sz w:val="28"/>
          <w:szCs w:val="28"/>
        </w:rPr>
        <w:t>Получатель субсидии также представляет в Министерство</w:t>
      </w:r>
      <w:r w:rsidRPr="00261FED">
        <w:rPr>
          <w:rFonts w:ascii="PT Astra Serif" w:hAnsi="PT Astra Serif"/>
          <w:color w:val="000000" w:themeColor="text1"/>
          <w:spacing w:val="-4"/>
          <w:sz w:val="28"/>
          <w:szCs w:val="28"/>
        </w:rPr>
        <w:t xml:space="preserve"> в срок не позднее 10-го рабочего дня первого месяца года, следующего за годом получения гранта,</w:t>
      </w:r>
      <w:r w:rsidRPr="00261FED">
        <w:rPr>
          <w:rFonts w:ascii="PT Astra Serif" w:hAnsi="PT Astra Serif" w:cs="Courier New"/>
          <w:color w:val="000000" w:themeColor="text1"/>
          <w:spacing w:val="-4"/>
          <w:sz w:val="28"/>
          <w:szCs w:val="28"/>
        </w:rPr>
        <w:t xml:space="preserve"> посредством размещения в системе «Электронный бюджет» отчёт о реализации плана мероприятий по достижению результатов предоставления субсидии (контрольных точек), составленный по форме, определённой типовой формой соглашения, установленной Министерством финансов Российской Федерации</w:t>
      </w:r>
      <w:r w:rsidRPr="00261FED">
        <w:rPr>
          <w:rFonts w:ascii="PT Astra Serif" w:hAnsi="PT Astra Serif" w:cs="Courier New"/>
          <w:color w:val="000000" w:themeColor="text1"/>
          <w:spacing w:val="-4"/>
          <w:sz w:val="28"/>
          <w:szCs w:val="28"/>
        </w:rPr>
        <w:br/>
        <w:t>для соответствующего вида субсидий.</w:t>
      </w:r>
      <w:r w:rsidR="00A65334" w:rsidRPr="00261FED">
        <w:rPr>
          <w:rFonts w:ascii="PT Astra Serif" w:hAnsi="PT Astra Serif"/>
          <w:color w:val="000000" w:themeColor="text1"/>
          <w:sz w:val="28"/>
          <w:szCs w:val="28"/>
        </w:rPr>
        <w:t xml:space="preserve"> </w:t>
      </w:r>
    </w:p>
    <w:p w:rsidR="008B11FB" w:rsidRPr="00261FED" w:rsidRDefault="00A65334">
      <w:pPr>
        <w:pStyle w:val="af"/>
        <w:suppressAutoHyphens/>
        <w:spacing w:beforeAutospacing="0" w:after="0" w:afterAutospacing="0"/>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4.3. Получатель субсидии, который в соответствии с Федеральным</w:t>
      </w:r>
      <w:r w:rsidRPr="00261FED">
        <w:rPr>
          <w:rFonts w:ascii="PT Astra Serif" w:hAnsi="PT Astra Serif"/>
          <w:color w:val="000000" w:themeColor="text1"/>
          <w:sz w:val="28"/>
          <w:szCs w:val="28"/>
        </w:rPr>
        <w:br/>
        <w:t xml:space="preserve">законом от 24.07.2007 № 209-ФЗ «О развитии малого и среднего предпринимательства в Российской Федерации» является </w:t>
      </w:r>
      <w:proofErr w:type="spellStart"/>
      <w:r w:rsidRPr="00261FED">
        <w:rPr>
          <w:rFonts w:ascii="PT Astra Serif" w:hAnsi="PT Astra Serif"/>
          <w:color w:val="000000" w:themeColor="text1"/>
          <w:sz w:val="28"/>
          <w:szCs w:val="28"/>
        </w:rPr>
        <w:t>микропредприятием</w:t>
      </w:r>
      <w:proofErr w:type="spellEnd"/>
      <w:r w:rsidRPr="00261FED">
        <w:rPr>
          <w:rFonts w:ascii="PT Astra Serif" w:hAnsi="PT Astra Serif"/>
          <w:color w:val="000000" w:themeColor="text1"/>
          <w:sz w:val="28"/>
          <w:szCs w:val="28"/>
        </w:rPr>
        <w:t xml:space="preserve">, размещает в системе «Электронный бюджет» отчёт </w:t>
      </w:r>
      <w:r w:rsidR="00152199" w:rsidRPr="00261FED">
        <w:rPr>
          <w:rFonts w:ascii="PT Astra Serif" w:hAnsi="PT Astra Serif"/>
          <w:color w:val="000000" w:themeColor="text1"/>
          <w:sz w:val="28"/>
          <w:szCs w:val="28"/>
        </w:rPr>
        <w:t xml:space="preserve">о результатах </w:t>
      </w:r>
      <w:r w:rsidRPr="00261FED">
        <w:rPr>
          <w:rFonts w:ascii="PT Astra Serif" w:hAnsi="PT Astra Serif"/>
          <w:color w:val="000000" w:themeColor="text1"/>
          <w:sz w:val="28"/>
          <w:szCs w:val="28"/>
        </w:rPr>
        <w:t xml:space="preserve">не позднее 10 - </w:t>
      </w:r>
      <w:proofErr w:type="spellStart"/>
      <w:r w:rsidRPr="00261FED">
        <w:rPr>
          <w:rFonts w:ascii="PT Astra Serif" w:hAnsi="PT Astra Serif"/>
          <w:color w:val="000000" w:themeColor="text1"/>
          <w:sz w:val="28"/>
          <w:szCs w:val="28"/>
        </w:rPr>
        <w:t>го</w:t>
      </w:r>
      <w:proofErr w:type="spellEnd"/>
      <w:r w:rsidRPr="00261FED">
        <w:rPr>
          <w:rFonts w:ascii="PT Astra Serif" w:hAnsi="PT Astra Serif"/>
          <w:color w:val="000000" w:themeColor="text1"/>
          <w:sz w:val="28"/>
          <w:szCs w:val="28"/>
        </w:rPr>
        <w:t xml:space="preserve"> рабочего дня года, следующего за отчётным годом.</w:t>
      </w:r>
    </w:p>
    <w:p w:rsidR="00931F74" w:rsidRPr="00261FED" w:rsidRDefault="00A65334" w:rsidP="00931F74">
      <w:pPr>
        <w:tabs>
          <w:tab w:val="left" w:pos="993"/>
        </w:tabs>
        <w:spacing w:after="0" w:line="240" w:lineRule="auto"/>
        <w:ind w:firstLine="709"/>
        <w:jc w:val="both"/>
        <w:rPr>
          <w:rFonts w:ascii="PT Astra Serif" w:hAnsi="PT Astra Serif"/>
          <w:color w:val="000000" w:themeColor="text1"/>
          <w:sz w:val="28"/>
          <w:szCs w:val="28"/>
          <w:lang w:bidi="ru-RU"/>
        </w:rPr>
      </w:pPr>
      <w:r w:rsidRPr="00261FED">
        <w:rPr>
          <w:rFonts w:ascii="PT Astra Serif" w:hAnsi="PT Astra Serif" w:cs="PT Astra Serif"/>
          <w:color w:val="000000" w:themeColor="text1"/>
          <w:sz w:val="28"/>
          <w:szCs w:val="28"/>
        </w:rPr>
        <w:t xml:space="preserve">4.4. </w:t>
      </w:r>
      <w:r w:rsidR="00931F74" w:rsidRPr="00261FED">
        <w:rPr>
          <w:rFonts w:ascii="PT Astra Serif" w:hAnsi="PT Astra Serif" w:cs="PT Astra Serif"/>
          <w:color w:val="000000" w:themeColor="text1"/>
          <w:spacing w:val="-4"/>
          <w:sz w:val="28"/>
          <w:szCs w:val="28"/>
        </w:rPr>
        <w:t xml:space="preserve">Министерство в срок не позднее 5-го рабочего дня, следующего за днём </w:t>
      </w:r>
      <w:r w:rsidR="00931F74" w:rsidRPr="00261FED">
        <w:rPr>
          <w:rFonts w:ascii="PT Astra Serif" w:hAnsi="PT Astra Serif" w:cs="PT Astra Serif"/>
          <w:color w:val="000000" w:themeColor="text1"/>
          <w:spacing w:val="-4"/>
          <w:sz w:val="28"/>
          <w:szCs w:val="28"/>
        </w:rPr>
        <w:br/>
        <w:t xml:space="preserve">размещения получателем субсидии отчётности в системе «Электронный бюджет», проверяет её и по результатам проверки принимает решение о принятии отчётности или о её возвращении получателю субсидии на доработку, </w:t>
      </w:r>
      <w:r w:rsidR="00931F74" w:rsidRPr="00261FED">
        <w:rPr>
          <w:rFonts w:ascii="PT Astra Serif" w:hAnsi="PT Astra Serif"/>
          <w:color w:val="000000" w:themeColor="text1"/>
          <w:sz w:val="28"/>
          <w:szCs w:val="28"/>
          <w:lang w:bidi="ru-RU"/>
        </w:rPr>
        <w:t>оформляемое в виде уведомления</w:t>
      </w:r>
      <w:r w:rsidR="00931F74" w:rsidRPr="00261FED">
        <w:rPr>
          <w:rFonts w:ascii="PT Astra Serif" w:hAnsi="PT Astra Serif" w:cs="PT Astra Serif"/>
          <w:color w:val="000000" w:themeColor="text1"/>
          <w:spacing w:val="-4"/>
          <w:sz w:val="28"/>
          <w:szCs w:val="28"/>
        </w:rPr>
        <w:t xml:space="preserve">. </w:t>
      </w:r>
      <w:r w:rsidR="00931F74" w:rsidRPr="00261FED">
        <w:rPr>
          <w:rFonts w:ascii="PT Astra Serif" w:hAnsi="PT Astra Serif"/>
          <w:color w:val="000000" w:themeColor="text1"/>
          <w:sz w:val="28"/>
          <w:szCs w:val="28"/>
          <w:lang w:bidi="ru-RU"/>
        </w:rPr>
        <w:t xml:space="preserve">Уведомление не позднее двух рабочих дней со дня принятия Министерством соответствующего решения доводится до </w:t>
      </w:r>
      <w:r w:rsidR="00931F74" w:rsidRPr="00261FED">
        <w:rPr>
          <w:rFonts w:ascii="PT Astra Serif" w:hAnsi="PT Astra Serif" w:cs="PT Astra Serif"/>
          <w:color w:val="000000" w:themeColor="text1"/>
          <w:spacing w:val="-4"/>
          <w:sz w:val="28"/>
          <w:szCs w:val="28"/>
        </w:rPr>
        <w:t xml:space="preserve">получателя субсидии </w:t>
      </w:r>
      <w:r w:rsidR="00931F74" w:rsidRPr="00261FED">
        <w:rPr>
          <w:rFonts w:ascii="PT Astra Serif" w:hAnsi="PT Astra Serif"/>
          <w:color w:val="000000" w:themeColor="text1"/>
          <w:sz w:val="28"/>
          <w:szCs w:val="28"/>
          <w:lang w:bidi="ru-RU"/>
        </w:rPr>
        <w:t>с использованием системы «Электронный бюджет» посредством заполнения экранных форм веб-интерфейса.</w:t>
      </w:r>
    </w:p>
    <w:p w:rsidR="00931F74" w:rsidRPr="00261FED" w:rsidRDefault="00931F74" w:rsidP="00931F74">
      <w:pPr>
        <w:spacing w:after="0" w:line="240" w:lineRule="auto"/>
        <w:ind w:firstLine="709"/>
        <w:jc w:val="both"/>
        <w:rPr>
          <w:rFonts w:ascii="PT Astra Serif" w:hAnsi="PT Astra Serif"/>
          <w:color w:val="000000" w:themeColor="text1"/>
          <w:sz w:val="28"/>
          <w:szCs w:val="28"/>
          <w:lang w:bidi="ru-RU"/>
        </w:rPr>
      </w:pPr>
      <w:r w:rsidRPr="00261FED">
        <w:rPr>
          <w:rFonts w:ascii="PT Astra Serif" w:hAnsi="PT Astra Serif"/>
          <w:color w:val="000000" w:themeColor="text1"/>
          <w:sz w:val="28"/>
          <w:szCs w:val="28"/>
          <w:lang w:bidi="ru-RU"/>
        </w:rPr>
        <w:t xml:space="preserve">При этом в случае принятия Министерством решения о возвращении отчётности </w:t>
      </w:r>
      <w:r w:rsidRPr="00261FED">
        <w:rPr>
          <w:rFonts w:ascii="PT Astra Serif" w:hAnsi="PT Astra Serif" w:cs="PT Astra Serif"/>
          <w:color w:val="000000" w:themeColor="text1"/>
          <w:spacing w:val="-4"/>
          <w:sz w:val="28"/>
          <w:szCs w:val="28"/>
        </w:rPr>
        <w:t xml:space="preserve">получателю субсидии </w:t>
      </w:r>
      <w:r w:rsidRPr="00261FED">
        <w:rPr>
          <w:rFonts w:ascii="PT Astra Serif" w:hAnsi="PT Astra Serif"/>
          <w:color w:val="000000" w:themeColor="text1"/>
          <w:sz w:val="28"/>
          <w:szCs w:val="28"/>
          <w:lang w:bidi="ru-RU"/>
        </w:rPr>
        <w:t>на доработку в уведомлении указываются обстоятельства, послужившие основанием для принятия такого решения.</w:t>
      </w:r>
    </w:p>
    <w:p w:rsidR="00931F74" w:rsidRPr="00261FED" w:rsidRDefault="00931F74" w:rsidP="00931F74">
      <w:pPr>
        <w:spacing w:after="0" w:line="240" w:lineRule="auto"/>
        <w:ind w:firstLine="709"/>
        <w:jc w:val="both"/>
        <w:rPr>
          <w:rFonts w:ascii="PT Astra Serif" w:hAnsi="PT Astra Serif"/>
          <w:color w:val="000000" w:themeColor="text1"/>
          <w:sz w:val="28"/>
          <w:szCs w:val="28"/>
          <w:lang w:bidi="ru-RU"/>
        </w:rPr>
      </w:pPr>
      <w:r w:rsidRPr="00261FED">
        <w:rPr>
          <w:rFonts w:ascii="PT Astra Serif" w:hAnsi="PT Astra Serif"/>
          <w:color w:val="000000" w:themeColor="text1"/>
          <w:sz w:val="28"/>
          <w:szCs w:val="28"/>
          <w:lang w:bidi="ru-RU"/>
        </w:rPr>
        <w:t xml:space="preserve">Основаниями для принятия Министерством решения о возвращении отчётности </w:t>
      </w:r>
      <w:r w:rsidRPr="00261FED">
        <w:rPr>
          <w:rFonts w:ascii="PT Astra Serif" w:hAnsi="PT Astra Serif" w:cs="PT Astra Serif"/>
          <w:color w:val="000000" w:themeColor="text1"/>
          <w:spacing w:val="-4"/>
          <w:sz w:val="28"/>
          <w:szCs w:val="28"/>
        </w:rPr>
        <w:t xml:space="preserve">получателю субсидии </w:t>
      </w:r>
      <w:r w:rsidRPr="00261FED">
        <w:rPr>
          <w:rFonts w:ascii="PT Astra Serif" w:hAnsi="PT Astra Serif"/>
          <w:color w:val="000000" w:themeColor="text1"/>
          <w:sz w:val="28"/>
          <w:szCs w:val="28"/>
          <w:lang w:bidi="ru-RU"/>
        </w:rPr>
        <w:t>на доработку являются:</w:t>
      </w:r>
    </w:p>
    <w:p w:rsidR="00931F74" w:rsidRPr="00261FED" w:rsidRDefault="00931F74" w:rsidP="00931F74">
      <w:pPr>
        <w:spacing w:after="0" w:line="240" w:lineRule="auto"/>
        <w:ind w:firstLine="709"/>
        <w:jc w:val="both"/>
        <w:rPr>
          <w:rFonts w:ascii="PT Astra Serif" w:hAnsi="PT Astra Serif"/>
          <w:color w:val="000000" w:themeColor="text1"/>
          <w:sz w:val="28"/>
          <w:szCs w:val="28"/>
          <w:lang w:bidi="ru-RU"/>
        </w:rPr>
      </w:pPr>
      <w:r w:rsidRPr="00261FED">
        <w:rPr>
          <w:rFonts w:ascii="PT Astra Serif" w:hAnsi="PT Astra Serif"/>
          <w:color w:val="000000" w:themeColor="text1"/>
          <w:sz w:val="28"/>
          <w:szCs w:val="28"/>
          <w:lang w:bidi="ru-RU"/>
        </w:rPr>
        <w:t>1) несоответствие отчётности установленной форме;</w:t>
      </w:r>
    </w:p>
    <w:p w:rsidR="00931F74" w:rsidRPr="00261FED" w:rsidRDefault="00931F74" w:rsidP="00931F74">
      <w:pPr>
        <w:spacing w:after="0" w:line="240" w:lineRule="auto"/>
        <w:ind w:firstLine="709"/>
        <w:jc w:val="both"/>
        <w:rPr>
          <w:rFonts w:ascii="PT Astra Serif" w:hAnsi="PT Astra Serif"/>
          <w:color w:val="000000" w:themeColor="text1"/>
          <w:sz w:val="28"/>
          <w:szCs w:val="28"/>
          <w:lang w:bidi="ru-RU"/>
        </w:rPr>
      </w:pPr>
      <w:r w:rsidRPr="00261FED">
        <w:rPr>
          <w:rFonts w:ascii="PT Astra Serif" w:hAnsi="PT Astra Serif"/>
          <w:color w:val="000000" w:themeColor="text1"/>
          <w:sz w:val="28"/>
          <w:szCs w:val="28"/>
          <w:lang w:bidi="ru-RU"/>
        </w:rPr>
        <w:t>2) наличие в отчётности ошибок;</w:t>
      </w:r>
    </w:p>
    <w:p w:rsidR="00931F74" w:rsidRPr="00261FED" w:rsidRDefault="00931F74" w:rsidP="00931F74">
      <w:pPr>
        <w:spacing w:after="0" w:line="240" w:lineRule="auto"/>
        <w:ind w:firstLine="709"/>
        <w:jc w:val="both"/>
        <w:rPr>
          <w:rFonts w:ascii="PT Astra Serif" w:hAnsi="PT Astra Serif"/>
          <w:color w:val="000000" w:themeColor="text1"/>
          <w:sz w:val="28"/>
          <w:szCs w:val="28"/>
          <w:lang w:bidi="ru-RU"/>
        </w:rPr>
      </w:pPr>
      <w:r w:rsidRPr="00261FED">
        <w:rPr>
          <w:rFonts w:ascii="PT Astra Serif" w:hAnsi="PT Astra Serif"/>
          <w:color w:val="000000" w:themeColor="text1"/>
          <w:sz w:val="28"/>
          <w:szCs w:val="28"/>
          <w:lang w:bidi="ru-RU"/>
        </w:rPr>
        <w:t>3) наличие в отчётности недостоверных сведений.</w:t>
      </w:r>
    </w:p>
    <w:p w:rsidR="00931F74" w:rsidRPr="00261FED" w:rsidRDefault="00931F74" w:rsidP="00931F74">
      <w:pPr>
        <w:spacing w:after="0" w:line="240" w:lineRule="auto"/>
        <w:ind w:firstLine="709"/>
        <w:jc w:val="both"/>
        <w:rPr>
          <w:rFonts w:ascii="PT Astra Serif" w:hAnsi="PT Astra Serif"/>
          <w:color w:val="000000" w:themeColor="text1"/>
          <w:sz w:val="28"/>
          <w:szCs w:val="28"/>
          <w:lang w:bidi="ru-RU"/>
        </w:rPr>
      </w:pPr>
      <w:r w:rsidRPr="00261FED">
        <w:rPr>
          <w:rFonts w:ascii="PT Astra Serif" w:hAnsi="PT Astra Serif" w:cs="PT Astra Serif"/>
          <w:color w:val="000000" w:themeColor="text1"/>
          <w:spacing w:val="-4"/>
          <w:sz w:val="28"/>
          <w:szCs w:val="28"/>
        </w:rPr>
        <w:t xml:space="preserve">Получатель субсидии </w:t>
      </w:r>
      <w:r w:rsidRPr="00261FED">
        <w:rPr>
          <w:rFonts w:ascii="PT Astra Serif" w:hAnsi="PT Astra Serif"/>
          <w:color w:val="000000" w:themeColor="text1"/>
          <w:sz w:val="28"/>
          <w:szCs w:val="28"/>
          <w:lang w:bidi="ru-RU"/>
        </w:rPr>
        <w:t>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«Электронный бюджет».</w:t>
      </w:r>
    </w:p>
    <w:p w:rsidR="00931F74" w:rsidRPr="00261FED" w:rsidRDefault="00931F74" w:rsidP="00931F74">
      <w:pPr>
        <w:pStyle w:val="ConsPlusNormal"/>
        <w:ind w:firstLine="709"/>
        <w:jc w:val="both"/>
        <w:rPr>
          <w:rFonts w:ascii="PT Astra Serif" w:hAnsi="PT Astra Serif"/>
          <w:color w:val="000000" w:themeColor="text1"/>
          <w:sz w:val="28"/>
          <w:szCs w:val="28"/>
          <w:lang w:bidi="ru-RU"/>
        </w:rPr>
      </w:pPr>
      <w:r w:rsidRPr="00261FED">
        <w:rPr>
          <w:rFonts w:ascii="PT Astra Serif" w:hAnsi="PT Astra Serif"/>
          <w:color w:val="000000" w:themeColor="text1"/>
          <w:sz w:val="28"/>
          <w:szCs w:val="28"/>
          <w:lang w:bidi="ru-RU"/>
        </w:rPr>
        <w:t xml:space="preserve">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w:t>
      </w:r>
      <w:r w:rsidRPr="00261FED">
        <w:rPr>
          <w:rFonts w:ascii="PT Astra Serif" w:hAnsi="PT Astra Serif" w:cs="PT Astra Serif"/>
          <w:color w:val="000000" w:themeColor="text1"/>
          <w:spacing w:val="-4"/>
          <w:sz w:val="28"/>
          <w:szCs w:val="28"/>
        </w:rPr>
        <w:t xml:space="preserve">получателя субсидии </w:t>
      </w:r>
      <w:r w:rsidRPr="00261FED">
        <w:rPr>
          <w:rFonts w:ascii="PT Astra Serif" w:hAnsi="PT Astra Serif"/>
          <w:color w:val="000000" w:themeColor="text1"/>
          <w:sz w:val="28"/>
          <w:szCs w:val="28"/>
          <w:lang w:bidi="ru-RU"/>
        </w:rPr>
        <w:t>о принятом решении в порядке, предусмотренном абзацем первым настоящего пункта. При этом отчётность считается непредставленной.</w:t>
      </w:r>
    </w:p>
    <w:p w:rsidR="008B11FB" w:rsidRPr="00261FED" w:rsidRDefault="00A65334" w:rsidP="00931F74">
      <w:pPr>
        <w:pStyle w:val="ConsPlusNormal"/>
        <w:ind w:firstLine="709"/>
        <w:jc w:val="both"/>
        <w:rPr>
          <w:rFonts w:ascii="PT Astra Serif" w:hAnsi="PT Astra Serif"/>
          <w:color w:val="000000" w:themeColor="text1"/>
          <w:sz w:val="28"/>
          <w:szCs w:val="28"/>
        </w:rPr>
      </w:pPr>
      <w:r w:rsidRPr="00261FED">
        <w:rPr>
          <w:rFonts w:ascii="PT Astra Serif" w:hAnsi="PT Astra Serif" w:cs="PT Astra Serif"/>
          <w:color w:val="000000" w:themeColor="text1"/>
          <w:sz w:val="28"/>
          <w:szCs w:val="28"/>
        </w:rPr>
        <w:lastRenderedPageBreak/>
        <w:t>4.5. Министерство обеспечивает соблюдение получателями субсидий условий и порядка, которые установлены при предоставлении субсидий.</w:t>
      </w:r>
    </w:p>
    <w:p w:rsidR="008B11FB" w:rsidRPr="00261FED" w:rsidRDefault="00A65334">
      <w:pPr>
        <w:spacing w:after="0" w:line="240" w:lineRule="auto"/>
        <w:ind w:firstLine="709"/>
        <w:contextualSpacing/>
        <w:jc w:val="both"/>
        <w:rPr>
          <w:rFonts w:ascii="PT Astra Serif" w:hAnsi="PT Astra Serif" w:cs="PT Astra Serif"/>
          <w:color w:val="000000" w:themeColor="text1"/>
          <w:sz w:val="28"/>
          <w:szCs w:val="28"/>
        </w:rPr>
      </w:pPr>
      <w:r w:rsidRPr="00261FED">
        <w:rPr>
          <w:rFonts w:ascii="PT Astra Serif" w:hAnsi="PT Astra Serif" w:cs="PT Astra Serif"/>
          <w:color w:val="000000" w:themeColor="text1"/>
          <w:sz w:val="28"/>
          <w:szCs w:val="28"/>
        </w:rPr>
        <w:t xml:space="preserve">4.6. Министерство и органы государственного финансового контроля осуществляют проверки, указанные в подпункте 2 пункта 3.27 раздела 3 настоящих Правил. </w:t>
      </w:r>
    </w:p>
    <w:p w:rsidR="00DC360F" w:rsidRPr="00261FED" w:rsidRDefault="00A65334" w:rsidP="00DC360F">
      <w:pPr>
        <w:spacing w:after="0" w:line="240" w:lineRule="auto"/>
        <w:ind w:firstLine="709"/>
        <w:contextualSpacing/>
        <w:jc w:val="both"/>
        <w:rPr>
          <w:rFonts w:ascii="PT Astra Serif" w:hAnsi="PT Astra Serif" w:cs="PT Astra Serif"/>
          <w:color w:val="000000" w:themeColor="text1"/>
          <w:sz w:val="28"/>
          <w:szCs w:val="28"/>
        </w:rPr>
      </w:pPr>
      <w:r w:rsidRPr="00261FED">
        <w:rPr>
          <w:rFonts w:ascii="PT Astra Serif" w:hAnsi="PT Astra Serif" w:cs="PT Astra Serif"/>
          <w:color w:val="000000" w:themeColor="text1"/>
          <w:sz w:val="28"/>
          <w:szCs w:val="28"/>
        </w:rPr>
        <w:t xml:space="preserve">4.7. </w:t>
      </w:r>
      <w:r w:rsidR="00DC360F" w:rsidRPr="00261FED">
        <w:rPr>
          <w:rFonts w:ascii="PT Astra Serif" w:hAnsi="PT Astra Serif" w:cs="Courier New"/>
          <w:color w:val="000000" w:themeColor="text1"/>
          <w:spacing w:val="-4"/>
          <w:sz w:val="28"/>
          <w:szCs w:val="28"/>
        </w:rPr>
        <w:t>Основаниями для возврата субсидий в областной бюджет Ульяновской области в полном объёме являются:</w:t>
      </w:r>
    </w:p>
    <w:p w:rsidR="008B11FB" w:rsidRPr="00261FED" w:rsidRDefault="00DC360F" w:rsidP="00CF1520">
      <w:pPr>
        <w:spacing w:after="0" w:line="240" w:lineRule="auto"/>
        <w:ind w:firstLine="709"/>
        <w:contextualSpacing/>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нарушение</w:t>
      </w:r>
      <w:r w:rsidR="00A65334" w:rsidRPr="00261FED">
        <w:rPr>
          <w:rFonts w:ascii="PT Astra Serif" w:hAnsi="PT Astra Serif"/>
          <w:color w:val="000000" w:themeColor="text1"/>
          <w:sz w:val="28"/>
          <w:szCs w:val="28"/>
        </w:rPr>
        <w:t xml:space="preserve"> получателем субсидии условий, установленных при предоставлении субсидии, </w:t>
      </w:r>
      <w:r w:rsidR="009E29DD" w:rsidRPr="00261FED">
        <w:rPr>
          <w:rFonts w:ascii="PT Astra Serif" w:hAnsi="PT Astra Serif"/>
          <w:color w:val="000000" w:themeColor="text1"/>
          <w:sz w:val="28"/>
          <w:szCs w:val="28"/>
        </w:rPr>
        <w:t>а равно невыполнени</w:t>
      </w:r>
      <w:r w:rsidRPr="00261FED">
        <w:rPr>
          <w:rFonts w:ascii="PT Astra Serif" w:hAnsi="PT Astra Serif"/>
          <w:color w:val="000000" w:themeColor="text1"/>
          <w:sz w:val="28"/>
          <w:szCs w:val="28"/>
        </w:rPr>
        <w:t>е</w:t>
      </w:r>
      <w:r w:rsidR="009E29DD" w:rsidRPr="00261FED">
        <w:rPr>
          <w:rFonts w:ascii="PT Astra Serif" w:hAnsi="PT Astra Serif"/>
          <w:color w:val="000000" w:themeColor="text1"/>
          <w:sz w:val="28"/>
          <w:szCs w:val="28"/>
        </w:rPr>
        <w:t xml:space="preserve"> получателем субсидии хотя бы одного из условий соглашения о предоставлении субсидии, предусмотренных </w:t>
      </w:r>
      <w:r w:rsidR="00CF1520" w:rsidRPr="00261FED">
        <w:rPr>
          <w:rFonts w:ascii="PT Astra Serif" w:hAnsi="PT Astra Serif"/>
          <w:color w:val="000000" w:themeColor="text1"/>
          <w:sz w:val="28"/>
          <w:szCs w:val="28"/>
        </w:rPr>
        <w:t>подпунктами 4 и 5 пункта 3.</w:t>
      </w:r>
      <w:r w:rsidR="00DD7717" w:rsidRPr="00261FED">
        <w:rPr>
          <w:rFonts w:ascii="PT Astra Serif" w:hAnsi="PT Astra Serif"/>
          <w:color w:val="000000" w:themeColor="text1"/>
          <w:sz w:val="28"/>
          <w:szCs w:val="28"/>
        </w:rPr>
        <w:t>2</w:t>
      </w:r>
      <w:r w:rsidR="00CF1520" w:rsidRPr="00261FED">
        <w:rPr>
          <w:rFonts w:ascii="PT Astra Serif" w:hAnsi="PT Astra Serif"/>
          <w:color w:val="000000" w:themeColor="text1"/>
          <w:sz w:val="28"/>
          <w:szCs w:val="28"/>
        </w:rPr>
        <w:t xml:space="preserve">6 раздела 3 </w:t>
      </w:r>
      <w:r w:rsidR="009E29DD" w:rsidRPr="00261FED">
        <w:rPr>
          <w:rFonts w:ascii="PT Astra Serif" w:hAnsi="PT Astra Serif"/>
          <w:color w:val="000000" w:themeColor="text1"/>
          <w:sz w:val="28"/>
          <w:szCs w:val="28"/>
        </w:rPr>
        <w:t xml:space="preserve">настоящих Правил, </w:t>
      </w:r>
      <w:r w:rsidR="00CF1520" w:rsidRPr="00261FED">
        <w:rPr>
          <w:rFonts w:ascii="PT Astra Serif" w:hAnsi="PT Astra Serif"/>
          <w:color w:val="000000" w:themeColor="text1"/>
          <w:sz w:val="28"/>
          <w:szCs w:val="28"/>
        </w:rPr>
        <w:t>выявленных</w:t>
      </w:r>
      <w:r w:rsidR="00A65334" w:rsidRPr="00261FED">
        <w:rPr>
          <w:rFonts w:ascii="PT Astra Serif" w:hAnsi="PT Astra Serif"/>
          <w:color w:val="000000" w:themeColor="text1"/>
          <w:sz w:val="28"/>
          <w:szCs w:val="28"/>
        </w:rPr>
        <w:t xml:space="preserve"> в том числе по результатам проверок, проведённых Министерством или органом госуда</w:t>
      </w:r>
      <w:r w:rsidRPr="00261FED">
        <w:rPr>
          <w:rFonts w:ascii="PT Astra Serif" w:hAnsi="PT Astra Serif"/>
          <w:color w:val="000000" w:themeColor="text1"/>
          <w:sz w:val="28"/>
          <w:szCs w:val="28"/>
        </w:rPr>
        <w:t>рственного финансового контроля</w:t>
      </w:r>
      <w:r w:rsidR="00A65334" w:rsidRPr="00261FED">
        <w:rPr>
          <w:rFonts w:ascii="PT Astra Serif" w:hAnsi="PT Astra Serif"/>
          <w:color w:val="000000" w:themeColor="text1"/>
          <w:sz w:val="28"/>
          <w:szCs w:val="28"/>
        </w:rPr>
        <w:t xml:space="preserve">. </w:t>
      </w:r>
    </w:p>
    <w:p w:rsidR="00DC360F" w:rsidRPr="00261FED" w:rsidRDefault="00D74C6A" w:rsidP="00D74C6A">
      <w:pPr>
        <w:spacing w:after="0" w:line="240" w:lineRule="auto"/>
        <w:ind w:firstLine="709"/>
        <w:jc w:val="both"/>
        <w:rPr>
          <w:rFonts w:ascii="PT Astra Serif" w:hAnsi="PT Astra Serif" w:cs="PT Astra Serif"/>
          <w:color w:val="000000" w:themeColor="text1"/>
          <w:sz w:val="28"/>
          <w:szCs w:val="28"/>
          <w:lang w:eastAsia="en-US"/>
        </w:rPr>
      </w:pPr>
      <w:proofErr w:type="spellStart"/>
      <w:r w:rsidRPr="00261FED">
        <w:rPr>
          <w:rFonts w:ascii="PT Astra Serif" w:hAnsi="PT Astra Serif" w:cs="PT Astra Serif"/>
          <w:color w:val="000000" w:themeColor="text1"/>
          <w:sz w:val="28"/>
          <w:szCs w:val="28"/>
          <w:lang w:eastAsia="en-US"/>
        </w:rPr>
        <w:t>неразмещение</w:t>
      </w:r>
      <w:proofErr w:type="spellEnd"/>
      <w:r w:rsidRPr="00261FED">
        <w:rPr>
          <w:rFonts w:ascii="PT Astra Serif" w:hAnsi="PT Astra Serif" w:cs="PT Astra Serif"/>
          <w:color w:val="000000" w:themeColor="text1"/>
          <w:sz w:val="28"/>
          <w:szCs w:val="28"/>
          <w:lang w:eastAsia="en-US"/>
        </w:rPr>
        <w:t xml:space="preserve"> или несвоевременное размещение получателем субсидии</w:t>
      </w:r>
      <w:r w:rsidRPr="00261FED">
        <w:rPr>
          <w:rFonts w:ascii="PT Astra Serif" w:hAnsi="PT Astra Serif" w:cs="PT Astra Serif"/>
          <w:color w:val="000000" w:themeColor="text1"/>
          <w:sz w:val="28"/>
          <w:szCs w:val="28"/>
          <w:lang w:eastAsia="en-US"/>
        </w:rPr>
        <w:br/>
      </w:r>
      <w:r w:rsidR="00DC360F" w:rsidRPr="00261FED">
        <w:rPr>
          <w:rFonts w:ascii="PT Astra Serif" w:hAnsi="PT Astra Serif" w:cs="PT Astra Serif"/>
          <w:color w:val="000000" w:themeColor="text1"/>
          <w:sz w:val="28"/>
          <w:szCs w:val="28"/>
          <w:lang w:eastAsia="en-US"/>
        </w:rPr>
        <w:t xml:space="preserve">в системе «Электронный бюджет» </w:t>
      </w:r>
      <w:r w:rsidR="00DC360F" w:rsidRPr="00261FED">
        <w:rPr>
          <w:rFonts w:ascii="PT Astra Serif" w:hAnsi="PT Astra Serif"/>
          <w:color w:val="000000" w:themeColor="text1"/>
          <w:sz w:val="28"/>
          <w:szCs w:val="28"/>
        </w:rPr>
        <w:t>отчёта о достижении значений результатов предоставления субсидии</w:t>
      </w:r>
      <w:r w:rsidR="00DC360F" w:rsidRPr="00261FED">
        <w:rPr>
          <w:rFonts w:ascii="PT Astra Serif" w:hAnsi="PT Astra Serif" w:cs="PT Astra Serif"/>
          <w:color w:val="000000" w:themeColor="text1"/>
          <w:sz w:val="28"/>
          <w:szCs w:val="28"/>
          <w:lang w:eastAsia="en-US"/>
        </w:rPr>
        <w:t xml:space="preserve">, </w:t>
      </w:r>
      <w:r w:rsidRPr="00261FED">
        <w:rPr>
          <w:rFonts w:ascii="PT Astra Serif" w:hAnsi="PT Astra Serif" w:cs="PT Astra Serif"/>
          <w:color w:val="000000" w:themeColor="text1"/>
          <w:sz w:val="28"/>
          <w:szCs w:val="28"/>
          <w:lang w:eastAsia="en-US"/>
        </w:rPr>
        <w:t>а равно признание</w:t>
      </w:r>
      <w:r w:rsidR="00DC360F" w:rsidRPr="00261FED">
        <w:rPr>
          <w:rFonts w:ascii="PT Astra Serif" w:hAnsi="PT Astra Serif" w:cs="PT Astra Serif"/>
          <w:color w:val="000000" w:themeColor="text1"/>
          <w:sz w:val="28"/>
          <w:szCs w:val="28"/>
          <w:lang w:eastAsia="en-US"/>
        </w:rPr>
        <w:t xml:space="preserve"> размещённого </w:t>
      </w:r>
      <w:r w:rsidR="00DC360F" w:rsidRPr="00261FED">
        <w:rPr>
          <w:rFonts w:ascii="PT Astra Serif" w:hAnsi="PT Astra Serif"/>
          <w:color w:val="000000" w:themeColor="text1"/>
          <w:sz w:val="28"/>
          <w:szCs w:val="28"/>
        </w:rPr>
        <w:t>отчёта</w:t>
      </w:r>
      <w:r w:rsidRPr="00261FED">
        <w:rPr>
          <w:rFonts w:ascii="PT Astra Serif" w:hAnsi="PT Astra Serif"/>
          <w:color w:val="000000" w:themeColor="text1"/>
          <w:sz w:val="28"/>
          <w:szCs w:val="28"/>
        </w:rPr>
        <w:br/>
      </w:r>
      <w:r w:rsidR="00DC360F" w:rsidRPr="00261FED">
        <w:rPr>
          <w:rFonts w:ascii="PT Astra Serif" w:hAnsi="PT Astra Serif"/>
          <w:color w:val="000000" w:themeColor="text1"/>
          <w:sz w:val="28"/>
          <w:szCs w:val="28"/>
        </w:rPr>
        <w:t xml:space="preserve">о </w:t>
      </w:r>
      <w:r w:rsidR="00A712F8" w:rsidRPr="00261FED">
        <w:rPr>
          <w:rFonts w:ascii="PT Astra Serif" w:hAnsi="PT Astra Serif"/>
          <w:color w:val="000000" w:themeColor="text1"/>
          <w:sz w:val="28"/>
          <w:szCs w:val="28"/>
        </w:rPr>
        <w:t>результатах</w:t>
      </w:r>
      <w:r w:rsidR="00DC360F" w:rsidRPr="00261FED">
        <w:rPr>
          <w:rFonts w:ascii="PT Astra Serif" w:hAnsi="PT Astra Serif"/>
          <w:color w:val="000000" w:themeColor="text1"/>
          <w:sz w:val="28"/>
          <w:szCs w:val="28"/>
        </w:rPr>
        <w:t xml:space="preserve"> непредставленным в порядке, установленном</w:t>
      </w:r>
      <w:r w:rsidR="00DC360F" w:rsidRPr="00261FED">
        <w:rPr>
          <w:rFonts w:ascii="PT Astra Serif" w:hAnsi="PT Astra Serif" w:cs="PT Astra Serif"/>
          <w:color w:val="000000" w:themeColor="text1"/>
          <w:sz w:val="28"/>
          <w:szCs w:val="28"/>
          <w:lang w:eastAsia="en-US"/>
        </w:rPr>
        <w:t xml:space="preserve"> пунктом </w:t>
      </w:r>
      <w:r w:rsidRPr="00261FED">
        <w:rPr>
          <w:rFonts w:ascii="PT Astra Serif" w:hAnsi="PT Astra Serif" w:cs="PT Astra Serif"/>
          <w:color w:val="000000" w:themeColor="text1"/>
          <w:sz w:val="28"/>
          <w:szCs w:val="28"/>
          <w:lang w:eastAsia="en-US"/>
        </w:rPr>
        <w:t>4.4 настоящего раздела</w:t>
      </w:r>
      <w:r w:rsidR="00DC360F" w:rsidRPr="00261FED">
        <w:rPr>
          <w:rFonts w:ascii="PT Astra Serif" w:hAnsi="PT Astra Serif" w:cs="PT Astra Serif"/>
          <w:color w:val="000000" w:themeColor="text1"/>
          <w:sz w:val="28"/>
          <w:szCs w:val="28"/>
          <w:lang w:eastAsia="en-US"/>
        </w:rPr>
        <w:t>.</w:t>
      </w:r>
    </w:p>
    <w:p w:rsidR="00D74C6A" w:rsidRPr="00261FED" w:rsidRDefault="00A65334" w:rsidP="00D74C6A">
      <w:pPr>
        <w:spacing w:after="0" w:line="240" w:lineRule="auto"/>
        <w:ind w:firstLine="709"/>
        <w:jc w:val="both"/>
        <w:rPr>
          <w:rFonts w:ascii="PT Astra Serif" w:hAnsi="PT Astra Serif" w:cs="PT Astra Serif"/>
          <w:color w:val="000000" w:themeColor="text1"/>
          <w:sz w:val="28"/>
          <w:szCs w:val="28"/>
          <w:lang w:eastAsia="en-US"/>
        </w:rPr>
      </w:pPr>
      <w:r w:rsidRPr="00261FED">
        <w:rPr>
          <w:rFonts w:ascii="PT Astra Serif" w:hAnsi="PT Astra Serif" w:cs="PT Astra Serif"/>
          <w:color w:val="000000" w:themeColor="text1"/>
          <w:sz w:val="28"/>
          <w:szCs w:val="28"/>
          <w:lang w:eastAsia="en-US"/>
        </w:rPr>
        <w:t xml:space="preserve">4.8. </w:t>
      </w:r>
      <w:proofErr w:type="gramStart"/>
      <w:r w:rsidR="00D74C6A" w:rsidRPr="00261FED">
        <w:rPr>
          <w:rFonts w:ascii="PT Astra Serif" w:hAnsi="PT Astra Serif" w:cs="PT Astra Serif"/>
          <w:color w:val="000000" w:themeColor="text1"/>
          <w:sz w:val="28"/>
          <w:szCs w:val="28"/>
          <w:lang w:eastAsia="en-US"/>
        </w:rPr>
        <w:t xml:space="preserve">В случае выявления, в том числе по </w:t>
      </w:r>
      <w:r w:rsidR="00D74C6A" w:rsidRPr="00261FED">
        <w:rPr>
          <w:rFonts w:ascii="PT Astra Serif" w:hAnsi="PT Astra Serif"/>
          <w:color w:val="000000" w:themeColor="text1"/>
          <w:sz w:val="28"/>
          <w:szCs w:val="28"/>
        </w:rPr>
        <w:t>фактам</w:t>
      </w:r>
      <w:r w:rsidR="00D74C6A" w:rsidRPr="00261FED">
        <w:rPr>
          <w:rFonts w:ascii="PT Astra Serif" w:hAnsi="PT Astra Serif" w:cs="PT Astra Serif"/>
          <w:color w:val="000000" w:themeColor="text1"/>
          <w:sz w:val="28"/>
          <w:szCs w:val="28"/>
          <w:lang w:eastAsia="en-US"/>
        </w:rPr>
        <w:t xml:space="preserve"> проверок, проведённых Министерством или органом государственного финансового контроля,</w:t>
      </w:r>
      <w:r w:rsidR="00D74C6A" w:rsidRPr="00261FED">
        <w:rPr>
          <w:rFonts w:ascii="PT Astra Serif" w:hAnsi="PT Astra Serif" w:cs="PT Astra Serif"/>
          <w:color w:val="000000" w:themeColor="text1"/>
          <w:sz w:val="28"/>
          <w:szCs w:val="28"/>
          <w:lang w:eastAsia="en-US"/>
        </w:rPr>
        <w:br/>
        <w:t>в представленных получателем субсидии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часть субсидии в размере затрат, подтверждённых документами, содержащими недостоверные сведения.</w:t>
      </w:r>
      <w:proofErr w:type="gramEnd"/>
    </w:p>
    <w:p w:rsidR="00D74C6A" w:rsidRPr="00261FED" w:rsidRDefault="00D74C6A" w:rsidP="00D74C6A">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4.9. В случае использования получателем субсидии для посева в текущем году </w:t>
      </w:r>
      <w:r w:rsidRPr="00261FED">
        <w:rPr>
          <w:rFonts w:ascii="PT Astra Serif" w:hAnsi="PT Astra Serif" w:cs="PT Astra Serif"/>
          <w:color w:val="000000" w:themeColor="text1"/>
          <w:sz w:val="28"/>
          <w:szCs w:val="28"/>
          <w:lang w:eastAsia="en-US"/>
        </w:rPr>
        <w:t>(в первом квартале года, следующего за годом предоставления субсидии,</w:t>
      </w:r>
      <w:r w:rsidRPr="00261FED">
        <w:rPr>
          <w:rFonts w:ascii="PT Astra Serif" w:hAnsi="PT Astra Serif" w:cs="PT Astra Serif"/>
          <w:color w:val="000000" w:themeColor="text1"/>
          <w:sz w:val="28"/>
          <w:szCs w:val="28"/>
          <w:lang w:eastAsia="en-US"/>
        </w:rPr>
        <w:br/>
        <w:t>- в случае, если участник отбора обратился за получением субсидии в третьем или четвёртом кварталах текущего года)</w:t>
      </w:r>
      <w:r w:rsidRPr="00261FED">
        <w:rPr>
          <w:rFonts w:ascii="PT Astra Serif" w:hAnsi="PT Astra Serif"/>
          <w:color w:val="000000" w:themeColor="text1"/>
          <w:sz w:val="28"/>
          <w:szCs w:val="28"/>
        </w:rPr>
        <w:t xml:space="preserve"> на посевной площади, соответствующей фактическому значению результата предоставления субсидии, семян сельскохозяйственных культур, не соответствующих требованиям, предусмотренным подпунктом 3 пункта 3.</w:t>
      </w:r>
      <w:r w:rsidR="002623BC" w:rsidRPr="00261FED">
        <w:rPr>
          <w:rFonts w:ascii="PT Astra Serif" w:hAnsi="PT Astra Serif"/>
          <w:color w:val="000000" w:themeColor="text1"/>
          <w:sz w:val="28"/>
          <w:szCs w:val="28"/>
        </w:rPr>
        <w:t>2</w:t>
      </w:r>
      <w:r w:rsidRPr="00261FED">
        <w:rPr>
          <w:rFonts w:ascii="PT Astra Serif" w:hAnsi="PT Astra Serif"/>
          <w:color w:val="000000" w:themeColor="text1"/>
          <w:sz w:val="28"/>
          <w:szCs w:val="28"/>
        </w:rPr>
        <w:t xml:space="preserve">6 раздела 3 настоящих Правил, и (или) </w:t>
      </w:r>
      <w:proofErr w:type="spellStart"/>
      <w:r w:rsidRPr="00261FED">
        <w:rPr>
          <w:rFonts w:ascii="PT Astra Serif" w:hAnsi="PT Astra Serif"/>
          <w:color w:val="000000" w:themeColor="text1"/>
          <w:sz w:val="28"/>
          <w:szCs w:val="28"/>
        </w:rPr>
        <w:t>неподтверждения</w:t>
      </w:r>
      <w:proofErr w:type="spellEnd"/>
      <w:r w:rsidRPr="00261FED">
        <w:rPr>
          <w:rFonts w:ascii="PT Astra Serif" w:hAnsi="PT Astra Serif"/>
          <w:color w:val="000000" w:themeColor="text1"/>
          <w:sz w:val="28"/>
          <w:szCs w:val="28"/>
        </w:rPr>
        <w:t xml:space="preserve"> их сортовых и (или) посевных качеств субсидия подлежит возврату в областной бюджет Ульяновской области</w:t>
      </w:r>
      <w:r w:rsidRPr="00261FED">
        <w:rPr>
          <w:rFonts w:ascii="PT Astra Serif" w:hAnsi="PT Astra Serif"/>
          <w:color w:val="000000" w:themeColor="text1"/>
          <w:sz w:val="28"/>
          <w:szCs w:val="28"/>
        </w:rPr>
        <w:br/>
        <w:t>в объёме (</w:t>
      </w:r>
      <w:proofErr w:type="spellStart"/>
      <w:r w:rsidRPr="00261FED">
        <w:rPr>
          <w:rFonts w:ascii="PT Astra Serif" w:hAnsi="PT Astra Serif"/>
          <w:color w:val="000000" w:themeColor="text1"/>
          <w:sz w:val="28"/>
          <w:szCs w:val="28"/>
        </w:rPr>
        <w:t>V</w:t>
      </w:r>
      <w:r w:rsidRPr="00261FED">
        <w:rPr>
          <w:rFonts w:ascii="PT Astra Serif" w:hAnsi="PT Astra Serif"/>
          <w:color w:val="000000" w:themeColor="text1"/>
          <w:sz w:val="28"/>
          <w:szCs w:val="28"/>
          <w:vertAlign w:val="subscript"/>
        </w:rPr>
        <w:t>возврата</w:t>
      </w:r>
      <w:proofErr w:type="spellEnd"/>
      <w:r w:rsidRPr="00261FED">
        <w:rPr>
          <w:rFonts w:ascii="PT Astra Serif" w:hAnsi="PT Astra Serif"/>
          <w:color w:val="000000" w:themeColor="text1"/>
          <w:sz w:val="28"/>
          <w:szCs w:val="28"/>
        </w:rPr>
        <w:t>), рассчитанном по формуле:</w:t>
      </w:r>
    </w:p>
    <w:p w:rsidR="00D74C6A" w:rsidRPr="00261FED" w:rsidRDefault="00D74C6A" w:rsidP="00D74C6A">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w:t>
      </w:r>
    </w:p>
    <w:p w:rsidR="00D74C6A" w:rsidRPr="00261FED" w:rsidRDefault="00D74C6A" w:rsidP="00D74C6A">
      <w:pPr>
        <w:spacing w:after="0" w:line="240" w:lineRule="auto"/>
        <w:ind w:firstLine="709"/>
        <w:jc w:val="both"/>
        <w:rPr>
          <w:rFonts w:ascii="PT Astra Serif" w:hAnsi="PT Astra Serif"/>
          <w:color w:val="000000" w:themeColor="text1"/>
          <w:sz w:val="28"/>
          <w:szCs w:val="28"/>
        </w:rPr>
      </w:pPr>
      <w:proofErr w:type="spellStart"/>
      <w:r w:rsidRPr="00261FED">
        <w:rPr>
          <w:rFonts w:ascii="PT Astra Serif" w:hAnsi="PT Astra Serif"/>
          <w:color w:val="000000" w:themeColor="text1"/>
          <w:sz w:val="28"/>
          <w:szCs w:val="28"/>
        </w:rPr>
        <w:t>V</w:t>
      </w:r>
      <w:r w:rsidRPr="00261FED">
        <w:rPr>
          <w:rFonts w:ascii="PT Astra Serif" w:hAnsi="PT Astra Serif"/>
          <w:color w:val="000000" w:themeColor="text1"/>
          <w:sz w:val="28"/>
          <w:szCs w:val="28"/>
          <w:vertAlign w:val="subscript"/>
        </w:rPr>
        <w:t>возврата</w:t>
      </w:r>
      <w:proofErr w:type="spellEnd"/>
      <w:r w:rsidRPr="00261FED">
        <w:rPr>
          <w:rFonts w:ascii="PT Astra Serif" w:hAnsi="PT Astra Serif"/>
          <w:color w:val="000000" w:themeColor="text1"/>
          <w:sz w:val="28"/>
          <w:szCs w:val="28"/>
        </w:rPr>
        <w:t xml:space="preserve"> = (</w:t>
      </w:r>
      <w:proofErr w:type="spellStart"/>
      <w:r w:rsidRPr="00261FED">
        <w:rPr>
          <w:rFonts w:ascii="PT Astra Serif" w:hAnsi="PT Astra Serif"/>
          <w:color w:val="000000" w:themeColor="text1"/>
          <w:sz w:val="28"/>
          <w:szCs w:val="28"/>
        </w:rPr>
        <w:t>V</w:t>
      </w:r>
      <w:r w:rsidRPr="00261FED">
        <w:rPr>
          <w:rFonts w:ascii="PT Astra Serif" w:hAnsi="PT Astra Serif"/>
          <w:color w:val="000000" w:themeColor="text1"/>
          <w:sz w:val="28"/>
          <w:szCs w:val="28"/>
          <w:vertAlign w:val="subscript"/>
        </w:rPr>
        <w:t>субсидии</w:t>
      </w:r>
      <w:proofErr w:type="spellEnd"/>
      <w:r w:rsidRPr="00261FED">
        <w:rPr>
          <w:rFonts w:ascii="PT Astra Serif" w:hAnsi="PT Astra Serif"/>
          <w:color w:val="000000" w:themeColor="text1"/>
          <w:sz w:val="28"/>
          <w:szCs w:val="28"/>
        </w:rPr>
        <w:t xml:space="preserve"> x k</w:t>
      </w:r>
      <w:r w:rsidR="002623BC" w:rsidRPr="00261FED">
        <w:rPr>
          <w:rFonts w:ascii="PT Astra Serif" w:hAnsi="PT Astra Serif"/>
          <w:color w:val="000000" w:themeColor="text1"/>
          <w:sz w:val="28"/>
          <w:szCs w:val="28"/>
          <w:vertAlign w:val="subscript"/>
        </w:rPr>
        <w:t>1</w:t>
      </w:r>
      <w:r w:rsidRPr="00261FED">
        <w:rPr>
          <w:rFonts w:ascii="PT Astra Serif" w:hAnsi="PT Astra Serif"/>
          <w:color w:val="000000" w:themeColor="text1"/>
          <w:sz w:val="28"/>
          <w:szCs w:val="28"/>
        </w:rPr>
        <w:t>), где:</w:t>
      </w:r>
    </w:p>
    <w:p w:rsidR="00D74C6A" w:rsidRPr="00261FED" w:rsidRDefault="00D74C6A" w:rsidP="00D74C6A">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w:t>
      </w:r>
    </w:p>
    <w:p w:rsidR="00D74C6A" w:rsidRPr="00261FED" w:rsidRDefault="00D74C6A" w:rsidP="00D74C6A">
      <w:pPr>
        <w:spacing w:after="0" w:line="240" w:lineRule="auto"/>
        <w:ind w:firstLine="709"/>
        <w:jc w:val="both"/>
        <w:rPr>
          <w:rFonts w:ascii="PT Astra Serif" w:hAnsi="PT Astra Serif"/>
          <w:color w:val="000000" w:themeColor="text1"/>
          <w:sz w:val="28"/>
          <w:szCs w:val="28"/>
        </w:rPr>
      </w:pPr>
      <w:proofErr w:type="spellStart"/>
      <w:r w:rsidRPr="00261FED">
        <w:rPr>
          <w:rFonts w:ascii="PT Astra Serif" w:hAnsi="PT Astra Serif"/>
          <w:color w:val="000000" w:themeColor="text1"/>
          <w:sz w:val="28"/>
          <w:szCs w:val="28"/>
        </w:rPr>
        <w:t>V</w:t>
      </w:r>
      <w:r w:rsidRPr="00261FED">
        <w:rPr>
          <w:rFonts w:ascii="PT Astra Serif" w:hAnsi="PT Astra Serif"/>
          <w:color w:val="000000" w:themeColor="text1"/>
          <w:sz w:val="28"/>
          <w:szCs w:val="28"/>
          <w:vertAlign w:val="subscript"/>
        </w:rPr>
        <w:t>субсидии</w:t>
      </w:r>
      <w:proofErr w:type="spellEnd"/>
      <w:r w:rsidRPr="00261FED">
        <w:rPr>
          <w:rFonts w:ascii="PT Astra Serif" w:hAnsi="PT Astra Serif"/>
          <w:color w:val="000000" w:themeColor="text1"/>
          <w:sz w:val="28"/>
          <w:szCs w:val="28"/>
        </w:rPr>
        <w:t xml:space="preserve"> - объ</w:t>
      </w:r>
      <w:r w:rsidR="002623BC" w:rsidRPr="00261FED">
        <w:rPr>
          <w:rFonts w:ascii="PT Astra Serif" w:hAnsi="PT Astra Serif"/>
          <w:color w:val="000000" w:themeColor="text1"/>
          <w:sz w:val="28"/>
          <w:szCs w:val="28"/>
        </w:rPr>
        <w:t>ё</w:t>
      </w:r>
      <w:r w:rsidRPr="00261FED">
        <w:rPr>
          <w:rFonts w:ascii="PT Astra Serif" w:hAnsi="PT Astra Serif"/>
          <w:color w:val="000000" w:themeColor="text1"/>
          <w:sz w:val="28"/>
          <w:szCs w:val="28"/>
        </w:rPr>
        <w:t>м субсидии, перечисленной получателю субсидии;</w:t>
      </w:r>
    </w:p>
    <w:p w:rsidR="00D74C6A" w:rsidRPr="00261FED" w:rsidRDefault="002623BC" w:rsidP="00D74C6A">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k</w:t>
      </w:r>
      <w:r w:rsidRPr="00261FED">
        <w:rPr>
          <w:rFonts w:ascii="PT Astra Serif" w:hAnsi="PT Astra Serif"/>
          <w:color w:val="000000" w:themeColor="text1"/>
          <w:sz w:val="28"/>
          <w:szCs w:val="28"/>
          <w:vertAlign w:val="subscript"/>
        </w:rPr>
        <w:t>1</w:t>
      </w:r>
      <w:r w:rsidR="00D74C6A" w:rsidRPr="00261FED">
        <w:rPr>
          <w:rFonts w:ascii="PT Astra Serif" w:hAnsi="PT Astra Serif"/>
          <w:color w:val="000000" w:themeColor="text1"/>
          <w:sz w:val="28"/>
          <w:szCs w:val="28"/>
        </w:rPr>
        <w:t xml:space="preserve"> - значение коэффициента, применяемого для определения объ</w:t>
      </w:r>
      <w:r w:rsidRPr="00261FED">
        <w:rPr>
          <w:rFonts w:ascii="PT Astra Serif" w:hAnsi="PT Astra Serif"/>
          <w:color w:val="000000" w:themeColor="text1"/>
          <w:sz w:val="28"/>
          <w:szCs w:val="28"/>
        </w:rPr>
        <w:t>ё</w:t>
      </w:r>
      <w:r w:rsidR="00D74C6A" w:rsidRPr="00261FED">
        <w:rPr>
          <w:rFonts w:ascii="PT Astra Serif" w:hAnsi="PT Astra Serif"/>
          <w:color w:val="000000" w:themeColor="text1"/>
          <w:sz w:val="28"/>
          <w:szCs w:val="28"/>
        </w:rPr>
        <w:t>ма субсидии, подлежащей возврату в облас</w:t>
      </w:r>
      <w:r w:rsidRPr="00261FED">
        <w:rPr>
          <w:rFonts w:ascii="PT Astra Serif" w:hAnsi="PT Astra Serif"/>
          <w:color w:val="000000" w:themeColor="text1"/>
          <w:sz w:val="28"/>
          <w:szCs w:val="28"/>
        </w:rPr>
        <w:t>тной бюджет Ульяновской области.</w:t>
      </w:r>
    </w:p>
    <w:p w:rsidR="00D74C6A" w:rsidRPr="00261FED" w:rsidRDefault="002623BC" w:rsidP="00D74C6A">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Значение коэффициента, применяемого для определения объёма субсидии, подлежащей возврату в областной бюджет Ульяновской области </w:t>
      </w:r>
      <w:r w:rsidR="00D74C6A" w:rsidRPr="00261FED">
        <w:rPr>
          <w:rFonts w:ascii="PT Astra Serif" w:hAnsi="PT Astra Serif"/>
          <w:color w:val="000000" w:themeColor="text1"/>
          <w:sz w:val="28"/>
          <w:szCs w:val="28"/>
        </w:rPr>
        <w:t>(k</w:t>
      </w:r>
      <w:r w:rsidRPr="00261FED">
        <w:rPr>
          <w:rFonts w:ascii="PT Astra Serif" w:hAnsi="PT Astra Serif"/>
          <w:color w:val="000000" w:themeColor="text1"/>
          <w:sz w:val="28"/>
          <w:szCs w:val="28"/>
          <w:vertAlign w:val="subscript"/>
        </w:rPr>
        <w:t>1</w:t>
      </w:r>
      <w:r w:rsidRPr="00261FED">
        <w:rPr>
          <w:rFonts w:ascii="PT Astra Serif" w:hAnsi="PT Astra Serif"/>
          <w:color w:val="000000" w:themeColor="text1"/>
          <w:sz w:val="28"/>
          <w:szCs w:val="28"/>
        </w:rPr>
        <w:t xml:space="preserve">), рассчитывается </w:t>
      </w:r>
      <w:r w:rsidR="00D74C6A" w:rsidRPr="00261FED">
        <w:rPr>
          <w:rFonts w:ascii="PT Astra Serif" w:hAnsi="PT Astra Serif"/>
          <w:color w:val="000000" w:themeColor="text1"/>
          <w:sz w:val="28"/>
          <w:szCs w:val="28"/>
        </w:rPr>
        <w:t>по формуле:</w:t>
      </w:r>
    </w:p>
    <w:p w:rsidR="00D74C6A" w:rsidRPr="00261FED" w:rsidRDefault="00D74C6A" w:rsidP="00D74C6A">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w:t>
      </w:r>
    </w:p>
    <w:p w:rsidR="00D74C6A" w:rsidRPr="00261FED" w:rsidRDefault="002623BC" w:rsidP="00D74C6A">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lastRenderedPageBreak/>
        <w:t>k</w:t>
      </w:r>
      <w:r w:rsidRPr="00261FED">
        <w:rPr>
          <w:rFonts w:ascii="PT Astra Serif" w:hAnsi="PT Astra Serif"/>
          <w:color w:val="000000" w:themeColor="text1"/>
          <w:sz w:val="28"/>
          <w:szCs w:val="28"/>
          <w:vertAlign w:val="subscript"/>
        </w:rPr>
        <w:t>1</w:t>
      </w:r>
      <w:r w:rsidR="00D74C6A" w:rsidRPr="00261FED">
        <w:rPr>
          <w:rFonts w:ascii="PT Astra Serif" w:hAnsi="PT Astra Serif"/>
          <w:color w:val="000000" w:themeColor="text1"/>
          <w:sz w:val="28"/>
          <w:szCs w:val="28"/>
        </w:rPr>
        <w:t xml:space="preserve"> = 1 - </w:t>
      </w:r>
      <w:proofErr w:type="spellStart"/>
      <w:r w:rsidR="00D74C6A" w:rsidRPr="00261FED">
        <w:rPr>
          <w:rFonts w:ascii="PT Astra Serif" w:hAnsi="PT Astra Serif"/>
          <w:color w:val="000000" w:themeColor="text1"/>
          <w:sz w:val="28"/>
          <w:szCs w:val="28"/>
        </w:rPr>
        <w:t>S</w:t>
      </w:r>
      <w:r w:rsidR="00D74C6A" w:rsidRPr="00261FED">
        <w:rPr>
          <w:rFonts w:ascii="PT Astra Serif" w:hAnsi="PT Astra Serif"/>
          <w:color w:val="000000" w:themeColor="text1"/>
          <w:sz w:val="28"/>
          <w:szCs w:val="28"/>
          <w:vertAlign w:val="subscript"/>
        </w:rPr>
        <w:t>факт</w:t>
      </w:r>
      <w:proofErr w:type="spellEnd"/>
      <w:r w:rsidR="00D74C6A" w:rsidRPr="00261FED">
        <w:rPr>
          <w:rFonts w:ascii="PT Astra Serif" w:hAnsi="PT Astra Serif"/>
          <w:color w:val="000000" w:themeColor="text1"/>
          <w:sz w:val="28"/>
          <w:szCs w:val="28"/>
        </w:rPr>
        <w:t xml:space="preserve"> / </w:t>
      </w:r>
      <w:proofErr w:type="spellStart"/>
      <w:r w:rsidR="00D74C6A" w:rsidRPr="00261FED">
        <w:rPr>
          <w:rFonts w:ascii="PT Astra Serif" w:hAnsi="PT Astra Serif"/>
          <w:color w:val="000000" w:themeColor="text1"/>
          <w:sz w:val="28"/>
          <w:szCs w:val="28"/>
        </w:rPr>
        <w:t>S</w:t>
      </w:r>
      <w:r w:rsidR="00D74C6A" w:rsidRPr="00261FED">
        <w:rPr>
          <w:rFonts w:ascii="PT Astra Serif" w:hAnsi="PT Astra Serif"/>
          <w:color w:val="000000" w:themeColor="text1"/>
          <w:sz w:val="28"/>
          <w:szCs w:val="28"/>
          <w:vertAlign w:val="subscript"/>
        </w:rPr>
        <w:t>план</w:t>
      </w:r>
      <w:proofErr w:type="spellEnd"/>
      <w:r w:rsidR="00D74C6A" w:rsidRPr="00261FED">
        <w:rPr>
          <w:rFonts w:ascii="PT Astra Serif" w:hAnsi="PT Astra Serif"/>
          <w:color w:val="000000" w:themeColor="text1"/>
          <w:sz w:val="28"/>
          <w:szCs w:val="28"/>
        </w:rPr>
        <w:t>, где:</w:t>
      </w:r>
    </w:p>
    <w:p w:rsidR="00D74C6A" w:rsidRPr="00261FED" w:rsidRDefault="00D74C6A" w:rsidP="00D74C6A">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w:t>
      </w:r>
    </w:p>
    <w:p w:rsidR="00D74C6A" w:rsidRPr="00261FED" w:rsidRDefault="00D74C6A" w:rsidP="00D74C6A">
      <w:pPr>
        <w:spacing w:after="0" w:line="240" w:lineRule="auto"/>
        <w:ind w:firstLine="709"/>
        <w:jc w:val="both"/>
        <w:rPr>
          <w:rFonts w:ascii="PT Astra Serif" w:hAnsi="PT Astra Serif"/>
          <w:color w:val="000000" w:themeColor="text1"/>
          <w:sz w:val="28"/>
          <w:szCs w:val="28"/>
        </w:rPr>
      </w:pPr>
      <w:proofErr w:type="spellStart"/>
      <w:r w:rsidRPr="00261FED">
        <w:rPr>
          <w:rFonts w:ascii="PT Astra Serif" w:hAnsi="PT Astra Serif"/>
          <w:color w:val="000000" w:themeColor="text1"/>
          <w:sz w:val="28"/>
          <w:szCs w:val="28"/>
        </w:rPr>
        <w:t>S</w:t>
      </w:r>
      <w:r w:rsidRPr="00261FED">
        <w:rPr>
          <w:rFonts w:ascii="PT Astra Serif" w:hAnsi="PT Astra Serif"/>
          <w:color w:val="000000" w:themeColor="text1"/>
          <w:sz w:val="28"/>
          <w:szCs w:val="28"/>
          <w:vertAlign w:val="subscript"/>
        </w:rPr>
        <w:t>факт</w:t>
      </w:r>
      <w:proofErr w:type="spellEnd"/>
      <w:r w:rsidRPr="00261FED">
        <w:rPr>
          <w:rFonts w:ascii="PT Astra Serif" w:hAnsi="PT Astra Serif"/>
          <w:color w:val="000000" w:themeColor="text1"/>
          <w:sz w:val="28"/>
          <w:szCs w:val="28"/>
        </w:rPr>
        <w:t xml:space="preserve"> - посевная площадь, занятая семенами сельскохозяйственных культур, которые соответствуют требованиям, предусмотренным подпунктом 3 пункта 3.</w:t>
      </w:r>
      <w:r w:rsidR="002623BC" w:rsidRPr="00261FED">
        <w:rPr>
          <w:rFonts w:ascii="PT Astra Serif" w:hAnsi="PT Astra Serif"/>
          <w:color w:val="000000" w:themeColor="text1"/>
          <w:sz w:val="28"/>
          <w:szCs w:val="28"/>
        </w:rPr>
        <w:t>2</w:t>
      </w:r>
      <w:r w:rsidRPr="00261FED">
        <w:rPr>
          <w:rFonts w:ascii="PT Astra Serif" w:hAnsi="PT Astra Serif"/>
          <w:color w:val="000000" w:themeColor="text1"/>
          <w:sz w:val="28"/>
          <w:szCs w:val="28"/>
        </w:rPr>
        <w:t>6 раздела 3 настоящих Правил;</w:t>
      </w:r>
    </w:p>
    <w:p w:rsidR="00D74C6A" w:rsidRPr="00261FED" w:rsidRDefault="00D74C6A" w:rsidP="00D74C6A">
      <w:pPr>
        <w:spacing w:after="0" w:line="240" w:lineRule="auto"/>
        <w:ind w:firstLine="709"/>
        <w:jc w:val="both"/>
        <w:rPr>
          <w:rFonts w:ascii="PT Astra Serif" w:hAnsi="PT Astra Serif"/>
          <w:color w:val="000000" w:themeColor="text1"/>
          <w:sz w:val="28"/>
          <w:szCs w:val="28"/>
        </w:rPr>
      </w:pPr>
      <w:proofErr w:type="spellStart"/>
      <w:r w:rsidRPr="00261FED">
        <w:rPr>
          <w:rFonts w:ascii="PT Astra Serif" w:hAnsi="PT Astra Serif"/>
          <w:color w:val="000000" w:themeColor="text1"/>
          <w:sz w:val="28"/>
          <w:szCs w:val="28"/>
        </w:rPr>
        <w:t>S</w:t>
      </w:r>
      <w:r w:rsidRPr="00261FED">
        <w:rPr>
          <w:rFonts w:ascii="PT Astra Serif" w:hAnsi="PT Astra Serif"/>
          <w:color w:val="000000" w:themeColor="text1"/>
          <w:sz w:val="28"/>
          <w:szCs w:val="28"/>
          <w:vertAlign w:val="subscript"/>
        </w:rPr>
        <w:t>план</w:t>
      </w:r>
      <w:proofErr w:type="spellEnd"/>
      <w:r w:rsidRPr="00261FED">
        <w:rPr>
          <w:rFonts w:ascii="PT Astra Serif" w:hAnsi="PT Astra Serif"/>
          <w:color w:val="000000" w:themeColor="text1"/>
          <w:sz w:val="28"/>
          <w:szCs w:val="28"/>
        </w:rPr>
        <w:t xml:space="preserve"> - посевная площадь, соответствующая значению результата предоставления субсидии, установленного соглашением о предоставлении субсидии.</w:t>
      </w:r>
    </w:p>
    <w:p w:rsidR="00D74C6A" w:rsidRPr="00261FED" w:rsidRDefault="00D74C6A" w:rsidP="00D74C6A">
      <w:pPr>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При этом значение отношения </w:t>
      </w:r>
      <w:proofErr w:type="spellStart"/>
      <w:r w:rsidRPr="00261FED">
        <w:rPr>
          <w:rFonts w:ascii="PT Astra Serif" w:hAnsi="PT Astra Serif"/>
          <w:color w:val="000000" w:themeColor="text1"/>
          <w:sz w:val="28"/>
          <w:szCs w:val="28"/>
        </w:rPr>
        <w:t>S</w:t>
      </w:r>
      <w:r w:rsidRPr="00261FED">
        <w:rPr>
          <w:rFonts w:ascii="PT Astra Serif" w:hAnsi="PT Astra Serif"/>
          <w:color w:val="000000" w:themeColor="text1"/>
          <w:sz w:val="28"/>
          <w:szCs w:val="28"/>
          <w:vertAlign w:val="subscript"/>
        </w:rPr>
        <w:t>факт</w:t>
      </w:r>
      <w:proofErr w:type="spellEnd"/>
      <w:r w:rsidRPr="00261FED">
        <w:rPr>
          <w:rFonts w:ascii="PT Astra Serif" w:hAnsi="PT Astra Serif"/>
          <w:color w:val="000000" w:themeColor="text1"/>
          <w:sz w:val="28"/>
          <w:szCs w:val="28"/>
        </w:rPr>
        <w:t xml:space="preserve"> / </w:t>
      </w:r>
      <w:proofErr w:type="spellStart"/>
      <w:r w:rsidRPr="00261FED">
        <w:rPr>
          <w:rFonts w:ascii="PT Astra Serif" w:hAnsi="PT Astra Serif"/>
          <w:color w:val="000000" w:themeColor="text1"/>
          <w:sz w:val="28"/>
          <w:szCs w:val="28"/>
        </w:rPr>
        <w:t>S</w:t>
      </w:r>
      <w:r w:rsidRPr="00261FED">
        <w:rPr>
          <w:rFonts w:ascii="PT Astra Serif" w:hAnsi="PT Astra Serif"/>
          <w:color w:val="000000" w:themeColor="text1"/>
          <w:sz w:val="28"/>
          <w:szCs w:val="28"/>
          <w:vertAlign w:val="subscript"/>
        </w:rPr>
        <w:t>план</w:t>
      </w:r>
      <w:proofErr w:type="spellEnd"/>
      <w:r w:rsidRPr="00261FED">
        <w:rPr>
          <w:rFonts w:ascii="PT Astra Serif" w:hAnsi="PT Astra Serif"/>
          <w:color w:val="000000" w:themeColor="text1"/>
          <w:sz w:val="28"/>
          <w:szCs w:val="28"/>
        </w:rPr>
        <w:t xml:space="preserve"> округляется до сотых.</w:t>
      </w:r>
    </w:p>
    <w:p w:rsidR="008B11FB" w:rsidRPr="00261FED" w:rsidRDefault="008B11FB">
      <w:pPr>
        <w:spacing w:after="0" w:line="240" w:lineRule="auto"/>
        <w:ind w:firstLine="709"/>
        <w:jc w:val="both"/>
        <w:rPr>
          <w:rFonts w:ascii="PT Astra Serif" w:hAnsi="PT Astra Serif"/>
          <w:color w:val="000000" w:themeColor="text1"/>
          <w:sz w:val="28"/>
          <w:szCs w:val="28"/>
        </w:rPr>
      </w:pPr>
    </w:p>
    <w:p w:rsidR="002623BC" w:rsidRPr="00261FED" w:rsidRDefault="002623BC" w:rsidP="002623BC">
      <w:pPr>
        <w:pStyle w:val="ConsPlusNormal"/>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4.10. Если соглашением о предоставлении субсидии предусматривается обязательство получателя субсидии по достижению одного результата предоставления субсидии, то в случае его </w:t>
      </w:r>
      <w:proofErr w:type="spellStart"/>
      <w:r w:rsidRPr="00261FED">
        <w:rPr>
          <w:rFonts w:ascii="PT Astra Serif" w:hAnsi="PT Astra Serif"/>
          <w:color w:val="000000" w:themeColor="text1"/>
          <w:sz w:val="28"/>
          <w:szCs w:val="28"/>
        </w:rPr>
        <w:t>недостижения</w:t>
      </w:r>
      <w:proofErr w:type="spellEnd"/>
      <w:r w:rsidRPr="00261FED">
        <w:rPr>
          <w:rFonts w:ascii="PT Astra Serif" w:hAnsi="PT Astra Serif"/>
          <w:color w:val="000000" w:themeColor="text1"/>
          <w:sz w:val="28"/>
          <w:szCs w:val="28"/>
        </w:rPr>
        <w:t xml:space="preserve">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2623BC" w:rsidRPr="00261FED" w:rsidRDefault="002623BC" w:rsidP="002623BC">
      <w:pPr>
        <w:pStyle w:val="ConsPlusNormal"/>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4.11. Если соглашением о предоставлении субсидии предусматривается обязательство получателя субсидии о достижении двух результатов предоставления субсидии, то в случае </w:t>
      </w:r>
      <w:proofErr w:type="spellStart"/>
      <w:r w:rsidRPr="00261FED">
        <w:rPr>
          <w:rFonts w:ascii="PT Astra Serif" w:hAnsi="PT Astra Serif"/>
          <w:color w:val="000000" w:themeColor="text1"/>
          <w:sz w:val="28"/>
          <w:szCs w:val="28"/>
        </w:rPr>
        <w:t>недостижения</w:t>
      </w:r>
      <w:proofErr w:type="spellEnd"/>
      <w:r w:rsidRPr="00261FED">
        <w:rPr>
          <w:rFonts w:ascii="PT Astra Serif" w:hAnsi="PT Astra Serif"/>
          <w:color w:val="000000" w:themeColor="text1"/>
          <w:sz w:val="28"/>
          <w:szCs w:val="28"/>
        </w:rPr>
        <w:t xml:space="preserve"> получателем субсидии хотя бы одного из них субсидия подлежит возврату в областной бюджет Ульяновской области в объёме (</w:t>
      </w:r>
      <w:proofErr w:type="spellStart"/>
      <w:r w:rsidRPr="00261FED">
        <w:rPr>
          <w:rFonts w:ascii="PT Astra Serif" w:hAnsi="PT Astra Serif"/>
          <w:color w:val="000000" w:themeColor="text1"/>
          <w:sz w:val="28"/>
          <w:szCs w:val="28"/>
        </w:rPr>
        <w:t>V</w:t>
      </w:r>
      <w:r w:rsidRPr="00261FED">
        <w:rPr>
          <w:rFonts w:ascii="PT Astra Serif" w:hAnsi="PT Astra Serif"/>
          <w:color w:val="000000" w:themeColor="text1"/>
          <w:sz w:val="28"/>
          <w:szCs w:val="28"/>
          <w:vertAlign w:val="subscript"/>
        </w:rPr>
        <w:t>возврата</w:t>
      </w:r>
      <w:proofErr w:type="spellEnd"/>
      <w:r w:rsidRPr="00261FED">
        <w:rPr>
          <w:rFonts w:ascii="PT Astra Serif" w:hAnsi="PT Astra Serif"/>
          <w:color w:val="000000" w:themeColor="text1"/>
          <w:sz w:val="28"/>
          <w:szCs w:val="28"/>
        </w:rPr>
        <w:t xml:space="preserve">), рассчитанном по формуле: </w:t>
      </w:r>
    </w:p>
    <w:p w:rsidR="002623BC" w:rsidRPr="00261FED" w:rsidRDefault="002623BC" w:rsidP="002623BC">
      <w:pPr>
        <w:pStyle w:val="ConsPlusNormal"/>
        <w:ind w:firstLine="709"/>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  </w:t>
      </w:r>
    </w:p>
    <w:p w:rsidR="002623BC" w:rsidRPr="00261FED" w:rsidRDefault="002623BC" w:rsidP="002623BC">
      <w:pPr>
        <w:pStyle w:val="ConsPlusNormal"/>
        <w:ind w:firstLine="709"/>
        <w:rPr>
          <w:rFonts w:ascii="PT Astra Serif" w:hAnsi="PT Astra Serif"/>
          <w:color w:val="000000" w:themeColor="text1"/>
          <w:sz w:val="28"/>
          <w:szCs w:val="28"/>
        </w:rPr>
      </w:pPr>
      <w:proofErr w:type="spellStart"/>
      <w:r w:rsidRPr="00261FED">
        <w:rPr>
          <w:rFonts w:ascii="PT Astra Serif" w:hAnsi="PT Astra Serif"/>
          <w:color w:val="000000" w:themeColor="text1"/>
          <w:sz w:val="28"/>
          <w:szCs w:val="28"/>
        </w:rPr>
        <w:t>V</w:t>
      </w:r>
      <w:r w:rsidRPr="00261FED">
        <w:rPr>
          <w:rFonts w:ascii="PT Astra Serif" w:hAnsi="PT Astra Serif"/>
          <w:color w:val="000000" w:themeColor="text1"/>
          <w:sz w:val="28"/>
          <w:szCs w:val="28"/>
          <w:vertAlign w:val="subscript"/>
        </w:rPr>
        <w:t>возврата</w:t>
      </w:r>
      <w:proofErr w:type="spellEnd"/>
      <w:r w:rsidRPr="00261FED">
        <w:rPr>
          <w:rFonts w:ascii="PT Astra Serif" w:hAnsi="PT Astra Serif"/>
          <w:color w:val="000000" w:themeColor="text1"/>
          <w:sz w:val="28"/>
          <w:szCs w:val="28"/>
        </w:rPr>
        <w:t xml:space="preserve"> = </w:t>
      </w:r>
      <w:proofErr w:type="spellStart"/>
      <w:r w:rsidRPr="00261FED">
        <w:rPr>
          <w:rFonts w:ascii="PT Astra Serif" w:hAnsi="PT Astra Serif"/>
          <w:color w:val="000000" w:themeColor="text1"/>
          <w:sz w:val="28"/>
          <w:szCs w:val="28"/>
        </w:rPr>
        <w:t>V</w:t>
      </w:r>
      <w:r w:rsidRPr="00261FED">
        <w:rPr>
          <w:rFonts w:ascii="PT Astra Serif" w:hAnsi="PT Astra Serif"/>
          <w:color w:val="000000" w:themeColor="text1"/>
          <w:sz w:val="28"/>
          <w:szCs w:val="28"/>
          <w:vertAlign w:val="subscript"/>
        </w:rPr>
        <w:t>субсидии</w:t>
      </w:r>
      <w:proofErr w:type="spellEnd"/>
      <w:r w:rsidRPr="00261FED">
        <w:rPr>
          <w:rFonts w:ascii="PT Astra Serif" w:hAnsi="PT Astra Serif"/>
          <w:color w:val="000000" w:themeColor="text1"/>
          <w:sz w:val="28"/>
          <w:szCs w:val="28"/>
        </w:rPr>
        <w:t xml:space="preserve"> x k</w:t>
      </w:r>
      <w:r w:rsidRPr="00261FED">
        <w:rPr>
          <w:rFonts w:ascii="PT Astra Serif" w:hAnsi="PT Astra Serif"/>
          <w:color w:val="000000" w:themeColor="text1"/>
          <w:sz w:val="28"/>
          <w:szCs w:val="28"/>
          <w:vertAlign w:val="subscript"/>
        </w:rPr>
        <w:t>2</w:t>
      </w:r>
      <w:r w:rsidRPr="00261FED">
        <w:rPr>
          <w:rFonts w:ascii="PT Astra Serif" w:hAnsi="PT Astra Serif"/>
          <w:color w:val="000000" w:themeColor="text1"/>
          <w:sz w:val="28"/>
          <w:szCs w:val="28"/>
        </w:rPr>
        <w:t xml:space="preserve"> x m / n, где: </w:t>
      </w:r>
    </w:p>
    <w:p w:rsidR="002623BC" w:rsidRPr="00261FED" w:rsidRDefault="002623BC" w:rsidP="002623BC">
      <w:pPr>
        <w:pStyle w:val="ConsPlusNormal"/>
        <w:ind w:firstLine="709"/>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  </w:t>
      </w:r>
    </w:p>
    <w:p w:rsidR="002623BC" w:rsidRPr="00261FED" w:rsidRDefault="002623BC" w:rsidP="002623BC">
      <w:pPr>
        <w:pStyle w:val="ConsPlusNormal"/>
        <w:ind w:firstLine="709"/>
        <w:jc w:val="both"/>
        <w:rPr>
          <w:rFonts w:ascii="PT Astra Serif" w:hAnsi="PT Astra Serif"/>
          <w:color w:val="000000" w:themeColor="text1"/>
          <w:sz w:val="28"/>
          <w:szCs w:val="28"/>
        </w:rPr>
      </w:pPr>
      <w:proofErr w:type="spellStart"/>
      <w:r w:rsidRPr="00261FED">
        <w:rPr>
          <w:rFonts w:ascii="PT Astra Serif" w:hAnsi="PT Astra Serif"/>
          <w:color w:val="000000" w:themeColor="text1"/>
          <w:sz w:val="28"/>
          <w:szCs w:val="28"/>
        </w:rPr>
        <w:t>V</w:t>
      </w:r>
      <w:r w:rsidRPr="00261FED">
        <w:rPr>
          <w:rFonts w:ascii="PT Astra Serif" w:hAnsi="PT Astra Serif"/>
          <w:color w:val="000000" w:themeColor="text1"/>
          <w:sz w:val="28"/>
          <w:szCs w:val="28"/>
          <w:vertAlign w:val="subscript"/>
        </w:rPr>
        <w:t>возврата</w:t>
      </w:r>
      <w:proofErr w:type="spellEnd"/>
      <w:r w:rsidRPr="00261FED">
        <w:rPr>
          <w:rFonts w:ascii="PT Astra Serif" w:hAnsi="PT Astra Serif"/>
          <w:color w:val="000000" w:themeColor="text1"/>
          <w:sz w:val="28"/>
          <w:szCs w:val="28"/>
        </w:rPr>
        <w:t xml:space="preserve"> - объём субсидии, подлежащей возврату получателем субсидии</w:t>
      </w:r>
      <w:r w:rsidRPr="00261FED">
        <w:rPr>
          <w:rFonts w:ascii="PT Astra Serif" w:hAnsi="PT Astra Serif"/>
          <w:color w:val="000000" w:themeColor="text1"/>
          <w:sz w:val="28"/>
          <w:szCs w:val="28"/>
        </w:rPr>
        <w:br/>
        <w:t xml:space="preserve">в областной бюджет Ульяновской области; </w:t>
      </w:r>
    </w:p>
    <w:p w:rsidR="002623BC" w:rsidRPr="00261FED" w:rsidRDefault="002623BC" w:rsidP="002623BC">
      <w:pPr>
        <w:pStyle w:val="ConsPlusNormal"/>
        <w:ind w:firstLine="709"/>
        <w:jc w:val="both"/>
        <w:rPr>
          <w:rFonts w:ascii="PT Astra Serif" w:hAnsi="PT Astra Serif"/>
          <w:color w:val="000000" w:themeColor="text1"/>
          <w:sz w:val="28"/>
          <w:szCs w:val="28"/>
        </w:rPr>
      </w:pPr>
      <w:proofErr w:type="spellStart"/>
      <w:r w:rsidRPr="00261FED">
        <w:rPr>
          <w:rFonts w:ascii="PT Astra Serif" w:hAnsi="PT Astra Serif"/>
          <w:color w:val="000000" w:themeColor="text1"/>
          <w:sz w:val="28"/>
          <w:szCs w:val="28"/>
        </w:rPr>
        <w:t>V</w:t>
      </w:r>
      <w:r w:rsidRPr="00261FED">
        <w:rPr>
          <w:rFonts w:ascii="PT Astra Serif" w:hAnsi="PT Astra Serif"/>
          <w:color w:val="000000" w:themeColor="text1"/>
          <w:sz w:val="28"/>
          <w:szCs w:val="28"/>
          <w:vertAlign w:val="subscript"/>
        </w:rPr>
        <w:t>субсидии</w:t>
      </w:r>
      <w:proofErr w:type="spellEnd"/>
      <w:r w:rsidRPr="00261FED">
        <w:rPr>
          <w:rFonts w:ascii="PT Astra Serif" w:hAnsi="PT Astra Serif"/>
          <w:color w:val="000000" w:themeColor="text1"/>
          <w:sz w:val="28"/>
          <w:szCs w:val="28"/>
        </w:rPr>
        <w:t xml:space="preserve"> - объём субсидии, перечисленной получателю субсидии; </w:t>
      </w:r>
    </w:p>
    <w:p w:rsidR="002623BC" w:rsidRPr="00261FED" w:rsidRDefault="002623BC" w:rsidP="002623BC">
      <w:pPr>
        <w:pStyle w:val="ConsPlusNormal"/>
        <w:ind w:firstLine="709"/>
        <w:rPr>
          <w:rFonts w:ascii="PT Astra Serif" w:hAnsi="PT Astra Serif"/>
          <w:color w:val="000000" w:themeColor="text1"/>
          <w:sz w:val="28"/>
          <w:szCs w:val="28"/>
        </w:rPr>
      </w:pPr>
      <w:r w:rsidRPr="00261FED">
        <w:rPr>
          <w:rFonts w:ascii="PT Astra Serif" w:hAnsi="PT Astra Serif"/>
          <w:color w:val="000000" w:themeColor="text1"/>
          <w:sz w:val="28"/>
          <w:szCs w:val="28"/>
        </w:rPr>
        <w:t>k</w:t>
      </w:r>
      <w:r w:rsidRPr="00261FED">
        <w:rPr>
          <w:rFonts w:ascii="PT Astra Serif" w:hAnsi="PT Astra Serif"/>
          <w:color w:val="000000" w:themeColor="text1"/>
          <w:sz w:val="28"/>
          <w:szCs w:val="28"/>
          <w:vertAlign w:val="subscript"/>
        </w:rPr>
        <w:t>2</w:t>
      </w:r>
      <w:r w:rsidRPr="00261FED">
        <w:rPr>
          <w:rFonts w:ascii="PT Astra Serif" w:hAnsi="PT Astra Serif"/>
          <w:color w:val="000000" w:themeColor="text1"/>
          <w:sz w:val="28"/>
          <w:szCs w:val="28"/>
        </w:rPr>
        <w:t xml:space="preserve"> - значение коэффициента, применяемого для определения объема субсидии, подлежащей возврату; </w:t>
      </w:r>
    </w:p>
    <w:p w:rsidR="002623BC" w:rsidRPr="00261FED" w:rsidRDefault="002623BC" w:rsidP="002623BC">
      <w:pPr>
        <w:pStyle w:val="ConsPlusNormal"/>
        <w:ind w:firstLine="709"/>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m - количество результатов предоставления субсидии, для которых значение индекса, отражающего уровень </w:t>
      </w:r>
      <w:proofErr w:type="spellStart"/>
      <w:r w:rsidRPr="00261FED">
        <w:rPr>
          <w:rFonts w:ascii="PT Astra Serif" w:hAnsi="PT Astra Serif"/>
          <w:color w:val="000000" w:themeColor="text1"/>
          <w:sz w:val="28"/>
          <w:szCs w:val="28"/>
        </w:rPr>
        <w:t>недостижения</w:t>
      </w:r>
      <w:proofErr w:type="spellEnd"/>
      <w:r w:rsidRPr="00261FED">
        <w:rPr>
          <w:rFonts w:ascii="PT Astra Serif" w:hAnsi="PT Astra Serif"/>
          <w:color w:val="000000" w:themeColor="text1"/>
          <w:sz w:val="28"/>
          <w:szCs w:val="28"/>
        </w:rPr>
        <w:t xml:space="preserve"> планового значения i-</w:t>
      </w:r>
      <w:proofErr w:type="spellStart"/>
      <w:r w:rsidRPr="00261FED">
        <w:rPr>
          <w:rFonts w:ascii="PT Astra Serif" w:hAnsi="PT Astra Serif"/>
          <w:color w:val="000000" w:themeColor="text1"/>
          <w:sz w:val="28"/>
          <w:szCs w:val="28"/>
        </w:rPr>
        <w:t>го</w:t>
      </w:r>
      <w:proofErr w:type="spellEnd"/>
      <w:r w:rsidRPr="00261FED">
        <w:rPr>
          <w:rFonts w:ascii="PT Astra Serif" w:hAnsi="PT Astra Serif"/>
          <w:color w:val="000000" w:themeColor="text1"/>
          <w:sz w:val="28"/>
          <w:szCs w:val="28"/>
        </w:rPr>
        <w:t xml:space="preserve"> результата предоставления субсидии, имеет положительное значение; </w:t>
      </w:r>
    </w:p>
    <w:p w:rsidR="002623BC" w:rsidRPr="00261FED" w:rsidRDefault="002623BC" w:rsidP="002623BC">
      <w:pPr>
        <w:pStyle w:val="ConsPlusNormal"/>
        <w:ind w:firstLine="709"/>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n - общее количество результатов предоставления субсидии. </w:t>
      </w:r>
    </w:p>
    <w:p w:rsidR="002623BC" w:rsidRPr="00261FED" w:rsidRDefault="002623BC" w:rsidP="002623BC">
      <w:pPr>
        <w:pStyle w:val="ConsPlusNormal"/>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Значение коэффициента, применяемого для определения объёма субсидии, подлежащей возврату (k</w:t>
      </w:r>
      <w:r w:rsidRPr="00261FED">
        <w:rPr>
          <w:rFonts w:ascii="PT Astra Serif" w:hAnsi="PT Astra Serif"/>
          <w:color w:val="000000" w:themeColor="text1"/>
          <w:sz w:val="28"/>
          <w:szCs w:val="28"/>
          <w:vertAlign w:val="subscript"/>
        </w:rPr>
        <w:t>2</w:t>
      </w:r>
      <w:r w:rsidRPr="00261FED">
        <w:rPr>
          <w:rFonts w:ascii="PT Astra Serif" w:hAnsi="PT Astra Serif"/>
          <w:color w:val="000000" w:themeColor="text1"/>
          <w:sz w:val="28"/>
          <w:szCs w:val="28"/>
        </w:rPr>
        <w:t xml:space="preserve">), рассчитывается по формуле: </w:t>
      </w:r>
    </w:p>
    <w:p w:rsidR="002623BC" w:rsidRPr="00261FED" w:rsidRDefault="002623BC" w:rsidP="002623BC">
      <w:pPr>
        <w:pStyle w:val="ConsPlusNormal"/>
        <w:tabs>
          <w:tab w:val="left" w:pos="2944"/>
        </w:tabs>
        <w:ind w:firstLine="709"/>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  </w:t>
      </w:r>
      <w:r w:rsidRPr="00261FED">
        <w:rPr>
          <w:rFonts w:ascii="PT Astra Serif" w:hAnsi="PT Astra Serif"/>
          <w:color w:val="000000" w:themeColor="text1"/>
          <w:sz w:val="28"/>
          <w:szCs w:val="28"/>
        </w:rPr>
        <w:tab/>
      </w:r>
    </w:p>
    <w:p w:rsidR="002623BC" w:rsidRPr="00261FED" w:rsidRDefault="002623BC" w:rsidP="002623BC">
      <w:pPr>
        <w:pStyle w:val="ConsPlusNormal"/>
        <w:ind w:firstLine="709"/>
        <w:rPr>
          <w:rFonts w:ascii="PT Astra Serif" w:hAnsi="PT Astra Serif"/>
          <w:color w:val="000000" w:themeColor="text1"/>
          <w:sz w:val="28"/>
          <w:szCs w:val="28"/>
          <w:lang w:val="en-US"/>
        </w:rPr>
      </w:pPr>
      <w:r w:rsidRPr="00261FED">
        <w:rPr>
          <w:rFonts w:ascii="PT Astra Serif" w:hAnsi="PT Astra Serif"/>
          <w:color w:val="000000" w:themeColor="text1"/>
          <w:sz w:val="28"/>
          <w:szCs w:val="28"/>
          <w:lang w:val="en-US"/>
        </w:rPr>
        <w:t>k</w:t>
      </w:r>
      <w:r w:rsidRPr="00261FED">
        <w:rPr>
          <w:rFonts w:ascii="PT Astra Serif" w:hAnsi="PT Astra Serif"/>
          <w:color w:val="000000" w:themeColor="text1"/>
          <w:sz w:val="28"/>
          <w:szCs w:val="28"/>
          <w:vertAlign w:val="subscript"/>
          <w:lang w:val="en-US"/>
        </w:rPr>
        <w:t>2</w:t>
      </w:r>
      <w:r w:rsidRPr="00261FED">
        <w:rPr>
          <w:rFonts w:ascii="PT Astra Serif" w:hAnsi="PT Astra Serif"/>
          <w:color w:val="000000" w:themeColor="text1"/>
          <w:sz w:val="28"/>
          <w:szCs w:val="28"/>
          <w:lang w:val="en-US"/>
        </w:rPr>
        <w:t xml:space="preserve"> = SUM Di / m, </w:t>
      </w:r>
      <w:r w:rsidRPr="00261FED">
        <w:rPr>
          <w:rFonts w:ascii="PT Astra Serif" w:hAnsi="PT Astra Serif"/>
          <w:color w:val="000000" w:themeColor="text1"/>
          <w:sz w:val="28"/>
          <w:szCs w:val="28"/>
        </w:rPr>
        <w:t>где</w:t>
      </w:r>
      <w:r w:rsidRPr="00261FED">
        <w:rPr>
          <w:rFonts w:ascii="PT Astra Serif" w:hAnsi="PT Astra Serif"/>
          <w:color w:val="000000" w:themeColor="text1"/>
          <w:sz w:val="28"/>
          <w:szCs w:val="28"/>
          <w:lang w:val="en-US"/>
        </w:rPr>
        <w:t xml:space="preserve">: </w:t>
      </w:r>
    </w:p>
    <w:p w:rsidR="002623BC" w:rsidRPr="00261FED" w:rsidRDefault="002623BC" w:rsidP="002623BC">
      <w:pPr>
        <w:pStyle w:val="ConsPlusNormal"/>
        <w:ind w:firstLine="709"/>
        <w:rPr>
          <w:rFonts w:ascii="PT Astra Serif" w:hAnsi="PT Astra Serif"/>
          <w:color w:val="000000" w:themeColor="text1"/>
          <w:sz w:val="28"/>
          <w:szCs w:val="28"/>
          <w:lang w:val="en-US"/>
        </w:rPr>
      </w:pPr>
      <w:r w:rsidRPr="00261FED">
        <w:rPr>
          <w:rFonts w:ascii="PT Astra Serif" w:hAnsi="PT Astra Serif"/>
          <w:color w:val="000000" w:themeColor="text1"/>
          <w:sz w:val="28"/>
          <w:szCs w:val="28"/>
          <w:lang w:val="en-US"/>
        </w:rPr>
        <w:t xml:space="preserve">  </w:t>
      </w:r>
    </w:p>
    <w:p w:rsidR="002623BC" w:rsidRPr="00261FED" w:rsidRDefault="002623BC" w:rsidP="002623BC">
      <w:pPr>
        <w:pStyle w:val="ConsPlusNormal"/>
        <w:ind w:firstLine="709"/>
        <w:jc w:val="both"/>
        <w:rPr>
          <w:rFonts w:ascii="PT Astra Serif" w:hAnsi="PT Astra Serif"/>
          <w:color w:val="000000" w:themeColor="text1"/>
          <w:sz w:val="28"/>
          <w:szCs w:val="28"/>
        </w:rPr>
      </w:pPr>
      <w:proofErr w:type="spellStart"/>
      <w:r w:rsidRPr="00261FED">
        <w:rPr>
          <w:rFonts w:ascii="PT Astra Serif" w:hAnsi="PT Astra Serif"/>
          <w:color w:val="000000" w:themeColor="text1"/>
          <w:sz w:val="28"/>
          <w:szCs w:val="28"/>
        </w:rPr>
        <w:t>Di</w:t>
      </w:r>
      <w:proofErr w:type="spellEnd"/>
      <w:r w:rsidRPr="00261FED">
        <w:rPr>
          <w:rFonts w:ascii="PT Astra Serif" w:hAnsi="PT Astra Serif"/>
          <w:color w:val="000000" w:themeColor="text1"/>
          <w:sz w:val="28"/>
          <w:szCs w:val="28"/>
        </w:rPr>
        <w:t xml:space="preserve"> - значение индекса, отражающего уровень </w:t>
      </w:r>
      <w:proofErr w:type="spellStart"/>
      <w:r w:rsidRPr="00261FED">
        <w:rPr>
          <w:rFonts w:ascii="PT Astra Serif" w:hAnsi="PT Astra Serif"/>
          <w:color w:val="000000" w:themeColor="text1"/>
          <w:sz w:val="28"/>
          <w:szCs w:val="28"/>
        </w:rPr>
        <w:t>недостижения</w:t>
      </w:r>
      <w:proofErr w:type="spellEnd"/>
      <w:r w:rsidRPr="00261FED">
        <w:rPr>
          <w:rFonts w:ascii="PT Astra Serif" w:hAnsi="PT Astra Serif"/>
          <w:color w:val="000000" w:themeColor="text1"/>
          <w:sz w:val="28"/>
          <w:szCs w:val="28"/>
        </w:rPr>
        <w:t xml:space="preserve"> планового значения i-</w:t>
      </w:r>
      <w:proofErr w:type="spellStart"/>
      <w:r w:rsidRPr="00261FED">
        <w:rPr>
          <w:rFonts w:ascii="PT Astra Serif" w:hAnsi="PT Astra Serif"/>
          <w:color w:val="000000" w:themeColor="text1"/>
          <w:sz w:val="28"/>
          <w:szCs w:val="28"/>
        </w:rPr>
        <w:t>го</w:t>
      </w:r>
      <w:proofErr w:type="spellEnd"/>
      <w:r w:rsidRPr="00261FED">
        <w:rPr>
          <w:rFonts w:ascii="PT Astra Serif" w:hAnsi="PT Astra Serif"/>
          <w:color w:val="000000" w:themeColor="text1"/>
          <w:sz w:val="28"/>
          <w:szCs w:val="28"/>
        </w:rPr>
        <w:t xml:space="preserve"> результата предоставления субсидии. </w:t>
      </w:r>
    </w:p>
    <w:p w:rsidR="002623BC" w:rsidRPr="00261FED" w:rsidRDefault="002623BC" w:rsidP="002623BC">
      <w:pPr>
        <w:pStyle w:val="ConsPlusNormal"/>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При расчете значения коэффициента, применяемого для определения объёма субсидии, подлежащей возврату (</w:t>
      </w:r>
      <w:r w:rsidRPr="00261FED">
        <w:rPr>
          <w:rFonts w:ascii="PT Astra Serif" w:hAnsi="PT Astra Serif"/>
          <w:color w:val="000000" w:themeColor="text1"/>
          <w:sz w:val="28"/>
          <w:szCs w:val="28"/>
          <w:lang w:val="en-US"/>
        </w:rPr>
        <w:t>k</w:t>
      </w:r>
      <w:r w:rsidRPr="00261FED">
        <w:rPr>
          <w:rFonts w:ascii="PT Astra Serif" w:hAnsi="PT Astra Serif"/>
          <w:color w:val="000000" w:themeColor="text1"/>
          <w:sz w:val="28"/>
          <w:szCs w:val="28"/>
          <w:vertAlign w:val="subscript"/>
        </w:rPr>
        <w:t>2</w:t>
      </w:r>
      <w:r w:rsidRPr="00261FED">
        <w:rPr>
          <w:rFonts w:ascii="PT Astra Serif" w:hAnsi="PT Astra Serif"/>
          <w:color w:val="000000" w:themeColor="text1"/>
          <w:sz w:val="28"/>
          <w:szCs w:val="28"/>
        </w:rPr>
        <w:t xml:space="preserve">), используются только положительные значения индекса, отражающего уровень </w:t>
      </w:r>
      <w:proofErr w:type="spellStart"/>
      <w:r w:rsidRPr="00261FED">
        <w:rPr>
          <w:rFonts w:ascii="PT Astra Serif" w:hAnsi="PT Astra Serif"/>
          <w:color w:val="000000" w:themeColor="text1"/>
          <w:sz w:val="28"/>
          <w:szCs w:val="28"/>
        </w:rPr>
        <w:t>недостижения</w:t>
      </w:r>
      <w:proofErr w:type="spellEnd"/>
      <w:r w:rsidRPr="00261FED">
        <w:rPr>
          <w:rFonts w:ascii="PT Astra Serif" w:hAnsi="PT Astra Serif"/>
          <w:color w:val="000000" w:themeColor="text1"/>
          <w:sz w:val="28"/>
          <w:szCs w:val="28"/>
        </w:rPr>
        <w:t xml:space="preserve"> планового значения i-</w:t>
      </w:r>
      <w:proofErr w:type="spellStart"/>
      <w:r w:rsidRPr="00261FED">
        <w:rPr>
          <w:rFonts w:ascii="PT Astra Serif" w:hAnsi="PT Astra Serif"/>
          <w:color w:val="000000" w:themeColor="text1"/>
          <w:sz w:val="28"/>
          <w:szCs w:val="28"/>
        </w:rPr>
        <w:t>го</w:t>
      </w:r>
      <w:proofErr w:type="spellEnd"/>
      <w:r w:rsidRPr="00261FED">
        <w:rPr>
          <w:rFonts w:ascii="PT Astra Serif" w:hAnsi="PT Astra Serif"/>
          <w:color w:val="000000" w:themeColor="text1"/>
          <w:sz w:val="28"/>
          <w:szCs w:val="28"/>
        </w:rPr>
        <w:t xml:space="preserve"> результата предоставления субсидии</w:t>
      </w:r>
      <w:r w:rsidR="00411535" w:rsidRPr="00261FED">
        <w:rPr>
          <w:rFonts w:ascii="PT Astra Serif" w:hAnsi="PT Astra Serif"/>
          <w:color w:val="000000" w:themeColor="text1"/>
          <w:sz w:val="28"/>
          <w:szCs w:val="28"/>
        </w:rPr>
        <w:t xml:space="preserve"> (</w:t>
      </w:r>
      <w:r w:rsidR="00411535" w:rsidRPr="00261FED">
        <w:rPr>
          <w:rFonts w:ascii="PT Astra Serif" w:hAnsi="PT Astra Serif"/>
          <w:color w:val="000000" w:themeColor="text1"/>
          <w:sz w:val="28"/>
          <w:szCs w:val="28"/>
          <w:lang w:val="en-US"/>
        </w:rPr>
        <w:t>Di</w:t>
      </w:r>
      <w:r w:rsidR="00411535" w:rsidRPr="00261FED">
        <w:rPr>
          <w:rFonts w:ascii="PT Astra Serif" w:hAnsi="PT Astra Serif"/>
          <w:color w:val="000000" w:themeColor="text1"/>
          <w:sz w:val="28"/>
          <w:szCs w:val="28"/>
        </w:rPr>
        <w:t>)</w:t>
      </w:r>
      <w:r w:rsidRPr="00261FED">
        <w:rPr>
          <w:rFonts w:ascii="PT Astra Serif" w:hAnsi="PT Astra Serif"/>
          <w:color w:val="000000" w:themeColor="text1"/>
          <w:sz w:val="28"/>
          <w:szCs w:val="28"/>
        </w:rPr>
        <w:t xml:space="preserve">. </w:t>
      </w:r>
    </w:p>
    <w:p w:rsidR="002623BC" w:rsidRPr="00261FED" w:rsidRDefault="002623BC" w:rsidP="002623BC">
      <w:pPr>
        <w:pStyle w:val="ConsPlusNormal"/>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Значение индекса, отражающего уровень </w:t>
      </w:r>
      <w:proofErr w:type="spellStart"/>
      <w:r w:rsidRPr="00261FED">
        <w:rPr>
          <w:rFonts w:ascii="PT Astra Serif" w:hAnsi="PT Astra Serif"/>
          <w:color w:val="000000" w:themeColor="text1"/>
          <w:sz w:val="28"/>
          <w:szCs w:val="28"/>
        </w:rPr>
        <w:t>недостижения</w:t>
      </w:r>
      <w:proofErr w:type="spellEnd"/>
      <w:r w:rsidRPr="00261FED">
        <w:rPr>
          <w:rFonts w:ascii="PT Astra Serif" w:hAnsi="PT Astra Serif"/>
          <w:color w:val="000000" w:themeColor="text1"/>
          <w:sz w:val="28"/>
          <w:szCs w:val="28"/>
        </w:rPr>
        <w:t xml:space="preserve"> планового значения i-</w:t>
      </w:r>
      <w:proofErr w:type="spellStart"/>
      <w:r w:rsidRPr="00261FED">
        <w:rPr>
          <w:rFonts w:ascii="PT Astra Serif" w:hAnsi="PT Astra Serif"/>
          <w:color w:val="000000" w:themeColor="text1"/>
          <w:sz w:val="28"/>
          <w:szCs w:val="28"/>
        </w:rPr>
        <w:t>го</w:t>
      </w:r>
      <w:proofErr w:type="spellEnd"/>
      <w:r w:rsidRPr="00261FED">
        <w:rPr>
          <w:rFonts w:ascii="PT Astra Serif" w:hAnsi="PT Astra Serif"/>
          <w:color w:val="000000" w:themeColor="text1"/>
          <w:sz w:val="28"/>
          <w:szCs w:val="28"/>
        </w:rPr>
        <w:t xml:space="preserve"> результата предоставления субсидии</w:t>
      </w:r>
      <w:r w:rsidR="00411535" w:rsidRPr="00261FED">
        <w:rPr>
          <w:rFonts w:ascii="PT Astra Serif" w:hAnsi="PT Astra Serif"/>
          <w:color w:val="000000" w:themeColor="text1"/>
          <w:sz w:val="28"/>
          <w:szCs w:val="28"/>
        </w:rPr>
        <w:t xml:space="preserve"> (</w:t>
      </w:r>
      <w:r w:rsidR="00411535" w:rsidRPr="00261FED">
        <w:rPr>
          <w:rFonts w:ascii="PT Astra Serif" w:hAnsi="PT Astra Serif"/>
          <w:color w:val="000000" w:themeColor="text1"/>
          <w:sz w:val="28"/>
          <w:szCs w:val="28"/>
          <w:lang w:val="en-US"/>
        </w:rPr>
        <w:t>Di</w:t>
      </w:r>
      <w:r w:rsidR="00411535" w:rsidRPr="00261FED">
        <w:rPr>
          <w:rFonts w:ascii="PT Astra Serif" w:hAnsi="PT Astra Serif"/>
          <w:color w:val="000000" w:themeColor="text1"/>
          <w:sz w:val="28"/>
          <w:szCs w:val="28"/>
        </w:rPr>
        <w:t>)</w:t>
      </w:r>
      <w:r w:rsidRPr="00261FED">
        <w:rPr>
          <w:rFonts w:ascii="PT Astra Serif" w:hAnsi="PT Astra Serif"/>
          <w:color w:val="000000" w:themeColor="text1"/>
          <w:sz w:val="28"/>
          <w:szCs w:val="28"/>
        </w:rPr>
        <w:t xml:space="preserve">, рассчитывается по </w:t>
      </w:r>
      <w:r w:rsidRPr="00261FED">
        <w:rPr>
          <w:rFonts w:ascii="PT Astra Serif" w:hAnsi="PT Astra Serif"/>
          <w:color w:val="000000" w:themeColor="text1"/>
          <w:sz w:val="28"/>
          <w:szCs w:val="28"/>
        </w:rPr>
        <w:lastRenderedPageBreak/>
        <w:t xml:space="preserve">формуле: </w:t>
      </w:r>
    </w:p>
    <w:p w:rsidR="002623BC" w:rsidRPr="00261FED" w:rsidRDefault="002623BC" w:rsidP="002623BC">
      <w:pPr>
        <w:pStyle w:val="ConsPlusNormal"/>
        <w:ind w:firstLine="709"/>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  </w:t>
      </w:r>
    </w:p>
    <w:p w:rsidR="002623BC" w:rsidRPr="00261FED" w:rsidRDefault="002623BC" w:rsidP="002623BC">
      <w:pPr>
        <w:pStyle w:val="ConsPlusNormal"/>
        <w:ind w:firstLine="709"/>
        <w:rPr>
          <w:rFonts w:ascii="PT Astra Serif" w:hAnsi="PT Astra Serif"/>
          <w:color w:val="000000" w:themeColor="text1"/>
          <w:sz w:val="28"/>
          <w:szCs w:val="28"/>
        </w:rPr>
      </w:pPr>
      <w:proofErr w:type="spellStart"/>
      <w:r w:rsidRPr="00261FED">
        <w:rPr>
          <w:rFonts w:ascii="PT Astra Serif" w:hAnsi="PT Astra Serif"/>
          <w:color w:val="000000" w:themeColor="text1"/>
          <w:sz w:val="28"/>
          <w:szCs w:val="28"/>
        </w:rPr>
        <w:t>Di</w:t>
      </w:r>
      <w:proofErr w:type="spellEnd"/>
      <w:r w:rsidRPr="00261FED">
        <w:rPr>
          <w:rFonts w:ascii="PT Astra Serif" w:hAnsi="PT Astra Serif"/>
          <w:color w:val="000000" w:themeColor="text1"/>
          <w:sz w:val="28"/>
          <w:szCs w:val="28"/>
        </w:rPr>
        <w:t xml:space="preserve"> = 1 - </w:t>
      </w:r>
      <w:proofErr w:type="spellStart"/>
      <w:r w:rsidRPr="00261FED">
        <w:rPr>
          <w:rFonts w:ascii="PT Astra Serif" w:hAnsi="PT Astra Serif"/>
          <w:color w:val="000000" w:themeColor="text1"/>
          <w:sz w:val="28"/>
          <w:szCs w:val="28"/>
        </w:rPr>
        <w:t>Ti</w:t>
      </w:r>
      <w:proofErr w:type="spellEnd"/>
      <w:r w:rsidRPr="00261FED">
        <w:rPr>
          <w:rFonts w:ascii="PT Astra Serif" w:hAnsi="PT Astra Serif"/>
          <w:color w:val="000000" w:themeColor="text1"/>
          <w:sz w:val="28"/>
          <w:szCs w:val="28"/>
        </w:rPr>
        <w:t xml:space="preserve"> / </w:t>
      </w:r>
      <w:proofErr w:type="spellStart"/>
      <w:r w:rsidRPr="00261FED">
        <w:rPr>
          <w:rFonts w:ascii="PT Astra Serif" w:hAnsi="PT Astra Serif"/>
          <w:color w:val="000000" w:themeColor="text1"/>
          <w:sz w:val="28"/>
          <w:szCs w:val="28"/>
        </w:rPr>
        <w:t>Si</w:t>
      </w:r>
      <w:proofErr w:type="spellEnd"/>
      <w:r w:rsidRPr="00261FED">
        <w:rPr>
          <w:rFonts w:ascii="PT Astra Serif" w:hAnsi="PT Astra Serif"/>
          <w:color w:val="000000" w:themeColor="text1"/>
          <w:sz w:val="28"/>
          <w:szCs w:val="28"/>
        </w:rPr>
        <w:t xml:space="preserve">, где: </w:t>
      </w:r>
    </w:p>
    <w:p w:rsidR="002623BC" w:rsidRPr="00261FED" w:rsidRDefault="002623BC" w:rsidP="002623BC">
      <w:pPr>
        <w:pStyle w:val="ConsPlusNormal"/>
        <w:ind w:firstLine="709"/>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  </w:t>
      </w:r>
    </w:p>
    <w:p w:rsidR="002623BC" w:rsidRPr="00261FED" w:rsidRDefault="002623BC" w:rsidP="00411535">
      <w:pPr>
        <w:pStyle w:val="ConsPlusNormal"/>
        <w:ind w:firstLine="709"/>
        <w:jc w:val="both"/>
        <w:rPr>
          <w:rFonts w:ascii="PT Astra Serif" w:hAnsi="PT Astra Serif"/>
          <w:color w:val="000000" w:themeColor="text1"/>
          <w:sz w:val="28"/>
          <w:szCs w:val="28"/>
        </w:rPr>
      </w:pPr>
      <w:proofErr w:type="spellStart"/>
      <w:r w:rsidRPr="00261FED">
        <w:rPr>
          <w:rFonts w:ascii="PT Astra Serif" w:hAnsi="PT Astra Serif"/>
          <w:color w:val="000000" w:themeColor="text1"/>
          <w:sz w:val="28"/>
          <w:szCs w:val="28"/>
        </w:rPr>
        <w:t>Ti</w:t>
      </w:r>
      <w:proofErr w:type="spellEnd"/>
      <w:r w:rsidRPr="00261FED">
        <w:rPr>
          <w:rFonts w:ascii="PT Astra Serif" w:hAnsi="PT Astra Serif"/>
          <w:color w:val="000000" w:themeColor="text1"/>
          <w:sz w:val="28"/>
          <w:szCs w:val="28"/>
        </w:rPr>
        <w:t xml:space="preserve"> - фактически достигнутое значение i-</w:t>
      </w:r>
      <w:proofErr w:type="spellStart"/>
      <w:r w:rsidRPr="00261FED">
        <w:rPr>
          <w:rFonts w:ascii="PT Astra Serif" w:hAnsi="PT Astra Serif"/>
          <w:color w:val="000000" w:themeColor="text1"/>
          <w:sz w:val="28"/>
          <w:szCs w:val="28"/>
        </w:rPr>
        <w:t>го</w:t>
      </w:r>
      <w:proofErr w:type="spellEnd"/>
      <w:r w:rsidRPr="00261FED">
        <w:rPr>
          <w:rFonts w:ascii="PT Astra Serif" w:hAnsi="PT Astra Serif"/>
          <w:color w:val="000000" w:themeColor="text1"/>
          <w:sz w:val="28"/>
          <w:szCs w:val="28"/>
        </w:rPr>
        <w:t xml:space="preserve"> результата предоставлен</w:t>
      </w:r>
      <w:r w:rsidR="00411535" w:rsidRPr="00261FED">
        <w:rPr>
          <w:rFonts w:ascii="PT Astra Serif" w:hAnsi="PT Astra Serif"/>
          <w:color w:val="000000" w:themeColor="text1"/>
          <w:sz w:val="28"/>
          <w:szCs w:val="28"/>
        </w:rPr>
        <w:t>ия субсидии по состоянию на отчё</w:t>
      </w:r>
      <w:r w:rsidRPr="00261FED">
        <w:rPr>
          <w:rFonts w:ascii="PT Astra Serif" w:hAnsi="PT Astra Serif"/>
          <w:color w:val="000000" w:themeColor="text1"/>
          <w:sz w:val="28"/>
          <w:szCs w:val="28"/>
        </w:rPr>
        <w:t xml:space="preserve">тную дату; </w:t>
      </w:r>
    </w:p>
    <w:p w:rsidR="002623BC" w:rsidRPr="00261FED" w:rsidRDefault="002623BC" w:rsidP="00DD7717">
      <w:pPr>
        <w:pStyle w:val="ConsPlusNormal"/>
        <w:ind w:firstLine="709"/>
        <w:jc w:val="both"/>
        <w:rPr>
          <w:rFonts w:ascii="PT Astra Serif" w:hAnsi="PT Astra Serif"/>
          <w:color w:val="000000" w:themeColor="text1"/>
          <w:sz w:val="28"/>
          <w:szCs w:val="28"/>
        </w:rPr>
      </w:pPr>
      <w:proofErr w:type="spellStart"/>
      <w:r w:rsidRPr="00261FED">
        <w:rPr>
          <w:rFonts w:ascii="PT Astra Serif" w:hAnsi="PT Astra Serif"/>
          <w:color w:val="000000" w:themeColor="text1"/>
          <w:sz w:val="28"/>
          <w:szCs w:val="28"/>
        </w:rPr>
        <w:t>Si</w:t>
      </w:r>
      <w:proofErr w:type="spellEnd"/>
      <w:r w:rsidRPr="00261FED">
        <w:rPr>
          <w:rFonts w:ascii="PT Astra Serif" w:hAnsi="PT Astra Serif"/>
          <w:color w:val="000000" w:themeColor="text1"/>
          <w:sz w:val="28"/>
          <w:szCs w:val="28"/>
        </w:rPr>
        <w:t xml:space="preserve"> - плановое значение i-</w:t>
      </w:r>
      <w:proofErr w:type="spellStart"/>
      <w:r w:rsidRPr="00261FED">
        <w:rPr>
          <w:rFonts w:ascii="PT Astra Serif" w:hAnsi="PT Astra Serif"/>
          <w:color w:val="000000" w:themeColor="text1"/>
          <w:sz w:val="28"/>
          <w:szCs w:val="28"/>
        </w:rPr>
        <w:t>го</w:t>
      </w:r>
      <w:proofErr w:type="spellEnd"/>
      <w:r w:rsidRPr="00261FED">
        <w:rPr>
          <w:rFonts w:ascii="PT Astra Serif" w:hAnsi="PT Astra Serif"/>
          <w:color w:val="000000" w:themeColor="text1"/>
          <w:sz w:val="28"/>
          <w:szCs w:val="28"/>
        </w:rPr>
        <w:t xml:space="preserve"> результата предоставления субсидии, установленное соглашением о предоставлении субсидии.</w:t>
      </w:r>
      <w:r w:rsidR="00DD7717" w:rsidRPr="00261FED">
        <w:rPr>
          <w:rFonts w:ascii="PT Astra Serif" w:hAnsi="PT Astra Serif"/>
          <w:color w:val="000000" w:themeColor="text1"/>
          <w:sz w:val="28"/>
          <w:szCs w:val="28"/>
        </w:rPr>
        <w:t xml:space="preserve"> </w:t>
      </w:r>
    </w:p>
    <w:p w:rsidR="008B11FB" w:rsidRPr="00261FED" w:rsidRDefault="00A65334">
      <w:pPr>
        <w:pStyle w:val="ConsPlusNormal"/>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4.</w:t>
      </w:r>
      <w:r w:rsidR="00411535" w:rsidRPr="00261FED">
        <w:rPr>
          <w:rFonts w:ascii="PT Astra Serif" w:hAnsi="PT Astra Serif"/>
          <w:color w:val="000000" w:themeColor="text1"/>
          <w:sz w:val="28"/>
          <w:szCs w:val="28"/>
        </w:rPr>
        <w:t>12</w:t>
      </w:r>
      <w:r w:rsidRPr="00261FED">
        <w:rPr>
          <w:rFonts w:ascii="PT Astra Serif" w:hAnsi="PT Astra Serif"/>
          <w:color w:val="000000" w:themeColor="text1"/>
          <w:sz w:val="28"/>
          <w:szCs w:val="28"/>
        </w:rPr>
        <w:t>.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а также обязательств по достижению значения результата (значений результатов) предоставления субсидий.</w:t>
      </w:r>
    </w:p>
    <w:p w:rsidR="008B11FB" w:rsidRPr="00261FED" w:rsidRDefault="00A65334">
      <w:pPr>
        <w:pStyle w:val="ConsPlusNormal"/>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8B11FB" w:rsidRPr="00261FED" w:rsidRDefault="00A65334">
      <w:pPr>
        <w:pStyle w:val="ConsPlusNormal"/>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установление регионального и (или) местного уровня реагирования</w:t>
      </w:r>
      <w:r w:rsidRPr="00261FED">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8B11FB" w:rsidRPr="00261FED" w:rsidRDefault="00A65334">
      <w:pPr>
        <w:pStyle w:val="ConsPlusNormal"/>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установление карантина и (или) иных ограничений, направленных</w:t>
      </w:r>
      <w:r w:rsidRPr="00261FED">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8B11FB" w:rsidRPr="00261FED" w:rsidRDefault="00A65334">
      <w:pPr>
        <w:pStyle w:val="ConsPlusNormal"/>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8B11FB" w:rsidRPr="00261FED" w:rsidRDefault="00A65334">
      <w:pPr>
        <w:pStyle w:val="ConsPlusNormal"/>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r w:rsidRPr="00261FED">
        <w:rPr>
          <w:rFonts w:ascii="PT Astra Serif" w:hAnsi="PT Astra Serif"/>
          <w:color w:val="000000" w:themeColor="text1"/>
          <w:sz w:val="28"/>
          <w:szCs w:val="28"/>
        </w:rPr>
        <w:br/>
        <w:t>о предоставлении субсидии.</w:t>
      </w:r>
    </w:p>
    <w:p w:rsidR="008B11FB" w:rsidRPr="00261FED" w:rsidRDefault="00A65334">
      <w:pPr>
        <w:pStyle w:val="ConsPlusNormal"/>
        <w:ind w:firstLine="709"/>
        <w:jc w:val="both"/>
        <w:rPr>
          <w:rFonts w:ascii="PT Astra Serif" w:hAnsi="PT Astra Serif" w:cs="Times New Roman"/>
          <w:color w:val="000000" w:themeColor="text1"/>
          <w:sz w:val="28"/>
          <w:szCs w:val="28"/>
        </w:rPr>
      </w:pPr>
      <w:bookmarkStart w:id="1" w:name="p6"/>
      <w:bookmarkEnd w:id="1"/>
      <w:r w:rsidRPr="00261FED">
        <w:rPr>
          <w:rFonts w:ascii="PT Astra Serif" w:hAnsi="PT Astra Serif"/>
          <w:color w:val="000000" w:themeColor="text1"/>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и продолжительность действия обстоятельств </w:t>
      </w:r>
      <w:bookmarkStart w:id="2" w:name="p2"/>
      <w:bookmarkEnd w:id="2"/>
      <w:r w:rsidRPr="00261FED">
        <w:rPr>
          <w:rFonts w:ascii="PT Astra Serif" w:hAnsi="PT Astra Serif" w:cs="Times New Roman"/>
          <w:color w:val="000000" w:themeColor="text1"/>
          <w:sz w:val="28"/>
          <w:szCs w:val="28"/>
        </w:rPr>
        <w:t xml:space="preserve">непреодолимой силы. </w:t>
      </w:r>
    </w:p>
    <w:p w:rsidR="008B11FB" w:rsidRPr="00261FED" w:rsidRDefault="00A65334">
      <w:pPr>
        <w:pStyle w:val="ConsPlusNormal"/>
        <w:ind w:firstLine="709"/>
        <w:jc w:val="both"/>
        <w:rPr>
          <w:rFonts w:ascii="PT Astra Serif" w:hAnsi="PT Astra Serif"/>
          <w:color w:val="000000" w:themeColor="text1"/>
          <w:sz w:val="28"/>
          <w:szCs w:val="28"/>
          <w:lang w:eastAsia="en-US"/>
        </w:rPr>
      </w:pPr>
      <w:r w:rsidRPr="00261FED">
        <w:rPr>
          <w:rFonts w:ascii="PT Astra Serif" w:hAnsi="PT Astra Serif"/>
          <w:color w:val="000000" w:themeColor="text1"/>
          <w:sz w:val="28"/>
          <w:szCs w:val="28"/>
          <w:lang w:eastAsia="en-US"/>
        </w:rPr>
        <w:t>4.1</w:t>
      </w:r>
      <w:r w:rsidR="00411535" w:rsidRPr="00261FED">
        <w:rPr>
          <w:rFonts w:ascii="PT Astra Serif" w:hAnsi="PT Astra Serif"/>
          <w:color w:val="000000" w:themeColor="text1"/>
          <w:sz w:val="28"/>
          <w:szCs w:val="28"/>
          <w:lang w:eastAsia="en-US"/>
        </w:rPr>
        <w:t>3</w:t>
      </w:r>
      <w:r w:rsidRPr="00261FED">
        <w:rPr>
          <w:rFonts w:ascii="PT Astra Serif" w:hAnsi="PT Astra Serif"/>
          <w:color w:val="000000" w:themeColor="text1"/>
          <w:sz w:val="28"/>
          <w:szCs w:val="28"/>
          <w:lang w:eastAsia="en-US"/>
        </w:rPr>
        <w:t xml:space="preserve">. </w:t>
      </w:r>
      <w:proofErr w:type="gramStart"/>
      <w:r w:rsidRPr="00261FED">
        <w:rPr>
          <w:rFonts w:ascii="PT Astra Serif" w:hAnsi="PT Astra Serif"/>
          <w:color w:val="000000" w:themeColor="text1"/>
          <w:sz w:val="28"/>
          <w:szCs w:val="28"/>
          <w:lang w:eastAsia="en-US"/>
        </w:rPr>
        <w:t>Министерство обеспечивает возврат субсидии в областной бюджет Ульяновской области путём направления получателю субсидии в срок,</w:t>
      </w:r>
      <w:r w:rsidRPr="00261FED">
        <w:rPr>
          <w:rFonts w:ascii="PT Astra Serif" w:hAnsi="PT Astra Serif"/>
          <w:color w:val="000000" w:themeColor="text1"/>
          <w:sz w:val="28"/>
          <w:szCs w:val="28"/>
          <w:lang w:eastAsia="en-US"/>
        </w:rPr>
        <w:br/>
        <w:t>не превышающий 30 календарных дней со дня установления хотя бы одного</w:t>
      </w:r>
      <w:r w:rsidRPr="00261FED">
        <w:rPr>
          <w:rFonts w:ascii="PT Astra Serif" w:hAnsi="PT Astra Serif"/>
          <w:color w:val="000000" w:themeColor="text1"/>
          <w:sz w:val="28"/>
          <w:szCs w:val="28"/>
          <w:lang w:eastAsia="en-US"/>
        </w:rPr>
        <w:br/>
        <w:t>из указанных в пунктах</w:t>
      </w:r>
      <w:r w:rsidR="00411535" w:rsidRPr="00261FED">
        <w:rPr>
          <w:rFonts w:ascii="PT Astra Serif" w:hAnsi="PT Astra Serif"/>
          <w:color w:val="000000" w:themeColor="text1"/>
          <w:sz w:val="28"/>
          <w:szCs w:val="28"/>
          <w:lang w:eastAsia="en-US"/>
        </w:rPr>
        <w:t xml:space="preserve"> 4.7 - 4.11</w:t>
      </w:r>
      <w:r w:rsidRPr="00261FED">
        <w:rPr>
          <w:rFonts w:ascii="PT Astra Serif" w:hAnsi="PT Astra Serif"/>
          <w:color w:val="000000" w:themeColor="text1"/>
          <w:sz w:val="28"/>
          <w:szCs w:val="28"/>
          <w:lang w:eastAsia="en-US"/>
        </w:rPr>
        <w:t xml:space="preserve"> настоящего раздела обстоятельств, являющихся основаниями для возврата субсидии, требования о возврате субсидии в течение 30 календарных дней со дня получения указанного требования.</w:t>
      </w:r>
      <w:proofErr w:type="gramEnd"/>
    </w:p>
    <w:p w:rsidR="008B11FB" w:rsidRPr="00261FED" w:rsidRDefault="00A65334">
      <w:pPr>
        <w:spacing w:after="0" w:line="240" w:lineRule="auto"/>
        <w:ind w:firstLine="709"/>
        <w:jc w:val="both"/>
        <w:rPr>
          <w:rFonts w:ascii="PT Astra Serif" w:hAnsi="PT Astra Serif"/>
          <w:color w:val="000000" w:themeColor="text1"/>
          <w:sz w:val="28"/>
          <w:szCs w:val="28"/>
          <w:lang w:eastAsia="en-US"/>
        </w:rPr>
      </w:pPr>
      <w:r w:rsidRPr="00261FED">
        <w:rPr>
          <w:rFonts w:ascii="PT Astra Serif" w:hAnsi="PT Astra Serif"/>
          <w:color w:val="000000" w:themeColor="text1"/>
          <w:sz w:val="28"/>
          <w:szCs w:val="28"/>
          <w:lang w:eastAsia="en-US"/>
        </w:rPr>
        <w:lastRenderedPageBreak/>
        <w:t>4.</w:t>
      </w:r>
      <w:r w:rsidR="00411535" w:rsidRPr="00261FED">
        <w:rPr>
          <w:rFonts w:ascii="PT Astra Serif" w:hAnsi="PT Astra Serif"/>
          <w:color w:val="000000" w:themeColor="text1"/>
          <w:sz w:val="28"/>
          <w:szCs w:val="28"/>
          <w:lang w:eastAsia="en-US"/>
        </w:rPr>
        <w:t>14</w:t>
      </w:r>
      <w:r w:rsidRPr="00261FED">
        <w:rPr>
          <w:rFonts w:ascii="PT Astra Serif" w:hAnsi="PT Astra Serif"/>
          <w:color w:val="000000" w:themeColor="text1"/>
          <w:sz w:val="28"/>
          <w:szCs w:val="28"/>
          <w:lang w:eastAsia="en-US"/>
        </w:rPr>
        <w:t>. Возврат субсидии осуществляется получателем субсидии</w:t>
      </w:r>
      <w:r w:rsidRPr="00261FED">
        <w:rPr>
          <w:rFonts w:ascii="PT Astra Serif" w:hAnsi="PT Astra Serif"/>
          <w:color w:val="000000" w:themeColor="text1"/>
          <w:sz w:val="28"/>
          <w:szCs w:val="28"/>
          <w:lang w:eastAsia="en-US"/>
        </w:rPr>
        <w:br/>
        <w:t>в следующем порядке:</w:t>
      </w:r>
    </w:p>
    <w:p w:rsidR="008B11FB" w:rsidRPr="00261FED" w:rsidRDefault="00A65334">
      <w:pPr>
        <w:spacing w:after="0" w:line="240" w:lineRule="auto"/>
        <w:ind w:firstLine="709"/>
        <w:jc w:val="both"/>
        <w:rPr>
          <w:rFonts w:ascii="PT Astra Serif" w:hAnsi="PT Astra Serif" w:cs="PT Astra Serif"/>
          <w:color w:val="000000" w:themeColor="text1"/>
          <w:sz w:val="28"/>
          <w:szCs w:val="28"/>
        </w:rPr>
      </w:pPr>
      <w:r w:rsidRPr="00261FED">
        <w:rPr>
          <w:rFonts w:ascii="PT Astra Serif" w:hAnsi="PT Astra Serif" w:cs="PT Astra Serif"/>
          <w:color w:val="000000" w:themeColor="text1"/>
          <w:sz w:val="28"/>
          <w:szCs w:val="28"/>
        </w:rPr>
        <w:t>1) возврат субсидии в период до 25 декабря текущего финансового года включительно осуществляется на лицевой счёт Министерства, с которого субсидия была перечислена на счёт, открытый получателю субсидии</w:t>
      </w:r>
      <w:r w:rsidRPr="00261FED">
        <w:rPr>
          <w:rFonts w:ascii="PT Astra Serif" w:hAnsi="PT Astra Serif" w:cs="PT Astra Serif"/>
          <w:color w:val="000000" w:themeColor="text1"/>
          <w:sz w:val="28"/>
          <w:szCs w:val="28"/>
        </w:rPr>
        <w:br/>
        <w:t>в кредитной организации;</w:t>
      </w:r>
    </w:p>
    <w:p w:rsidR="008B11FB" w:rsidRPr="00261FED" w:rsidRDefault="00A65334">
      <w:pPr>
        <w:spacing w:after="0" w:line="240" w:lineRule="auto"/>
        <w:ind w:firstLine="709"/>
        <w:jc w:val="both"/>
        <w:rPr>
          <w:rFonts w:ascii="PT Astra Serif" w:hAnsi="PT Astra Serif" w:cs="PT Astra Serif"/>
          <w:color w:val="000000" w:themeColor="text1"/>
          <w:sz w:val="28"/>
          <w:szCs w:val="28"/>
        </w:rPr>
      </w:pPr>
      <w:r w:rsidRPr="00261FED">
        <w:rPr>
          <w:rFonts w:ascii="PT Astra Serif" w:hAnsi="PT Astra Serif" w:cs="PT Astra Serif"/>
          <w:color w:val="000000" w:themeColor="text1"/>
          <w:sz w:val="28"/>
          <w:szCs w:val="28"/>
        </w:rPr>
        <w:t>2) возврат субсидии в период после 25 декабря текущего финансового года осуществляется на лицевой счёт Министерства, реквизиты которого сообщаются Министерством получателю субсидии в течение 5 рабочих дней</w:t>
      </w:r>
      <w:r w:rsidRPr="00261FED">
        <w:rPr>
          <w:rFonts w:ascii="PT Astra Serif" w:hAnsi="PT Astra Serif" w:cs="PT Astra Serif"/>
          <w:color w:val="000000" w:themeColor="text1"/>
          <w:sz w:val="28"/>
          <w:szCs w:val="28"/>
        </w:rPr>
        <w:br/>
        <w:t>со дня подачи получателем субсидии заявления о возврате субсидии по форме, утверждённой правовым актом Министерства, или указываются в требовании</w:t>
      </w:r>
      <w:r w:rsidRPr="00261FED">
        <w:rPr>
          <w:rFonts w:ascii="PT Astra Serif" w:hAnsi="PT Astra Serif" w:cs="PT Astra Serif"/>
          <w:color w:val="000000" w:themeColor="text1"/>
          <w:sz w:val="28"/>
          <w:szCs w:val="28"/>
        </w:rPr>
        <w:br/>
        <w:t>о возврате субсидии.</w:t>
      </w:r>
    </w:p>
    <w:p w:rsidR="008B11FB" w:rsidRPr="00261FED" w:rsidRDefault="00A65334">
      <w:pPr>
        <w:spacing w:after="0" w:line="240" w:lineRule="auto"/>
        <w:ind w:firstLine="709"/>
        <w:jc w:val="both"/>
        <w:rPr>
          <w:rFonts w:ascii="PT Astra Serif" w:hAnsi="PT Astra Serif" w:cs="PT Astra Serif"/>
          <w:color w:val="000000" w:themeColor="text1"/>
          <w:spacing w:val="-4"/>
          <w:sz w:val="28"/>
          <w:szCs w:val="28"/>
        </w:rPr>
      </w:pPr>
      <w:r w:rsidRPr="00261FED">
        <w:rPr>
          <w:rFonts w:ascii="PT Astra Serif" w:hAnsi="PT Astra Serif" w:cs="PT Astra Serif"/>
          <w:color w:val="000000" w:themeColor="text1"/>
          <w:spacing w:val="-4"/>
          <w:sz w:val="28"/>
          <w:szCs w:val="28"/>
        </w:rPr>
        <w:t>4.15. В случае отказа или уклонения получателя субсидии от добровольного возврата субсидии</w:t>
      </w:r>
      <w:r w:rsidRPr="00261FED">
        <w:rPr>
          <w:rFonts w:ascii="PT Astra Serif" w:hAnsi="PT Astra Serif" w:cs="PT Astra Serif"/>
          <w:color w:val="000000" w:themeColor="text1"/>
          <w:sz w:val="28"/>
          <w:szCs w:val="28"/>
        </w:rPr>
        <w:t xml:space="preserve"> </w:t>
      </w:r>
      <w:r w:rsidRPr="00261FED">
        <w:rPr>
          <w:rFonts w:ascii="PT Astra Serif" w:hAnsi="PT Astra Serif" w:cs="PT Astra Serif"/>
          <w:color w:val="000000" w:themeColor="text1"/>
          <w:spacing w:val="-4"/>
          <w:sz w:val="28"/>
          <w:szCs w:val="28"/>
        </w:rPr>
        <w:t>в областной бюджет Ульяновской области Министерство принимает предусмотренные законодательством Российской Федерации меры</w:t>
      </w:r>
      <w:r w:rsidRPr="00261FED">
        <w:rPr>
          <w:rFonts w:ascii="PT Astra Serif" w:hAnsi="PT Astra Serif" w:cs="PT Astra Serif"/>
          <w:color w:val="000000" w:themeColor="text1"/>
          <w:spacing w:val="-4"/>
          <w:sz w:val="28"/>
          <w:szCs w:val="28"/>
        </w:rPr>
        <w:br/>
        <w:t>по её принудительному взысканию.</w:t>
      </w:r>
    </w:p>
    <w:p w:rsidR="008B11FB" w:rsidRPr="00261FED" w:rsidRDefault="00A65334">
      <w:pPr>
        <w:pStyle w:val="ConsPlusNormal"/>
        <w:ind w:firstLine="709"/>
        <w:jc w:val="both"/>
        <w:rPr>
          <w:rFonts w:ascii="PT Astra Serif" w:eastAsiaTheme="minorHAnsi" w:hAnsi="PT Astra Serif" w:cs="PT Astra Serif"/>
          <w:color w:val="000000" w:themeColor="text1"/>
          <w:sz w:val="28"/>
          <w:szCs w:val="28"/>
          <w:lang w:eastAsia="en-US"/>
        </w:rPr>
      </w:pPr>
      <w:r w:rsidRPr="00261FED">
        <w:rPr>
          <w:rFonts w:ascii="PT Astra Serif" w:hAnsi="PT Astra Serif"/>
          <w:color w:val="000000" w:themeColor="text1"/>
          <w:sz w:val="28"/>
          <w:szCs w:val="28"/>
        </w:rPr>
        <w:t xml:space="preserve">4.16. </w:t>
      </w:r>
      <w:r w:rsidRPr="00261FED">
        <w:rPr>
          <w:rFonts w:ascii="PT Astra Serif" w:eastAsiaTheme="minorHAnsi" w:hAnsi="PT Astra Serif" w:cs="PT Astra Serif"/>
          <w:color w:val="000000" w:themeColor="text1"/>
          <w:sz w:val="28"/>
          <w:szCs w:val="28"/>
          <w:lang w:eastAsia="en-US"/>
        </w:rPr>
        <w:t>Средства, образовавшиеся в результате возврата субсидий, подлежат возврату Министерством в доход областного бюджета Ульяновской области</w:t>
      </w:r>
      <w:r w:rsidRPr="00261FED">
        <w:rPr>
          <w:rFonts w:ascii="PT Astra Serif" w:eastAsiaTheme="minorHAnsi" w:hAnsi="PT Astra Serif" w:cs="PT Astra Serif"/>
          <w:color w:val="000000" w:themeColor="text1"/>
          <w:sz w:val="28"/>
          <w:szCs w:val="28"/>
          <w:lang w:eastAsia="en-US"/>
        </w:rPr>
        <w:br/>
        <w:t>в установленном законодательством порядке.</w:t>
      </w:r>
    </w:p>
    <w:p w:rsidR="008B11FB" w:rsidRPr="00261FED" w:rsidRDefault="008B11FB">
      <w:pPr>
        <w:spacing w:after="0" w:line="240" w:lineRule="auto"/>
        <w:ind w:left="5670"/>
        <w:jc w:val="center"/>
        <w:rPr>
          <w:rFonts w:ascii="PT Astra Serif" w:hAnsi="PT Astra Serif"/>
          <w:color w:val="000000" w:themeColor="text1"/>
          <w:sz w:val="28"/>
          <w:szCs w:val="28"/>
        </w:rPr>
      </w:pPr>
    </w:p>
    <w:p w:rsidR="008B11FB" w:rsidRPr="00261FED" w:rsidRDefault="00A65334">
      <w:pPr>
        <w:spacing w:after="0" w:line="240" w:lineRule="auto"/>
        <w:ind w:left="5670"/>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ПРИЛОЖЕНИЕ </w:t>
      </w:r>
    </w:p>
    <w:p w:rsidR="008B11FB" w:rsidRPr="00261FED" w:rsidRDefault="008B11FB">
      <w:pPr>
        <w:spacing w:after="0" w:line="240" w:lineRule="auto"/>
        <w:ind w:left="5670"/>
        <w:jc w:val="center"/>
        <w:rPr>
          <w:rFonts w:ascii="PT Astra Serif" w:hAnsi="PT Astra Serif"/>
          <w:color w:val="000000" w:themeColor="text1"/>
          <w:sz w:val="28"/>
          <w:szCs w:val="28"/>
        </w:rPr>
      </w:pPr>
    </w:p>
    <w:p w:rsidR="008B11FB" w:rsidRPr="00261FED" w:rsidRDefault="00A65334">
      <w:pPr>
        <w:spacing w:after="0" w:line="240" w:lineRule="auto"/>
        <w:ind w:left="5670"/>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к Правилам</w:t>
      </w:r>
    </w:p>
    <w:p w:rsidR="008B11FB" w:rsidRPr="00261FED" w:rsidRDefault="008B11FB">
      <w:pPr>
        <w:spacing w:after="0" w:line="240" w:lineRule="auto"/>
        <w:ind w:left="5670"/>
        <w:jc w:val="center"/>
        <w:rPr>
          <w:rFonts w:ascii="PT Astra Serif" w:hAnsi="PT Astra Serif"/>
          <w:color w:val="000000" w:themeColor="text1"/>
          <w:sz w:val="28"/>
          <w:szCs w:val="28"/>
        </w:rPr>
      </w:pPr>
    </w:p>
    <w:p w:rsidR="008B11FB" w:rsidRPr="00261FED" w:rsidRDefault="008B11FB">
      <w:pPr>
        <w:spacing w:after="0" w:line="240" w:lineRule="auto"/>
        <w:ind w:left="5670"/>
        <w:jc w:val="center"/>
        <w:rPr>
          <w:rFonts w:ascii="PT Astra Serif" w:hAnsi="PT Astra Serif"/>
          <w:color w:val="000000" w:themeColor="text1"/>
          <w:sz w:val="28"/>
          <w:szCs w:val="28"/>
        </w:rPr>
      </w:pPr>
    </w:p>
    <w:p w:rsidR="008B11FB" w:rsidRPr="00261FED" w:rsidRDefault="00A65334">
      <w:pPr>
        <w:spacing w:after="0" w:line="240" w:lineRule="auto"/>
        <w:jc w:val="center"/>
        <w:rPr>
          <w:rFonts w:ascii="PT Astra Serif" w:hAnsi="PT Astra Serif"/>
          <w:b/>
          <w:color w:val="000000" w:themeColor="text1"/>
          <w:sz w:val="28"/>
          <w:szCs w:val="28"/>
        </w:rPr>
      </w:pPr>
      <w:r w:rsidRPr="00261FED">
        <w:rPr>
          <w:rFonts w:ascii="PT Astra Serif" w:hAnsi="PT Astra Serif"/>
          <w:b/>
          <w:color w:val="000000" w:themeColor="text1"/>
          <w:sz w:val="28"/>
          <w:szCs w:val="28"/>
        </w:rPr>
        <w:t>ПРЕДЕЛЬНАЯ СТОИМОСТЬ</w:t>
      </w:r>
    </w:p>
    <w:p w:rsidR="008B11FB" w:rsidRPr="00261FED" w:rsidRDefault="00A65334">
      <w:pPr>
        <w:spacing w:after="0" w:line="240" w:lineRule="auto"/>
        <w:jc w:val="center"/>
        <w:rPr>
          <w:rFonts w:ascii="PT Astra Serif" w:hAnsi="PT Astra Serif"/>
          <w:b/>
          <w:color w:val="000000" w:themeColor="text1"/>
          <w:sz w:val="28"/>
          <w:szCs w:val="28"/>
        </w:rPr>
      </w:pPr>
      <w:r w:rsidRPr="00261FED">
        <w:rPr>
          <w:rFonts w:ascii="PT Astra Serif" w:hAnsi="PT Astra Serif"/>
          <w:b/>
          <w:color w:val="000000" w:themeColor="text1"/>
          <w:sz w:val="28"/>
          <w:szCs w:val="28"/>
        </w:rPr>
        <w:t>реализации семян, произведённых в рамках Федеральной научно-технической программы развития сельского хозяйства на 2017-2030 годы, утверждённой постановлением Правительства Российской Федерации</w:t>
      </w:r>
    </w:p>
    <w:p w:rsidR="008B11FB" w:rsidRPr="00261FED" w:rsidRDefault="00A65334">
      <w:pPr>
        <w:spacing w:after="0" w:line="240" w:lineRule="auto"/>
        <w:jc w:val="center"/>
        <w:rPr>
          <w:rFonts w:ascii="PT Astra Serif" w:hAnsi="PT Astra Serif"/>
          <w:b/>
          <w:color w:val="000000" w:themeColor="text1"/>
          <w:sz w:val="28"/>
          <w:szCs w:val="28"/>
        </w:rPr>
      </w:pPr>
      <w:r w:rsidRPr="00261FED">
        <w:rPr>
          <w:rFonts w:ascii="PT Astra Serif" w:hAnsi="PT Astra Serif"/>
          <w:b/>
          <w:color w:val="000000" w:themeColor="text1"/>
          <w:sz w:val="28"/>
          <w:szCs w:val="28"/>
        </w:rPr>
        <w:t>от 25.08.2017 № 996 «Об утверждении Федеральной научно-технической программы развития сельского хозяйства на 2017-2030 годы»</w:t>
      </w:r>
    </w:p>
    <w:p w:rsidR="008B11FB" w:rsidRPr="00261FED" w:rsidRDefault="008B11FB">
      <w:pPr>
        <w:spacing w:after="0" w:line="240" w:lineRule="auto"/>
        <w:jc w:val="center"/>
        <w:rPr>
          <w:rFonts w:ascii="PT Astra Serif" w:hAnsi="PT Astra Serif"/>
          <w:color w:val="000000" w:themeColor="text1"/>
          <w:sz w:val="28"/>
          <w:szCs w:val="28"/>
        </w:rPr>
      </w:pPr>
    </w:p>
    <w:tbl>
      <w:tblPr>
        <w:tblW w:w="5000" w:type="pct"/>
        <w:tblLook w:val="04A0" w:firstRow="1" w:lastRow="0" w:firstColumn="1" w:lastColumn="0" w:noHBand="0" w:noVBand="1"/>
      </w:tblPr>
      <w:tblGrid>
        <w:gridCol w:w="606"/>
        <w:gridCol w:w="2855"/>
        <w:gridCol w:w="5959"/>
        <w:gridCol w:w="435"/>
      </w:tblGrid>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olor w:val="000000" w:themeColor="text1"/>
                <w:sz w:val="28"/>
                <w:szCs w:val="28"/>
              </w:rPr>
            </w:pPr>
            <w:r w:rsidRPr="00261FED">
              <w:rPr>
                <w:rFonts w:ascii="PT Astra Serif" w:hAnsi="PT Astra Serif" w:cs="Times New Roman"/>
                <w:color w:val="000000" w:themeColor="text1"/>
                <w:sz w:val="28"/>
                <w:szCs w:val="28"/>
              </w:rPr>
              <w:t>№ п/п</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olor w:val="000000" w:themeColor="text1"/>
                <w:sz w:val="28"/>
                <w:szCs w:val="28"/>
              </w:rPr>
            </w:pPr>
            <w:r w:rsidRPr="00261FED">
              <w:rPr>
                <w:rFonts w:ascii="PT Astra Serif" w:hAnsi="PT Astra Serif" w:cs="Times New Roman"/>
                <w:color w:val="000000" w:themeColor="text1"/>
                <w:sz w:val="28"/>
                <w:szCs w:val="28"/>
              </w:rPr>
              <w:t>Наименование гибрида семян сахарной свёклы отечественной селекции</w:t>
            </w:r>
          </w:p>
        </w:tc>
        <w:tc>
          <w:tcPr>
            <w:tcW w:w="583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 xml:space="preserve">Предельная стоимость </w:t>
            </w:r>
          </w:p>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реализации семян, рублей</w:t>
            </w:r>
          </w:p>
        </w:tc>
        <w:tc>
          <w:tcPr>
            <w:tcW w:w="425" w:type="dxa"/>
            <w:tcBorders>
              <w:left w:val="single" w:sz="4" w:space="0" w:color="000000"/>
            </w:tcBorders>
          </w:tcPr>
          <w:p w:rsidR="008B11FB" w:rsidRPr="00261FED" w:rsidRDefault="008B11FB">
            <w:pPr>
              <w:pStyle w:val="af0"/>
              <w:spacing w:after="0" w:line="240" w:lineRule="auto"/>
              <w:jc w:val="center"/>
              <w:rPr>
                <w:rFonts w:ascii="PT Astra Serif" w:hAnsi="PT Astra Serif" w:cs="Times New Roman"/>
                <w:color w:val="000000" w:themeColor="text1"/>
                <w:sz w:val="28"/>
                <w:szCs w:val="28"/>
              </w:rPr>
            </w:pPr>
          </w:p>
        </w:tc>
      </w:tr>
      <w:tr w:rsidR="005240E4" w:rsidRPr="00261FED">
        <w:tc>
          <w:tcPr>
            <w:tcW w:w="9213" w:type="dxa"/>
            <w:gridSpan w:val="3"/>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 xml:space="preserve">Цена за 1 посевную единицу. Количество семян </w:t>
            </w:r>
          </w:p>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в 1 посевной единице – 100000 штук</w:t>
            </w:r>
          </w:p>
        </w:tc>
        <w:tc>
          <w:tcPr>
            <w:tcW w:w="425" w:type="dxa"/>
            <w:tcBorders>
              <w:left w:val="single" w:sz="4" w:space="0" w:color="000000"/>
            </w:tcBorders>
          </w:tcPr>
          <w:p w:rsidR="008B11FB" w:rsidRPr="00261FED" w:rsidRDefault="008B11FB">
            <w:pPr>
              <w:pStyle w:val="af0"/>
              <w:spacing w:after="0" w:line="240" w:lineRule="auto"/>
              <w:jc w:val="center"/>
              <w:rPr>
                <w:rFonts w:ascii="PT Astra Serif" w:hAnsi="PT Astra Serif" w:cs="Times New Roman"/>
                <w:color w:val="000000" w:themeColor="text1"/>
                <w:sz w:val="28"/>
                <w:szCs w:val="28"/>
              </w:rPr>
            </w:pPr>
          </w:p>
        </w:tc>
      </w:tr>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olor w:val="000000" w:themeColor="text1"/>
                <w:sz w:val="28"/>
                <w:szCs w:val="28"/>
              </w:rPr>
            </w:pPr>
            <w:r w:rsidRPr="00261FED">
              <w:rPr>
                <w:rFonts w:ascii="PT Astra Serif" w:hAnsi="PT Astra Serif" w:cs="Times New Roman"/>
                <w:color w:val="000000" w:themeColor="text1"/>
                <w:sz w:val="28"/>
                <w:szCs w:val="28"/>
              </w:rPr>
              <w:t>1.</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БРИЗ</w:t>
            </w:r>
          </w:p>
        </w:tc>
        <w:tc>
          <w:tcPr>
            <w:tcW w:w="5836" w:type="dxa"/>
            <w:tcBorders>
              <w:top w:val="single" w:sz="4" w:space="0" w:color="000000"/>
              <w:left w:val="single" w:sz="4" w:space="0" w:color="000000"/>
              <w:bottom w:val="single" w:sz="4" w:space="0" w:color="000000"/>
              <w:right w:val="single" w:sz="4" w:space="0" w:color="000000"/>
            </w:tcBorders>
          </w:tcPr>
          <w:p w:rsidR="008B11FB" w:rsidRPr="00261FED" w:rsidRDefault="00A65334">
            <w:pPr>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12177</w:t>
            </w:r>
          </w:p>
        </w:tc>
        <w:tc>
          <w:tcPr>
            <w:tcW w:w="425" w:type="dxa"/>
            <w:tcBorders>
              <w:left w:val="single" w:sz="4" w:space="0" w:color="000000"/>
            </w:tcBorders>
          </w:tcPr>
          <w:p w:rsidR="008B11FB" w:rsidRPr="00261FED" w:rsidRDefault="008B11FB">
            <w:pPr>
              <w:spacing w:after="0" w:line="240" w:lineRule="auto"/>
              <w:jc w:val="center"/>
              <w:rPr>
                <w:rFonts w:ascii="PT Astra Serif" w:hAnsi="PT Astra Serif"/>
                <w:color w:val="000000" w:themeColor="text1"/>
                <w:sz w:val="28"/>
                <w:szCs w:val="28"/>
              </w:rPr>
            </w:pPr>
          </w:p>
        </w:tc>
      </w:tr>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2.</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БУРЯ</w:t>
            </w:r>
          </w:p>
        </w:tc>
        <w:tc>
          <w:tcPr>
            <w:tcW w:w="5836" w:type="dxa"/>
            <w:tcBorders>
              <w:top w:val="single" w:sz="4" w:space="0" w:color="000000"/>
              <w:left w:val="single" w:sz="4" w:space="0" w:color="000000"/>
              <w:bottom w:val="single" w:sz="4" w:space="0" w:color="000000"/>
              <w:right w:val="single" w:sz="4" w:space="0" w:color="000000"/>
            </w:tcBorders>
          </w:tcPr>
          <w:p w:rsidR="008B11FB" w:rsidRPr="00261FED" w:rsidRDefault="00A65334">
            <w:pPr>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12177</w:t>
            </w:r>
          </w:p>
        </w:tc>
        <w:tc>
          <w:tcPr>
            <w:tcW w:w="425" w:type="dxa"/>
            <w:tcBorders>
              <w:left w:val="single" w:sz="4" w:space="0" w:color="000000"/>
            </w:tcBorders>
          </w:tcPr>
          <w:p w:rsidR="008B11FB" w:rsidRPr="00261FED" w:rsidRDefault="008B11FB">
            <w:pPr>
              <w:spacing w:after="0" w:line="240" w:lineRule="auto"/>
              <w:jc w:val="center"/>
              <w:rPr>
                <w:rFonts w:ascii="PT Astra Serif" w:hAnsi="PT Astra Serif"/>
                <w:color w:val="000000" w:themeColor="text1"/>
                <w:sz w:val="28"/>
                <w:szCs w:val="28"/>
              </w:rPr>
            </w:pPr>
          </w:p>
        </w:tc>
      </w:tr>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3.</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ВОЛНА</w:t>
            </w:r>
          </w:p>
        </w:tc>
        <w:tc>
          <w:tcPr>
            <w:tcW w:w="5836" w:type="dxa"/>
            <w:tcBorders>
              <w:top w:val="single" w:sz="4" w:space="0" w:color="000000"/>
              <w:left w:val="single" w:sz="4" w:space="0" w:color="000000"/>
              <w:bottom w:val="single" w:sz="4" w:space="0" w:color="000000"/>
              <w:right w:val="single" w:sz="4" w:space="0" w:color="000000"/>
            </w:tcBorders>
          </w:tcPr>
          <w:p w:rsidR="008B11FB" w:rsidRPr="00261FED" w:rsidRDefault="00A65334">
            <w:pPr>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12177</w:t>
            </w:r>
          </w:p>
        </w:tc>
        <w:tc>
          <w:tcPr>
            <w:tcW w:w="425" w:type="dxa"/>
            <w:tcBorders>
              <w:left w:val="single" w:sz="4" w:space="0" w:color="000000"/>
            </w:tcBorders>
          </w:tcPr>
          <w:p w:rsidR="008B11FB" w:rsidRPr="00261FED" w:rsidRDefault="008B11FB">
            <w:pPr>
              <w:spacing w:after="0" w:line="240" w:lineRule="auto"/>
              <w:jc w:val="center"/>
              <w:rPr>
                <w:rFonts w:ascii="PT Astra Serif" w:hAnsi="PT Astra Serif"/>
                <w:color w:val="000000" w:themeColor="text1"/>
                <w:sz w:val="28"/>
                <w:szCs w:val="28"/>
              </w:rPr>
            </w:pPr>
          </w:p>
        </w:tc>
      </w:tr>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4.</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ВУЛКАН</w:t>
            </w:r>
          </w:p>
        </w:tc>
        <w:tc>
          <w:tcPr>
            <w:tcW w:w="5836" w:type="dxa"/>
            <w:tcBorders>
              <w:top w:val="single" w:sz="4" w:space="0" w:color="000000"/>
              <w:left w:val="single" w:sz="4" w:space="0" w:color="000000"/>
              <w:bottom w:val="single" w:sz="4" w:space="0" w:color="000000"/>
              <w:right w:val="single" w:sz="4" w:space="0" w:color="000000"/>
            </w:tcBorders>
          </w:tcPr>
          <w:p w:rsidR="008B11FB" w:rsidRPr="00261FED" w:rsidRDefault="00A65334">
            <w:pPr>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12177</w:t>
            </w:r>
          </w:p>
        </w:tc>
        <w:tc>
          <w:tcPr>
            <w:tcW w:w="425" w:type="dxa"/>
            <w:tcBorders>
              <w:left w:val="single" w:sz="4" w:space="0" w:color="000000"/>
            </w:tcBorders>
          </w:tcPr>
          <w:p w:rsidR="008B11FB" w:rsidRPr="00261FED" w:rsidRDefault="008B11FB">
            <w:pPr>
              <w:spacing w:after="0" w:line="240" w:lineRule="auto"/>
              <w:jc w:val="center"/>
              <w:rPr>
                <w:rFonts w:ascii="PT Astra Serif" w:hAnsi="PT Astra Serif"/>
                <w:color w:val="000000" w:themeColor="text1"/>
                <w:sz w:val="28"/>
                <w:szCs w:val="28"/>
              </w:rPr>
            </w:pPr>
          </w:p>
        </w:tc>
      </w:tr>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5.</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МОЛНИЯ</w:t>
            </w:r>
          </w:p>
        </w:tc>
        <w:tc>
          <w:tcPr>
            <w:tcW w:w="5836" w:type="dxa"/>
            <w:tcBorders>
              <w:top w:val="single" w:sz="4" w:space="0" w:color="000000"/>
              <w:left w:val="single" w:sz="4" w:space="0" w:color="000000"/>
              <w:bottom w:val="single" w:sz="4" w:space="0" w:color="000000"/>
              <w:right w:val="single" w:sz="4" w:space="0" w:color="000000"/>
            </w:tcBorders>
          </w:tcPr>
          <w:p w:rsidR="008B11FB" w:rsidRPr="00261FED" w:rsidRDefault="00A65334">
            <w:pPr>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12177</w:t>
            </w:r>
          </w:p>
        </w:tc>
        <w:tc>
          <w:tcPr>
            <w:tcW w:w="425" w:type="dxa"/>
            <w:tcBorders>
              <w:left w:val="single" w:sz="4" w:space="0" w:color="000000"/>
            </w:tcBorders>
          </w:tcPr>
          <w:p w:rsidR="008B11FB" w:rsidRPr="00261FED" w:rsidRDefault="008B11FB">
            <w:pPr>
              <w:spacing w:after="0" w:line="240" w:lineRule="auto"/>
              <w:jc w:val="center"/>
              <w:rPr>
                <w:rFonts w:ascii="PT Astra Serif" w:hAnsi="PT Astra Serif"/>
                <w:color w:val="000000" w:themeColor="text1"/>
                <w:sz w:val="28"/>
                <w:szCs w:val="28"/>
              </w:rPr>
            </w:pPr>
          </w:p>
        </w:tc>
      </w:tr>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lastRenderedPageBreak/>
              <w:t>6.</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ПРИЛИВ</w:t>
            </w:r>
          </w:p>
        </w:tc>
        <w:tc>
          <w:tcPr>
            <w:tcW w:w="5836" w:type="dxa"/>
            <w:tcBorders>
              <w:top w:val="single" w:sz="4" w:space="0" w:color="000000"/>
              <w:left w:val="single" w:sz="4" w:space="0" w:color="000000"/>
              <w:bottom w:val="single" w:sz="4" w:space="0" w:color="000000"/>
              <w:right w:val="single" w:sz="4" w:space="0" w:color="000000"/>
            </w:tcBorders>
          </w:tcPr>
          <w:p w:rsidR="008B11FB" w:rsidRPr="00261FED" w:rsidRDefault="00A65334">
            <w:pPr>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12177</w:t>
            </w:r>
          </w:p>
        </w:tc>
        <w:tc>
          <w:tcPr>
            <w:tcW w:w="425" w:type="dxa"/>
            <w:tcBorders>
              <w:left w:val="single" w:sz="4" w:space="0" w:color="000000"/>
            </w:tcBorders>
          </w:tcPr>
          <w:p w:rsidR="008B11FB" w:rsidRPr="00261FED" w:rsidRDefault="008B11FB">
            <w:pPr>
              <w:spacing w:after="0" w:line="240" w:lineRule="auto"/>
              <w:jc w:val="center"/>
              <w:rPr>
                <w:rFonts w:ascii="PT Astra Serif" w:hAnsi="PT Astra Serif"/>
                <w:color w:val="000000" w:themeColor="text1"/>
                <w:sz w:val="28"/>
                <w:szCs w:val="28"/>
              </w:rPr>
            </w:pPr>
          </w:p>
        </w:tc>
      </w:tr>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7.</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СКАЛА</w:t>
            </w:r>
          </w:p>
        </w:tc>
        <w:tc>
          <w:tcPr>
            <w:tcW w:w="5836" w:type="dxa"/>
            <w:tcBorders>
              <w:top w:val="single" w:sz="4" w:space="0" w:color="000000"/>
              <w:left w:val="single" w:sz="4" w:space="0" w:color="000000"/>
              <w:bottom w:val="single" w:sz="4" w:space="0" w:color="000000"/>
              <w:right w:val="single" w:sz="4" w:space="0" w:color="000000"/>
            </w:tcBorders>
          </w:tcPr>
          <w:p w:rsidR="008B11FB" w:rsidRPr="00261FED" w:rsidRDefault="00A65334">
            <w:pPr>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12177</w:t>
            </w:r>
          </w:p>
        </w:tc>
        <w:tc>
          <w:tcPr>
            <w:tcW w:w="425" w:type="dxa"/>
            <w:tcBorders>
              <w:left w:val="single" w:sz="4" w:space="0" w:color="000000"/>
            </w:tcBorders>
          </w:tcPr>
          <w:p w:rsidR="008B11FB" w:rsidRPr="00261FED" w:rsidRDefault="008B11FB">
            <w:pPr>
              <w:spacing w:after="0" w:line="240" w:lineRule="auto"/>
              <w:jc w:val="center"/>
              <w:rPr>
                <w:rFonts w:ascii="PT Astra Serif" w:hAnsi="PT Astra Serif"/>
                <w:color w:val="000000" w:themeColor="text1"/>
                <w:sz w:val="28"/>
                <w:szCs w:val="28"/>
              </w:rPr>
            </w:pPr>
          </w:p>
        </w:tc>
      </w:tr>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8.</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rPr>
                <w:rFonts w:ascii="PT Astra Serif" w:hAnsi="PT Astra Serif" w:cs="Times New Roman"/>
                <w:color w:val="000000" w:themeColor="text1"/>
                <w:sz w:val="28"/>
                <w:szCs w:val="28"/>
                <w:lang w:val="en-US"/>
              </w:rPr>
            </w:pPr>
            <w:r w:rsidRPr="00261FED">
              <w:rPr>
                <w:rFonts w:ascii="PT Astra Serif" w:hAnsi="PT Astra Serif" w:cs="Times New Roman"/>
                <w:color w:val="000000" w:themeColor="text1"/>
                <w:sz w:val="28"/>
                <w:szCs w:val="28"/>
              </w:rPr>
              <w:t xml:space="preserve">ВЬЮГА </w:t>
            </w:r>
            <w:r w:rsidRPr="00261FED">
              <w:rPr>
                <w:rFonts w:ascii="PT Astra Serif" w:hAnsi="PT Astra Serif" w:cs="Times New Roman"/>
                <w:i/>
                <w:color w:val="000000" w:themeColor="text1"/>
                <w:sz w:val="28"/>
                <w:szCs w:val="28"/>
                <w:lang w:val="en-US"/>
              </w:rPr>
              <w:t>New</w:t>
            </w:r>
          </w:p>
        </w:tc>
        <w:tc>
          <w:tcPr>
            <w:tcW w:w="5836" w:type="dxa"/>
            <w:tcBorders>
              <w:top w:val="single" w:sz="4" w:space="0" w:color="000000"/>
              <w:left w:val="single" w:sz="4" w:space="0" w:color="000000"/>
              <w:bottom w:val="single" w:sz="4" w:space="0" w:color="000000"/>
              <w:right w:val="single" w:sz="4" w:space="0" w:color="000000"/>
            </w:tcBorders>
          </w:tcPr>
          <w:p w:rsidR="008B11FB" w:rsidRPr="00261FED" w:rsidRDefault="00A65334">
            <w:pPr>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12177</w:t>
            </w:r>
          </w:p>
        </w:tc>
        <w:tc>
          <w:tcPr>
            <w:tcW w:w="425" w:type="dxa"/>
            <w:tcBorders>
              <w:left w:val="single" w:sz="4" w:space="0" w:color="000000"/>
            </w:tcBorders>
          </w:tcPr>
          <w:p w:rsidR="008B11FB" w:rsidRPr="00261FED" w:rsidRDefault="008B11FB">
            <w:pPr>
              <w:spacing w:after="0" w:line="240" w:lineRule="auto"/>
              <w:jc w:val="center"/>
              <w:rPr>
                <w:rFonts w:ascii="PT Astra Serif" w:hAnsi="PT Astra Serif"/>
                <w:color w:val="000000" w:themeColor="text1"/>
                <w:sz w:val="28"/>
                <w:szCs w:val="28"/>
              </w:rPr>
            </w:pPr>
          </w:p>
        </w:tc>
      </w:tr>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9.</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rPr>
                <w:rFonts w:ascii="PT Astra Serif" w:hAnsi="PT Astra Serif" w:cs="Times New Roman"/>
                <w:color w:val="000000" w:themeColor="text1"/>
                <w:sz w:val="28"/>
                <w:szCs w:val="28"/>
                <w:lang w:val="en-US"/>
              </w:rPr>
            </w:pPr>
            <w:r w:rsidRPr="00261FED">
              <w:rPr>
                <w:rFonts w:ascii="PT Astra Serif" w:hAnsi="PT Astra Serif" w:cs="Times New Roman"/>
                <w:color w:val="000000" w:themeColor="text1"/>
                <w:sz w:val="28"/>
                <w:szCs w:val="28"/>
              </w:rPr>
              <w:t>СИЯНИЕ</w:t>
            </w:r>
            <w:r w:rsidRPr="00261FED">
              <w:rPr>
                <w:rFonts w:ascii="PT Astra Serif" w:hAnsi="PT Astra Serif" w:cs="Times New Roman"/>
                <w:color w:val="000000" w:themeColor="text1"/>
                <w:sz w:val="28"/>
                <w:szCs w:val="28"/>
                <w:lang w:val="en-US"/>
              </w:rPr>
              <w:t xml:space="preserve"> </w:t>
            </w:r>
            <w:r w:rsidRPr="00261FED">
              <w:rPr>
                <w:rFonts w:ascii="PT Astra Serif" w:hAnsi="PT Astra Serif" w:cs="Times New Roman"/>
                <w:i/>
                <w:color w:val="000000" w:themeColor="text1"/>
                <w:sz w:val="28"/>
                <w:szCs w:val="28"/>
                <w:lang w:val="en-US"/>
              </w:rPr>
              <w:t>New</w:t>
            </w:r>
          </w:p>
        </w:tc>
        <w:tc>
          <w:tcPr>
            <w:tcW w:w="5836" w:type="dxa"/>
            <w:tcBorders>
              <w:top w:val="single" w:sz="4" w:space="0" w:color="000000"/>
              <w:left w:val="single" w:sz="4" w:space="0" w:color="000000"/>
              <w:bottom w:val="single" w:sz="4" w:space="0" w:color="000000"/>
              <w:right w:val="single" w:sz="4" w:space="0" w:color="000000"/>
            </w:tcBorders>
          </w:tcPr>
          <w:p w:rsidR="008B11FB" w:rsidRPr="00261FED" w:rsidRDefault="00A65334">
            <w:pPr>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12177</w:t>
            </w:r>
          </w:p>
        </w:tc>
        <w:tc>
          <w:tcPr>
            <w:tcW w:w="425" w:type="dxa"/>
            <w:tcBorders>
              <w:left w:val="single" w:sz="4" w:space="0" w:color="000000"/>
            </w:tcBorders>
          </w:tcPr>
          <w:p w:rsidR="008B11FB" w:rsidRPr="00261FED" w:rsidRDefault="008B11FB">
            <w:pPr>
              <w:spacing w:after="0" w:line="240" w:lineRule="auto"/>
              <w:jc w:val="center"/>
              <w:rPr>
                <w:rFonts w:ascii="PT Astra Serif" w:hAnsi="PT Astra Serif"/>
                <w:color w:val="000000" w:themeColor="text1"/>
                <w:sz w:val="28"/>
                <w:szCs w:val="28"/>
              </w:rPr>
            </w:pPr>
          </w:p>
        </w:tc>
      </w:tr>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10.</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rPr>
                <w:rFonts w:ascii="PT Astra Serif" w:hAnsi="PT Astra Serif" w:cs="Times New Roman"/>
                <w:color w:val="000000" w:themeColor="text1"/>
                <w:sz w:val="28"/>
                <w:szCs w:val="28"/>
                <w:lang w:val="en-US"/>
              </w:rPr>
            </w:pPr>
            <w:r w:rsidRPr="00261FED">
              <w:rPr>
                <w:rFonts w:ascii="PT Astra Serif" w:hAnsi="PT Astra Serif" w:cs="Times New Roman"/>
                <w:color w:val="000000" w:themeColor="text1"/>
                <w:sz w:val="28"/>
                <w:szCs w:val="28"/>
              </w:rPr>
              <w:t>АЙСБЕРГ</w:t>
            </w:r>
            <w:r w:rsidRPr="00261FED">
              <w:rPr>
                <w:rFonts w:ascii="PT Astra Serif" w:hAnsi="PT Astra Serif" w:cs="Times New Roman"/>
                <w:color w:val="000000" w:themeColor="text1"/>
                <w:sz w:val="28"/>
                <w:szCs w:val="28"/>
                <w:lang w:val="en-US"/>
              </w:rPr>
              <w:t xml:space="preserve"> </w:t>
            </w:r>
            <w:r w:rsidRPr="00261FED">
              <w:rPr>
                <w:rFonts w:ascii="PT Astra Serif" w:hAnsi="PT Astra Serif" w:cs="Times New Roman"/>
                <w:i/>
                <w:color w:val="000000" w:themeColor="text1"/>
                <w:sz w:val="28"/>
                <w:szCs w:val="28"/>
                <w:lang w:val="en-US"/>
              </w:rPr>
              <w:t>New</w:t>
            </w:r>
          </w:p>
        </w:tc>
        <w:tc>
          <w:tcPr>
            <w:tcW w:w="5836" w:type="dxa"/>
            <w:tcBorders>
              <w:top w:val="single" w:sz="4" w:space="0" w:color="000000"/>
              <w:left w:val="single" w:sz="4" w:space="0" w:color="000000"/>
              <w:bottom w:val="single" w:sz="4" w:space="0" w:color="000000"/>
              <w:right w:val="single" w:sz="4" w:space="0" w:color="000000"/>
            </w:tcBorders>
          </w:tcPr>
          <w:p w:rsidR="008B11FB" w:rsidRPr="00261FED" w:rsidRDefault="00A65334">
            <w:pPr>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12177</w:t>
            </w:r>
          </w:p>
        </w:tc>
        <w:tc>
          <w:tcPr>
            <w:tcW w:w="425" w:type="dxa"/>
            <w:tcBorders>
              <w:left w:val="single" w:sz="4" w:space="0" w:color="000000"/>
            </w:tcBorders>
          </w:tcPr>
          <w:p w:rsidR="008B11FB" w:rsidRPr="00261FED" w:rsidRDefault="008B11FB">
            <w:pPr>
              <w:spacing w:after="0" w:line="240" w:lineRule="auto"/>
              <w:jc w:val="center"/>
              <w:rPr>
                <w:rFonts w:ascii="PT Astra Serif" w:hAnsi="PT Astra Serif"/>
                <w:color w:val="000000" w:themeColor="text1"/>
                <w:sz w:val="28"/>
                <w:szCs w:val="28"/>
              </w:rPr>
            </w:pPr>
          </w:p>
        </w:tc>
      </w:tr>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11.</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rPr>
                <w:rFonts w:ascii="PT Astra Serif" w:hAnsi="PT Astra Serif" w:cs="Times New Roman"/>
                <w:color w:val="000000" w:themeColor="text1"/>
                <w:sz w:val="28"/>
                <w:szCs w:val="28"/>
                <w:lang w:val="en-US"/>
              </w:rPr>
            </w:pPr>
            <w:r w:rsidRPr="00261FED">
              <w:rPr>
                <w:rFonts w:ascii="PT Astra Serif" w:hAnsi="PT Astra Serif" w:cs="Times New Roman"/>
                <w:color w:val="000000" w:themeColor="text1"/>
                <w:sz w:val="28"/>
                <w:szCs w:val="28"/>
              </w:rPr>
              <w:t>ЦУНАМИ</w:t>
            </w:r>
            <w:r w:rsidRPr="00261FED">
              <w:rPr>
                <w:rFonts w:ascii="PT Astra Serif" w:hAnsi="PT Astra Serif" w:cs="Times New Roman"/>
                <w:color w:val="000000" w:themeColor="text1"/>
                <w:sz w:val="28"/>
                <w:szCs w:val="28"/>
                <w:lang w:val="en-US"/>
              </w:rPr>
              <w:t xml:space="preserve"> </w:t>
            </w:r>
            <w:r w:rsidRPr="00261FED">
              <w:rPr>
                <w:rFonts w:ascii="PT Astra Serif" w:hAnsi="PT Astra Serif" w:cs="Times New Roman"/>
                <w:i/>
                <w:color w:val="000000" w:themeColor="text1"/>
                <w:sz w:val="28"/>
                <w:szCs w:val="28"/>
                <w:lang w:val="en-US"/>
              </w:rPr>
              <w:t>New</w:t>
            </w:r>
          </w:p>
        </w:tc>
        <w:tc>
          <w:tcPr>
            <w:tcW w:w="5836" w:type="dxa"/>
            <w:tcBorders>
              <w:top w:val="single" w:sz="4" w:space="0" w:color="000000"/>
              <w:left w:val="single" w:sz="4" w:space="0" w:color="000000"/>
              <w:bottom w:val="single" w:sz="4" w:space="0" w:color="000000"/>
              <w:right w:val="single" w:sz="4" w:space="0" w:color="000000"/>
            </w:tcBorders>
          </w:tcPr>
          <w:p w:rsidR="008B11FB" w:rsidRPr="00261FED" w:rsidRDefault="00A65334">
            <w:pPr>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12177</w:t>
            </w:r>
          </w:p>
        </w:tc>
        <w:tc>
          <w:tcPr>
            <w:tcW w:w="425" w:type="dxa"/>
            <w:tcBorders>
              <w:left w:val="single" w:sz="4" w:space="0" w:color="000000"/>
            </w:tcBorders>
          </w:tcPr>
          <w:p w:rsidR="008B11FB" w:rsidRPr="00261FED" w:rsidRDefault="008B11FB">
            <w:pPr>
              <w:spacing w:after="0" w:line="240" w:lineRule="auto"/>
              <w:jc w:val="center"/>
              <w:rPr>
                <w:rFonts w:ascii="PT Astra Serif" w:hAnsi="PT Astra Serif"/>
                <w:color w:val="000000" w:themeColor="text1"/>
                <w:sz w:val="28"/>
                <w:szCs w:val="28"/>
              </w:rPr>
            </w:pPr>
          </w:p>
        </w:tc>
      </w:tr>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12.</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rPr>
                <w:rFonts w:ascii="PT Astra Serif" w:hAnsi="PT Astra Serif" w:cs="Times New Roman"/>
                <w:color w:val="000000" w:themeColor="text1"/>
                <w:sz w:val="28"/>
                <w:szCs w:val="28"/>
                <w:lang w:val="en-US"/>
              </w:rPr>
            </w:pPr>
            <w:r w:rsidRPr="00261FED">
              <w:rPr>
                <w:rFonts w:ascii="PT Astra Serif" w:hAnsi="PT Astra Serif" w:cs="Times New Roman"/>
                <w:color w:val="000000" w:themeColor="text1"/>
                <w:sz w:val="28"/>
                <w:szCs w:val="28"/>
              </w:rPr>
              <w:t>ГОРИЗОНТ</w:t>
            </w:r>
            <w:r w:rsidRPr="00261FED">
              <w:rPr>
                <w:rFonts w:ascii="PT Astra Serif" w:hAnsi="PT Astra Serif" w:cs="Times New Roman"/>
                <w:color w:val="000000" w:themeColor="text1"/>
                <w:sz w:val="28"/>
                <w:szCs w:val="28"/>
                <w:lang w:val="en-US"/>
              </w:rPr>
              <w:t xml:space="preserve"> </w:t>
            </w:r>
            <w:r w:rsidRPr="00261FED">
              <w:rPr>
                <w:rFonts w:ascii="PT Astra Serif" w:hAnsi="PT Astra Serif" w:cs="Times New Roman"/>
                <w:i/>
                <w:color w:val="000000" w:themeColor="text1"/>
                <w:sz w:val="28"/>
                <w:szCs w:val="28"/>
                <w:lang w:val="en-US"/>
              </w:rPr>
              <w:t>New</w:t>
            </w:r>
          </w:p>
        </w:tc>
        <w:tc>
          <w:tcPr>
            <w:tcW w:w="5836" w:type="dxa"/>
            <w:tcBorders>
              <w:top w:val="single" w:sz="4" w:space="0" w:color="000000"/>
              <w:left w:val="single" w:sz="4" w:space="0" w:color="000000"/>
              <w:bottom w:val="single" w:sz="4" w:space="0" w:color="000000"/>
              <w:right w:val="single" w:sz="4" w:space="0" w:color="000000"/>
            </w:tcBorders>
          </w:tcPr>
          <w:p w:rsidR="008B11FB" w:rsidRPr="00261FED" w:rsidRDefault="00A65334">
            <w:pPr>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12177</w:t>
            </w:r>
          </w:p>
        </w:tc>
        <w:tc>
          <w:tcPr>
            <w:tcW w:w="425" w:type="dxa"/>
            <w:tcBorders>
              <w:left w:val="single" w:sz="4" w:space="0" w:color="000000"/>
            </w:tcBorders>
          </w:tcPr>
          <w:p w:rsidR="008B11FB" w:rsidRPr="00261FED" w:rsidRDefault="008B11FB">
            <w:pPr>
              <w:spacing w:after="0" w:line="240" w:lineRule="auto"/>
              <w:jc w:val="center"/>
              <w:rPr>
                <w:rFonts w:ascii="PT Astra Serif" w:hAnsi="PT Astra Serif"/>
                <w:color w:val="000000" w:themeColor="text1"/>
                <w:sz w:val="28"/>
                <w:szCs w:val="28"/>
              </w:rPr>
            </w:pPr>
          </w:p>
        </w:tc>
      </w:tr>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13.</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РМС-120</w:t>
            </w:r>
          </w:p>
        </w:tc>
        <w:tc>
          <w:tcPr>
            <w:tcW w:w="583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7084</w:t>
            </w:r>
          </w:p>
        </w:tc>
        <w:tc>
          <w:tcPr>
            <w:tcW w:w="425" w:type="dxa"/>
            <w:tcBorders>
              <w:left w:val="single" w:sz="4" w:space="0" w:color="000000"/>
            </w:tcBorders>
          </w:tcPr>
          <w:p w:rsidR="008B11FB" w:rsidRPr="00261FED" w:rsidRDefault="008B11FB">
            <w:pPr>
              <w:pStyle w:val="af0"/>
              <w:spacing w:after="0" w:line="240" w:lineRule="auto"/>
              <w:jc w:val="center"/>
              <w:rPr>
                <w:rFonts w:ascii="PT Astra Serif" w:hAnsi="PT Astra Serif" w:cs="Times New Roman"/>
                <w:color w:val="000000" w:themeColor="text1"/>
                <w:sz w:val="28"/>
                <w:szCs w:val="28"/>
              </w:rPr>
            </w:pPr>
          </w:p>
        </w:tc>
      </w:tr>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14.</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РМС-121</w:t>
            </w:r>
          </w:p>
        </w:tc>
        <w:tc>
          <w:tcPr>
            <w:tcW w:w="5836" w:type="dxa"/>
            <w:tcBorders>
              <w:top w:val="single" w:sz="4" w:space="0" w:color="000000"/>
              <w:left w:val="single" w:sz="4" w:space="0" w:color="000000"/>
              <w:bottom w:val="single" w:sz="4" w:space="0" w:color="000000"/>
              <w:right w:val="single" w:sz="4" w:space="0" w:color="000000"/>
            </w:tcBorders>
          </w:tcPr>
          <w:p w:rsidR="008B11FB" w:rsidRPr="00261FED" w:rsidRDefault="00A65334">
            <w:pPr>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7084</w:t>
            </w:r>
          </w:p>
        </w:tc>
        <w:tc>
          <w:tcPr>
            <w:tcW w:w="425" w:type="dxa"/>
            <w:tcBorders>
              <w:left w:val="single" w:sz="4" w:space="0" w:color="000000"/>
            </w:tcBorders>
          </w:tcPr>
          <w:p w:rsidR="008B11FB" w:rsidRPr="00261FED" w:rsidRDefault="008B11FB">
            <w:pPr>
              <w:spacing w:after="0" w:line="240" w:lineRule="auto"/>
              <w:jc w:val="center"/>
              <w:rPr>
                <w:rFonts w:ascii="PT Astra Serif" w:hAnsi="PT Astra Serif"/>
                <w:color w:val="000000" w:themeColor="text1"/>
                <w:sz w:val="28"/>
                <w:szCs w:val="28"/>
              </w:rPr>
            </w:pPr>
          </w:p>
        </w:tc>
      </w:tr>
      <w:tr w:rsidR="005240E4" w:rsidRPr="00261FED">
        <w:tc>
          <w:tcPr>
            <w:tcW w:w="581"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jc w:val="center"/>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15.</w:t>
            </w:r>
          </w:p>
        </w:tc>
        <w:tc>
          <w:tcPr>
            <w:tcW w:w="2796" w:type="dxa"/>
            <w:tcBorders>
              <w:top w:val="single" w:sz="4" w:space="0" w:color="000000"/>
              <w:left w:val="single" w:sz="4" w:space="0" w:color="000000"/>
              <w:bottom w:val="single" w:sz="4" w:space="0" w:color="000000"/>
              <w:right w:val="single" w:sz="4" w:space="0" w:color="000000"/>
            </w:tcBorders>
            <w:vAlign w:val="center"/>
          </w:tcPr>
          <w:p w:rsidR="008B11FB" w:rsidRPr="00261FED" w:rsidRDefault="00A65334">
            <w:pPr>
              <w:pStyle w:val="af0"/>
              <w:spacing w:after="0" w:line="240" w:lineRule="auto"/>
              <w:rPr>
                <w:rFonts w:ascii="PT Astra Serif" w:hAnsi="PT Astra Serif" w:cs="Times New Roman"/>
                <w:color w:val="000000" w:themeColor="text1"/>
                <w:sz w:val="28"/>
                <w:szCs w:val="28"/>
              </w:rPr>
            </w:pPr>
            <w:r w:rsidRPr="00261FED">
              <w:rPr>
                <w:rFonts w:ascii="PT Astra Serif" w:hAnsi="PT Astra Serif" w:cs="Times New Roman"/>
                <w:color w:val="000000" w:themeColor="text1"/>
                <w:sz w:val="28"/>
                <w:szCs w:val="28"/>
              </w:rPr>
              <w:t>РМС-127</w:t>
            </w:r>
          </w:p>
        </w:tc>
        <w:tc>
          <w:tcPr>
            <w:tcW w:w="5836" w:type="dxa"/>
            <w:tcBorders>
              <w:top w:val="single" w:sz="4" w:space="0" w:color="000000"/>
              <w:left w:val="single" w:sz="4" w:space="0" w:color="000000"/>
              <w:bottom w:val="single" w:sz="4" w:space="0" w:color="000000"/>
              <w:right w:val="single" w:sz="4" w:space="0" w:color="000000"/>
            </w:tcBorders>
          </w:tcPr>
          <w:p w:rsidR="008B11FB" w:rsidRPr="00261FED" w:rsidRDefault="00A65334">
            <w:pPr>
              <w:spacing w:after="0" w:line="240" w:lineRule="auto"/>
              <w:jc w:val="center"/>
              <w:rPr>
                <w:rFonts w:ascii="PT Astra Serif" w:hAnsi="PT Astra Serif"/>
                <w:color w:val="000000" w:themeColor="text1"/>
                <w:sz w:val="28"/>
                <w:szCs w:val="28"/>
              </w:rPr>
            </w:pPr>
            <w:r w:rsidRPr="00261FED">
              <w:rPr>
                <w:rFonts w:ascii="PT Astra Serif" w:hAnsi="PT Astra Serif"/>
                <w:color w:val="000000" w:themeColor="text1"/>
                <w:sz w:val="28"/>
                <w:szCs w:val="28"/>
              </w:rPr>
              <w:t>7084</w:t>
            </w:r>
          </w:p>
        </w:tc>
        <w:tc>
          <w:tcPr>
            <w:tcW w:w="425" w:type="dxa"/>
            <w:tcBorders>
              <w:left w:val="single" w:sz="4" w:space="0" w:color="000000"/>
            </w:tcBorders>
          </w:tcPr>
          <w:p w:rsidR="008B11FB" w:rsidRPr="00261FED" w:rsidRDefault="00EC2016">
            <w:pPr>
              <w:pStyle w:val="ConsPlusNormal"/>
              <w:jc w:val="both"/>
              <w:rPr>
                <w:rFonts w:ascii="PT Astra Serif" w:eastAsiaTheme="minorHAnsi" w:hAnsi="PT Astra Serif" w:cs="PT Astra Serif"/>
                <w:color w:val="000000" w:themeColor="text1"/>
                <w:sz w:val="28"/>
                <w:szCs w:val="28"/>
                <w:lang w:eastAsia="en-US"/>
              </w:rPr>
            </w:pPr>
            <w:r w:rsidRPr="00261FED">
              <w:rPr>
                <w:rFonts w:ascii="PT Astra Serif" w:eastAsiaTheme="minorHAnsi" w:hAnsi="PT Astra Serif" w:cs="PT Astra Serif"/>
                <w:color w:val="000000" w:themeColor="text1"/>
                <w:sz w:val="28"/>
                <w:szCs w:val="28"/>
                <w:lang w:eastAsia="en-US"/>
              </w:rPr>
              <w:t>».</w:t>
            </w:r>
          </w:p>
        </w:tc>
      </w:tr>
    </w:tbl>
    <w:p w:rsidR="008B11FB" w:rsidRPr="00261FED" w:rsidRDefault="00A65334">
      <w:pPr>
        <w:suppressAutoHyphens w:val="0"/>
        <w:spacing w:after="0" w:line="240" w:lineRule="auto"/>
        <w:ind w:firstLine="709"/>
        <w:jc w:val="both"/>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2. Настоящее постановление вступает в силу на следующий день после дня его официального опубликования. </w:t>
      </w:r>
    </w:p>
    <w:p w:rsidR="008B11FB" w:rsidRPr="00261FED" w:rsidRDefault="008B11FB">
      <w:pPr>
        <w:suppressAutoHyphens w:val="0"/>
        <w:spacing w:after="0" w:line="240" w:lineRule="auto"/>
        <w:ind w:firstLine="709"/>
        <w:jc w:val="both"/>
        <w:rPr>
          <w:rFonts w:ascii="PT Astra Serif" w:hAnsi="PT Astra Serif"/>
          <w:color w:val="000000" w:themeColor="text1"/>
          <w:sz w:val="28"/>
          <w:szCs w:val="28"/>
          <w:lang w:eastAsia="en-US"/>
        </w:rPr>
      </w:pPr>
    </w:p>
    <w:p w:rsidR="008B11FB" w:rsidRPr="00261FED" w:rsidRDefault="008B11FB">
      <w:pPr>
        <w:spacing w:after="0" w:line="240" w:lineRule="auto"/>
        <w:jc w:val="both"/>
        <w:rPr>
          <w:rFonts w:ascii="PT Astra Serif" w:hAnsi="PT Astra Serif"/>
          <w:color w:val="000000" w:themeColor="text1"/>
          <w:sz w:val="28"/>
          <w:szCs w:val="28"/>
          <w:lang w:eastAsia="en-US"/>
        </w:rPr>
      </w:pPr>
    </w:p>
    <w:p w:rsidR="008B11FB" w:rsidRPr="00261FED" w:rsidRDefault="008B11FB">
      <w:pPr>
        <w:spacing w:after="0" w:line="240" w:lineRule="auto"/>
        <w:jc w:val="both"/>
        <w:rPr>
          <w:rFonts w:ascii="PT Astra Serif" w:hAnsi="PT Astra Serif"/>
          <w:color w:val="000000" w:themeColor="text1"/>
          <w:sz w:val="28"/>
          <w:szCs w:val="28"/>
          <w:lang w:eastAsia="en-US"/>
        </w:rPr>
      </w:pPr>
    </w:p>
    <w:p w:rsidR="008B11FB" w:rsidRPr="00261FED" w:rsidRDefault="00A65334">
      <w:pPr>
        <w:spacing w:after="0" w:line="240" w:lineRule="auto"/>
        <w:rPr>
          <w:rFonts w:ascii="PT Astra Serif" w:hAnsi="PT Astra Serif"/>
          <w:color w:val="000000" w:themeColor="text1"/>
          <w:sz w:val="28"/>
          <w:szCs w:val="28"/>
        </w:rPr>
      </w:pPr>
      <w:r w:rsidRPr="00261FED">
        <w:rPr>
          <w:rFonts w:ascii="PT Astra Serif" w:hAnsi="PT Astra Serif"/>
          <w:color w:val="000000" w:themeColor="text1"/>
          <w:sz w:val="28"/>
          <w:szCs w:val="28"/>
        </w:rPr>
        <w:t xml:space="preserve">Председатель </w:t>
      </w:r>
    </w:p>
    <w:p w:rsidR="008B11FB" w:rsidRPr="005240E4" w:rsidRDefault="00A65334">
      <w:pPr>
        <w:spacing w:after="0" w:line="240" w:lineRule="auto"/>
        <w:jc w:val="both"/>
        <w:rPr>
          <w:rFonts w:ascii="PT Astra Serif" w:hAnsi="PT Astra Serif"/>
          <w:color w:val="000000" w:themeColor="text1"/>
          <w:sz w:val="28"/>
          <w:szCs w:val="28"/>
        </w:rPr>
      </w:pPr>
      <w:r w:rsidRPr="00261FED">
        <w:rPr>
          <w:rFonts w:ascii="PT Astra Serif" w:hAnsi="PT Astra Serif"/>
          <w:color w:val="000000" w:themeColor="text1"/>
          <w:sz w:val="28"/>
          <w:szCs w:val="28"/>
        </w:rPr>
        <w:t>Правительства области</w:t>
      </w:r>
      <w:r w:rsidRPr="00261FED">
        <w:rPr>
          <w:rFonts w:ascii="PT Astra Serif" w:hAnsi="PT Astra Serif"/>
          <w:color w:val="000000" w:themeColor="text1"/>
          <w:sz w:val="28"/>
          <w:szCs w:val="28"/>
        </w:rPr>
        <w:tab/>
      </w:r>
      <w:r w:rsidRPr="00261FED">
        <w:rPr>
          <w:rFonts w:ascii="PT Astra Serif" w:hAnsi="PT Astra Serif"/>
          <w:color w:val="000000" w:themeColor="text1"/>
          <w:sz w:val="28"/>
          <w:szCs w:val="28"/>
        </w:rPr>
        <w:tab/>
      </w:r>
      <w:r w:rsidRPr="00261FED">
        <w:rPr>
          <w:rFonts w:ascii="PT Astra Serif" w:hAnsi="PT Astra Serif"/>
          <w:color w:val="000000" w:themeColor="text1"/>
          <w:sz w:val="28"/>
          <w:szCs w:val="28"/>
        </w:rPr>
        <w:tab/>
      </w:r>
      <w:r w:rsidRPr="00261FED">
        <w:rPr>
          <w:rFonts w:ascii="PT Astra Serif" w:hAnsi="PT Astra Serif"/>
          <w:color w:val="000000" w:themeColor="text1"/>
          <w:sz w:val="28"/>
          <w:szCs w:val="28"/>
        </w:rPr>
        <w:tab/>
      </w:r>
      <w:r w:rsidRPr="00261FED">
        <w:rPr>
          <w:rFonts w:ascii="PT Astra Serif" w:hAnsi="PT Astra Serif"/>
          <w:color w:val="000000" w:themeColor="text1"/>
          <w:sz w:val="28"/>
          <w:szCs w:val="28"/>
        </w:rPr>
        <w:tab/>
      </w:r>
      <w:r w:rsidRPr="00261FED">
        <w:rPr>
          <w:rFonts w:ascii="PT Astra Serif" w:hAnsi="PT Astra Serif"/>
          <w:color w:val="000000" w:themeColor="text1"/>
          <w:sz w:val="28"/>
          <w:szCs w:val="28"/>
        </w:rPr>
        <w:tab/>
      </w:r>
      <w:r w:rsidRPr="00261FED">
        <w:rPr>
          <w:rFonts w:ascii="PT Astra Serif" w:hAnsi="PT Astra Serif"/>
          <w:color w:val="000000" w:themeColor="text1"/>
          <w:sz w:val="28"/>
          <w:szCs w:val="28"/>
        </w:rPr>
        <w:tab/>
        <w:t xml:space="preserve">           </w:t>
      </w:r>
      <w:proofErr w:type="spellStart"/>
      <w:r w:rsidRPr="00261FED">
        <w:rPr>
          <w:rFonts w:ascii="PT Astra Serif" w:hAnsi="PT Astra Serif"/>
          <w:color w:val="000000" w:themeColor="text1"/>
          <w:sz w:val="28"/>
          <w:szCs w:val="28"/>
        </w:rPr>
        <w:t>В.Н.Разумков</w:t>
      </w:r>
      <w:proofErr w:type="spellEnd"/>
    </w:p>
    <w:sectPr w:rsidR="008B11FB" w:rsidRPr="005240E4">
      <w:headerReference w:type="default" r:id="rId9"/>
      <w:pgSz w:w="11906" w:h="16838"/>
      <w:pgMar w:top="1134" w:right="566" w:bottom="1134" w:left="1701" w:header="708" w:footer="0" w:gutter="0"/>
      <w:cols w:space="720"/>
      <w:formProt w:val="0"/>
      <w:titlePg/>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F47" w:rsidRDefault="00725F47">
      <w:pPr>
        <w:spacing w:after="0" w:line="240" w:lineRule="auto"/>
      </w:pPr>
      <w:r>
        <w:separator/>
      </w:r>
    </w:p>
  </w:endnote>
  <w:endnote w:type="continuationSeparator" w:id="0">
    <w:p w:rsidR="00725F47" w:rsidRDefault="0072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Arial"/>
    <w:charset w:val="01"/>
    <w:family w:val="swiss"/>
    <w:pitch w:val="default"/>
    <w:sig w:usb0="00000201" w:usb1="00000000" w:usb2="00000000" w:usb3="00000000" w:csb0="00000004" w:csb1="00000000"/>
  </w:font>
  <w:font w:name="Noto Sans Devanagari">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F47" w:rsidRDefault="00725F47">
      <w:pPr>
        <w:spacing w:after="0" w:line="240" w:lineRule="auto"/>
      </w:pPr>
      <w:r>
        <w:separator/>
      </w:r>
    </w:p>
  </w:footnote>
  <w:footnote w:type="continuationSeparator" w:id="0">
    <w:p w:rsidR="00725F47" w:rsidRDefault="0072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416645"/>
      <w:docPartObj>
        <w:docPartGallery w:val="Page Numbers (Top of Page)"/>
        <w:docPartUnique/>
      </w:docPartObj>
    </w:sdtPr>
    <w:sdtEndPr/>
    <w:sdtContent>
      <w:p w:rsidR="00725F47" w:rsidRDefault="00725F47">
        <w:pPr>
          <w:pStyle w:val="ac"/>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C11B93">
          <w:rPr>
            <w:rFonts w:ascii="PT Astra Serif" w:hAnsi="PT Astra Serif"/>
            <w:noProof/>
            <w:sz w:val="28"/>
            <w:szCs w:val="28"/>
          </w:rPr>
          <w:t>2</w:t>
        </w:r>
        <w:r>
          <w:rPr>
            <w:rFonts w:ascii="PT Astra Serif" w:hAnsi="PT Astra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FB"/>
    <w:rsid w:val="00096D2E"/>
    <w:rsid w:val="000B53E8"/>
    <w:rsid w:val="00152199"/>
    <w:rsid w:val="001628DF"/>
    <w:rsid w:val="00163979"/>
    <w:rsid w:val="001B55A3"/>
    <w:rsid w:val="00232191"/>
    <w:rsid w:val="00261FED"/>
    <w:rsid w:val="002623BC"/>
    <w:rsid w:val="002C71DB"/>
    <w:rsid w:val="002D5144"/>
    <w:rsid w:val="00333BF5"/>
    <w:rsid w:val="003E6D27"/>
    <w:rsid w:val="00411535"/>
    <w:rsid w:val="004E4297"/>
    <w:rsid w:val="005240E4"/>
    <w:rsid w:val="00581AD5"/>
    <w:rsid w:val="005D0CEB"/>
    <w:rsid w:val="005E307F"/>
    <w:rsid w:val="0069526F"/>
    <w:rsid w:val="006D0732"/>
    <w:rsid w:val="00725F47"/>
    <w:rsid w:val="00814722"/>
    <w:rsid w:val="0083114B"/>
    <w:rsid w:val="008401D9"/>
    <w:rsid w:val="008B11FB"/>
    <w:rsid w:val="008D5353"/>
    <w:rsid w:val="008F1CB3"/>
    <w:rsid w:val="00900231"/>
    <w:rsid w:val="00931F74"/>
    <w:rsid w:val="00943887"/>
    <w:rsid w:val="00945018"/>
    <w:rsid w:val="009708EE"/>
    <w:rsid w:val="00977821"/>
    <w:rsid w:val="00994A0A"/>
    <w:rsid w:val="009D3223"/>
    <w:rsid w:val="009E29DD"/>
    <w:rsid w:val="009F6F61"/>
    <w:rsid w:val="00A51325"/>
    <w:rsid w:val="00A65334"/>
    <w:rsid w:val="00A712F8"/>
    <w:rsid w:val="00A82558"/>
    <w:rsid w:val="00AA79E3"/>
    <w:rsid w:val="00AC3E6C"/>
    <w:rsid w:val="00AE05CD"/>
    <w:rsid w:val="00BE64D5"/>
    <w:rsid w:val="00C11B93"/>
    <w:rsid w:val="00C17092"/>
    <w:rsid w:val="00C2429D"/>
    <w:rsid w:val="00C30A76"/>
    <w:rsid w:val="00C31DAC"/>
    <w:rsid w:val="00C53D1F"/>
    <w:rsid w:val="00C5483B"/>
    <w:rsid w:val="00CA4CD3"/>
    <w:rsid w:val="00CC59E4"/>
    <w:rsid w:val="00CE2CC1"/>
    <w:rsid w:val="00CF1520"/>
    <w:rsid w:val="00D162E7"/>
    <w:rsid w:val="00D55F93"/>
    <w:rsid w:val="00D74C6A"/>
    <w:rsid w:val="00DC2AB5"/>
    <w:rsid w:val="00DC360F"/>
    <w:rsid w:val="00DC6B8A"/>
    <w:rsid w:val="00DD7717"/>
    <w:rsid w:val="00E1168F"/>
    <w:rsid w:val="00EC2016"/>
    <w:rsid w:val="00EE0E26"/>
    <w:rsid w:val="00F06D79"/>
    <w:rsid w:val="00F11B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5C2"/>
    <w:pPr>
      <w:spacing w:after="200" w:line="276" w:lineRule="auto"/>
    </w:pPr>
    <w:rPr>
      <w:rFonts w:eastAsia="Times New Roman"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E065C2"/>
    <w:rPr>
      <w:rFonts w:ascii="Calibri" w:eastAsia="Times New Roman" w:hAnsi="Calibri" w:cs="Times New Roman"/>
      <w:lang w:eastAsia="ru-RU"/>
    </w:rPr>
  </w:style>
  <w:style w:type="character" w:customStyle="1" w:styleId="a4">
    <w:name w:val="Нижний колонтитул Знак"/>
    <w:basedOn w:val="a0"/>
    <w:uiPriority w:val="99"/>
    <w:qFormat/>
    <w:rsid w:val="00E065C2"/>
    <w:rPr>
      <w:rFonts w:ascii="Calibri" w:eastAsia="Times New Roman" w:hAnsi="Calibri" w:cs="Times New Roman"/>
      <w:lang w:eastAsia="ru-RU"/>
    </w:rPr>
  </w:style>
  <w:style w:type="character" w:customStyle="1" w:styleId="-">
    <w:name w:val="Интернет-ссылка"/>
    <w:basedOn w:val="a0"/>
    <w:uiPriority w:val="99"/>
    <w:unhideWhenUsed/>
    <w:rsid w:val="009A44DC"/>
    <w:rPr>
      <w:color w:val="0000FF"/>
      <w:u w:val="single"/>
    </w:rPr>
  </w:style>
  <w:style w:type="character" w:customStyle="1" w:styleId="a5">
    <w:name w:val="Текст выноски Знак"/>
    <w:basedOn w:val="a0"/>
    <w:uiPriority w:val="99"/>
    <w:semiHidden/>
    <w:qFormat/>
    <w:rsid w:val="00896407"/>
    <w:rPr>
      <w:rFonts w:ascii="Tahoma" w:eastAsia="Times New Roman" w:hAnsi="Tahoma" w:cs="Tahoma"/>
      <w:sz w:val="16"/>
      <w:szCs w:val="16"/>
      <w:lang w:eastAsia="ru-RU"/>
    </w:rPr>
  </w:style>
  <w:style w:type="paragraph" w:customStyle="1" w:styleId="a6">
    <w:name w:val="Заголовок"/>
    <w:basedOn w:val="a"/>
    <w:next w:val="a7"/>
    <w:qFormat/>
    <w:pPr>
      <w:keepNext/>
      <w:spacing w:before="240" w:after="120"/>
    </w:pPr>
    <w:rPr>
      <w:rFonts w:ascii="PT Sans" w:eastAsia="Tahoma" w:hAnsi="PT Sans" w:cs="Noto Sans Devanagari"/>
      <w:sz w:val="28"/>
      <w:szCs w:val="28"/>
    </w:rPr>
  </w:style>
  <w:style w:type="paragraph" w:styleId="a7">
    <w:name w:val="Body Text"/>
    <w:basedOn w:val="a"/>
    <w:pPr>
      <w:spacing w:after="140"/>
    </w:pPr>
  </w:style>
  <w:style w:type="paragraph" w:styleId="a8">
    <w:name w:val="List"/>
    <w:basedOn w:val="a7"/>
    <w:rPr>
      <w:rFonts w:ascii="PT Sans" w:hAnsi="PT Sans" w:cs="Noto Sans Devanagari"/>
    </w:rPr>
  </w:style>
  <w:style w:type="paragraph" w:styleId="a9">
    <w:name w:val="caption"/>
    <w:basedOn w:val="a"/>
    <w:qFormat/>
    <w:pPr>
      <w:suppressLineNumbers/>
      <w:spacing w:before="120" w:after="120"/>
    </w:pPr>
    <w:rPr>
      <w:rFonts w:ascii="PT Sans" w:hAnsi="PT Sans" w:cs="Noto Sans Devanagari"/>
      <w:i/>
      <w:iCs/>
      <w:sz w:val="24"/>
      <w:szCs w:val="24"/>
    </w:rPr>
  </w:style>
  <w:style w:type="paragraph" w:styleId="aa">
    <w:name w:val="index heading"/>
    <w:basedOn w:val="a"/>
    <w:qFormat/>
    <w:pPr>
      <w:suppressLineNumbers/>
    </w:pPr>
    <w:rPr>
      <w:rFonts w:ascii="PT Sans" w:hAnsi="PT Sans" w:cs="Noto Sans Devanagari"/>
    </w:rPr>
  </w:style>
  <w:style w:type="paragraph" w:customStyle="1" w:styleId="11">
    <w:name w:val="Заголовок 11"/>
    <w:basedOn w:val="a"/>
    <w:uiPriority w:val="99"/>
    <w:qFormat/>
    <w:rsid w:val="00E065C2"/>
    <w:pPr>
      <w:suppressAutoHyphens w:val="0"/>
      <w:spacing w:beforeAutospacing="1" w:afterAutospacing="1" w:line="240" w:lineRule="auto"/>
      <w:outlineLvl w:val="0"/>
    </w:pPr>
    <w:rPr>
      <w:rFonts w:ascii="Times New Roman" w:hAnsi="Times New Roman"/>
      <w:b/>
      <w:bCs/>
      <w:kern w:val="2"/>
      <w:sz w:val="48"/>
      <w:szCs w:val="48"/>
    </w:rPr>
  </w:style>
  <w:style w:type="paragraph" w:customStyle="1" w:styleId="ab">
    <w:name w:val="Верхний и нижний колонтитулы"/>
    <w:basedOn w:val="a"/>
    <w:qFormat/>
  </w:style>
  <w:style w:type="paragraph" w:styleId="ac">
    <w:name w:val="header"/>
    <w:basedOn w:val="a"/>
    <w:uiPriority w:val="99"/>
    <w:unhideWhenUsed/>
    <w:rsid w:val="00E065C2"/>
    <w:pPr>
      <w:tabs>
        <w:tab w:val="center" w:pos="4677"/>
        <w:tab w:val="right" w:pos="9355"/>
      </w:tabs>
      <w:spacing w:after="0" w:line="240" w:lineRule="auto"/>
    </w:pPr>
  </w:style>
  <w:style w:type="paragraph" w:styleId="ad">
    <w:name w:val="footer"/>
    <w:basedOn w:val="a"/>
    <w:uiPriority w:val="99"/>
    <w:unhideWhenUsed/>
    <w:rsid w:val="00E065C2"/>
    <w:pPr>
      <w:tabs>
        <w:tab w:val="center" w:pos="4677"/>
        <w:tab w:val="right" w:pos="9355"/>
      </w:tabs>
      <w:spacing w:after="0" w:line="240" w:lineRule="auto"/>
    </w:pPr>
  </w:style>
  <w:style w:type="paragraph" w:styleId="ae">
    <w:name w:val="List Paragraph"/>
    <w:basedOn w:val="a"/>
    <w:uiPriority w:val="34"/>
    <w:qFormat/>
    <w:rsid w:val="00E052CB"/>
    <w:pPr>
      <w:ind w:left="720"/>
      <w:contextualSpacing/>
    </w:pPr>
  </w:style>
  <w:style w:type="paragraph" w:customStyle="1" w:styleId="ConsPlusNormal">
    <w:name w:val="ConsPlusNormal"/>
    <w:uiPriority w:val="99"/>
    <w:qFormat/>
    <w:rsid w:val="001F5401"/>
    <w:pPr>
      <w:widowControl w:val="0"/>
    </w:pPr>
    <w:rPr>
      <w:rFonts w:eastAsia="Times New Roman" w:cs="Calibri"/>
      <w:sz w:val="22"/>
      <w:szCs w:val="20"/>
      <w:lang w:eastAsia="ru-RU"/>
    </w:rPr>
  </w:style>
  <w:style w:type="paragraph" w:styleId="af">
    <w:name w:val="Normal (Web)"/>
    <w:basedOn w:val="a"/>
    <w:uiPriority w:val="99"/>
    <w:unhideWhenUsed/>
    <w:qFormat/>
    <w:rsid w:val="0038776A"/>
    <w:pPr>
      <w:suppressAutoHyphens w:val="0"/>
      <w:spacing w:beforeAutospacing="1" w:afterAutospacing="1" w:line="240" w:lineRule="auto"/>
    </w:pPr>
    <w:rPr>
      <w:rFonts w:ascii="Times New Roman" w:hAnsi="Times New Roman"/>
      <w:sz w:val="24"/>
      <w:szCs w:val="24"/>
    </w:rPr>
  </w:style>
  <w:style w:type="paragraph" w:customStyle="1" w:styleId="1">
    <w:name w:val="Верхний колонтитул1"/>
    <w:basedOn w:val="a"/>
    <w:uiPriority w:val="99"/>
    <w:unhideWhenUsed/>
    <w:qFormat/>
    <w:rsid w:val="002974C1"/>
    <w:pPr>
      <w:tabs>
        <w:tab w:val="center" w:pos="4677"/>
        <w:tab w:val="right" w:pos="9355"/>
      </w:tabs>
      <w:spacing w:after="0" w:line="240" w:lineRule="auto"/>
    </w:pPr>
    <w:rPr>
      <w:rFonts w:eastAsiaTheme="minorHAnsi" w:cstheme="minorBidi"/>
      <w:lang w:eastAsia="en-US"/>
    </w:rPr>
  </w:style>
  <w:style w:type="paragraph" w:customStyle="1" w:styleId="af0">
    <w:name w:val="Содержимое таблицы"/>
    <w:basedOn w:val="a"/>
    <w:qFormat/>
    <w:rsid w:val="002974C1"/>
    <w:pPr>
      <w:suppressLineNumbers/>
    </w:pPr>
    <w:rPr>
      <w:rFonts w:eastAsiaTheme="minorHAnsi" w:cstheme="minorBidi"/>
      <w:lang w:eastAsia="en-US"/>
    </w:rPr>
  </w:style>
  <w:style w:type="paragraph" w:styleId="af1">
    <w:name w:val="Balloon Text"/>
    <w:basedOn w:val="a"/>
    <w:uiPriority w:val="99"/>
    <w:semiHidden/>
    <w:unhideWhenUsed/>
    <w:qFormat/>
    <w:rsid w:val="00896407"/>
    <w:pPr>
      <w:spacing w:after="0" w:line="240" w:lineRule="auto"/>
    </w:pPr>
    <w:rPr>
      <w:rFonts w:ascii="Tahoma" w:hAnsi="Tahoma" w:cs="Tahoma"/>
      <w:sz w:val="16"/>
      <w:szCs w:val="16"/>
    </w:rPr>
  </w:style>
  <w:style w:type="character" w:styleId="af2">
    <w:name w:val="Hyperlink"/>
    <w:basedOn w:val="a0"/>
    <w:uiPriority w:val="99"/>
    <w:unhideWhenUsed/>
    <w:rsid w:val="008F1CB3"/>
    <w:rPr>
      <w:color w:val="0000FF" w:themeColor="hyperlink"/>
      <w:u w:val="single"/>
    </w:rPr>
  </w:style>
  <w:style w:type="character" w:customStyle="1" w:styleId="c8edf2e5f0ede5f2-f1f1fbebeae0">
    <w:name w:val="Иc8нedтf2еe5рf0нedеe5тf2-сf1сf1ыfbлebкeaаe0"/>
    <w:uiPriority w:val="99"/>
    <w:qFormat/>
    <w:rsid w:val="00931F74"/>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5C2"/>
    <w:pPr>
      <w:spacing w:after="200" w:line="276" w:lineRule="auto"/>
    </w:pPr>
    <w:rPr>
      <w:rFonts w:eastAsia="Times New Roman"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E065C2"/>
    <w:rPr>
      <w:rFonts w:ascii="Calibri" w:eastAsia="Times New Roman" w:hAnsi="Calibri" w:cs="Times New Roman"/>
      <w:lang w:eastAsia="ru-RU"/>
    </w:rPr>
  </w:style>
  <w:style w:type="character" w:customStyle="1" w:styleId="a4">
    <w:name w:val="Нижний колонтитул Знак"/>
    <w:basedOn w:val="a0"/>
    <w:uiPriority w:val="99"/>
    <w:qFormat/>
    <w:rsid w:val="00E065C2"/>
    <w:rPr>
      <w:rFonts w:ascii="Calibri" w:eastAsia="Times New Roman" w:hAnsi="Calibri" w:cs="Times New Roman"/>
      <w:lang w:eastAsia="ru-RU"/>
    </w:rPr>
  </w:style>
  <w:style w:type="character" w:customStyle="1" w:styleId="-">
    <w:name w:val="Интернет-ссылка"/>
    <w:basedOn w:val="a0"/>
    <w:uiPriority w:val="99"/>
    <w:unhideWhenUsed/>
    <w:rsid w:val="009A44DC"/>
    <w:rPr>
      <w:color w:val="0000FF"/>
      <w:u w:val="single"/>
    </w:rPr>
  </w:style>
  <w:style w:type="character" w:customStyle="1" w:styleId="a5">
    <w:name w:val="Текст выноски Знак"/>
    <w:basedOn w:val="a0"/>
    <w:uiPriority w:val="99"/>
    <w:semiHidden/>
    <w:qFormat/>
    <w:rsid w:val="00896407"/>
    <w:rPr>
      <w:rFonts w:ascii="Tahoma" w:eastAsia="Times New Roman" w:hAnsi="Tahoma" w:cs="Tahoma"/>
      <w:sz w:val="16"/>
      <w:szCs w:val="16"/>
      <w:lang w:eastAsia="ru-RU"/>
    </w:rPr>
  </w:style>
  <w:style w:type="paragraph" w:customStyle="1" w:styleId="a6">
    <w:name w:val="Заголовок"/>
    <w:basedOn w:val="a"/>
    <w:next w:val="a7"/>
    <w:qFormat/>
    <w:pPr>
      <w:keepNext/>
      <w:spacing w:before="240" w:after="120"/>
    </w:pPr>
    <w:rPr>
      <w:rFonts w:ascii="PT Sans" w:eastAsia="Tahoma" w:hAnsi="PT Sans" w:cs="Noto Sans Devanagari"/>
      <w:sz w:val="28"/>
      <w:szCs w:val="28"/>
    </w:rPr>
  </w:style>
  <w:style w:type="paragraph" w:styleId="a7">
    <w:name w:val="Body Text"/>
    <w:basedOn w:val="a"/>
    <w:pPr>
      <w:spacing w:after="140"/>
    </w:pPr>
  </w:style>
  <w:style w:type="paragraph" w:styleId="a8">
    <w:name w:val="List"/>
    <w:basedOn w:val="a7"/>
    <w:rPr>
      <w:rFonts w:ascii="PT Sans" w:hAnsi="PT Sans" w:cs="Noto Sans Devanagari"/>
    </w:rPr>
  </w:style>
  <w:style w:type="paragraph" w:styleId="a9">
    <w:name w:val="caption"/>
    <w:basedOn w:val="a"/>
    <w:qFormat/>
    <w:pPr>
      <w:suppressLineNumbers/>
      <w:spacing w:before="120" w:after="120"/>
    </w:pPr>
    <w:rPr>
      <w:rFonts w:ascii="PT Sans" w:hAnsi="PT Sans" w:cs="Noto Sans Devanagari"/>
      <w:i/>
      <w:iCs/>
      <w:sz w:val="24"/>
      <w:szCs w:val="24"/>
    </w:rPr>
  </w:style>
  <w:style w:type="paragraph" w:styleId="aa">
    <w:name w:val="index heading"/>
    <w:basedOn w:val="a"/>
    <w:qFormat/>
    <w:pPr>
      <w:suppressLineNumbers/>
    </w:pPr>
    <w:rPr>
      <w:rFonts w:ascii="PT Sans" w:hAnsi="PT Sans" w:cs="Noto Sans Devanagari"/>
    </w:rPr>
  </w:style>
  <w:style w:type="paragraph" w:customStyle="1" w:styleId="11">
    <w:name w:val="Заголовок 11"/>
    <w:basedOn w:val="a"/>
    <w:uiPriority w:val="99"/>
    <w:qFormat/>
    <w:rsid w:val="00E065C2"/>
    <w:pPr>
      <w:suppressAutoHyphens w:val="0"/>
      <w:spacing w:beforeAutospacing="1" w:afterAutospacing="1" w:line="240" w:lineRule="auto"/>
      <w:outlineLvl w:val="0"/>
    </w:pPr>
    <w:rPr>
      <w:rFonts w:ascii="Times New Roman" w:hAnsi="Times New Roman"/>
      <w:b/>
      <w:bCs/>
      <w:kern w:val="2"/>
      <w:sz w:val="48"/>
      <w:szCs w:val="48"/>
    </w:rPr>
  </w:style>
  <w:style w:type="paragraph" w:customStyle="1" w:styleId="ab">
    <w:name w:val="Верхний и нижний колонтитулы"/>
    <w:basedOn w:val="a"/>
    <w:qFormat/>
  </w:style>
  <w:style w:type="paragraph" w:styleId="ac">
    <w:name w:val="header"/>
    <w:basedOn w:val="a"/>
    <w:uiPriority w:val="99"/>
    <w:unhideWhenUsed/>
    <w:rsid w:val="00E065C2"/>
    <w:pPr>
      <w:tabs>
        <w:tab w:val="center" w:pos="4677"/>
        <w:tab w:val="right" w:pos="9355"/>
      </w:tabs>
      <w:spacing w:after="0" w:line="240" w:lineRule="auto"/>
    </w:pPr>
  </w:style>
  <w:style w:type="paragraph" w:styleId="ad">
    <w:name w:val="footer"/>
    <w:basedOn w:val="a"/>
    <w:uiPriority w:val="99"/>
    <w:unhideWhenUsed/>
    <w:rsid w:val="00E065C2"/>
    <w:pPr>
      <w:tabs>
        <w:tab w:val="center" w:pos="4677"/>
        <w:tab w:val="right" w:pos="9355"/>
      </w:tabs>
      <w:spacing w:after="0" w:line="240" w:lineRule="auto"/>
    </w:pPr>
  </w:style>
  <w:style w:type="paragraph" w:styleId="ae">
    <w:name w:val="List Paragraph"/>
    <w:basedOn w:val="a"/>
    <w:uiPriority w:val="34"/>
    <w:qFormat/>
    <w:rsid w:val="00E052CB"/>
    <w:pPr>
      <w:ind w:left="720"/>
      <w:contextualSpacing/>
    </w:pPr>
  </w:style>
  <w:style w:type="paragraph" w:customStyle="1" w:styleId="ConsPlusNormal">
    <w:name w:val="ConsPlusNormal"/>
    <w:uiPriority w:val="99"/>
    <w:qFormat/>
    <w:rsid w:val="001F5401"/>
    <w:pPr>
      <w:widowControl w:val="0"/>
    </w:pPr>
    <w:rPr>
      <w:rFonts w:eastAsia="Times New Roman" w:cs="Calibri"/>
      <w:sz w:val="22"/>
      <w:szCs w:val="20"/>
      <w:lang w:eastAsia="ru-RU"/>
    </w:rPr>
  </w:style>
  <w:style w:type="paragraph" w:styleId="af">
    <w:name w:val="Normal (Web)"/>
    <w:basedOn w:val="a"/>
    <w:uiPriority w:val="99"/>
    <w:unhideWhenUsed/>
    <w:qFormat/>
    <w:rsid w:val="0038776A"/>
    <w:pPr>
      <w:suppressAutoHyphens w:val="0"/>
      <w:spacing w:beforeAutospacing="1" w:afterAutospacing="1" w:line="240" w:lineRule="auto"/>
    </w:pPr>
    <w:rPr>
      <w:rFonts w:ascii="Times New Roman" w:hAnsi="Times New Roman"/>
      <w:sz w:val="24"/>
      <w:szCs w:val="24"/>
    </w:rPr>
  </w:style>
  <w:style w:type="paragraph" w:customStyle="1" w:styleId="1">
    <w:name w:val="Верхний колонтитул1"/>
    <w:basedOn w:val="a"/>
    <w:uiPriority w:val="99"/>
    <w:unhideWhenUsed/>
    <w:qFormat/>
    <w:rsid w:val="002974C1"/>
    <w:pPr>
      <w:tabs>
        <w:tab w:val="center" w:pos="4677"/>
        <w:tab w:val="right" w:pos="9355"/>
      </w:tabs>
      <w:spacing w:after="0" w:line="240" w:lineRule="auto"/>
    </w:pPr>
    <w:rPr>
      <w:rFonts w:eastAsiaTheme="minorHAnsi" w:cstheme="minorBidi"/>
      <w:lang w:eastAsia="en-US"/>
    </w:rPr>
  </w:style>
  <w:style w:type="paragraph" w:customStyle="1" w:styleId="af0">
    <w:name w:val="Содержимое таблицы"/>
    <w:basedOn w:val="a"/>
    <w:qFormat/>
    <w:rsid w:val="002974C1"/>
    <w:pPr>
      <w:suppressLineNumbers/>
    </w:pPr>
    <w:rPr>
      <w:rFonts w:eastAsiaTheme="minorHAnsi" w:cstheme="minorBidi"/>
      <w:lang w:eastAsia="en-US"/>
    </w:rPr>
  </w:style>
  <w:style w:type="paragraph" w:styleId="af1">
    <w:name w:val="Balloon Text"/>
    <w:basedOn w:val="a"/>
    <w:uiPriority w:val="99"/>
    <w:semiHidden/>
    <w:unhideWhenUsed/>
    <w:qFormat/>
    <w:rsid w:val="00896407"/>
    <w:pPr>
      <w:spacing w:after="0" w:line="240" w:lineRule="auto"/>
    </w:pPr>
    <w:rPr>
      <w:rFonts w:ascii="Tahoma" w:hAnsi="Tahoma" w:cs="Tahoma"/>
      <w:sz w:val="16"/>
      <w:szCs w:val="16"/>
    </w:rPr>
  </w:style>
  <w:style w:type="character" w:styleId="af2">
    <w:name w:val="Hyperlink"/>
    <w:basedOn w:val="a0"/>
    <w:uiPriority w:val="99"/>
    <w:unhideWhenUsed/>
    <w:rsid w:val="008F1CB3"/>
    <w:rPr>
      <w:color w:val="0000FF" w:themeColor="hyperlink"/>
      <w:u w:val="single"/>
    </w:rPr>
  </w:style>
  <w:style w:type="character" w:customStyle="1" w:styleId="c8edf2e5f0ede5f2-f1f1fbebeae0">
    <w:name w:val="Иc8нedтf2еe5рf0нedеe5тf2-сf1сf1ыfbлebкeaаe0"/>
    <w:uiPriority w:val="99"/>
    <w:qFormat/>
    <w:rsid w:val="00931F7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674">
      <w:bodyDiv w:val="1"/>
      <w:marLeft w:val="0"/>
      <w:marRight w:val="0"/>
      <w:marTop w:val="0"/>
      <w:marBottom w:val="0"/>
      <w:divBdr>
        <w:top w:val="none" w:sz="0" w:space="0" w:color="auto"/>
        <w:left w:val="none" w:sz="0" w:space="0" w:color="auto"/>
        <w:bottom w:val="none" w:sz="0" w:space="0" w:color="auto"/>
        <w:right w:val="none" w:sz="0" w:space="0" w:color="auto"/>
      </w:divBdr>
    </w:div>
    <w:div w:id="20132775">
      <w:bodyDiv w:val="1"/>
      <w:marLeft w:val="0"/>
      <w:marRight w:val="0"/>
      <w:marTop w:val="0"/>
      <w:marBottom w:val="0"/>
      <w:divBdr>
        <w:top w:val="none" w:sz="0" w:space="0" w:color="auto"/>
        <w:left w:val="none" w:sz="0" w:space="0" w:color="auto"/>
        <w:bottom w:val="none" w:sz="0" w:space="0" w:color="auto"/>
        <w:right w:val="none" w:sz="0" w:space="0" w:color="auto"/>
      </w:divBdr>
    </w:div>
    <w:div w:id="32312269">
      <w:bodyDiv w:val="1"/>
      <w:marLeft w:val="0"/>
      <w:marRight w:val="0"/>
      <w:marTop w:val="0"/>
      <w:marBottom w:val="0"/>
      <w:divBdr>
        <w:top w:val="none" w:sz="0" w:space="0" w:color="auto"/>
        <w:left w:val="none" w:sz="0" w:space="0" w:color="auto"/>
        <w:bottom w:val="none" w:sz="0" w:space="0" w:color="auto"/>
        <w:right w:val="none" w:sz="0" w:space="0" w:color="auto"/>
      </w:divBdr>
    </w:div>
    <w:div w:id="36591227">
      <w:bodyDiv w:val="1"/>
      <w:marLeft w:val="0"/>
      <w:marRight w:val="0"/>
      <w:marTop w:val="0"/>
      <w:marBottom w:val="0"/>
      <w:divBdr>
        <w:top w:val="none" w:sz="0" w:space="0" w:color="auto"/>
        <w:left w:val="none" w:sz="0" w:space="0" w:color="auto"/>
        <w:bottom w:val="none" w:sz="0" w:space="0" w:color="auto"/>
        <w:right w:val="none" w:sz="0" w:space="0" w:color="auto"/>
      </w:divBdr>
    </w:div>
    <w:div w:id="53313133">
      <w:bodyDiv w:val="1"/>
      <w:marLeft w:val="0"/>
      <w:marRight w:val="0"/>
      <w:marTop w:val="0"/>
      <w:marBottom w:val="0"/>
      <w:divBdr>
        <w:top w:val="none" w:sz="0" w:space="0" w:color="auto"/>
        <w:left w:val="none" w:sz="0" w:space="0" w:color="auto"/>
        <w:bottom w:val="none" w:sz="0" w:space="0" w:color="auto"/>
        <w:right w:val="none" w:sz="0" w:space="0" w:color="auto"/>
      </w:divBdr>
    </w:div>
    <w:div w:id="132255214">
      <w:bodyDiv w:val="1"/>
      <w:marLeft w:val="0"/>
      <w:marRight w:val="0"/>
      <w:marTop w:val="0"/>
      <w:marBottom w:val="0"/>
      <w:divBdr>
        <w:top w:val="none" w:sz="0" w:space="0" w:color="auto"/>
        <w:left w:val="none" w:sz="0" w:space="0" w:color="auto"/>
        <w:bottom w:val="none" w:sz="0" w:space="0" w:color="auto"/>
        <w:right w:val="none" w:sz="0" w:space="0" w:color="auto"/>
      </w:divBdr>
    </w:div>
    <w:div w:id="203713686">
      <w:bodyDiv w:val="1"/>
      <w:marLeft w:val="0"/>
      <w:marRight w:val="0"/>
      <w:marTop w:val="0"/>
      <w:marBottom w:val="0"/>
      <w:divBdr>
        <w:top w:val="none" w:sz="0" w:space="0" w:color="auto"/>
        <w:left w:val="none" w:sz="0" w:space="0" w:color="auto"/>
        <w:bottom w:val="none" w:sz="0" w:space="0" w:color="auto"/>
        <w:right w:val="none" w:sz="0" w:space="0" w:color="auto"/>
      </w:divBdr>
    </w:div>
    <w:div w:id="218445854">
      <w:bodyDiv w:val="1"/>
      <w:marLeft w:val="0"/>
      <w:marRight w:val="0"/>
      <w:marTop w:val="0"/>
      <w:marBottom w:val="0"/>
      <w:divBdr>
        <w:top w:val="none" w:sz="0" w:space="0" w:color="auto"/>
        <w:left w:val="none" w:sz="0" w:space="0" w:color="auto"/>
        <w:bottom w:val="none" w:sz="0" w:space="0" w:color="auto"/>
        <w:right w:val="none" w:sz="0" w:space="0" w:color="auto"/>
      </w:divBdr>
    </w:div>
    <w:div w:id="288246309">
      <w:bodyDiv w:val="1"/>
      <w:marLeft w:val="0"/>
      <w:marRight w:val="0"/>
      <w:marTop w:val="0"/>
      <w:marBottom w:val="0"/>
      <w:divBdr>
        <w:top w:val="none" w:sz="0" w:space="0" w:color="auto"/>
        <w:left w:val="none" w:sz="0" w:space="0" w:color="auto"/>
        <w:bottom w:val="none" w:sz="0" w:space="0" w:color="auto"/>
        <w:right w:val="none" w:sz="0" w:space="0" w:color="auto"/>
      </w:divBdr>
    </w:div>
    <w:div w:id="303243051">
      <w:bodyDiv w:val="1"/>
      <w:marLeft w:val="0"/>
      <w:marRight w:val="0"/>
      <w:marTop w:val="0"/>
      <w:marBottom w:val="0"/>
      <w:divBdr>
        <w:top w:val="none" w:sz="0" w:space="0" w:color="auto"/>
        <w:left w:val="none" w:sz="0" w:space="0" w:color="auto"/>
        <w:bottom w:val="none" w:sz="0" w:space="0" w:color="auto"/>
        <w:right w:val="none" w:sz="0" w:space="0" w:color="auto"/>
      </w:divBdr>
    </w:div>
    <w:div w:id="385840185">
      <w:bodyDiv w:val="1"/>
      <w:marLeft w:val="0"/>
      <w:marRight w:val="0"/>
      <w:marTop w:val="0"/>
      <w:marBottom w:val="0"/>
      <w:divBdr>
        <w:top w:val="none" w:sz="0" w:space="0" w:color="auto"/>
        <w:left w:val="none" w:sz="0" w:space="0" w:color="auto"/>
        <w:bottom w:val="none" w:sz="0" w:space="0" w:color="auto"/>
        <w:right w:val="none" w:sz="0" w:space="0" w:color="auto"/>
      </w:divBdr>
    </w:div>
    <w:div w:id="402947989">
      <w:bodyDiv w:val="1"/>
      <w:marLeft w:val="0"/>
      <w:marRight w:val="0"/>
      <w:marTop w:val="0"/>
      <w:marBottom w:val="0"/>
      <w:divBdr>
        <w:top w:val="none" w:sz="0" w:space="0" w:color="auto"/>
        <w:left w:val="none" w:sz="0" w:space="0" w:color="auto"/>
        <w:bottom w:val="none" w:sz="0" w:space="0" w:color="auto"/>
        <w:right w:val="none" w:sz="0" w:space="0" w:color="auto"/>
      </w:divBdr>
    </w:div>
    <w:div w:id="434058618">
      <w:bodyDiv w:val="1"/>
      <w:marLeft w:val="0"/>
      <w:marRight w:val="0"/>
      <w:marTop w:val="0"/>
      <w:marBottom w:val="0"/>
      <w:divBdr>
        <w:top w:val="none" w:sz="0" w:space="0" w:color="auto"/>
        <w:left w:val="none" w:sz="0" w:space="0" w:color="auto"/>
        <w:bottom w:val="none" w:sz="0" w:space="0" w:color="auto"/>
        <w:right w:val="none" w:sz="0" w:space="0" w:color="auto"/>
      </w:divBdr>
    </w:div>
    <w:div w:id="519899994">
      <w:bodyDiv w:val="1"/>
      <w:marLeft w:val="0"/>
      <w:marRight w:val="0"/>
      <w:marTop w:val="0"/>
      <w:marBottom w:val="0"/>
      <w:divBdr>
        <w:top w:val="none" w:sz="0" w:space="0" w:color="auto"/>
        <w:left w:val="none" w:sz="0" w:space="0" w:color="auto"/>
        <w:bottom w:val="none" w:sz="0" w:space="0" w:color="auto"/>
        <w:right w:val="none" w:sz="0" w:space="0" w:color="auto"/>
      </w:divBdr>
    </w:div>
    <w:div w:id="528492534">
      <w:bodyDiv w:val="1"/>
      <w:marLeft w:val="0"/>
      <w:marRight w:val="0"/>
      <w:marTop w:val="0"/>
      <w:marBottom w:val="0"/>
      <w:divBdr>
        <w:top w:val="none" w:sz="0" w:space="0" w:color="auto"/>
        <w:left w:val="none" w:sz="0" w:space="0" w:color="auto"/>
        <w:bottom w:val="none" w:sz="0" w:space="0" w:color="auto"/>
        <w:right w:val="none" w:sz="0" w:space="0" w:color="auto"/>
      </w:divBdr>
    </w:div>
    <w:div w:id="544562554">
      <w:bodyDiv w:val="1"/>
      <w:marLeft w:val="0"/>
      <w:marRight w:val="0"/>
      <w:marTop w:val="0"/>
      <w:marBottom w:val="0"/>
      <w:divBdr>
        <w:top w:val="none" w:sz="0" w:space="0" w:color="auto"/>
        <w:left w:val="none" w:sz="0" w:space="0" w:color="auto"/>
        <w:bottom w:val="none" w:sz="0" w:space="0" w:color="auto"/>
        <w:right w:val="none" w:sz="0" w:space="0" w:color="auto"/>
      </w:divBdr>
    </w:div>
    <w:div w:id="564031771">
      <w:bodyDiv w:val="1"/>
      <w:marLeft w:val="0"/>
      <w:marRight w:val="0"/>
      <w:marTop w:val="0"/>
      <w:marBottom w:val="0"/>
      <w:divBdr>
        <w:top w:val="none" w:sz="0" w:space="0" w:color="auto"/>
        <w:left w:val="none" w:sz="0" w:space="0" w:color="auto"/>
        <w:bottom w:val="none" w:sz="0" w:space="0" w:color="auto"/>
        <w:right w:val="none" w:sz="0" w:space="0" w:color="auto"/>
      </w:divBdr>
    </w:div>
    <w:div w:id="645093009">
      <w:bodyDiv w:val="1"/>
      <w:marLeft w:val="0"/>
      <w:marRight w:val="0"/>
      <w:marTop w:val="0"/>
      <w:marBottom w:val="0"/>
      <w:divBdr>
        <w:top w:val="none" w:sz="0" w:space="0" w:color="auto"/>
        <w:left w:val="none" w:sz="0" w:space="0" w:color="auto"/>
        <w:bottom w:val="none" w:sz="0" w:space="0" w:color="auto"/>
        <w:right w:val="none" w:sz="0" w:space="0" w:color="auto"/>
      </w:divBdr>
    </w:div>
    <w:div w:id="648092496">
      <w:bodyDiv w:val="1"/>
      <w:marLeft w:val="0"/>
      <w:marRight w:val="0"/>
      <w:marTop w:val="0"/>
      <w:marBottom w:val="0"/>
      <w:divBdr>
        <w:top w:val="none" w:sz="0" w:space="0" w:color="auto"/>
        <w:left w:val="none" w:sz="0" w:space="0" w:color="auto"/>
        <w:bottom w:val="none" w:sz="0" w:space="0" w:color="auto"/>
        <w:right w:val="none" w:sz="0" w:space="0" w:color="auto"/>
      </w:divBdr>
    </w:div>
    <w:div w:id="666177257">
      <w:bodyDiv w:val="1"/>
      <w:marLeft w:val="0"/>
      <w:marRight w:val="0"/>
      <w:marTop w:val="0"/>
      <w:marBottom w:val="0"/>
      <w:divBdr>
        <w:top w:val="none" w:sz="0" w:space="0" w:color="auto"/>
        <w:left w:val="none" w:sz="0" w:space="0" w:color="auto"/>
        <w:bottom w:val="none" w:sz="0" w:space="0" w:color="auto"/>
        <w:right w:val="none" w:sz="0" w:space="0" w:color="auto"/>
      </w:divBdr>
    </w:div>
    <w:div w:id="683671719">
      <w:bodyDiv w:val="1"/>
      <w:marLeft w:val="0"/>
      <w:marRight w:val="0"/>
      <w:marTop w:val="0"/>
      <w:marBottom w:val="0"/>
      <w:divBdr>
        <w:top w:val="none" w:sz="0" w:space="0" w:color="auto"/>
        <w:left w:val="none" w:sz="0" w:space="0" w:color="auto"/>
        <w:bottom w:val="none" w:sz="0" w:space="0" w:color="auto"/>
        <w:right w:val="none" w:sz="0" w:space="0" w:color="auto"/>
      </w:divBdr>
    </w:div>
    <w:div w:id="736710155">
      <w:bodyDiv w:val="1"/>
      <w:marLeft w:val="0"/>
      <w:marRight w:val="0"/>
      <w:marTop w:val="0"/>
      <w:marBottom w:val="0"/>
      <w:divBdr>
        <w:top w:val="none" w:sz="0" w:space="0" w:color="auto"/>
        <w:left w:val="none" w:sz="0" w:space="0" w:color="auto"/>
        <w:bottom w:val="none" w:sz="0" w:space="0" w:color="auto"/>
        <w:right w:val="none" w:sz="0" w:space="0" w:color="auto"/>
      </w:divBdr>
    </w:div>
    <w:div w:id="796489430">
      <w:bodyDiv w:val="1"/>
      <w:marLeft w:val="0"/>
      <w:marRight w:val="0"/>
      <w:marTop w:val="0"/>
      <w:marBottom w:val="0"/>
      <w:divBdr>
        <w:top w:val="none" w:sz="0" w:space="0" w:color="auto"/>
        <w:left w:val="none" w:sz="0" w:space="0" w:color="auto"/>
        <w:bottom w:val="none" w:sz="0" w:space="0" w:color="auto"/>
        <w:right w:val="none" w:sz="0" w:space="0" w:color="auto"/>
      </w:divBdr>
    </w:div>
    <w:div w:id="912274638">
      <w:bodyDiv w:val="1"/>
      <w:marLeft w:val="0"/>
      <w:marRight w:val="0"/>
      <w:marTop w:val="0"/>
      <w:marBottom w:val="0"/>
      <w:divBdr>
        <w:top w:val="none" w:sz="0" w:space="0" w:color="auto"/>
        <w:left w:val="none" w:sz="0" w:space="0" w:color="auto"/>
        <w:bottom w:val="none" w:sz="0" w:space="0" w:color="auto"/>
        <w:right w:val="none" w:sz="0" w:space="0" w:color="auto"/>
      </w:divBdr>
    </w:div>
    <w:div w:id="927159376">
      <w:bodyDiv w:val="1"/>
      <w:marLeft w:val="0"/>
      <w:marRight w:val="0"/>
      <w:marTop w:val="0"/>
      <w:marBottom w:val="0"/>
      <w:divBdr>
        <w:top w:val="none" w:sz="0" w:space="0" w:color="auto"/>
        <w:left w:val="none" w:sz="0" w:space="0" w:color="auto"/>
        <w:bottom w:val="none" w:sz="0" w:space="0" w:color="auto"/>
        <w:right w:val="none" w:sz="0" w:space="0" w:color="auto"/>
      </w:divBdr>
    </w:div>
    <w:div w:id="948783734">
      <w:bodyDiv w:val="1"/>
      <w:marLeft w:val="0"/>
      <w:marRight w:val="0"/>
      <w:marTop w:val="0"/>
      <w:marBottom w:val="0"/>
      <w:divBdr>
        <w:top w:val="none" w:sz="0" w:space="0" w:color="auto"/>
        <w:left w:val="none" w:sz="0" w:space="0" w:color="auto"/>
        <w:bottom w:val="none" w:sz="0" w:space="0" w:color="auto"/>
        <w:right w:val="none" w:sz="0" w:space="0" w:color="auto"/>
      </w:divBdr>
    </w:div>
    <w:div w:id="995568636">
      <w:bodyDiv w:val="1"/>
      <w:marLeft w:val="0"/>
      <w:marRight w:val="0"/>
      <w:marTop w:val="0"/>
      <w:marBottom w:val="0"/>
      <w:divBdr>
        <w:top w:val="none" w:sz="0" w:space="0" w:color="auto"/>
        <w:left w:val="none" w:sz="0" w:space="0" w:color="auto"/>
        <w:bottom w:val="none" w:sz="0" w:space="0" w:color="auto"/>
        <w:right w:val="none" w:sz="0" w:space="0" w:color="auto"/>
      </w:divBdr>
    </w:div>
    <w:div w:id="1039747003">
      <w:bodyDiv w:val="1"/>
      <w:marLeft w:val="0"/>
      <w:marRight w:val="0"/>
      <w:marTop w:val="0"/>
      <w:marBottom w:val="0"/>
      <w:divBdr>
        <w:top w:val="none" w:sz="0" w:space="0" w:color="auto"/>
        <w:left w:val="none" w:sz="0" w:space="0" w:color="auto"/>
        <w:bottom w:val="none" w:sz="0" w:space="0" w:color="auto"/>
        <w:right w:val="none" w:sz="0" w:space="0" w:color="auto"/>
      </w:divBdr>
    </w:div>
    <w:div w:id="1054040699">
      <w:bodyDiv w:val="1"/>
      <w:marLeft w:val="0"/>
      <w:marRight w:val="0"/>
      <w:marTop w:val="0"/>
      <w:marBottom w:val="0"/>
      <w:divBdr>
        <w:top w:val="none" w:sz="0" w:space="0" w:color="auto"/>
        <w:left w:val="none" w:sz="0" w:space="0" w:color="auto"/>
        <w:bottom w:val="none" w:sz="0" w:space="0" w:color="auto"/>
        <w:right w:val="none" w:sz="0" w:space="0" w:color="auto"/>
      </w:divBdr>
    </w:div>
    <w:div w:id="1065033904">
      <w:bodyDiv w:val="1"/>
      <w:marLeft w:val="0"/>
      <w:marRight w:val="0"/>
      <w:marTop w:val="0"/>
      <w:marBottom w:val="0"/>
      <w:divBdr>
        <w:top w:val="none" w:sz="0" w:space="0" w:color="auto"/>
        <w:left w:val="none" w:sz="0" w:space="0" w:color="auto"/>
        <w:bottom w:val="none" w:sz="0" w:space="0" w:color="auto"/>
        <w:right w:val="none" w:sz="0" w:space="0" w:color="auto"/>
      </w:divBdr>
    </w:div>
    <w:div w:id="1082410298">
      <w:bodyDiv w:val="1"/>
      <w:marLeft w:val="0"/>
      <w:marRight w:val="0"/>
      <w:marTop w:val="0"/>
      <w:marBottom w:val="0"/>
      <w:divBdr>
        <w:top w:val="none" w:sz="0" w:space="0" w:color="auto"/>
        <w:left w:val="none" w:sz="0" w:space="0" w:color="auto"/>
        <w:bottom w:val="none" w:sz="0" w:space="0" w:color="auto"/>
        <w:right w:val="none" w:sz="0" w:space="0" w:color="auto"/>
      </w:divBdr>
    </w:div>
    <w:div w:id="1085145943">
      <w:bodyDiv w:val="1"/>
      <w:marLeft w:val="0"/>
      <w:marRight w:val="0"/>
      <w:marTop w:val="0"/>
      <w:marBottom w:val="0"/>
      <w:divBdr>
        <w:top w:val="none" w:sz="0" w:space="0" w:color="auto"/>
        <w:left w:val="none" w:sz="0" w:space="0" w:color="auto"/>
        <w:bottom w:val="none" w:sz="0" w:space="0" w:color="auto"/>
        <w:right w:val="none" w:sz="0" w:space="0" w:color="auto"/>
      </w:divBdr>
    </w:div>
    <w:div w:id="1102411947">
      <w:bodyDiv w:val="1"/>
      <w:marLeft w:val="0"/>
      <w:marRight w:val="0"/>
      <w:marTop w:val="0"/>
      <w:marBottom w:val="0"/>
      <w:divBdr>
        <w:top w:val="none" w:sz="0" w:space="0" w:color="auto"/>
        <w:left w:val="none" w:sz="0" w:space="0" w:color="auto"/>
        <w:bottom w:val="none" w:sz="0" w:space="0" w:color="auto"/>
        <w:right w:val="none" w:sz="0" w:space="0" w:color="auto"/>
      </w:divBdr>
    </w:div>
    <w:div w:id="1104888386">
      <w:bodyDiv w:val="1"/>
      <w:marLeft w:val="0"/>
      <w:marRight w:val="0"/>
      <w:marTop w:val="0"/>
      <w:marBottom w:val="0"/>
      <w:divBdr>
        <w:top w:val="none" w:sz="0" w:space="0" w:color="auto"/>
        <w:left w:val="none" w:sz="0" w:space="0" w:color="auto"/>
        <w:bottom w:val="none" w:sz="0" w:space="0" w:color="auto"/>
        <w:right w:val="none" w:sz="0" w:space="0" w:color="auto"/>
      </w:divBdr>
    </w:div>
    <w:div w:id="1112943745">
      <w:bodyDiv w:val="1"/>
      <w:marLeft w:val="0"/>
      <w:marRight w:val="0"/>
      <w:marTop w:val="0"/>
      <w:marBottom w:val="0"/>
      <w:divBdr>
        <w:top w:val="none" w:sz="0" w:space="0" w:color="auto"/>
        <w:left w:val="none" w:sz="0" w:space="0" w:color="auto"/>
        <w:bottom w:val="none" w:sz="0" w:space="0" w:color="auto"/>
        <w:right w:val="none" w:sz="0" w:space="0" w:color="auto"/>
      </w:divBdr>
    </w:div>
    <w:div w:id="1121076074">
      <w:bodyDiv w:val="1"/>
      <w:marLeft w:val="0"/>
      <w:marRight w:val="0"/>
      <w:marTop w:val="0"/>
      <w:marBottom w:val="0"/>
      <w:divBdr>
        <w:top w:val="none" w:sz="0" w:space="0" w:color="auto"/>
        <w:left w:val="none" w:sz="0" w:space="0" w:color="auto"/>
        <w:bottom w:val="none" w:sz="0" w:space="0" w:color="auto"/>
        <w:right w:val="none" w:sz="0" w:space="0" w:color="auto"/>
      </w:divBdr>
    </w:div>
    <w:div w:id="1142969340">
      <w:bodyDiv w:val="1"/>
      <w:marLeft w:val="0"/>
      <w:marRight w:val="0"/>
      <w:marTop w:val="0"/>
      <w:marBottom w:val="0"/>
      <w:divBdr>
        <w:top w:val="none" w:sz="0" w:space="0" w:color="auto"/>
        <w:left w:val="none" w:sz="0" w:space="0" w:color="auto"/>
        <w:bottom w:val="none" w:sz="0" w:space="0" w:color="auto"/>
        <w:right w:val="none" w:sz="0" w:space="0" w:color="auto"/>
      </w:divBdr>
    </w:div>
    <w:div w:id="1168977984">
      <w:bodyDiv w:val="1"/>
      <w:marLeft w:val="0"/>
      <w:marRight w:val="0"/>
      <w:marTop w:val="0"/>
      <w:marBottom w:val="0"/>
      <w:divBdr>
        <w:top w:val="none" w:sz="0" w:space="0" w:color="auto"/>
        <w:left w:val="none" w:sz="0" w:space="0" w:color="auto"/>
        <w:bottom w:val="none" w:sz="0" w:space="0" w:color="auto"/>
        <w:right w:val="none" w:sz="0" w:space="0" w:color="auto"/>
      </w:divBdr>
    </w:div>
    <w:div w:id="1172259830">
      <w:bodyDiv w:val="1"/>
      <w:marLeft w:val="0"/>
      <w:marRight w:val="0"/>
      <w:marTop w:val="0"/>
      <w:marBottom w:val="0"/>
      <w:divBdr>
        <w:top w:val="none" w:sz="0" w:space="0" w:color="auto"/>
        <w:left w:val="none" w:sz="0" w:space="0" w:color="auto"/>
        <w:bottom w:val="none" w:sz="0" w:space="0" w:color="auto"/>
        <w:right w:val="none" w:sz="0" w:space="0" w:color="auto"/>
      </w:divBdr>
    </w:div>
    <w:div w:id="1212888603">
      <w:bodyDiv w:val="1"/>
      <w:marLeft w:val="0"/>
      <w:marRight w:val="0"/>
      <w:marTop w:val="0"/>
      <w:marBottom w:val="0"/>
      <w:divBdr>
        <w:top w:val="none" w:sz="0" w:space="0" w:color="auto"/>
        <w:left w:val="none" w:sz="0" w:space="0" w:color="auto"/>
        <w:bottom w:val="none" w:sz="0" w:space="0" w:color="auto"/>
        <w:right w:val="none" w:sz="0" w:space="0" w:color="auto"/>
      </w:divBdr>
    </w:div>
    <w:div w:id="1215577956">
      <w:bodyDiv w:val="1"/>
      <w:marLeft w:val="0"/>
      <w:marRight w:val="0"/>
      <w:marTop w:val="0"/>
      <w:marBottom w:val="0"/>
      <w:divBdr>
        <w:top w:val="none" w:sz="0" w:space="0" w:color="auto"/>
        <w:left w:val="none" w:sz="0" w:space="0" w:color="auto"/>
        <w:bottom w:val="none" w:sz="0" w:space="0" w:color="auto"/>
        <w:right w:val="none" w:sz="0" w:space="0" w:color="auto"/>
      </w:divBdr>
    </w:div>
    <w:div w:id="1225798698">
      <w:bodyDiv w:val="1"/>
      <w:marLeft w:val="0"/>
      <w:marRight w:val="0"/>
      <w:marTop w:val="0"/>
      <w:marBottom w:val="0"/>
      <w:divBdr>
        <w:top w:val="none" w:sz="0" w:space="0" w:color="auto"/>
        <w:left w:val="none" w:sz="0" w:space="0" w:color="auto"/>
        <w:bottom w:val="none" w:sz="0" w:space="0" w:color="auto"/>
        <w:right w:val="none" w:sz="0" w:space="0" w:color="auto"/>
      </w:divBdr>
    </w:div>
    <w:div w:id="1245653273">
      <w:bodyDiv w:val="1"/>
      <w:marLeft w:val="0"/>
      <w:marRight w:val="0"/>
      <w:marTop w:val="0"/>
      <w:marBottom w:val="0"/>
      <w:divBdr>
        <w:top w:val="none" w:sz="0" w:space="0" w:color="auto"/>
        <w:left w:val="none" w:sz="0" w:space="0" w:color="auto"/>
        <w:bottom w:val="none" w:sz="0" w:space="0" w:color="auto"/>
        <w:right w:val="none" w:sz="0" w:space="0" w:color="auto"/>
      </w:divBdr>
    </w:div>
    <w:div w:id="1250236510">
      <w:bodyDiv w:val="1"/>
      <w:marLeft w:val="0"/>
      <w:marRight w:val="0"/>
      <w:marTop w:val="0"/>
      <w:marBottom w:val="0"/>
      <w:divBdr>
        <w:top w:val="none" w:sz="0" w:space="0" w:color="auto"/>
        <w:left w:val="none" w:sz="0" w:space="0" w:color="auto"/>
        <w:bottom w:val="none" w:sz="0" w:space="0" w:color="auto"/>
        <w:right w:val="none" w:sz="0" w:space="0" w:color="auto"/>
      </w:divBdr>
    </w:div>
    <w:div w:id="1297881078">
      <w:bodyDiv w:val="1"/>
      <w:marLeft w:val="0"/>
      <w:marRight w:val="0"/>
      <w:marTop w:val="0"/>
      <w:marBottom w:val="0"/>
      <w:divBdr>
        <w:top w:val="none" w:sz="0" w:space="0" w:color="auto"/>
        <w:left w:val="none" w:sz="0" w:space="0" w:color="auto"/>
        <w:bottom w:val="none" w:sz="0" w:space="0" w:color="auto"/>
        <w:right w:val="none" w:sz="0" w:space="0" w:color="auto"/>
      </w:divBdr>
    </w:div>
    <w:div w:id="1414545273">
      <w:bodyDiv w:val="1"/>
      <w:marLeft w:val="0"/>
      <w:marRight w:val="0"/>
      <w:marTop w:val="0"/>
      <w:marBottom w:val="0"/>
      <w:divBdr>
        <w:top w:val="none" w:sz="0" w:space="0" w:color="auto"/>
        <w:left w:val="none" w:sz="0" w:space="0" w:color="auto"/>
        <w:bottom w:val="none" w:sz="0" w:space="0" w:color="auto"/>
        <w:right w:val="none" w:sz="0" w:space="0" w:color="auto"/>
      </w:divBdr>
    </w:div>
    <w:div w:id="1429081520">
      <w:bodyDiv w:val="1"/>
      <w:marLeft w:val="0"/>
      <w:marRight w:val="0"/>
      <w:marTop w:val="0"/>
      <w:marBottom w:val="0"/>
      <w:divBdr>
        <w:top w:val="none" w:sz="0" w:space="0" w:color="auto"/>
        <w:left w:val="none" w:sz="0" w:space="0" w:color="auto"/>
        <w:bottom w:val="none" w:sz="0" w:space="0" w:color="auto"/>
        <w:right w:val="none" w:sz="0" w:space="0" w:color="auto"/>
      </w:divBdr>
    </w:div>
    <w:div w:id="1537234976">
      <w:bodyDiv w:val="1"/>
      <w:marLeft w:val="0"/>
      <w:marRight w:val="0"/>
      <w:marTop w:val="0"/>
      <w:marBottom w:val="0"/>
      <w:divBdr>
        <w:top w:val="none" w:sz="0" w:space="0" w:color="auto"/>
        <w:left w:val="none" w:sz="0" w:space="0" w:color="auto"/>
        <w:bottom w:val="none" w:sz="0" w:space="0" w:color="auto"/>
        <w:right w:val="none" w:sz="0" w:space="0" w:color="auto"/>
      </w:divBdr>
    </w:div>
    <w:div w:id="1575701907">
      <w:bodyDiv w:val="1"/>
      <w:marLeft w:val="0"/>
      <w:marRight w:val="0"/>
      <w:marTop w:val="0"/>
      <w:marBottom w:val="0"/>
      <w:divBdr>
        <w:top w:val="none" w:sz="0" w:space="0" w:color="auto"/>
        <w:left w:val="none" w:sz="0" w:space="0" w:color="auto"/>
        <w:bottom w:val="none" w:sz="0" w:space="0" w:color="auto"/>
        <w:right w:val="none" w:sz="0" w:space="0" w:color="auto"/>
      </w:divBdr>
    </w:div>
    <w:div w:id="1576429393">
      <w:bodyDiv w:val="1"/>
      <w:marLeft w:val="0"/>
      <w:marRight w:val="0"/>
      <w:marTop w:val="0"/>
      <w:marBottom w:val="0"/>
      <w:divBdr>
        <w:top w:val="none" w:sz="0" w:space="0" w:color="auto"/>
        <w:left w:val="none" w:sz="0" w:space="0" w:color="auto"/>
        <w:bottom w:val="none" w:sz="0" w:space="0" w:color="auto"/>
        <w:right w:val="none" w:sz="0" w:space="0" w:color="auto"/>
      </w:divBdr>
    </w:div>
    <w:div w:id="1607880361">
      <w:bodyDiv w:val="1"/>
      <w:marLeft w:val="0"/>
      <w:marRight w:val="0"/>
      <w:marTop w:val="0"/>
      <w:marBottom w:val="0"/>
      <w:divBdr>
        <w:top w:val="none" w:sz="0" w:space="0" w:color="auto"/>
        <w:left w:val="none" w:sz="0" w:space="0" w:color="auto"/>
        <w:bottom w:val="none" w:sz="0" w:space="0" w:color="auto"/>
        <w:right w:val="none" w:sz="0" w:space="0" w:color="auto"/>
      </w:divBdr>
    </w:div>
    <w:div w:id="1622224439">
      <w:bodyDiv w:val="1"/>
      <w:marLeft w:val="0"/>
      <w:marRight w:val="0"/>
      <w:marTop w:val="0"/>
      <w:marBottom w:val="0"/>
      <w:divBdr>
        <w:top w:val="none" w:sz="0" w:space="0" w:color="auto"/>
        <w:left w:val="none" w:sz="0" w:space="0" w:color="auto"/>
        <w:bottom w:val="none" w:sz="0" w:space="0" w:color="auto"/>
        <w:right w:val="none" w:sz="0" w:space="0" w:color="auto"/>
      </w:divBdr>
    </w:div>
    <w:div w:id="1647128919">
      <w:bodyDiv w:val="1"/>
      <w:marLeft w:val="0"/>
      <w:marRight w:val="0"/>
      <w:marTop w:val="0"/>
      <w:marBottom w:val="0"/>
      <w:divBdr>
        <w:top w:val="none" w:sz="0" w:space="0" w:color="auto"/>
        <w:left w:val="none" w:sz="0" w:space="0" w:color="auto"/>
        <w:bottom w:val="none" w:sz="0" w:space="0" w:color="auto"/>
        <w:right w:val="none" w:sz="0" w:space="0" w:color="auto"/>
      </w:divBdr>
    </w:div>
    <w:div w:id="1660576213">
      <w:bodyDiv w:val="1"/>
      <w:marLeft w:val="0"/>
      <w:marRight w:val="0"/>
      <w:marTop w:val="0"/>
      <w:marBottom w:val="0"/>
      <w:divBdr>
        <w:top w:val="none" w:sz="0" w:space="0" w:color="auto"/>
        <w:left w:val="none" w:sz="0" w:space="0" w:color="auto"/>
        <w:bottom w:val="none" w:sz="0" w:space="0" w:color="auto"/>
        <w:right w:val="none" w:sz="0" w:space="0" w:color="auto"/>
      </w:divBdr>
    </w:div>
    <w:div w:id="1691878489">
      <w:bodyDiv w:val="1"/>
      <w:marLeft w:val="0"/>
      <w:marRight w:val="0"/>
      <w:marTop w:val="0"/>
      <w:marBottom w:val="0"/>
      <w:divBdr>
        <w:top w:val="none" w:sz="0" w:space="0" w:color="auto"/>
        <w:left w:val="none" w:sz="0" w:space="0" w:color="auto"/>
        <w:bottom w:val="none" w:sz="0" w:space="0" w:color="auto"/>
        <w:right w:val="none" w:sz="0" w:space="0" w:color="auto"/>
      </w:divBdr>
    </w:div>
    <w:div w:id="1691905964">
      <w:bodyDiv w:val="1"/>
      <w:marLeft w:val="0"/>
      <w:marRight w:val="0"/>
      <w:marTop w:val="0"/>
      <w:marBottom w:val="0"/>
      <w:divBdr>
        <w:top w:val="none" w:sz="0" w:space="0" w:color="auto"/>
        <w:left w:val="none" w:sz="0" w:space="0" w:color="auto"/>
        <w:bottom w:val="none" w:sz="0" w:space="0" w:color="auto"/>
        <w:right w:val="none" w:sz="0" w:space="0" w:color="auto"/>
      </w:divBdr>
    </w:div>
    <w:div w:id="1695157188">
      <w:bodyDiv w:val="1"/>
      <w:marLeft w:val="0"/>
      <w:marRight w:val="0"/>
      <w:marTop w:val="0"/>
      <w:marBottom w:val="0"/>
      <w:divBdr>
        <w:top w:val="none" w:sz="0" w:space="0" w:color="auto"/>
        <w:left w:val="none" w:sz="0" w:space="0" w:color="auto"/>
        <w:bottom w:val="none" w:sz="0" w:space="0" w:color="auto"/>
        <w:right w:val="none" w:sz="0" w:space="0" w:color="auto"/>
      </w:divBdr>
    </w:div>
    <w:div w:id="1712995209">
      <w:bodyDiv w:val="1"/>
      <w:marLeft w:val="0"/>
      <w:marRight w:val="0"/>
      <w:marTop w:val="0"/>
      <w:marBottom w:val="0"/>
      <w:divBdr>
        <w:top w:val="none" w:sz="0" w:space="0" w:color="auto"/>
        <w:left w:val="none" w:sz="0" w:space="0" w:color="auto"/>
        <w:bottom w:val="none" w:sz="0" w:space="0" w:color="auto"/>
        <w:right w:val="none" w:sz="0" w:space="0" w:color="auto"/>
      </w:divBdr>
    </w:div>
    <w:div w:id="1728604261">
      <w:bodyDiv w:val="1"/>
      <w:marLeft w:val="0"/>
      <w:marRight w:val="0"/>
      <w:marTop w:val="0"/>
      <w:marBottom w:val="0"/>
      <w:divBdr>
        <w:top w:val="none" w:sz="0" w:space="0" w:color="auto"/>
        <w:left w:val="none" w:sz="0" w:space="0" w:color="auto"/>
        <w:bottom w:val="none" w:sz="0" w:space="0" w:color="auto"/>
        <w:right w:val="none" w:sz="0" w:space="0" w:color="auto"/>
      </w:divBdr>
    </w:div>
    <w:div w:id="1739858011">
      <w:bodyDiv w:val="1"/>
      <w:marLeft w:val="0"/>
      <w:marRight w:val="0"/>
      <w:marTop w:val="0"/>
      <w:marBottom w:val="0"/>
      <w:divBdr>
        <w:top w:val="none" w:sz="0" w:space="0" w:color="auto"/>
        <w:left w:val="none" w:sz="0" w:space="0" w:color="auto"/>
        <w:bottom w:val="none" w:sz="0" w:space="0" w:color="auto"/>
        <w:right w:val="none" w:sz="0" w:space="0" w:color="auto"/>
      </w:divBdr>
    </w:div>
    <w:div w:id="1766149686">
      <w:bodyDiv w:val="1"/>
      <w:marLeft w:val="0"/>
      <w:marRight w:val="0"/>
      <w:marTop w:val="0"/>
      <w:marBottom w:val="0"/>
      <w:divBdr>
        <w:top w:val="none" w:sz="0" w:space="0" w:color="auto"/>
        <w:left w:val="none" w:sz="0" w:space="0" w:color="auto"/>
        <w:bottom w:val="none" w:sz="0" w:space="0" w:color="auto"/>
        <w:right w:val="none" w:sz="0" w:space="0" w:color="auto"/>
      </w:divBdr>
    </w:div>
    <w:div w:id="1778870042">
      <w:bodyDiv w:val="1"/>
      <w:marLeft w:val="0"/>
      <w:marRight w:val="0"/>
      <w:marTop w:val="0"/>
      <w:marBottom w:val="0"/>
      <w:divBdr>
        <w:top w:val="none" w:sz="0" w:space="0" w:color="auto"/>
        <w:left w:val="none" w:sz="0" w:space="0" w:color="auto"/>
        <w:bottom w:val="none" w:sz="0" w:space="0" w:color="auto"/>
        <w:right w:val="none" w:sz="0" w:space="0" w:color="auto"/>
      </w:divBdr>
    </w:div>
    <w:div w:id="1940604258">
      <w:bodyDiv w:val="1"/>
      <w:marLeft w:val="0"/>
      <w:marRight w:val="0"/>
      <w:marTop w:val="0"/>
      <w:marBottom w:val="0"/>
      <w:divBdr>
        <w:top w:val="none" w:sz="0" w:space="0" w:color="auto"/>
        <w:left w:val="none" w:sz="0" w:space="0" w:color="auto"/>
        <w:bottom w:val="none" w:sz="0" w:space="0" w:color="auto"/>
        <w:right w:val="none" w:sz="0" w:space="0" w:color="auto"/>
      </w:divBdr>
    </w:div>
    <w:div w:id="1988894273">
      <w:bodyDiv w:val="1"/>
      <w:marLeft w:val="0"/>
      <w:marRight w:val="0"/>
      <w:marTop w:val="0"/>
      <w:marBottom w:val="0"/>
      <w:divBdr>
        <w:top w:val="none" w:sz="0" w:space="0" w:color="auto"/>
        <w:left w:val="none" w:sz="0" w:space="0" w:color="auto"/>
        <w:bottom w:val="none" w:sz="0" w:space="0" w:color="auto"/>
        <w:right w:val="none" w:sz="0" w:space="0" w:color="auto"/>
      </w:divBdr>
    </w:div>
    <w:div w:id="1990862923">
      <w:bodyDiv w:val="1"/>
      <w:marLeft w:val="0"/>
      <w:marRight w:val="0"/>
      <w:marTop w:val="0"/>
      <w:marBottom w:val="0"/>
      <w:divBdr>
        <w:top w:val="none" w:sz="0" w:space="0" w:color="auto"/>
        <w:left w:val="none" w:sz="0" w:space="0" w:color="auto"/>
        <w:bottom w:val="none" w:sz="0" w:space="0" w:color="auto"/>
        <w:right w:val="none" w:sz="0" w:space="0" w:color="auto"/>
      </w:divBdr>
    </w:div>
    <w:div w:id="1999142409">
      <w:bodyDiv w:val="1"/>
      <w:marLeft w:val="0"/>
      <w:marRight w:val="0"/>
      <w:marTop w:val="0"/>
      <w:marBottom w:val="0"/>
      <w:divBdr>
        <w:top w:val="none" w:sz="0" w:space="0" w:color="auto"/>
        <w:left w:val="none" w:sz="0" w:space="0" w:color="auto"/>
        <w:bottom w:val="none" w:sz="0" w:space="0" w:color="auto"/>
        <w:right w:val="none" w:sz="0" w:space="0" w:color="auto"/>
      </w:divBdr>
    </w:div>
    <w:div w:id="2126346310">
      <w:bodyDiv w:val="1"/>
      <w:marLeft w:val="0"/>
      <w:marRight w:val="0"/>
      <w:marTop w:val="0"/>
      <w:marBottom w:val="0"/>
      <w:divBdr>
        <w:top w:val="none" w:sz="0" w:space="0" w:color="auto"/>
        <w:left w:val="none" w:sz="0" w:space="0" w:color="auto"/>
        <w:bottom w:val="none" w:sz="0" w:space="0" w:color="auto"/>
        <w:right w:val="none" w:sz="0" w:space="0" w:color="auto"/>
      </w:divBdr>
    </w:div>
    <w:div w:id="2133281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cx73.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50D30-C536-47BF-AFA4-94220E18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10540</Words>
  <Characters>60079</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25.10.2023 N 1782"Об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vt:lpstr>
    </vt:vector>
  </TitlesOfParts>
  <Company>КонсультантПлюс Версия 4023.00.53</Company>
  <LinksUpToDate>false</LinksUpToDate>
  <CharactersWithSpaces>70479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25.10.2023 N 1782"Об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dc:title>
  <dc:creator>Пользователь</dc:creator>
  <cp:lastModifiedBy>Глушенкова Наталья Александровна</cp:lastModifiedBy>
  <cp:revision>2</cp:revision>
  <cp:lastPrinted>2024-08-27T08:55:00Z</cp:lastPrinted>
  <dcterms:created xsi:type="dcterms:W3CDTF">2024-09-06T11:19:00Z</dcterms:created>
  <dcterms:modified xsi:type="dcterms:W3CDTF">2024-09-06T11:19:00Z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