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8A0E63" w:rsidRDefault="008A0E63" w:rsidP="007F7D94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4509D7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1) в строке «Показатели государственной программы» </w:t>
      </w:r>
      <w:r w:rsidR="004509D7" w:rsidRPr="004509D7">
        <w:rPr>
          <w:rFonts w:ascii="PT Astra Serif" w:hAnsi="PT Astra Serif"/>
          <w:bCs/>
          <w:spacing w:val="-4"/>
          <w:sz w:val="28"/>
          <w:szCs w:val="28"/>
          <w:lang w:eastAsia="ru-RU"/>
        </w:rPr>
        <w:t>слова</w:t>
      </w:r>
      <w:r w:rsidRPr="004509D7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«уровень обеспеченности граждан спортивными сооружениями исходя из единовременной пропускной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способности объектов спорта»</w:t>
      </w:r>
      <w:r w:rsidRPr="00656A91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981616">
        <w:rPr>
          <w:rFonts w:ascii="PT Astra Serif" w:hAnsi="PT Astra Serif"/>
          <w:bCs/>
          <w:sz w:val="28"/>
          <w:szCs w:val="28"/>
          <w:lang w:eastAsia="ru-RU"/>
        </w:rPr>
        <w:t>исключить;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) в строке «</w:t>
      </w:r>
      <w:r w:rsidRPr="00634694">
        <w:rPr>
          <w:rFonts w:ascii="PT Astra Serif" w:hAnsi="PT Astra Serif"/>
          <w:bCs/>
          <w:sz w:val="28"/>
          <w:szCs w:val="28"/>
          <w:lang w:eastAsia="ru-RU"/>
        </w:rPr>
        <w:t>Ресурсное обеспечение государственной программы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634694">
        <w:rPr>
          <w:rFonts w:ascii="PT Astra Serif" w:hAnsi="PT Astra Serif"/>
          <w:bCs/>
          <w:sz w:val="28"/>
          <w:szCs w:val="28"/>
          <w:lang w:eastAsia="ru-RU"/>
        </w:rPr>
        <w:t xml:space="preserve"> с разбивкой по источникам финансового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634694">
        <w:rPr>
          <w:rFonts w:ascii="PT Astra Serif" w:hAnsi="PT Astra Serif"/>
          <w:bCs/>
          <w:sz w:val="28"/>
          <w:szCs w:val="28"/>
          <w:lang w:eastAsia="ru-RU"/>
        </w:rPr>
        <w:t>обеспечения и годам реализации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7999976,092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8512753,252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б)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>втором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1682441,4» заменить цифрами «2114831,6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в абзаце третьем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1300308,5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1359215,5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абзаце четвёртом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1275351,7» заменить цифрами «1296831,66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>десятом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7856605,092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8141274,952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одиннадцатом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1582227,2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1791353,3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ж) в абзаце двенадцатом цифры «1281151,7» заменить цифрами «1347215,5»;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з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>тринадцатом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1251351,7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1260831,66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и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>восемнадцатом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143371,0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371478,3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к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) в абзаце девят</w:t>
      </w:r>
      <w:r>
        <w:rPr>
          <w:rFonts w:ascii="PT Astra Serif" w:hAnsi="PT Astra Serif"/>
          <w:bCs/>
          <w:sz w:val="28"/>
          <w:szCs w:val="28"/>
          <w:lang w:eastAsia="ru-RU"/>
        </w:rPr>
        <w:t>надцатом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100214,2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323478,3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л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>двадцатом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19156,8» заменить цифрами «12000,0»;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м) в абзаце двадцать первом цифры «24000,0» заменить цифрами «36000,0».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 В приложении № 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в строке 1: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 цифры «53,7» заменить цифрами «44,4»;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«2023» заменить цифрами «2019»;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10 цифры «59,0» заменить цифрами «60,3»;</w:t>
      </w:r>
    </w:p>
    <w:p w:rsidR="00E21C3C" w:rsidRDefault="008A0E63" w:rsidP="008A0E6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 строку 2 признать утратившей силу;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A0E63" w:rsidRDefault="008A0E63" w:rsidP="00E21C3C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8A0E63" w:rsidSect="00D467CB"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3) в строке 3: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в графе 7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2023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2021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7F7D94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bCs/>
          <w:sz w:val="28"/>
          <w:szCs w:val="28"/>
          <w:lang w:eastAsia="ru-RU"/>
        </w:rPr>
        <w:t>граф</w:t>
      </w:r>
      <w:r w:rsidR="007F7D94">
        <w:rPr>
          <w:rFonts w:ascii="PT Astra Serif" w:hAnsi="PT Astra Serif"/>
          <w:bCs/>
          <w:sz w:val="28"/>
          <w:szCs w:val="28"/>
          <w:lang w:eastAsia="ru-RU"/>
        </w:rPr>
        <w:t>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10</w:t>
      </w:r>
      <w:r w:rsidRPr="00EC6A4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7F7D94">
        <w:rPr>
          <w:rFonts w:ascii="PT Astra Serif" w:hAnsi="PT Astra Serif"/>
          <w:bCs/>
          <w:sz w:val="28"/>
          <w:szCs w:val="28"/>
          <w:lang w:eastAsia="ru-RU"/>
        </w:rPr>
        <w:t>знак «х» заменить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цифрами «44,3».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3. В приложении № 2: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 строку 2 изложить в следующей редакции: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398"/>
        <w:gridCol w:w="5099"/>
        <w:gridCol w:w="8865"/>
        <w:gridCol w:w="472"/>
      </w:tblGrid>
      <w:tr w:rsidR="008A0E63" w:rsidRPr="009C253D" w:rsidTr="008A0E63">
        <w:trPr>
          <w:trHeight w:val="221"/>
        </w:trPr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8" w:type="dxa"/>
            <w:vMerge w:val="restart"/>
          </w:tcPr>
          <w:p w:rsidR="008A0E63" w:rsidRPr="009C253D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964" w:type="dxa"/>
            <w:gridSpan w:val="2"/>
          </w:tcPr>
          <w:p w:rsidR="008A0E6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«Бизнес-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спринт (Я выбираю спорт) (Ульяновская область)», обеспечивающий достижение значений показателей и результатов </w:t>
            </w:r>
            <w:r w:rsidR="007F7D9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федерального проекта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«Бизнес-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спринт (Я выбираю спорт)», не входящего в состав национальных проектов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</w:p>
          <w:p w:rsidR="008A0E63" w:rsidRPr="009D5436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 w:rsidRPr="00F96E6F">
              <w:rPr>
                <w:rFonts w:ascii="PT Astra Serif" w:hAnsi="PT Astra Serif"/>
                <w:spacing w:val="-4"/>
                <w:sz w:val="20"/>
              </w:rPr>
              <w:t>(куратор – Андреев Вадим Иванович,  заместитель Председателя Правительства Ульяновской области)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vMerge/>
          </w:tcPr>
          <w:p w:rsidR="008A0E6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99" w:type="dxa"/>
          </w:tcPr>
          <w:p w:rsidR="008A0E63" w:rsidRPr="00F96E6F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за реализацию: 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8865" w:type="dxa"/>
          </w:tcPr>
          <w:p w:rsidR="008A0E63" w:rsidRPr="00F96E6F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Срок реализации: 20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 –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графу 4 строки 2.1 изложить в следующей редакции:</w:t>
      </w: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«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граждан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, систематически занимающ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ихся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физической культурой и спортом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;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доля сельского населения, систематически занимающегося физической культурой и спортом</w:t>
      </w: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»;</w:t>
      </w: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3</w:t>
      </w:r>
      <w:r w:rsidRPr="00085EBC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графу 4 строки 2.2 изложить в следующей редакции:</w:t>
      </w:r>
    </w:p>
    <w:p w:rsidR="008A0E63" w:rsidRPr="00085EBC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«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граждан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, систематически занимающ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ихся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физической культурой и спортом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;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доля сельского населения, систематически занимающегося физической культурой и спортом</w:t>
      </w: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строку 3 изложить в следующей редакции: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398"/>
        <w:gridCol w:w="5099"/>
        <w:gridCol w:w="8865"/>
        <w:gridCol w:w="472"/>
      </w:tblGrid>
      <w:tr w:rsidR="008A0E63" w:rsidRPr="009C253D" w:rsidTr="008A0E63">
        <w:trPr>
          <w:trHeight w:val="221"/>
        </w:trPr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8" w:type="dxa"/>
            <w:vMerge w:val="restart"/>
          </w:tcPr>
          <w:p w:rsidR="008A0E63" w:rsidRPr="009C253D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964" w:type="dxa"/>
            <w:gridSpan w:val="2"/>
          </w:tcPr>
          <w:p w:rsidR="008A0E63" w:rsidRPr="00085EBC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85EB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Региональный проект «Развитие физической культуры и массового спорта (Ульяновская область)», обеспечивающий достижение значений показателей </w:t>
            </w:r>
            <w:r w:rsidR="007F7D9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085EBC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результатов федерального проекта «Развитие физической культуры и массового спорта», не входящего в состав национальных проектов</w:t>
            </w:r>
          </w:p>
          <w:p w:rsidR="008A0E63" w:rsidRPr="009D5436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  <w:r w:rsidRPr="00085EBC">
              <w:rPr>
                <w:rFonts w:ascii="PT Astra Serif" w:hAnsi="PT Astra Serif" w:cs="Times New Roman"/>
                <w:sz w:val="20"/>
              </w:rPr>
              <w:t>(куратор – Андреев Вадим Иванович, заместитель Председателя Правительства Ульяновской области)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vMerge/>
          </w:tcPr>
          <w:p w:rsidR="008A0E6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99" w:type="dxa"/>
          </w:tcPr>
          <w:p w:rsidR="008A0E63" w:rsidRPr="00F96E6F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за реализацию: 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8865" w:type="dxa"/>
          </w:tcPr>
          <w:p w:rsidR="008A0E63" w:rsidRPr="00F96E6F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Срок реализации: 20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 –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Pr="00F96E6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8A0E63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5)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графу 4 строки 3.1 изложить в следующей редакции: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«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граждан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, систематически занимающ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ихся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физической культурой и спортом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;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доля сельского населения, систематически занимающегося физической культурой и спортом</w:t>
      </w:r>
      <w:r w:rsidRPr="004509D7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»;</w:t>
      </w: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6)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графу 4 строки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  <w:t>4.1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  <w:t xml:space="preserve">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изложить в следующей редакции:</w:t>
      </w:r>
    </w:p>
    <w:p w:rsidR="007B4C63" w:rsidRP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«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граждан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, систематически занимающ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ихся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физической культурой и спортом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;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доля сельского населения, систематически занимающегося физической культурой и спортом</w:t>
      </w:r>
      <w:r w:rsidRPr="004509D7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»;</w:t>
      </w: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7)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графу 4 строки 5.1 изложить в следующей редакции:</w:t>
      </w:r>
    </w:p>
    <w:p w:rsidR="008A0E63" w:rsidRPr="00B37621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</w:pP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  <w:lastRenderedPageBreak/>
        <w:t>«Доля граждан, систематически занимающихся физической культурой и спортом</w:t>
      </w:r>
      <w:r w:rsidRPr="004509D7"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  <w:t>»</w:t>
      </w:r>
      <w:r w:rsidRPr="004509D7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;</w:t>
      </w:r>
    </w:p>
    <w:p w:rsidR="008A0E63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1276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8)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графу 4 строки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  <w:lang w:bidi="hi-IN"/>
        </w:rPr>
        <w:t>6.1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A0E63" w:rsidRPr="00B37621" w:rsidRDefault="008A0E63" w:rsidP="008A0E63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A"/>
          <w:sz w:val="28"/>
          <w:szCs w:val="28"/>
          <w:shd w:val="clear" w:color="auto" w:fill="FFFFFF"/>
        </w:rPr>
        <w:t>«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граждан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, систематически занимающ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>ихся</w:t>
      </w:r>
      <w:r w:rsidRPr="00A35A06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 физической культурой и спортом</w:t>
      </w:r>
      <w:r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; </w:t>
      </w:r>
      <w:r w:rsidRPr="009760D4">
        <w:rPr>
          <w:rFonts w:ascii="PT Astra Serif" w:hAnsi="PT Astra Serif"/>
          <w:bCs/>
          <w:color w:val="00000A"/>
          <w:sz w:val="28"/>
          <w:szCs w:val="28"/>
          <w:shd w:val="clear" w:color="auto" w:fill="FFFFFF"/>
        </w:rPr>
        <w:t xml:space="preserve">доля сельского населения, систематически занимающегося физической культурой и </w:t>
      </w:r>
      <w:r w:rsidRPr="00981616">
        <w:rPr>
          <w:rFonts w:ascii="PT Astra Serif" w:hAnsi="PT Astra Serif"/>
          <w:bCs/>
          <w:sz w:val="28"/>
          <w:szCs w:val="28"/>
          <w:shd w:val="clear" w:color="auto" w:fill="FFFFFF"/>
        </w:rPr>
        <w:t>спортом</w:t>
      </w:r>
      <w:r w:rsidRPr="00B37621">
        <w:rPr>
          <w:rFonts w:ascii="PT Astra Serif" w:hAnsi="PT Astra Serif"/>
          <w:bCs/>
          <w:sz w:val="28"/>
          <w:szCs w:val="28"/>
          <w:shd w:val="clear" w:color="auto" w:fill="FFFFFF"/>
        </w:rPr>
        <w:t>».</w:t>
      </w:r>
    </w:p>
    <w:p w:rsidR="008A0E63" w:rsidRPr="009C253D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. В приложении № 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>
        <w:rPr>
          <w:rFonts w:ascii="PT Astra Serif" w:hAnsi="PT Astra Serif"/>
          <w:bCs/>
          <w:sz w:val="28"/>
          <w:szCs w:val="28"/>
          <w:lang w:eastAsia="ru-RU"/>
        </w:rPr>
        <w:t>строку «</w:t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 xml:space="preserve">Государственная программа Ульяновской области «Развитие физической культуры и спорта </w:t>
      </w:r>
      <w:r w:rsidR="003C1EDB">
        <w:rPr>
          <w:rFonts w:ascii="PT Astra Serif" w:hAnsi="PT Astra Serif"/>
          <w:bCs/>
          <w:sz w:val="28"/>
          <w:szCs w:val="28"/>
          <w:lang w:eastAsia="ru-RU"/>
        </w:rPr>
        <w:br/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>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843" w:type="dxa"/>
            <w:vMerge w:val="restart"/>
          </w:tcPr>
          <w:p w:rsidR="008A0E63" w:rsidRPr="005E642A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5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8512753,252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2114831,6</w:t>
            </w:r>
          </w:p>
        </w:tc>
        <w:tc>
          <w:tcPr>
            <w:tcW w:w="993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1359215,5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1296831,66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r w:rsidR="004509D7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та</w:t>
            </w:r>
            <w:r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же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–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color w:val="000000"/>
                <w:sz w:val="18"/>
                <w:szCs w:val="18"/>
              </w:rPr>
              <w:t>8141274,952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color w:val="000000"/>
                <w:sz w:val="18"/>
                <w:szCs w:val="18"/>
              </w:rPr>
              <w:t>1791353,3</w:t>
            </w:r>
          </w:p>
        </w:tc>
        <w:tc>
          <w:tcPr>
            <w:tcW w:w="993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color w:val="000000"/>
                <w:sz w:val="18"/>
                <w:szCs w:val="18"/>
              </w:rPr>
              <w:t>1347215,5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1260831,66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3C1EDB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981616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ластного бюджета </w:t>
            </w:r>
          </w:p>
          <w:p w:rsidR="008A0E63" w:rsidRPr="00981616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Ульяно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ской обл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сти, исто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ником к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торых я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ляются 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рального бюджета </w:t>
            </w:r>
          </w:p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(далее 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–</w:t>
            </w:r>
            <w:r w:rsidR="003C1E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бюджета)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371478,3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323478,3</w:t>
            </w:r>
          </w:p>
        </w:tc>
        <w:tc>
          <w:tcPr>
            <w:tcW w:w="993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3C1EDB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0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8A0E63" w:rsidRPr="00087AE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</w:tcPr>
          <w:p w:rsidR="008A0E63" w:rsidRPr="00087AE3" w:rsidRDefault="008A0E63" w:rsidP="008A0E6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417" w:type="dxa"/>
            <w:vMerge w:val="restart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087AE3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359535,738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326535,738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114057,438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81057,438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E63" w:rsidRPr="00F96E6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087AE3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281822,68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261822,68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46672,68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26672,68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A0E63" w:rsidRPr="00F96E6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087AE3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77713,058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64713,058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67384,758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54384,758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5E642A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8A0E63" w:rsidRPr="005E642A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10328,3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10328,3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3C1EDB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40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F08F8" w:rsidRDefault="00FF08F8" w:rsidP="00FF08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в строке 1.2: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</w:t>
      </w:r>
      <w:r>
        <w:rPr>
          <w:rFonts w:ascii="PT Astra Serif" w:hAnsi="PT Astra Serif"/>
          <w:bCs/>
          <w:sz w:val="28"/>
          <w:szCs w:val="28"/>
          <w:lang w:eastAsia="ru-RU"/>
        </w:rPr>
        <w:t>ции «В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Pr="009D5436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12273,814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6078,625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4895,67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6078,625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 xml:space="preserve">8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7378,144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368,214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1215,725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146,87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1215,725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 xml:space="preserve">8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221,344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sz w:val="28"/>
          <w:szCs w:val="28"/>
        </w:rPr>
        <w:t xml:space="preserve">в)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sz w:val="28"/>
          <w:szCs w:val="28"/>
        </w:rPr>
        <w:t>федерального</w:t>
      </w:r>
      <w:r w:rsidRPr="00AB5ED2">
        <w:rPr>
          <w:rFonts w:ascii="PT Astra Serif" w:hAnsi="PT Astra Serif"/>
          <w:sz w:val="28"/>
          <w:szCs w:val="28"/>
        </w:rPr>
        <w:t xml:space="preserve">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11905,6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4862,9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4748,8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4862,9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 xml:space="preserve">8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7156,8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строку 1.3 изложить в следующей редакции:</w:t>
      </w:r>
    </w:p>
    <w:p w:rsidR="004509D7" w:rsidRDefault="004509D7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8A0E63" w:rsidRPr="00087AE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</w:tcPr>
          <w:p w:rsidR="008A0E63" w:rsidRPr="00087AE3" w:rsidRDefault="008A0E63" w:rsidP="008A0E6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Создание и модерниз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ция объектов спортивной инфрастру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к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туры 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 (муниц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пальной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ственности) для занятий физической культурой и спортом</w:t>
            </w:r>
          </w:p>
        </w:tc>
        <w:tc>
          <w:tcPr>
            <w:tcW w:w="1417" w:type="dxa"/>
            <w:vMerge w:val="restart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087AE3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51390</w:t>
            </w:r>
          </w:p>
        </w:tc>
        <w:tc>
          <w:tcPr>
            <w:tcW w:w="1275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281822,68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261822,68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8A0E63" w:rsidRPr="00087AE3" w:rsidRDefault="008A0E63" w:rsidP="008A0E63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46672,68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26672,68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A0E63" w:rsidRPr="00087AE3" w:rsidRDefault="008A0E63" w:rsidP="008A0E63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087AE3" w:rsidRDefault="008A0E63" w:rsidP="008A0E63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8A0E63" w:rsidRPr="00087AE3" w:rsidRDefault="008A0E63" w:rsidP="008A0E6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087AE3" w:rsidRDefault="008A0E63" w:rsidP="008A0E63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3C1EDB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40"/>
                <w:szCs w:val="28"/>
                <w:lang w:eastAsia="ru-RU"/>
              </w:rPr>
            </w:pPr>
          </w:p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4509D7" w:rsidSect="007F7D94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5) в строке 1.4: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«41000,0» заменить цифрами «61000,0»;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6) в строке 2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154692,691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153646,179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112500,0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97500,0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Pr="00AB5ED2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27906,977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41860,465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28692,691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27646,179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22500,0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19500,0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Pr="00AB5ED2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3906,977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5860,465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sz w:val="28"/>
          <w:szCs w:val="28"/>
        </w:rPr>
        <w:t xml:space="preserve">в)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sz w:val="28"/>
          <w:szCs w:val="28"/>
        </w:rPr>
        <w:t>федерального</w:t>
      </w:r>
      <w:r w:rsidRPr="00AB5ED2">
        <w:rPr>
          <w:rFonts w:ascii="PT Astra Serif" w:hAnsi="PT Astra Serif"/>
          <w:sz w:val="28"/>
          <w:szCs w:val="28"/>
        </w:rPr>
        <w:t xml:space="preserve">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7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90000,0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78000,0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Pr="00561C25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24000,0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36000,0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>
        <w:rPr>
          <w:rFonts w:ascii="PT Astra Serif" w:hAnsi="PT Astra Serif"/>
          <w:bCs/>
          <w:sz w:val="28"/>
          <w:szCs w:val="28"/>
          <w:lang w:eastAsia="ru-RU"/>
        </w:rPr>
        <w:t>в строке 2.1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154692,691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153646,179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112500,0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97500,0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Pr="00AB5ED2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27906,977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41860,465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28692,691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27646,179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22500,0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19500,0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696816" w:rsidRPr="008A0E63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«3906,977» заменить цифрами «5860,465»;</w:t>
      </w:r>
    </w:p>
    <w:p w:rsidR="00696816" w:rsidRPr="008A0E63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696816" w:rsidRPr="008A0E63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«90000,0» заменить цифрами «78000,0»;</w:t>
      </w:r>
    </w:p>
    <w:p w:rsidR="00696816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«24000,0» заменить цифрами «36000,0»;</w:t>
      </w:r>
    </w:p>
    <w:p w:rsidR="00696816" w:rsidRPr="008A0E63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8) в строке 3:</w:t>
      </w:r>
    </w:p>
    <w:p w:rsidR="00696816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«397377,1» заменить цифрами «362345,20622»;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«205901,0» заменить цифрами «227452,94622»;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«91476,1» заменить цифрами «34892,26»;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«88749,0» заменить цифрами «87052,89422»;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«88749,0» заменить цифрами «87052,89422»;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в) в позиции «Государственный заказчик»: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«308628,1» заменить цифрами «275292,312»;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«117152,0» заменить цифрами «140400,052»;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«91476,1» заменить цифрами «34892,26»;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9) в строке 3.1: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«125000,0» заменить цифрами «101751,94622»;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«125000,0» заменить цифрами «101751,94622»;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«70000,0» заменить цифрами «43503,89422»;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lastRenderedPageBreak/>
        <w:t>в графе 7 цифры «70000,0» заменить цифрами «43503,89422»;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в) в позиции «Государственный заказчик»: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«55000,0» заменить цифрами «58248,052»;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«55000,0» заменить цифрами «58248,052»;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10) в строке 3.2: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«272377,1» заменить цифрами «235793,26»;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«80901,0» заменить цифрами «100901,0»;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«91476,1» заменить цифрами «34892,26»;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«Государственный заказчик»: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«253628</w:t>
      </w:r>
      <w:bookmarkStart w:id="0" w:name="_GoBack"/>
      <w:bookmarkEnd w:id="0"/>
      <w:r w:rsidRPr="008A0E63">
        <w:rPr>
          <w:rFonts w:ascii="PT Astra Serif" w:hAnsi="PT Astra Serif"/>
          <w:bCs/>
          <w:sz w:val="28"/>
          <w:szCs w:val="28"/>
          <w:lang w:eastAsia="ru-RU"/>
        </w:rPr>
        <w:t>,1» заменить цифрами «217044,26»;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«62152,0» заменить цифрами «82152,0»;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9 цифры «91476,1» заменить цифрами «34892,26»;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11) дополнить строкой 3.3 следующего содержания:</w:t>
      </w:r>
    </w:p>
    <w:p w:rsidR="000A087F" w:rsidRDefault="000A087F" w:rsidP="00FF6918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0A087F" w:rsidSect="0069681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567" w:type="dxa"/>
          </w:tcPr>
          <w:p w:rsidR="008A0E63" w:rsidRPr="002435BF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2435B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276" w:type="dxa"/>
          </w:tcPr>
          <w:p w:rsidR="008A0E63" w:rsidRPr="002435BF" w:rsidRDefault="008A0E63" w:rsidP="008A0E6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2435BF">
              <w:rPr>
                <w:rFonts w:ascii="PT Astra Serif" w:hAnsi="PT Astra Serif"/>
                <w:sz w:val="18"/>
                <w:szCs w:val="18"/>
              </w:rPr>
              <w:t>Субсидии из областного бюджета Ульяновской области бюджетам муниципал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ь</w:t>
            </w:r>
            <w:r w:rsidRPr="002435BF">
              <w:rPr>
                <w:rFonts w:ascii="PT Astra Serif" w:hAnsi="PT Astra Serif"/>
                <w:sz w:val="18"/>
                <w:szCs w:val="18"/>
              </w:rPr>
              <w:t xml:space="preserve">ных районов и городских округов в целях </w:t>
            </w:r>
            <w:proofErr w:type="spellStart"/>
            <w:r w:rsidRPr="002435BF">
              <w:rPr>
                <w:rFonts w:ascii="PT Astra Serif" w:hAnsi="PT Astra Serif"/>
                <w:sz w:val="18"/>
                <w:szCs w:val="18"/>
              </w:rPr>
              <w:t>соф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и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нансиров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  <w:r w:rsidRPr="002435BF">
              <w:rPr>
                <w:rFonts w:ascii="PT Astra Serif" w:hAnsi="PT Astra Serif"/>
                <w:sz w:val="18"/>
                <w:szCs w:val="18"/>
              </w:rPr>
              <w:t xml:space="preserve"> расхо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д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ных обяз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тельств, во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з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никающих при ремонте объектов спорта, уст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новке спо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тивных ко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тов и пло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с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костных площадок, создании спортивных манежей, в том числе приобрет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е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нии оборуд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вания и бл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гоустройстве прилегающей территории, обустройстве объектов городской инфрастру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к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туры, парк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вых и рекр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е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ационных зон, наход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я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щихся в м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у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ниципальной собственн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lastRenderedPageBreak/>
              <w:t>сти, для з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нятий физ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и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ческой кул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ь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турой и спортом, в том</w:t>
            </w:r>
            <w:proofErr w:type="gramEnd"/>
            <w:r w:rsidRPr="002435B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2435BF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2435BF">
              <w:rPr>
                <w:rFonts w:ascii="PT Astra Serif" w:hAnsi="PT Astra Serif"/>
                <w:sz w:val="18"/>
                <w:szCs w:val="18"/>
              </w:rPr>
              <w:t xml:space="preserve"> видами спо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та, популя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ными в м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лодёжной среде, а та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к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же для пр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ведения фи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з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культурных и спортивных мероприятий в рамках реализации госуда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р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ственной программы, в том числе погашение кредиторской задолженн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сти</w:t>
            </w:r>
          </w:p>
        </w:tc>
        <w:tc>
          <w:tcPr>
            <w:tcW w:w="1417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а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б</w:t>
            </w:r>
            <w:r w:rsidRPr="002435BF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89 3 01 70820</w:t>
            </w:r>
          </w:p>
        </w:tc>
        <w:tc>
          <w:tcPr>
            <w:tcW w:w="1275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993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8A0E63" w:rsidRPr="002435BF" w:rsidRDefault="008A0E63" w:rsidP="008A0E6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435B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AF5260" w:rsidRDefault="00AF5260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9C253D" w:rsidRDefault="008A0E63" w:rsidP="008A0E63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A087F" w:rsidRDefault="000A087F" w:rsidP="00B7242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A0E63" w:rsidRDefault="002222BD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12) </w:t>
      </w:r>
      <w:r w:rsidR="008A0E63">
        <w:rPr>
          <w:rFonts w:ascii="PT Astra Serif" w:hAnsi="PT Astra Serif"/>
          <w:sz w:val="28"/>
          <w:szCs w:val="28"/>
          <w:lang w:eastAsia="ru-RU"/>
        </w:rPr>
        <w:t>в графе 5 строки 4.2 цифры «89 5 01 61170» заменить цифрами «89 5 01 70170»;</w:t>
      </w:r>
    </w:p>
    <w:p w:rsidR="008A0E63" w:rsidRDefault="008A0E63" w:rsidP="008A0E63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13) в строке 5: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«61738,897» заменить цифрами «136738,897»;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42738,897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117738,897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14) в строке 5.1: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«22000,0» заменить цифрами «97000,0»;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15) в строке 7:</w:t>
      </w:r>
    </w:p>
    <w:p w:rsidR="008A0E63" w:rsidRDefault="008A0E63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«7234888,415» заменить цифрами «7462516,48978»;</w:t>
      </w:r>
    </w:p>
    <w:p w:rsidR="00AF5260" w:rsidRDefault="008A0E63" w:rsidP="00AF526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«1223486,0» заменить цифрами «1320718,61878»;</w:t>
      </w:r>
      <w:r w:rsidR="00AF5260" w:rsidRPr="00AF5260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8A0E63" w:rsidRDefault="00AF5260" w:rsidP="008A0E6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«1141463,8» заменить цифрами «1207748,944»;</w:t>
      </w:r>
    </w:p>
    <w:p w:rsidR="00E76AF1" w:rsidRDefault="00E76AF1" w:rsidP="00E76AF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E76AF1" w:rsidSect="00AF5260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AF5260" w:rsidRDefault="00AF5260" w:rsidP="00AF526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г) в графе 9 цифры «1146787,723» заменить цифрами «1210898,035»;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16) в строке 7.1: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«3549373,2» заменить цифрами «3677789,145»;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«529966,0» заменить цифрами «587367,945»;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«502063,7» заменить цифрами «537570,7»;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«503468,7» заменить цифрами «538975,7»;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17) в строке 7.2: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«277279,4» заменить цифрами «286169,4»;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«41069,6» заменить цифрами «43679,6»;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«39298,3» заменить цифрами «42438,3»;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«39382,3» заменить цифрами «42522,3»;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18) в строке 7.3: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«1620880,315» заменить цифрами «1683941,54478»;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«223584,5» заменить цифрами «252417,87378»;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«208346,2» заменить цифрами «226547,544»;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«237789,923» заменить цифрами «253816,435»;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19) в строке 7.4: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«1148853,2» заменить цифрами «1156421,2»;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«329238,6» заменить цифрами «330758,6»;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«304219,6» заменить цифрами «307243,6»;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«275879,0» заменить цифрами «278903,0»;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20) в строке 7.5: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графу 2 изложить в следующей редакции: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«Субсидии областному государственному автономному учреждению «Управление спортивно-массовых мероприятий»»;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6 цифры «62071,7» заменить цифрами «65231,7»;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7 цифры «10786,9» заменить цифрами «11786,9»;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8 цифры «6958,3» заменить цифрами «8038,3»;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д) в графе 9 цифры «8865,3» заменить цифрами «9945,3»;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21) в строке 7.6: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«442232,2» заменить цифрами «455187,2»;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«68110,4» заменить цифрами «72925,4»;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«61666,3» заменить цифрами «65736,3»;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«62491,1» заменить цифрами «66561,1»;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22) в строке 7.8: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«127818,6» заменить цифрами «131396,5»;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«19818,6» заменить цифрами «20870,9»;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«18000,0» заменить цифрами «19262,8»;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«18000,0» заменить цифрами «19262,8».</w:t>
      </w:r>
    </w:p>
    <w:p w:rsidR="002222BD" w:rsidRDefault="002222B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5. А</w:t>
      </w:r>
      <w:r w:rsidRPr="006B4424">
        <w:rPr>
          <w:rFonts w:ascii="PT Astra Serif" w:hAnsi="PT Astra Serif"/>
          <w:bCs/>
          <w:sz w:val="28"/>
          <w:szCs w:val="28"/>
        </w:rPr>
        <w:t xml:space="preserve">бзац </w:t>
      </w:r>
      <w:r>
        <w:rPr>
          <w:rFonts w:ascii="PT Astra Serif" w:hAnsi="PT Astra Serif"/>
          <w:bCs/>
          <w:sz w:val="28"/>
          <w:szCs w:val="28"/>
        </w:rPr>
        <w:t>второй</w:t>
      </w:r>
      <w:r w:rsidRPr="006B4424">
        <w:rPr>
          <w:rFonts w:ascii="PT Astra Serif" w:hAnsi="PT Astra Serif"/>
          <w:bCs/>
          <w:sz w:val="28"/>
          <w:szCs w:val="28"/>
        </w:rPr>
        <w:t xml:space="preserve"> пункта 1</w:t>
      </w:r>
      <w:r>
        <w:rPr>
          <w:rFonts w:ascii="PT Astra Serif" w:hAnsi="PT Astra Serif"/>
          <w:bCs/>
          <w:sz w:val="28"/>
          <w:szCs w:val="28"/>
        </w:rPr>
        <w:t xml:space="preserve"> п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риложения № 10 </w:t>
      </w:r>
      <w:r>
        <w:rPr>
          <w:rFonts w:ascii="PT Astra Serif" w:hAnsi="PT Astra Serif"/>
          <w:bCs/>
          <w:sz w:val="28"/>
          <w:szCs w:val="28"/>
        </w:rPr>
        <w:t>изложить</w:t>
      </w:r>
      <w:r w:rsidRPr="006B4424">
        <w:rPr>
          <w:rFonts w:ascii="PT Astra Serif" w:hAnsi="PT Astra Serif"/>
          <w:bCs/>
          <w:sz w:val="28"/>
          <w:szCs w:val="28"/>
        </w:rPr>
        <w:t xml:space="preserve"> в </w:t>
      </w:r>
      <w:r>
        <w:rPr>
          <w:rFonts w:ascii="PT Astra Serif" w:hAnsi="PT Astra Serif"/>
          <w:bCs/>
          <w:sz w:val="28"/>
          <w:szCs w:val="28"/>
        </w:rPr>
        <w:t>следующей редакции:</w:t>
      </w:r>
      <w:r w:rsidRPr="00C34B70">
        <w:rPr>
          <w:rFonts w:ascii="PT Astra Serif" w:hAnsi="PT Astra Serif"/>
          <w:bCs/>
          <w:sz w:val="28"/>
          <w:szCs w:val="28"/>
        </w:rPr>
        <w:t xml:space="preserve"> </w:t>
      </w:r>
    </w:p>
    <w:p w:rsidR="002222BD" w:rsidRDefault="002222BD" w:rsidP="002222B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34B70">
        <w:rPr>
          <w:rFonts w:ascii="PT Astra Serif" w:hAnsi="PT Astra Serif"/>
          <w:bCs/>
          <w:sz w:val="28"/>
          <w:szCs w:val="28"/>
        </w:rPr>
        <w:t xml:space="preserve">«Для целей настоящих Правил под «умными» спортивными площадками понимаются плоскостные спортивные сооружения, в том числе в виде </w:t>
      </w:r>
      <w:r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C34B70">
        <w:rPr>
          <w:rFonts w:ascii="PT Astra Serif" w:hAnsi="PT Astra Serif"/>
          <w:bCs/>
          <w:sz w:val="28"/>
          <w:szCs w:val="28"/>
        </w:rPr>
        <w:t xml:space="preserve">универсальной спортивной площадки, и модульные спортивные сооружения, </w:t>
      </w:r>
      <w:r>
        <w:rPr>
          <w:rFonts w:ascii="PT Astra Serif" w:hAnsi="PT Astra Serif"/>
          <w:bCs/>
          <w:sz w:val="28"/>
          <w:szCs w:val="28"/>
        </w:rPr>
        <w:br/>
      </w:r>
      <w:r w:rsidRPr="00C34B70">
        <w:rPr>
          <w:rFonts w:ascii="PT Astra Serif" w:hAnsi="PT Astra Serif"/>
          <w:bCs/>
          <w:sz w:val="28"/>
          <w:szCs w:val="28"/>
        </w:rPr>
        <w:t xml:space="preserve">в том числе направленные на поддержку движения по развитию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      </w:t>
      </w:r>
      <w:r w:rsidRPr="00C34B70">
        <w:rPr>
          <w:rFonts w:ascii="PT Astra Serif" w:hAnsi="PT Astra Serif"/>
          <w:bCs/>
          <w:sz w:val="28"/>
          <w:szCs w:val="28"/>
        </w:rPr>
        <w:lastRenderedPageBreak/>
        <w:t xml:space="preserve">инновационных видов спорта, сочетающих цифровые технологии </w:t>
      </w:r>
      <w:r>
        <w:rPr>
          <w:rFonts w:ascii="PT Astra Serif" w:hAnsi="PT Astra Serif"/>
          <w:bCs/>
          <w:sz w:val="28"/>
          <w:szCs w:val="28"/>
        </w:rPr>
        <w:br/>
      </w:r>
      <w:r w:rsidRPr="00C34B70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физическую активность (далее – </w:t>
      </w:r>
      <w:r w:rsidRPr="00C34B70">
        <w:rPr>
          <w:rFonts w:ascii="PT Astra Serif" w:hAnsi="PT Astra Serif"/>
          <w:bCs/>
          <w:sz w:val="28"/>
          <w:szCs w:val="28"/>
        </w:rPr>
        <w:t xml:space="preserve">модульные спортивные сооружения), </w:t>
      </w:r>
      <w:r>
        <w:rPr>
          <w:rFonts w:ascii="PT Astra Serif" w:hAnsi="PT Astra Serif"/>
          <w:bCs/>
          <w:sz w:val="28"/>
          <w:szCs w:val="28"/>
        </w:rPr>
        <w:br/>
      </w:r>
      <w:r w:rsidRPr="00C34B70">
        <w:rPr>
          <w:rFonts w:ascii="PT Astra Serif" w:hAnsi="PT Astra Serif"/>
          <w:bCs/>
          <w:sz w:val="28"/>
          <w:szCs w:val="28"/>
        </w:rPr>
        <w:t xml:space="preserve">не являющиеся объектами капитального строительства, на которых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Pr="00C34B70">
        <w:rPr>
          <w:rFonts w:ascii="PT Astra Serif" w:hAnsi="PT Astra Serif"/>
          <w:bCs/>
          <w:sz w:val="28"/>
          <w:szCs w:val="28"/>
        </w:rPr>
        <w:t>реализованы аппаратный цифровой контроль занимающихся и аппаратное</w:t>
      </w:r>
      <w:proofErr w:type="gramEnd"/>
      <w:r w:rsidRPr="00C34B70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C34B70">
        <w:rPr>
          <w:rFonts w:ascii="PT Astra Serif" w:hAnsi="PT Astra Serif"/>
          <w:bCs/>
          <w:sz w:val="28"/>
          <w:szCs w:val="28"/>
        </w:rPr>
        <w:t>методическое сопровождение проведения самостоя</w:t>
      </w:r>
      <w:r>
        <w:rPr>
          <w:rFonts w:ascii="PT Astra Serif" w:hAnsi="PT Astra Serif"/>
          <w:bCs/>
          <w:sz w:val="28"/>
          <w:szCs w:val="28"/>
        </w:rPr>
        <w:t xml:space="preserve">тельных </w:t>
      </w:r>
      <w:r w:rsidRPr="00C34B70">
        <w:rPr>
          <w:rFonts w:ascii="PT Astra Serif" w:hAnsi="PT Astra Serif"/>
          <w:bCs/>
          <w:sz w:val="28"/>
          <w:szCs w:val="28"/>
        </w:rPr>
        <w:t xml:space="preserve">занятий </w:t>
      </w:r>
      <w:r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C34B70">
        <w:rPr>
          <w:rFonts w:ascii="PT Astra Serif" w:hAnsi="PT Astra Serif"/>
          <w:bCs/>
          <w:sz w:val="28"/>
          <w:szCs w:val="28"/>
        </w:rPr>
        <w:t>физической культурой и спортом по рекомендуемым программам</w:t>
      </w:r>
      <w:proofErr w:type="gramStart"/>
      <w:r w:rsidRPr="00C34B70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 xml:space="preserve">». </w:t>
      </w:r>
      <w:proofErr w:type="gramEnd"/>
    </w:p>
    <w:p w:rsidR="002222BD" w:rsidRDefault="002222BD" w:rsidP="00AF5260">
      <w:pPr>
        <w:pStyle w:val="a4"/>
        <w:shd w:val="clear" w:color="auto" w:fill="FFFFFF"/>
        <w:spacing w:after="0" w:line="240" w:lineRule="auto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AF5260" w:rsidRDefault="00AF5260" w:rsidP="00AF5260">
      <w:pPr>
        <w:pStyle w:val="a4"/>
        <w:shd w:val="clear" w:color="auto" w:fill="FFFFFF"/>
        <w:spacing w:after="0" w:line="240" w:lineRule="auto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2222BD" w:rsidRDefault="00AF5260" w:rsidP="00AF5260">
      <w:pPr>
        <w:pStyle w:val="a4"/>
        <w:shd w:val="clear" w:color="auto" w:fill="FFFFFF"/>
        <w:spacing w:after="0" w:line="240" w:lineRule="auto"/>
        <w:ind w:left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</w:t>
      </w:r>
      <w:r w:rsidR="002222BD">
        <w:rPr>
          <w:rFonts w:ascii="PT Astra Serif" w:hAnsi="PT Astra Serif"/>
          <w:bCs/>
          <w:sz w:val="28"/>
          <w:szCs w:val="28"/>
        </w:rPr>
        <w:t>___</w:t>
      </w:r>
    </w:p>
    <w:sectPr w:rsidR="002222BD" w:rsidSect="00AF5260">
      <w:headerReference w:type="first" r:id="rId1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73" w:rsidRDefault="00284273" w:rsidP="002A36AC">
      <w:pPr>
        <w:spacing w:after="0" w:line="240" w:lineRule="auto"/>
      </w:pPr>
      <w:r>
        <w:separator/>
      </w:r>
    </w:p>
  </w:endnote>
  <w:endnote w:type="continuationSeparator" w:id="0">
    <w:p w:rsidR="00284273" w:rsidRDefault="00284273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63" w:rsidRPr="00122B8D" w:rsidRDefault="007F7D94" w:rsidP="00122B8D">
    <w:pPr>
      <w:pStyle w:val="ae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3101мм1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63" w:rsidRPr="00437E82" w:rsidRDefault="008A0E63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73" w:rsidRDefault="00284273" w:rsidP="002A36AC">
      <w:pPr>
        <w:spacing w:after="0" w:line="240" w:lineRule="auto"/>
      </w:pPr>
      <w:r>
        <w:separator/>
      </w:r>
    </w:p>
  </w:footnote>
  <w:footnote w:type="continuationSeparator" w:id="0">
    <w:p w:rsidR="00284273" w:rsidRDefault="00284273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A0E63" w:rsidRPr="00FF6918" w:rsidRDefault="008A0E63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4509D7">
          <w:rPr>
            <w:rFonts w:ascii="PT Astra Serif" w:hAnsi="PT Astra Serif"/>
            <w:noProof/>
            <w:sz w:val="28"/>
            <w:szCs w:val="28"/>
          </w:rPr>
          <w:t>5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8A0E63" w:rsidRDefault="008A0E63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2BD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EBF"/>
    <w:rsid w:val="00162FAE"/>
    <w:rsid w:val="00163D41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ED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BD2"/>
    <w:rsid w:val="007D2CA6"/>
    <w:rsid w:val="007D2E29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5AFD-68A4-40F0-ADAF-75A7142C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Макеева Мария Юрьевна</cp:lastModifiedBy>
  <cp:revision>7</cp:revision>
  <cp:lastPrinted>2024-01-31T10:38:00Z</cp:lastPrinted>
  <dcterms:created xsi:type="dcterms:W3CDTF">2024-01-31T10:21:00Z</dcterms:created>
  <dcterms:modified xsi:type="dcterms:W3CDTF">2024-01-31T10:38:00Z</dcterms:modified>
</cp:coreProperties>
</file>