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A6B44">
      <w:pPr>
        <w:widowControl w:val="0"/>
        <w:autoSpaceDE w:val="0"/>
        <w:ind w:left="142"/>
        <w:jc w:val="center"/>
        <w:rPr>
          <w:b/>
          <w:bCs/>
          <w:sz w:val="28"/>
          <w:szCs w:val="28"/>
        </w:rPr>
      </w:pPr>
    </w:p>
    <w:p w:rsidR="00192265" w:rsidRDefault="00192265">
      <w:pPr>
        <w:widowControl w:val="0"/>
        <w:autoSpaceDE w:val="0"/>
        <w:ind w:left="142"/>
        <w:jc w:val="center"/>
        <w:rPr>
          <w:b/>
          <w:bCs/>
          <w:sz w:val="28"/>
          <w:szCs w:val="28"/>
        </w:rPr>
      </w:pPr>
    </w:p>
    <w:p w:rsidR="00192265" w:rsidRDefault="00192265">
      <w:pPr>
        <w:widowControl w:val="0"/>
        <w:autoSpaceDE w:val="0"/>
        <w:ind w:left="142"/>
        <w:jc w:val="center"/>
        <w:rPr>
          <w:b/>
          <w:bCs/>
          <w:sz w:val="28"/>
          <w:szCs w:val="28"/>
        </w:rPr>
      </w:pPr>
    </w:p>
    <w:p w:rsidR="00192265" w:rsidRDefault="00192265">
      <w:pPr>
        <w:widowControl w:val="0"/>
        <w:autoSpaceDE w:val="0"/>
        <w:ind w:left="142"/>
        <w:jc w:val="center"/>
        <w:rPr>
          <w:b/>
          <w:bCs/>
          <w:sz w:val="28"/>
          <w:szCs w:val="28"/>
        </w:rPr>
      </w:pPr>
    </w:p>
    <w:p w:rsidR="00000000" w:rsidRDefault="006A6B44">
      <w:pPr>
        <w:widowControl w:val="0"/>
        <w:autoSpaceDE w:val="0"/>
        <w:ind w:left="142"/>
        <w:jc w:val="center"/>
        <w:rPr>
          <w:b/>
          <w:bCs/>
          <w:sz w:val="28"/>
          <w:szCs w:val="28"/>
        </w:rPr>
      </w:pPr>
    </w:p>
    <w:p w:rsidR="00000000" w:rsidRPr="00192265" w:rsidRDefault="006A6B44" w:rsidP="00192265">
      <w:pPr>
        <w:widowControl w:val="0"/>
        <w:autoSpaceDE w:val="0"/>
        <w:ind w:left="142"/>
        <w:jc w:val="center"/>
        <w:rPr>
          <w:b/>
          <w:bCs/>
          <w:sz w:val="20"/>
          <w:szCs w:val="28"/>
        </w:rPr>
      </w:pPr>
    </w:p>
    <w:p w:rsidR="00000000" w:rsidRDefault="006A6B44">
      <w:pPr>
        <w:widowControl w:val="0"/>
        <w:tabs>
          <w:tab w:val="left" w:pos="9214"/>
        </w:tabs>
        <w:jc w:val="center"/>
      </w:pPr>
      <w:r>
        <w:rPr>
          <w:rFonts w:eastAsia="Calibri"/>
          <w:b/>
          <w:bCs/>
          <w:sz w:val="28"/>
          <w:szCs w:val="28"/>
        </w:rPr>
        <w:t>О внесении изменения в статью 4 Закона Ульяновской области</w:t>
      </w:r>
      <w:r>
        <w:rPr>
          <w:rFonts w:eastAsia="Calibri"/>
          <w:b/>
          <w:bCs/>
          <w:sz w:val="28"/>
          <w:szCs w:val="28"/>
        </w:rPr>
        <w:br/>
        <w:t xml:space="preserve">«О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</w:t>
      </w:r>
      <w:r>
        <w:rPr>
          <w:rFonts w:eastAsia="Calibri"/>
          <w:b/>
          <w:bCs/>
          <w:sz w:val="28"/>
          <w:szCs w:val="28"/>
        </w:rPr>
        <w:t>Ульяновской области», признании утратившим силу законодательного акта Ульяновской области и об отмене законодательного акта Ульяновской области»</w:t>
      </w:r>
    </w:p>
    <w:p w:rsidR="00000000" w:rsidRDefault="006A6B44" w:rsidP="00192265">
      <w:pPr>
        <w:widowControl w:val="0"/>
        <w:tabs>
          <w:tab w:val="left" w:pos="9214"/>
        </w:tabs>
        <w:ind w:right="-57"/>
        <w:jc w:val="both"/>
        <w:rPr>
          <w:b/>
          <w:sz w:val="28"/>
          <w:szCs w:val="28"/>
        </w:rPr>
      </w:pPr>
    </w:p>
    <w:p w:rsidR="00000000" w:rsidRDefault="006A6B44" w:rsidP="00192265">
      <w:pPr>
        <w:widowControl w:val="0"/>
        <w:tabs>
          <w:tab w:val="left" w:pos="9214"/>
        </w:tabs>
        <w:ind w:right="-57"/>
        <w:jc w:val="both"/>
        <w:rPr>
          <w:b/>
          <w:sz w:val="28"/>
          <w:szCs w:val="28"/>
        </w:rPr>
      </w:pPr>
    </w:p>
    <w:p w:rsidR="00000000" w:rsidRDefault="006A6B44" w:rsidP="00192265">
      <w:pPr>
        <w:widowControl w:val="0"/>
        <w:tabs>
          <w:tab w:val="left" w:pos="9214"/>
        </w:tabs>
        <w:ind w:right="-57"/>
        <w:jc w:val="both"/>
        <w:rPr>
          <w:b/>
          <w:sz w:val="28"/>
          <w:szCs w:val="28"/>
        </w:rPr>
      </w:pPr>
    </w:p>
    <w:p w:rsidR="00192265" w:rsidRDefault="00192265" w:rsidP="00192265">
      <w:pPr>
        <w:widowControl w:val="0"/>
        <w:tabs>
          <w:tab w:val="left" w:pos="9214"/>
        </w:tabs>
        <w:ind w:right="-57"/>
        <w:jc w:val="both"/>
        <w:rPr>
          <w:b/>
          <w:sz w:val="28"/>
          <w:szCs w:val="28"/>
        </w:rPr>
      </w:pPr>
    </w:p>
    <w:p w:rsidR="003D12EB" w:rsidRDefault="003D12EB" w:rsidP="00F354A2">
      <w:pPr>
        <w:widowControl w:val="0"/>
        <w:tabs>
          <w:tab w:val="left" w:pos="9214"/>
        </w:tabs>
        <w:ind w:right="-57"/>
        <w:jc w:val="both"/>
        <w:rPr>
          <w:b/>
          <w:sz w:val="28"/>
          <w:szCs w:val="28"/>
        </w:rPr>
      </w:pPr>
    </w:p>
    <w:p w:rsidR="00000000" w:rsidRDefault="006A6B44" w:rsidP="00F354A2">
      <w:pPr>
        <w:spacing w:line="360" w:lineRule="auto"/>
        <w:ind w:firstLine="709"/>
        <w:jc w:val="both"/>
      </w:pPr>
      <w:r>
        <w:rPr>
          <w:sz w:val="28"/>
          <w:szCs w:val="28"/>
        </w:rPr>
        <w:t>Внести в статью 4 Закона Ульяновск</w:t>
      </w:r>
      <w:r>
        <w:rPr>
          <w:sz w:val="28"/>
          <w:szCs w:val="28"/>
        </w:rPr>
        <w:t>ой области от 27 октября 2017 года</w:t>
      </w:r>
      <w:r>
        <w:rPr>
          <w:sz w:val="28"/>
          <w:szCs w:val="28"/>
        </w:rPr>
        <w:br/>
        <w:t xml:space="preserve">№ 119-ЗО </w:t>
      </w:r>
      <w:r>
        <w:rPr>
          <w:rFonts w:eastAsia="Calibri"/>
          <w:sz w:val="28"/>
          <w:szCs w:val="28"/>
        </w:rPr>
        <w:t>«О внесении изменений в Закон Ульяновской области</w:t>
      </w:r>
      <w:r>
        <w:rPr>
          <w:rFonts w:eastAsia="Calibri"/>
          <w:sz w:val="28"/>
          <w:szCs w:val="28"/>
        </w:rPr>
        <w:br/>
        <w:t>«О регулировании некоторых вопросов, связанных с осуществлением розничной продажи алкогольной продукции на территории Ульяновской области», признании утратившим с</w:t>
      </w:r>
      <w:r>
        <w:rPr>
          <w:rFonts w:eastAsia="Calibri"/>
          <w:sz w:val="28"/>
          <w:szCs w:val="28"/>
        </w:rPr>
        <w:t>илу законодательного акта Ульяновской области и об отмене законодательного акта Ульяновской области»</w:t>
      </w:r>
      <w:r>
        <w:rPr>
          <w:sz w:val="28"/>
          <w:szCs w:val="28"/>
        </w:rPr>
        <w:t xml:space="preserve"> 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10.11.2017 </w:t>
      </w:r>
      <w:r>
        <w:rPr>
          <w:color w:val="000000"/>
          <w:sz w:val="28"/>
          <w:szCs w:val="28"/>
        </w:rPr>
        <w:t>№ 82-83</w:t>
      </w:r>
      <w:r>
        <w:rPr>
          <w:sz w:val="28"/>
          <w:szCs w:val="28"/>
        </w:rPr>
        <w:t>) изменение, заменив в ней цифры «2019» цифрами «</w:t>
      </w:r>
      <w:bookmarkStart w:id="0" w:name="_GoBack"/>
      <w:bookmarkEnd w:id="0"/>
      <w:r>
        <w:rPr>
          <w:sz w:val="28"/>
          <w:szCs w:val="28"/>
        </w:rPr>
        <w:t>2024».</w:t>
      </w:r>
    </w:p>
    <w:p w:rsidR="00000000" w:rsidRPr="00192265" w:rsidRDefault="006A6B44">
      <w:pPr>
        <w:ind w:firstLine="709"/>
        <w:jc w:val="both"/>
        <w:rPr>
          <w:b/>
          <w:bCs/>
          <w:sz w:val="16"/>
          <w:szCs w:val="28"/>
        </w:rPr>
      </w:pPr>
    </w:p>
    <w:p w:rsidR="00000000" w:rsidRDefault="006A6B44">
      <w:pPr>
        <w:ind w:firstLine="709"/>
        <w:jc w:val="both"/>
        <w:rPr>
          <w:b/>
          <w:bCs/>
          <w:sz w:val="28"/>
          <w:szCs w:val="28"/>
        </w:rPr>
      </w:pPr>
    </w:p>
    <w:p w:rsidR="00000000" w:rsidRDefault="006A6B44">
      <w:pPr>
        <w:ind w:firstLine="709"/>
        <w:jc w:val="both"/>
        <w:rPr>
          <w:b/>
          <w:bCs/>
          <w:sz w:val="28"/>
          <w:szCs w:val="28"/>
        </w:rPr>
      </w:pPr>
    </w:p>
    <w:p w:rsidR="00000000" w:rsidRDefault="006A6B44">
      <w:pPr>
        <w:ind w:right="-2"/>
      </w:pPr>
      <w:r>
        <w:rPr>
          <w:b/>
          <w:bCs/>
          <w:sz w:val="28"/>
          <w:szCs w:val="28"/>
        </w:rPr>
        <w:t xml:space="preserve">Губернатор Ульяновской области                       </w:t>
      </w:r>
      <w:r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</w:t>
      </w:r>
      <w:proofErr w:type="spellStart"/>
      <w:r>
        <w:rPr>
          <w:b/>
          <w:bCs/>
          <w:sz w:val="28"/>
          <w:szCs w:val="28"/>
        </w:rPr>
        <w:t>С.И.Морозов</w:t>
      </w:r>
      <w:proofErr w:type="spellEnd"/>
    </w:p>
    <w:p w:rsidR="00000000" w:rsidRDefault="006A6B44" w:rsidP="00192265">
      <w:pPr>
        <w:rPr>
          <w:b/>
          <w:bCs/>
          <w:sz w:val="28"/>
          <w:szCs w:val="28"/>
        </w:rPr>
      </w:pPr>
    </w:p>
    <w:p w:rsidR="00000000" w:rsidRDefault="006A6B44" w:rsidP="00192265">
      <w:pPr>
        <w:rPr>
          <w:b/>
          <w:bCs/>
          <w:sz w:val="28"/>
          <w:szCs w:val="28"/>
        </w:rPr>
      </w:pPr>
    </w:p>
    <w:p w:rsidR="00000000" w:rsidRDefault="006A6B44" w:rsidP="00192265">
      <w:pPr>
        <w:rPr>
          <w:b/>
          <w:bCs/>
          <w:sz w:val="28"/>
          <w:szCs w:val="28"/>
        </w:rPr>
      </w:pPr>
    </w:p>
    <w:p w:rsidR="00000000" w:rsidRDefault="006A6B44" w:rsidP="00192265">
      <w:pPr>
        <w:jc w:val="center"/>
      </w:pPr>
      <w:r>
        <w:rPr>
          <w:bCs/>
          <w:sz w:val="28"/>
          <w:szCs w:val="28"/>
        </w:rPr>
        <w:t>г. Ульяновск</w:t>
      </w:r>
    </w:p>
    <w:p w:rsidR="00000000" w:rsidRDefault="006A6B44" w:rsidP="00192265">
      <w:pPr>
        <w:jc w:val="center"/>
      </w:pPr>
      <w:r>
        <w:rPr>
          <w:bCs/>
          <w:sz w:val="28"/>
          <w:szCs w:val="28"/>
        </w:rPr>
        <w:t>____ ___________ 2018 г.</w:t>
      </w:r>
    </w:p>
    <w:p w:rsidR="006A6B44" w:rsidRDefault="006A6B44" w:rsidP="00192265">
      <w:pPr>
        <w:jc w:val="center"/>
      </w:pPr>
      <w:r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_______-ЗО</w:t>
      </w:r>
    </w:p>
    <w:sectPr w:rsidR="006A6B44" w:rsidSect="00192265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44" w:rsidRDefault="006A6B44">
      <w:r>
        <w:separator/>
      </w:r>
    </w:p>
  </w:endnote>
  <w:endnote w:type="continuationSeparator" w:id="0">
    <w:p w:rsidR="006A6B44" w:rsidRDefault="006A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Devanagari">
    <w:altName w:val="Times New Roman"/>
    <w:charset w:val="01"/>
    <w:family w:val="auto"/>
    <w:pitch w:val="variable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2265">
    <w:pPr>
      <w:pStyle w:val="ad"/>
      <w:jc w:val="right"/>
      <w:rPr>
        <w:sz w:val="16"/>
        <w:szCs w:val="16"/>
      </w:rPr>
    </w:pPr>
    <w:r>
      <w:rPr>
        <w:sz w:val="16"/>
        <w:szCs w:val="16"/>
      </w:rPr>
      <w:t>0312ан1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44" w:rsidRDefault="006A6B44">
      <w:r>
        <w:separator/>
      </w:r>
    </w:p>
  </w:footnote>
  <w:footnote w:type="continuationSeparator" w:id="0">
    <w:p w:rsidR="006A6B44" w:rsidRDefault="006A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6B44">
    <w:pPr>
      <w:pStyle w:val="ae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EE"/>
    <w:rsid w:val="00192265"/>
    <w:rsid w:val="003D12EB"/>
    <w:rsid w:val="005E745F"/>
    <w:rsid w:val="006A6B44"/>
    <w:rsid w:val="00881FEE"/>
    <w:rsid w:val="00F3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Palatino" w:hAnsi="Palatino" w:cs="Palatino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SimSun" w:hAnsi="Liberation Sans" w:cs="Noto Sans Devanagari"/>
      <w:sz w:val="28"/>
      <w:szCs w:val="28"/>
    </w:rPr>
  </w:style>
  <w:style w:type="paragraph" w:styleId="a8">
    <w:name w:val="Body Text"/>
    <w:basedOn w:val="a"/>
    <w:rPr>
      <w:b/>
      <w:sz w:val="28"/>
      <w:szCs w:val="20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PT Sans" w:hAnsi="PT Sans" w:cs="Noto Sans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Body Text Indent"/>
    <w:basedOn w:val="a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</w:style>
  <w:style w:type="paragraph" w:styleId="ae">
    <w:name w:val="header"/>
    <w:basedOn w:val="a"/>
  </w:style>
  <w:style w:type="paragraph" w:customStyle="1" w:styleId="12">
    <w:name w:val="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Normal (Web)"/>
    <w:basedOn w:val="a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Palatino" w:hAnsi="Palatino" w:cs="Palatino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SimSun" w:hAnsi="Liberation Sans" w:cs="Noto Sans Devanagari"/>
      <w:sz w:val="28"/>
      <w:szCs w:val="28"/>
    </w:rPr>
  </w:style>
  <w:style w:type="paragraph" w:styleId="a8">
    <w:name w:val="Body Text"/>
    <w:basedOn w:val="a"/>
    <w:rPr>
      <w:b/>
      <w:sz w:val="28"/>
      <w:szCs w:val="20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PT Sans" w:hAnsi="PT Sans" w:cs="Noto Sans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Body Text Indent"/>
    <w:basedOn w:val="a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</w:style>
  <w:style w:type="paragraph" w:styleId="ae">
    <w:name w:val="header"/>
    <w:basedOn w:val="a"/>
  </w:style>
  <w:style w:type="paragraph" w:customStyle="1" w:styleId="12">
    <w:name w:val="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Normal (Web)"/>
    <w:basedOn w:val="a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27.10.2017 N 119-ЗО"О внесении изменений в Закон Ульяновской области "О регулировании некоторых вопросов, связанных с осуществлением розничной продажи алкогольной продукции на территории Ульяновской области", признании утратив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27.10.2017 N 119-ЗО"О внесении изменений в Закон Ульяновской области "О регулировании некоторых вопросов, связанных с осуществлением розничной продажи алкогольной продукции на территории Ульяновской области", признании утратившим силу законодательного акта Ульяновской области и об отмене законодательного акта Ульяновской области"(принят ЗС Ульяновской области 24.10.2017)</dc:title>
  <dc:creator>Суфиярова</dc:creator>
  <cp:lastModifiedBy>Ненашева Александра Андреевна</cp:lastModifiedBy>
  <cp:revision>6</cp:revision>
  <cp:lastPrinted>2018-11-26T12:14:00Z</cp:lastPrinted>
  <dcterms:created xsi:type="dcterms:W3CDTF">2018-12-03T12:15:00Z</dcterms:created>
  <dcterms:modified xsi:type="dcterms:W3CDTF">2018-12-03T12:17:00Z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</Properties>
</file>