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434" w:rsidRPr="00296C83" w:rsidRDefault="00607434" w:rsidP="00607434">
      <w:pPr>
        <w:jc w:val="right"/>
        <w:rPr>
          <w:rFonts w:ascii="PT Astra Serif" w:hAnsi="PT Astra Serif"/>
          <w:sz w:val="28"/>
          <w:szCs w:val="28"/>
        </w:rPr>
      </w:pPr>
      <w:r w:rsidRPr="00296C83">
        <w:rPr>
          <w:rFonts w:ascii="PT Astra Serif" w:hAnsi="PT Astra Serif"/>
          <w:sz w:val="28"/>
          <w:szCs w:val="28"/>
        </w:rPr>
        <w:t>ПРОЕКТ</w:t>
      </w:r>
    </w:p>
    <w:p w:rsidR="00607434" w:rsidRPr="00296C83" w:rsidRDefault="00607434" w:rsidP="00607434">
      <w:pPr>
        <w:jc w:val="right"/>
        <w:rPr>
          <w:rFonts w:ascii="PT Astra Serif" w:hAnsi="PT Astra Serif"/>
          <w:sz w:val="28"/>
          <w:szCs w:val="28"/>
        </w:rPr>
      </w:pPr>
    </w:p>
    <w:p w:rsidR="00607434" w:rsidRPr="00296C83" w:rsidRDefault="00607434" w:rsidP="00607434">
      <w:pPr>
        <w:jc w:val="center"/>
        <w:rPr>
          <w:rFonts w:ascii="PT Astra Serif" w:hAnsi="PT Astra Serif"/>
          <w:sz w:val="28"/>
          <w:szCs w:val="28"/>
        </w:rPr>
      </w:pPr>
      <w:r w:rsidRPr="00296C83">
        <w:rPr>
          <w:rFonts w:ascii="PT Astra Serif" w:hAnsi="PT Astra Serif"/>
          <w:sz w:val="28"/>
          <w:szCs w:val="28"/>
        </w:rPr>
        <w:t>ПРАВИТЕЛЬСТВО УЛЬЯНОВСКОЙ ОБЛАСТИ</w:t>
      </w:r>
    </w:p>
    <w:p w:rsidR="00607434" w:rsidRPr="00296C83" w:rsidRDefault="00607434" w:rsidP="00607434">
      <w:pPr>
        <w:rPr>
          <w:rFonts w:ascii="PT Astra Serif" w:hAnsi="PT Astra Serif"/>
          <w:sz w:val="28"/>
          <w:szCs w:val="28"/>
        </w:rPr>
      </w:pPr>
    </w:p>
    <w:p w:rsidR="00607434" w:rsidRPr="00296C83" w:rsidRDefault="00607434" w:rsidP="00607434">
      <w:pPr>
        <w:jc w:val="center"/>
        <w:rPr>
          <w:rFonts w:ascii="PT Astra Serif" w:hAnsi="PT Astra Serif"/>
          <w:sz w:val="28"/>
          <w:szCs w:val="28"/>
        </w:rPr>
      </w:pPr>
    </w:p>
    <w:p w:rsidR="00607434" w:rsidRPr="00296C83" w:rsidRDefault="00607434" w:rsidP="00607434">
      <w:pPr>
        <w:jc w:val="center"/>
        <w:rPr>
          <w:rFonts w:ascii="PT Astra Serif" w:hAnsi="PT Astra Serif"/>
          <w:sz w:val="28"/>
          <w:szCs w:val="28"/>
        </w:rPr>
      </w:pPr>
      <w:r w:rsidRPr="00296C83">
        <w:rPr>
          <w:rFonts w:ascii="PT Astra Serif" w:hAnsi="PT Astra Serif"/>
          <w:sz w:val="28"/>
          <w:szCs w:val="28"/>
        </w:rPr>
        <w:t>ПОСТАНОВЛЕНИЕ</w:t>
      </w:r>
    </w:p>
    <w:p w:rsidR="00607434" w:rsidRPr="00296C83" w:rsidRDefault="00607434" w:rsidP="00607434">
      <w:pPr>
        <w:rPr>
          <w:rFonts w:ascii="PT Astra Serif" w:hAnsi="PT Astra Serif"/>
          <w:sz w:val="28"/>
          <w:szCs w:val="28"/>
        </w:rPr>
      </w:pPr>
    </w:p>
    <w:p w:rsidR="00607434" w:rsidRPr="00296C83" w:rsidRDefault="00607434" w:rsidP="00607434">
      <w:pPr>
        <w:rPr>
          <w:rFonts w:ascii="PT Astra Serif" w:hAnsi="PT Astra Serif"/>
          <w:sz w:val="28"/>
          <w:szCs w:val="28"/>
        </w:rPr>
      </w:pPr>
    </w:p>
    <w:p w:rsidR="00536EB3" w:rsidRPr="00296C83" w:rsidRDefault="00536EB3" w:rsidP="00536EB3">
      <w:pPr>
        <w:jc w:val="center"/>
        <w:rPr>
          <w:rFonts w:ascii="PT Astra Serif" w:hAnsi="PT Astra Serif"/>
          <w:sz w:val="28"/>
          <w:szCs w:val="28"/>
        </w:rPr>
      </w:pPr>
      <w:r w:rsidRPr="00296C83">
        <w:rPr>
          <w:rFonts w:ascii="PT Astra Serif" w:eastAsia="Calibri" w:hAnsi="PT Astra Serif"/>
          <w:b/>
          <w:sz w:val="28"/>
          <w:szCs w:val="28"/>
        </w:rPr>
        <w:t>О внесении изменени</w:t>
      </w:r>
      <w:r w:rsidR="00C74FC3">
        <w:rPr>
          <w:rFonts w:ascii="PT Astra Serif" w:eastAsia="Calibri" w:hAnsi="PT Astra Serif"/>
          <w:b/>
          <w:sz w:val="28"/>
          <w:szCs w:val="28"/>
        </w:rPr>
        <w:t>й</w:t>
      </w:r>
      <w:r w:rsidRPr="00296C83">
        <w:rPr>
          <w:rFonts w:ascii="PT Astra Serif" w:eastAsia="Calibri" w:hAnsi="PT Astra Serif"/>
          <w:b/>
          <w:sz w:val="28"/>
          <w:szCs w:val="28"/>
        </w:rPr>
        <w:t xml:space="preserve"> в </w:t>
      </w:r>
      <w:r w:rsidR="00AD3DF6" w:rsidRPr="00296C83">
        <w:rPr>
          <w:rFonts w:ascii="PT Astra Serif" w:eastAsia="Calibri" w:hAnsi="PT Astra Serif"/>
          <w:b/>
          <w:sz w:val="28"/>
          <w:szCs w:val="28"/>
        </w:rPr>
        <w:t>п</w:t>
      </w:r>
      <w:r w:rsidRPr="00296C83">
        <w:rPr>
          <w:rFonts w:ascii="PT Astra Serif" w:eastAsia="Calibri" w:hAnsi="PT Astra Serif"/>
          <w:b/>
          <w:sz w:val="28"/>
          <w:szCs w:val="28"/>
        </w:rPr>
        <w:t>остановление Правительства Ульяновской области  от 12.11.2020 № 647-П</w:t>
      </w:r>
    </w:p>
    <w:p w:rsidR="008B59FB" w:rsidRPr="00296C83" w:rsidRDefault="008B59FB" w:rsidP="00536EB3">
      <w:pPr>
        <w:pStyle w:val="ConsPlusTitle"/>
        <w:jc w:val="center"/>
        <w:rPr>
          <w:rFonts w:ascii="PT Astra Serif" w:hAnsi="PT Astra Serif" w:cs="Times New Roman"/>
          <w:b w:val="0"/>
          <w:sz w:val="28"/>
          <w:szCs w:val="28"/>
        </w:rPr>
      </w:pPr>
    </w:p>
    <w:p w:rsidR="00581CA9" w:rsidRPr="00581CA9" w:rsidRDefault="00581CA9" w:rsidP="00551EB3">
      <w:pPr>
        <w:pStyle w:val="ab"/>
        <w:jc w:val="both"/>
        <w:rPr>
          <w:rFonts w:ascii="PT Astra Serif" w:hAnsi="PT Astra Serif"/>
          <w:sz w:val="28"/>
          <w:szCs w:val="28"/>
        </w:rPr>
      </w:pPr>
      <w:r w:rsidRPr="00581CA9">
        <w:rPr>
          <w:rFonts w:ascii="PT Astra Serif" w:hAnsi="PT Astra Serif"/>
          <w:color w:val="1A1A1A"/>
          <w:sz w:val="28"/>
          <w:szCs w:val="28"/>
        </w:rPr>
        <w:t>Правительство</w:t>
      </w:r>
      <w:r w:rsidRPr="00581CA9">
        <w:rPr>
          <w:rFonts w:ascii="PT Astra Serif" w:hAnsi="PT Astra Serif"/>
          <w:color w:val="1A1A1A"/>
          <w:spacing w:val="45"/>
          <w:sz w:val="28"/>
          <w:szCs w:val="28"/>
        </w:rPr>
        <w:t xml:space="preserve"> </w:t>
      </w:r>
      <w:r w:rsidRPr="00581CA9">
        <w:rPr>
          <w:rFonts w:ascii="PT Astra Serif" w:hAnsi="PT Astra Serif"/>
          <w:color w:val="242424"/>
          <w:sz w:val="28"/>
          <w:szCs w:val="28"/>
        </w:rPr>
        <w:t>Ульяновской</w:t>
      </w:r>
      <w:r w:rsidRPr="00581CA9">
        <w:rPr>
          <w:rFonts w:ascii="PT Astra Serif" w:hAnsi="PT Astra Serif"/>
          <w:color w:val="242424"/>
          <w:spacing w:val="33"/>
          <w:sz w:val="28"/>
          <w:szCs w:val="28"/>
        </w:rPr>
        <w:t xml:space="preserve"> </w:t>
      </w:r>
      <w:r w:rsidRPr="00581CA9">
        <w:rPr>
          <w:rFonts w:ascii="PT Astra Serif" w:hAnsi="PT Astra Serif"/>
          <w:color w:val="232323"/>
          <w:sz w:val="28"/>
          <w:szCs w:val="28"/>
        </w:rPr>
        <w:t>области</w:t>
      </w:r>
      <w:r w:rsidRPr="00581CA9">
        <w:rPr>
          <w:rFonts w:ascii="PT Astra Serif" w:hAnsi="PT Astra Serif"/>
          <w:color w:val="232323"/>
          <w:spacing w:val="28"/>
          <w:sz w:val="28"/>
          <w:szCs w:val="28"/>
        </w:rPr>
        <w:t xml:space="preserve"> </w:t>
      </w:r>
      <w:proofErr w:type="spellStart"/>
      <w:proofErr w:type="gramStart"/>
      <w:r w:rsidRPr="00581CA9">
        <w:rPr>
          <w:rFonts w:ascii="PT Astra Serif" w:hAnsi="PT Astra Serif"/>
          <w:color w:val="363636"/>
          <w:sz w:val="28"/>
          <w:szCs w:val="28"/>
        </w:rPr>
        <w:t>п</w:t>
      </w:r>
      <w:proofErr w:type="spellEnd"/>
      <w:proofErr w:type="gramEnd"/>
      <w:r w:rsidRPr="00581CA9">
        <w:rPr>
          <w:rFonts w:ascii="PT Astra Serif" w:hAnsi="PT Astra Serif"/>
          <w:color w:val="363636"/>
          <w:spacing w:val="11"/>
          <w:sz w:val="28"/>
          <w:szCs w:val="28"/>
        </w:rPr>
        <w:t xml:space="preserve"> </w:t>
      </w:r>
      <w:r w:rsidRPr="00581CA9">
        <w:rPr>
          <w:rFonts w:ascii="PT Astra Serif" w:hAnsi="PT Astra Serif"/>
          <w:color w:val="363636"/>
          <w:sz w:val="28"/>
          <w:szCs w:val="28"/>
        </w:rPr>
        <w:t>о</w:t>
      </w:r>
      <w:r w:rsidRPr="00581CA9">
        <w:rPr>
          <w:rFonts w:ascii="PT Astra Serif" w:hAnsi="PT Astra Serif"/>
          <w:color w:val="363636"/>
          <w:spacing w:val="5"/>
          <w:sz w:val="28"/>
          <w:szCs w:val="28"/>
        </w:rPr>
        <w:t xml:space="preserve"> </w:t>
      </w:r>
      <w:r w:rsidRPr="00581CA9">
        <w:rPr>
          <w:rFonts w:ascii="PT Astra Serif" w:hAnsi="PT Astra Serif"/>
          <w:color w:val="363636"/>
          <w:sz w:val="28"/>
          <w:szCs w:val="28"/>
        </w:rPr>
        <w:t>с</w:t>
      </w:r>
      <w:r w:rsidRPr="00581CA9">
        <w:rPr>
          <w:rFonts w:ascii="PT Astra Serif" w:hAnsi="PT Astra Serif"/>
          <w:color w:val="363636"/>
          <w:spacing w:val="15"/>
          <w:sz w:val="28"/>
          <w:szCs w:val="28"/>
        </w:rPr>
        <w:t xml:space="preserve"> </w:t>
      </w:r>
      <w:r w:rsidRPr="00581CA9">
        <w:rPr>
          <w:rFonts w:ascii="PT Astra Serif" w:hAnsi="PT Astra Serif"/>
          <w:color w:val="262626"/>
          <w:sz w:val="28"/>
          <w:szCs w:val="28"/>
        </w:rPr>
        <w:t>т</w:t>
      </w:r>
      <w:r w:rsidRPr="00581CA9">
        <w:rPr>
          <w:rFonts w:ascii="PT Astra Serif" w:hAnsi="PT Astra Serif"/>
          <w:color w:val="262626"/>
          <w:spacing w:val="15"/>
          <w:sz w:val="28"/>
          <w:szCs w:val="28"/>
        </w:rPr>
        <w:t xml:space="preserve"> </w:t>
      </w:r>
      <w:r w:rsidRPr="00581CA9">
        <w:rPr>
          <w:rFonts w:ascii="PT Astra Serif" w:hAnsi="PT Astra Serif"/>
          <w:color w:val="2A2A2A"/>
          <w:sz w:val="28"/>
          <w:szCs w:val="28"/>
        </w:rPr>
        <w:t>а</w:t>
      </w:r>
      <w:r w:rsidRPr="00581CA9">
        <w:rPr>
          <w:rFonts w:ascii="PT Astra Serif" w:hAnsi="PT Astra Serif"/>
          <w:color w:val="2A2A2A"/>
          <w:spacing w:val="20"/>
          <w:sz w:val="28"/>
          <w:szCs w:val="28"/>
        </w:rPr>
        <w:t xml:space="preserve"> </w:t>
      </w:r>
      <w:proofErr w:type="spellStart"/>
      <w:r w:rsidRPr="00581CA9">
        <w:rPr>
          <w:rFonts w:ascii="PT Astra Serif" w:hAnsi="PT Astra Serif"/>
          <w:color w:val="2A2A2A"/>
          <w:sz w:val="28"/>
          <w:szCs w:val="28"/>
        </w:rPr>
        <w:t>н</w:t>
      </w:r>
      <w:proofErr w:type="spellEnd"/>
      <w:r w:rsidRPr="00581CA9">
        <w:rPr>
          <w:rFonts w:ascii="PT Astra Serif" w:hAnsi="PT Astra Serif"/>
          <w:color w:val="2A2A2A"/>
          <w:spacing w:val="3"/>
          <w:sz w:val="28"/>
          <w:szCs w:val="28"/>
        </w:rPr>
        <w:t xml:space="preserve"> </w:t>
      </w:r>
      <w:r w:rsidRPr="00581CA9">
        <w:rPr>
          <w:rFonts w:ascii="PT Astra Serif" w:hAnsi="PT Astra Serif"/>
          <w:color w:val="343434"/>
          <w:sz w:val="28"/>
          <w:szCs w:val="28"/>
        </w:rPr>
        <w:t>о</w:t>
      </w:r>
      <w:r w:rsidRPr="00581CA9">
        <w:rPr>
          <w:rFonts w:ascii="PT Astra Serif" w:hAnsi="PT Astra Serif"/>
          <w:color w:val="343434"/>
          <w:spacing w:val="1"/>
          <w:sz w:val="28"/>
          <w:szCs w:val="28"/>
        </w:rPr>
        <w:t xml:space="preserve"> </w:t>
      </w:r>
      <w:r w:rsidRPr="00581CA9">
        <w:rPr>
          <w:rFonts w:ascii="PT Astra Serif" w:hAnsi="PT Astra Serif"/>
          <w:color w:val="313131"/>
          <w:sz w:val="28"/>
          <w:szCs w:val="28"/>
        </w:rPr>
        <w:t>в</w:t>
      </w:r>
      <w:r w:rsidRPr="00581CA9">
        <w:rPr>
          <w:rFonts w:ascii="PT Astra Serif" w:hAnsi="PT Astra Serif"/>
          <w:color w:val="313131"/>
          <w:spacing w:val="14"/>
          <w:sz w:val="28"/>
          <w:szCs w:val="28"/>
        </w:rPr>
        <w:t xml:space="preserve"> </w:t>
      </w:r>
      <w:r w:rsidRPr="00581CA9">
        <w:rPr>
          <w:rFonts w:ascii="PT Astra Serif" w:hAnsi="PT Astra Serif"/>
          <w:color w:val="1C1C1C"/>
          <w:sz w:val="28"/>
          <w:szCs w:val="28"/>
        </w:rPr>
        <w:t>л</w:t>
      </w:r>
      <w:r w:rsidRPr="00581CA9">
        <w:rPr>
          <w:rFonts w:ascii="PT Astra Serif" w:hAnsi="PT Astra Serif"/>
          <w:color w:val="1C1C1C"/>
          <w:spacing w:val="5"/>
          <w:sz w:val="28"/>
          <w:szCs w:val="28"/>
        </w:rPr>
        <w:t xml:space="preserve"> </w:t>
      </w:r>
      <w:r w:rsidRPr="00581CA9">
        <w:rPr>
          <w:rFonts w:ascii="PT Astra Serif" w:hAnsi="PT Astra Serif"/>
          <w:color w:val="2D2D2D"/>
          <w:sz w:val="28"/>
          <w:szCs w:val="28"/>
        </w:rPr>
        <w:t>я</w:t>
      </w:r>
      <w:r w:rsidRPr="00581CA9">
        <w:rPr>
          <w:rFonts w:ascii="PT Astra Serif" w:hAnsi="PT Astra Serif"/>
          <w:color w:val="2D2D2D"/>
          <w:spacing w:val="17"/>
          <w:sz w:val="28"/>
          <w:szCs w:val="28"/>
        </w:rPr>
        <w:t xml:space="preserve"> </w:t>
      </w:r>
      <w:r w:rsidRPr="00581CA9">
        <w:rPr>
          <w:rFonts w:ascii="PT Astra Serif" w:hAnsi="PT Astra Serif"/>
          <w:color w:val="232323"/>
          <w:sz w:val="28"/>
          <w:szCs w:val="28"/>
        </w:rPr>
        <w:t>е</w:t>
      </w:r>
      <w:r w:rsidRPr="00581CA9">
        <w:rPr>
          <w:rFonts w:ascii="PT Astra Serif" w:hAnsi="PT Astra Serif"/>
          <w:color w:val="232323"/>
          <w:spacing w:val="16"/>
          <w:sz w:val="28"/>
          <w:szCs w:val="28"/>
        </w:rPr>
        <w:t xml:space="preserve"> </w:t>
      </w:r>
      <w:r w:rsidRPr="00581CA9">
        <w:rPr>
          <w:rFonts w:ascii="PT Astra Serif" w:hAnsi="PT Astra Serif"/>
          <w:color w:val="2D2D2D"/>
          <w:sz w:val="28"/>
          <w:szCs w:val="28"/>
        </w:rPr>
        <w:t>т:</w:t>
      </w:r>
    </w:p>
    <w:p w:rsidR="00581CA9" w:rsidRPr="00551EB3" w:rsidRDefault="00581CA9" w:rsidP="00551EB3">
      <w:pPr>
        <w:pStyle w:val="a3"/>
        <w:widowControl w:val="0"/>
        <w:numPr>
          <w:ilvl w:val="0"/>
          <w:numId w:val="6"/>
        </w:numPr>
        <w:tabs>
          <w:tab w:val="left" w:pos="1231"/>
        </w:tabs>
        <w:autoSpaceDE w:val="0"/>
        <w:autoSpaceDN w:val="0"/>
        <w:spacing w:after="0" w:line="240" w:lineRule="auto"/>
        <w:ind w:left="0" w:firstLine="705"/>
        <w:contextualSpacing w:val="0"/>
        <w:jc w:val="both"/>
        <w:rPr>
          <w:rFonts w:ascii="PT Astra Serif" w:hAnsi="PT Astra Serif"/>
          <w:color w:val="383838"/>
          <w:sz w:val="28"/>
          <w:szCs w:val="28"/>
        </w:rPr>
      </w:pPr>
      <w:proofErr w:type="gramStart"/>
      <w:r w:rsidRPr="00581CA9">
        <w:rPr>
          <w:rFonts w:ascii="PT Astra Serif" w:hAnsi="PT Astra Serif"/>
          <w:color w:val="262626"/>
          <w:sz w:val="28"/>
          <w:szCs w:val="28"/>
        </w:rPr>
        <w:t>Внести</w:t>
      </w:r>
      <w:r w:rsidRPr="00581CA9">
        <w:rPr>
          <w:rFonts w:ascii="PT Astra Serif" w:hAnsi="PT Astra Serif"/>
          <w:color w:val="262626"/>
          <w:spacing w:val="1"/>
          <w:sz w:val="28"/>
          <w:szCs w:val="28"/>
        </w:rPr>
        <w:t xml:space="preserve"> </w:t>
      </w:r>
      <w:r w:rsidRPr="00581CA9">
        <w:rPr>
          <w:rFonts w:ascii="PT Astra Serif" w:hAnsi="PT Astra Serif"/>
          <w:color w:val="383838"/>
          <w:sz w:val="28"/>
          <w:szCs w:val="28"/>
        </w:rPr>
        <w:t>в</w:t>
      </w:r>
      <w:r w:rsidRPr="00581CA9">
        <w:rPr>
          <w:rFonts w:ascii="PT Astra Serif" w:hAnsi="PT Astra Serif"/>
          <w:color w:val="383838"/>
          <w:spacing w:val="1"/>
          <w:sz w:val="28"/>
          <w:szCs w:val="28"/>
        </w:rPr>
        <w:t xml:space="preserve"> </w:t>
      </w:r>
      <w:r w:rsidRPr="00581CA9">
        <w:rPr>
          <w:rFonts w:ascii="PT Astra Serif" w:hAnsi="PT Astra Serif"/>
          <w:color w:val="1C1C1C"/>
          <w:sz w:val="28"/>
          <w:szCs w:val="28"/>
        </w:rPr>
        <w:t>Правила</w:t>
      </w:r>
      <w:r w:rsidRPr="00581CA9">
        <w:rPr>
          <w:rFonts w:ascii="PT Astra Serif" w:hAnsi="PT Astra Serif"/>
          <w:color w:val="1C1C1C"/>
          <w:spacing w:val="1"/>
          <w:sz w:val="28"/>
          <w:szCs w:val="28"/>
        </w:rPr>
        <w:t xml:space="preserve"> </w:t>
      </w:r>
      <w:r w:rsidRPr="00581CA9">
        <w:rPr>
          <w:rFonts w:ascii="PT Astra Serif" w:hAnsi="PT Astra Serif"/>
          <w:color w:val="242424"/>
          <w:sz w:val="28"/>
          <w:szCs w:val="28"/>
        </w:rPr>
        <w:t>привлечения</w:t>
      </w:r>
      <w:r w:rsidRPr="00581CA9">
        <w:rPr>
          <w:rFonts w:ascii="PT Astra Serif" w:hAnsi="PT Astra Serif"/>
          <w:color w:val="242424"/>
          <w:spacing w:val="1"/>
          <w:sz w:val="28"/>
          <w:szCs w:val="28"/>
        </w:rPr>
        <w:t xml:space="preserve"> </w:t>
      </w:r>
      <w:r w:rsidRPr="00581CA9">
        <w:rPr>
          <w:rFonts w:ascii="PT Astra Serif" w:hAnsi="PT Astra Serif"/>
          <w:color w:val="1A1A1A"/>
          <w:sz w:val="28"/>
          <w:szCs w:val="28"/>
        </w:rPr>
        <w:t>финансовым</w:t>
      </w:r>
      <w:r w:rsidRPr="00581CA9">
        <w:rPr>
          <w:rFonts w:ascii="PT Astra Serif" w:hAnsi="PT Astra Serif"/>
          <w:color w:val="1A1A1A"/>
          <w:spacing w:val="1"/>
          <w:sz w:val="28"/>
          <w:szCs w:val="28"/>
        </w:rPr>
        <w:t xml:space="preserve"> </w:t>
      </w:r>
      <w:r w:rsidRPr="00581CA9">
        <w:rPr>
          <w:rFonts w:ascii="PT Astra Serif" w:hAnsi="PT Astra Serif"/>
          <w:color w:val="151515"/>
          <w:sz w:val="28"/>
          <w:szCs w:val="28"/>
        </w:rPr>
        <w:t>органом</w:t>
      </w:r>
      <w:r w:rsidRPr="00581CA9">
        <w:rPr>
          <w:rFonts w:ascii="PT Astra Serif" w:hAnsi="PT Astra Serif"/>
          <w:color w:val="151515"/>
          <w:spacing w:val="1"/>
          <w:sz w:val="28"/>
          <w:szCs w:val="28"/>
        </w:rPr>
        <w:t xml:space="preserve"> </w:t>
      </w:r>
      <w:r w:rsidRPr="00581CA9">
        <w:rPr>
          <w:rFonts w:ascii="PT Astra Serif" w:hAnsi="PT Astra Serif"/>
          <w:color w:val="212121"/>
          <w:sz w:val="28"/>
          <w:szCs w:val="28"/>
        </w:rPr>
        <w:t>Ульяновской</w:t>
      </w:r>
      <w:r w:rsidRPr="00581CA9">
        <w:rPr>
          <w:rFonts w:ascii="PT Astra Serif" w:hAnsi="PT Astra Serif"/>
          <w:color w:val="212121"/>
          <w:spacing w:val="1"/>
          <w:sz w:val="28"/>
          <w:szCs w:val="28"/>
        </w:rPr>
        <w:t xml:space="preserve"> </w:t>
      </w:r>
      <w:r w:rsidRPr="00581CA9">
        <w:rPr>
          <w:rFonts w:ascii="PT Astra Serif" w:hAnsi="PT Astra Serif"/>
          <w:color w:val="232323"/>
          <w:sz w:val="28"/>
          <w:szCs w:val="28"/>
        </w:rPr>
        <w:t>области</w:t>
      </w:r>
      <w:r w:rsidRPr="00581CA9">
        <w:rPr>
          <w:rFonts w:ascii="PT Astra Serif" w:hAnsi="PT Astra Serif"/>
          <w:color w:val="232323"/>
          <w:spacing w:val="1"/>
          <w:sz w:val="28"/>
          <w:szCs w:val="28"/>
        </w:rPr>
        <w:t xml:space="preserve"> </w:t>
      </w:r>
      <w:r w:rsidRPr="00581CA9">
        <w:rPr>
          <w:rFonts w:ascii="PT Astra Serif" w:hAnsi="PT Astra Serif"/>
          <w:color w:val="262626"/>
          <w:sz w:val="28"/>
          <w:szCs w:val="28"/>
        </w:rPr>
        <w:t>остатков</w:t>
      </w:r>
      <w:r w:rsidRPr="00581CA9">
        <w:rPr>
          <w:rFonts w:ascii="PT Astra Serif" w:hAnsi="PT Astra Serif"/>
          <w:color w:val="262626"/>
          <w:spacing w:val="1"/>
          <w:sz w:val="28"/>
          <w:szCs w:val="28"/>
        </w:rPr>
        <w:t xml:space="preserve"> </w:t>
      </w:r>
      <w:r w:rsidRPr="00581CA9">
        <w:rPr>
          <w:rFonts w:ascii="PT Astra Serif" w:hAnsi="PT Astra Serif"/>
          <w:color w:val="282828"/>
          <w:sz w:val="28"/>
          <w:szCs w:val="28"/>
        </w:rPr>
        <w:t>средств</w:t>
      </w:r>
      <w:r w:rsidRPr="00581CA9">
        <w:rPr>
          <w:rFonts w:ascii="PT Astra Serif" w:hAnsi="PT Astra Serif"/>
          <w:color w:val="282828"/>
          <w:spacing w:val="1"/>
          <w:sz w:val="28"/>
          <w:szCs w:val="28"/>
        </w:rPr>
        <w:t xml:space="preserve"> </w:t>
      </w:r>
      <w:r w:rsidRPr="00581CA9">
        <w:rPr>
          <w:rFonts w:ascii="PT Astra Serif" w:hAnsi="PT Astra Serif"/>
          <w:color w:val="2D2D2D"/>
          <w:sz w:val="28"/>
          <w:szCs w:val="28"/>
        </w:rPr>
        <w:t>на</w:t>
      </w:r>
      <w:r w:rsidRPr="00581CA9">
        <w:rPr>
          <w:rFonts w:ascii="PT Astra Serif" w:hAnsi="PT Astra Serif"/>
          <w:color w:val="2D2D2D"/>
          <w:spacing w:val="1"/>
          <w:sz w:val="28"/>
          <w:szCs w:val="28"/>
        </w:rPr>
        <w:t xml:space="preserve"> </w:t>
      </w:r>
      <w:r w:rsidRPr="00581CA9">
        <w:rPr>
          <w:rFonts w:ascii="PT Astra Serif" w:hAnsi="PT Astra Serif"/>
          <w:color w:val="242424"/>
          <w:sz w:val="28"/>
          <w:szCs w:val="28"/>
        </w:rPr>
        <w:t>единый</w:t>
      </w:r>
      <w:r w:rsidRPr="00581CA9">
        <w:rPr>
          <w:rFonts w:ascii="PT Astra Serif" w:hAnsi="PT Astra Serif"/>
          <w:color w:val="242424"/>
          <w:spacing w:val="1"/>
          <w:sz w:val="28"/>
          <w:szCs w:val="28"/>
        </w:rPr>
        <w:t xml:space="preserve"> </w:t>
      </w:r>
      <w:r w:rsidRPr="00581CA9">
        <w:rPr>
          <w:rFonts w:ascii="PT Astra Serif" w:hAnsi="PT Astra Serif"/>
          <w:color w:val="333333"/>
          <w:sz w:val="28"/>
          <w:szCs w:val="28"/>
        </w:rPr>
        <w:t>счёт</w:t>
      </w:r>
      <w:r w:rsidRPr="00581CA9">
        <w:rPr>
          <w:rFonts w:ascii="PT Astra Serif" w:hAnsi="PT Astra Serif"/>
          <w:color w:val="333333"/>
          <w:spacing w:val="1"/>
          <w:sz w:val="28"/>
          <w:szCs w:val="28"/>
        </w:rPr>
        <w:t xml:space="preserve"> </w:t>
      </w:r>
      <w:r w:rsidRPr="00581CA9">
        <w:rPr>
          <w:rFonts w:ascii="PT Astra Serif" w:hAnsi="PT Astra Serif"/>
          <w:color w:val="212121"/>
          <w:sz w:val="28"/>
          <w:szCs w:val="28"/>
        </w:rPr>
        <w:t>областного</w:t>
      </w:r>
      <w:r w:rsidRPr="00581CA9">
        <w:rPr>
          <w:rFonts w:ascii="PT Astra Serif" w:hAnsi="PT Astra Serif"/>
          <w:color w:val="212121"/>
          <w:spacing w:val="1"/>
          <w:sz w:val="28"/>
          <w:szCs w:val="28"/>
        </w:rPr>
        <w:t xml:space="preserve"> </w:t>
      </w:r>
      <w:r w:rsidRPr="00581CA9">
        <w:rPr>
          <w:rFonts w:ascii="PT Astra Serif" w:hAnsi="PT Astra Serif"/>
          <w:color w:val="262626"/>
          <w:sz w:val="28"/>
          <w:szCs w:val="28"/>
        </w:rPr>
        <w:t>бюджета</w:t>
      </w:r>
      <w:r w:rsidRPr="00581CA9">
        <w:rPr>
          <w:rFonts w:ascii="PT Astra Serif" w:hAnsi="PT Astra Serif"/>
          <w:color w:val="262626"/>
          <w:spacing w:val="1"/>
          <w:sz w:val="28"/>
          <w:szCs w:val="28"/>
        </w:rPr>
        <w:t xml:space="preserve"> </w:t>
      </w:r>
      <w:r w:rsidRPr="00581CA9">
        <w:rPr>
          <w:rFonts w:ascii="PT Astra Serif" w:hAnsi="PT Astra Serif"/>
          <w:color w:val="2A2A2A"/>
          <w:sz w:val="28"/>
          <w:szCs w:val="28"/>
        </w:rPr>
        <w:t>Ульяновской</w:t>
      </w:r>
      <w:r w:rsidRPr="00581CA9">
        <w:rPr>
          <w:rFonts w:ascii="PT Astra Serif" w:hAnsi="PT Astra Serif"/>
          <w:color w:val="2A2A2A"/>
          <w:spacing w:val="1"/>
          <w:sz w:val="28"/>
          <w:szCs w:val="28"/>
        </w:rPr>
        <w:t xml:space="preserve"> </w:t>
      </w:r>
      <w:r w:rsidRPr="00581CA9">
        <w:rPr>
          <w:rFonts w:ascii="PT Astra Serif" w:hAnsi="PT Astra Serif"/>
          <w:color w:val="232323"/>
          <w:sz w:val="28"/>
          <w:szCs w:val="28"/>
        </w:rPr>
        <w:t>области</w:t>
      </w:r>
      <w:r w:rsidRPr="00581CA9">
        <w:rPr>
          <w:rFonts w:ascii="PT Astra Serif" w:hAnsi="PT Astra Serif"/>
          <w:color w:val="232323"/>
          <w:spacing w:val="1"/>
          <w:sz w:val="28"/>
          <w:szCs w:val="28"/>
        </w:rPr>
        <w:t xml:space="preserve"> </w:t>
      </w:r>
      <w:r w:rsidRPr="00581CA9">
        <w:rPr>
          <w:rFonts w:ascii="PT Astra Serif" w:hAnsi="PT Astra Serif"/>
          <w:color w:val="1C1C1C"/>
          <w:sz w:val="28"/>
          <w:szCs w:val="28"/>
        </w:rPr>
        <w:t>и</w:t>
      </w:r>
      <w:r w:rsidRPr="00581CA9">
        <w:rPr>
          <w:rFonts w:ascii="PT Astra Serif" w:hAnsi="PT Astra Serif"/>
          <w:color w:val="1C1C1C"/>
          <w:spacing w:val="1"/>
          <w:sz w:val="28"/>
          <w:szCs w:val="28"/>
        </w:rPr>
        <w:t xml:space="preserve"> </w:t>
      </w:r>
      <w:r w:rsidRPr="00581CA9">
        <w:rPr>
          <w:rFonts w:ascii="PT Astra Serif" w:hAnsi="PT Astra Serif"/>
          <w:color w:val="262626"/>
          <w:sz w:val="28"/>
          <w:szCs w:val="28"/>
        </w:rPr>
        <w:t>возврата</w:t>
      </w:r>
      <w:r w:rsidRPr="00581CA9">
        <w:rPr>
          <w:rFonts w:ascii="PT Astra Serif" w:hAnsi="PT Astra Serif"/>
          <w:color w:val="262626"/>
          <w:spacing w:val="1"/>
          <w:sz w:val="28"/>
          <w:szCs w:val="28"/>
        </w:rPr>
        <w:t xml:space="preserve"> </w:t>
      </w:r>
      <w:r w:rsidRPr="00581CA9">
        <w:rPr>
          <w:rFonts w:ascii="PT Astra Serif" w:hAnsi="PT Astra Serif"/>
          <w:color w:val="242424"/>
          <w:sz w:val="28"/>
          <w:szCs w:val="28"/>
        </w:rPr>
        <w:t>привлечённых</w:t>
      </w:r>
      <w:r w:rsidRPr="00581CA9">
        <w:rPr>
          <w:rFonts w:ascii="PT Astra Serif" w:hAnsi="PT Astra Serif"/>
          <w:color w:val="242424"/>
          <w:spacing w:val="1"/>
          <w:sz w:val="28"/>
          <w:szCs w:val="28"/>
        </w:rPr>
        <w:t xml:space="preserve"> </w:t>
      </w:r>
      <w:r w:rsidRPr="00581CA9">
        <w:rPr>
          <w:rFonts w:ascii="PT Astra Serif" w:hAnsi="PT Astra Serif"/>
          <w:color w:val="1A1A1A"/>
          <w:sz w:val="28"/>
          <w:szCs w:val="28"/>
        </w:rPr>
        <w:t>средств,</w:t>
      </w:r>
      <w:r w:rsidRPr="00581CA9">
        <w:rPr>
          <w:rFonts w:ascii="PT Astra Serif" w:hAnsi="PT Astra Serif"/>
          <w:color w:val="1A1A1A"/>
          <w:spacing w:val="1"/>
          <w:sz w:val="28"/>
          <w:szCs w:val="28"/>
        </w:rPr>
        <w:t xml:space="preserve"> </w:t>
      </w:r>
      <w:r w:rsidRPr="00581CA9">
        <w:rPr>
          <w:rFonts w:ascii="PT Astra Serif" w:hAnsi="PT Astra Serif"/>
          <w:color w:val="212121"/>
          <w:sz w:val="28"/>
          <w:szCs w:val="28"/>
        </w:rPr>
        <w:t>утверждённые</w:t>
      </w:r>
      <w:r w:rsidRPr="00581CA9">
        <w:rPr>
          <w:rFonts w:ascii="PT Astra Serif" w:hAnsi="PT Astra Serif"/>
          <w:color w:val="212121"/>
          <w:spacing w:val="1"/>
          <w:sz w:val="28"/>
          <w:szCs w:val="28"/>
        </w:rPr>
        <w:t xml:space="preserve"> </w:t>
      </w:r>
      <w:r w:rsidRPr="00581CA9">
        <w:rPr>
          <w:rFonts w:ascii="PT Astra Serif" w:hAnsi="PT Astra Serif"/>
          <w:color w:val="262626"/>
          <w:sz w:val="28"/>
          <w:szCs w:val="28"/>
        </w:rPr>
        <w:t>постановлением</w:t>
      </w:r>
      <w:r w:rsidRPr="00581CA9">
        <w:rPr>
          <w:rFonts w:ascii="PT Astra Serif" w:hAnsi="PT Astra Serif"/>
          <w:color w:val="262626"/>
          <w:spacing w:val="1"/>
          <w:sz w:val="28"/>
          <w:szCs w:val="28"/>
        </w:rPr>
        <w:t xml:space="preserve"> </w:t>
      </w:r>
      <w:r w:rsidRPr="00581CA9">
        <w:rPr>
          <w:rFonts w:ascii="PT Astra Serif" w:hAnsi="PT Astra Serif"/>
          <w:color w:val="212121"/>
          <w:sz w:val="28"/>
          <w:szCs w:val="28"/>
        </w:rPr>
        <w:t>Правительства</w:t>
      </w:r>
      <w:r w:rsidRPr="00581CA9">
        <w:rPr>
          <w:rFonts w:ascii="PT Astra Serif" w:hAnsi="PT Astra Serif"/>
          <w:color w:val="212121"/>
          <w:spacing w:val="1"/>
          <w:sz w:val="28"/>
          <w:szCs w:val="28"/>
        </w:rPr>
        <w:t xml:space="preserve"> </w:t>
      </w:r>
      <w:r w:rsidRPr="00581CA9">
        <w:rPr>
          <w:rFonts w:ascii="PT Astra Serif" w:hAnsi="PT Astra Serif"/>
          <w:color w:val="232323"/>
          <w:sz w:val="28"/>
          <w:szCs w:val="28"/>
        </w:rPr>
        <w:t xml:space="preserve">Ульяновской </w:t>
      </w:r>
      <w:r w:rsidRPr="00581CA9">
        <w:rPr>
          <w:rFonts w:ascii="PT Astra Serif" w:hAnsi="PT Astra Serif"/>
          <w:color w:val="181818"/>
          <w:sz w:val="28"/>
          <w:szCs w:val="28"/>
        </w:rPr>
        <w:t xml:space="preserve">области </w:t>
      </w:r>
      <w:r w:rsidRPr="00581CA9">
        <w:rPr>
          <w:rFonts w:ascii="PT Astra Serif" w:hAnsi="PT Astra Serif"/>
          <w:color w:val="2D2D2D"/>
          <w:sz w:val="28"/>
          <w:szCs w:val="28"/>
        </w:rPr>
        <w:t xml:space="preserve">от </w:t>
      </w:r>
      <w:r w:rsidRPr="00581CA9">
        <w:rPr>
          <w:rFonts w:ascii="PT Astra Serif" w:hAnsi="PT Astra Serif"/>
          <w:color w:val="242424"/>
          <w:sz w:val="28"/>
          <w:szCs w:val="28"/>
        </w:rPr>
        <w:t>12.11.2020</w:t>
      </w:r>
      <w:r w:rsidRPr="00581CA9">
        <w:rPr>
          <w:rFonts w:ascii="PT Astra Serif" w:hAnsi="PT Astra Serif"/>
          <w:color w:val="242424"/>
          <w:spacing w:val="1"/>
          <w:sz w:val="28"/>
          <w:szCs w:val="28"/>
        </w:rPr>
        <w:t xml:space="preserve"> </w:t>
      </w:r>
      <w:r w:rsidRPr="00581CA9">
        <w:rPr>
          <w:rFonts w:ascii="PT Astra Serif" w:hAnsi="PT Astra Serif"/>
          <w:color w:val="2D2D2D"/>
          <w:sz w:val="28"/>
          <w:szCs w:val="28"/>
        </w:rPr>
        <w:t>№</w:t>
      </w:r>
      <w:r w:rsidRPr="00581CA9">
        <w:rPr>
          <w:rFonts w:ascii="PT Astra Serif" w:hAnsi="PT Astra Serif"/>
          <w:color w:val="2D2D2D"/>
          <w:spacing w:val="1"/>
          <w:sz w:val="28"/>
          <w:szCs w:val="28"/>
        </w:rPr>
        <w:t xml:space="preserve"> </w:t>
      </w:r>
      <w:r w:rsidRPr="00581CA9">
        <w:rPr>
          <w:rFonts w:ascii="PT Astra Serif" w:hAnsi="PT Astra Serif"/>
          <w:color w:val="2F2F2F"/>
          <w:sz w:val="28"/>
          <w:szCs w:val="28"/>
        </w:rPr>
        <w:t>647-П</w:t>
      </w:r>
      <w:r w:rsidRPr="00581CA9">
        <w:rPr>
          <w:rFonts w:ascii="PT Astra Serif" w:hAnsi="PT Astra Serif"/>
          <w:color w:val="2F2F2F"/>
          <w:spacing w:val="1"/>
          <w:sz w:val="28"/>
          <w:szCs w:val="28"/>
        </w:rPr>
        <w:t xml:space="preserve"> </w:t>
      </w:r>
      <w:r w:rsidRPr="00581CA9">
        <w:rPr>
          <w:rFonts w:ascii="PT Astra Serif" w:hAnsi="PT Astra Serif"/>
          <w:color w:val="212121"/>
          <w:sz w:val="28"/>
          <w:szCs w:val="28"/>
        </w:rPr>
        <w:t xml:space="preserve">«Об </w:t>
      </w:r>
      <w:r w:rsidRPr="00581CA9">
        <w:rPr>
          <w:rFonts w:ascii="PT Astra Serif" w:hAnsi="PT Astra Serif"/>
          <w:color w:val="2D2D2D"/>
          <w:sz w:val="28"/>
          <w:szCs w:val="28"/>
        </w:rPr>
        <w:t>утверждении</w:t>
      </w:r>
      <w:r w:rsidRPr="00581CA9">
        <w:rPr>
          <w:rFonts w:ascii="PT Astra Serif" w:hAnsi="PT Astra Serif"/>
          <w:color w:val="2D2D2D"/>
          <w:spacing w:val="1"/>
          <w:sz w:val="28"/>
          <w:szCs w:val="28"/>
        </w:rPr>
        <w:t xml:space="preserve"> </w:t>
      </w:r>
      <w:r w:rsidRPr="00581CA9">
        <w:rPr>
          <w:rFonts w:ascii="PT Astra Serif" w:hAnsi="PT Astra Serif"/>
          <w:color w:val="212121"/>
          <w:sz w:val="28"/>
          <w:szCs w:val="28"/>
        </w:rPr>
        <w:t>Правил</w:t>
      </w:r>
      <w:r w:rsidRPr="00581CA9">
        <w:rPr>
          <w:rFonts w:ascii="PT Astra Serif" w:hAnsi="PT Astra Serif"/>
          <w:color w:val="212121"/>
          <w:spacing w:val="1"/>
          <w:sz w:val="28"/>
          <w:szCs w:val="28"/>
        </w:rPr>
        <w:t xml:space="preserve"> </w:t>
      </w:r>
      <w:r w:rsidRPr="00581CA9">
        <w:rPr>
          <w:rFonts w:ascii="PT Astra Serif" w:hAnsi="PT Astra Serif"/>
          <w:color w:val="212121"/>
          <w:sz w:val="28"/>
          <w:szCs w:val="28"/>
        </w:rPr>
        <w:t>привлечения</w:t>
      </w:r>
      <w:r w:rsidRPr="00581CA9">
        <w:rPr>
          <w:rFonts w:ascii="PT Astra Serif" w:hAnsi="PT Astra Serif"/>
          <w:color w:val="212121"/>
          <w:spacing w:val="1"/>
          <w:sz w:val="28"/>
          <w:szCs w:val="28"/>
        </w:rPr>
        <w:t xml:space="preserve"> </w:t>
      </w:r>
      <w:r w:rsidRPr="00581CA9">
        <w:rPr>
          <w:rFonts w:ascii="PT Astra Serif" w:hAnsi="PT Astra Serif"/>
          <w:color w:val="2B2B2B"/>
          <w:sz w:val="28"/>
          <w:szCs w:val="28"/>
        </w:rPr>
        <w:t>финансовым</w:t>
      </w:r>
      <w:r w:rsidRPr="00581CA9">
        <w:rPr>
          <w:rFonts w:ascii="PT Astra Serif" w:hAnsi="PT Astra Serif"/>
          <w:color w:val="2B2B2B"/>
          <w:spacing w:val="68"/>
          <w:sz w:val="28"/>
          <w:szCs w:val="28"/>
        </w:rPr>
        <w:t xml:space="preserve"> </w:t>
      </w:r>
      <w:r w:rsidRPr="00581CA9">
        <w:rPr>
          <w:rFonts w:ascii="PT Astra Serif" w:hAnsi="PT Astra Serif"/>
          <w:color w:val="282828"/>
          <w:sz w:val="28"/>
          <w:szCs w:val="28"/>
        </w:rPr>
        <w:t>органом</w:t>
      </w:r>
      <w:r w:rsidRPr="00581CA9">
        <w:rPr>
          <w:rFonts w:ascii="PT Astra Serif" w:hAnsi="PT Astra Serif"/>
          <w:color w:val="282828"/>
          <w:spacing w:val="68"/>
          <w:sz w:val="28"/>
          <w:szCs w:val="28"/>
        </w:rPr>
        <w:t xml:space="preserve"> </w:t>
      </w:r>
      <w:r w:rsidRPr="00581CA9">
        <w:rPr>
          <w:rFonts w:ascii="PT Astra Serif" w:hAnsi="PT Astra Serif"/>
          <w:color w:val="212121"/>
          <w:sz w:val="28"/>
          <w:szCs w:val="28"/>
        </w:rPr>
        <w:t>Ульяновской</w:t>
      </w:r>
      <w:r w:rsidRPr="00581CA9">
        <w:rPr>
          <w:rFonts w:ascii="PT Astra Serif" w:hAnsi="PT Astra Serif"/>
          <w:color w:val="212121"/>
          <w:spacing w:val="68"/>
          <w:sz w:val="28"/>
          <w:szCs w:val="28"/>
        </w:rPr>
        <w:t xml:space="preserve"> </w:t>
      </w:r>
      <w:r w:rsidRPr="00581CA9">
        <w:rPr>
          <w:rFonts w:ascii="PT Astra Serif" w:hAnsi="PT Astra Serif"/>
          <w:color w:val="2A2A2A"/>
          <w:sz w:val="28"/>
          <w:szCs w:val="28"/>
        </w:rPr>
        <w:t>области</w:t>
      </w:r>
      <w:r w:rsidRPr="00581CA9">
        <w:rPr>
          <w:rFonts w:ascii="PT Astra Serif" w:hAnsi="PT Astra Serif"/>
          <w:color w:val="2A2A2A"/>
          <w:spacing w:val="68"/>
          <w:sz w:val="28"/>
          <w:szCs w:val="28"/>
        </w:rPr>
        <w:t xml:space="preserve"> </w:t>
      </w:r>
      <w:r w:rsidRPr="00581CA9">
        <w:rPr>
          <w:rFonts w:ascii="PT Astra Serif" w:hAnsi="PT Astra Serif"/>
          <w:color w:val="333333"/>
          <w:sz w:val="28"/>
          <w:szCs w:val="28"/>
        </w:rPr>
        <w:t>остатков</w:t>
      </w:r>
      <w:r w:rsidRPr="00581CA9">
        <w:rPr>
          <w:rFonts w:ascii="PT Astra Serif" w:hAnsi="PT Astra Serif"/>
          <w:color w:val="333333"/>
          <w:spacing w:val="1"/>
          <w:sz w:val="28"/>
          <w:szCs w:val="28"/>
        </w:rPr>
        <w:t xml:space="preserve"> </w:t>
      </w:r>
      <w:r w:rsidRPr="00581CA9">
        <w:rPr>
          <w:rFonts w:ascii="PT Astra Serif" w:hAnsi="PT Astra Serif"/>
          <w:color w:val="1D1D1D"/>
          <w:sz w:val="28"/>
          <w:szCs w:val="28"/>
        </w:rPr>
        <w:t>средств</w:t>
      </w:r>
      <w:r w:rsidRPr="00581CA9">
        <w:rPr>
          <w:rFonts w:ascii="PT Astra Serif" w:hAnsi="PT Astra Serif"/>
          <w:color w:val="1D1D1D"/>
          <w:spacing w:val="1"/>
          <w:sz w:val="28"/>
          <w:szCs w:val="28"/>
        </w:rPr>
        <w:t xml:space="preserve"> </w:t>
      </w:r>
      <w:r w:rsidRPr="00581CA9">
        <w:rPr>
          <w:rFonts w:ascii="PT Astra Serif" w:hAnsi="PT Astra Serif"/>
          <w:color w:val="2B2B2B"/>
          <w:sz w:val="28"/>
          <w:szCs w:val="28"/>
        </w:rPr>
        <w:t xml:space="preserve">на </w:t>
      </w:r>
      <w:r w:rsidRPr="00581CA9">
        <w:rPr>
          <w:rFonts w:ascii="PT Astra Serif" w:hAnsi="PT Astra Serif"/>
          <w:color w:val="2D2D2D"/>
          <w:sz w:val="28"/>
          <w:szCs w:val="28"/>
        </w:rPr>
        <w:t>единый</w:t>
      </w:r>
      <w:r w:rsidRPr="00581CA9">
        <w:rPr>
          <w:rFonts w:ascii="PT Astra Serif" w:hAnsi="PT Astra Serif"/>
          <w:color w:val="2D2D2D"/>
          <w:spacing w:val="1"/>
          <w:sz w:val="28"/>
          <w:szCs w:val="28"/>
        </w:rPr>
        <w:t xml:space="preserve"> </w:t>
      </w:r>
      <w:r w:rsidRPr="00581CA9">
        <w:rPr>
          <w:rFonts w:ascii="PT Astra Serif" w:hAnsi="PT Astra Serif"/>
          <w:color w:val="262626"/>
          <w:sz w:val="28"/>
          <w:szCs w:val="28"/>
        </w:rPr>
        <w:t xml:space="preserve">счёт </w:t>
      </w:r>
      <w:r w:rsidRPr="00581CA9">
        <w:rPr>
          <w:rFonts w:ascii="PT Astra Serif" w:hAnsi="PT Astra Serif"/>
          <w:color w:val="212121"/>
          <w:sz w:val="28"/>
          <w:szCs w:val="28"/>
        </w:rPr>
        <w:t>областного</w:t>
      </w:r>
      <w:r w:rsidRPr="00581CA9">
        <w:rPr>
          <w:rFonts w:ascii="PT Astra Serif" w:hAnsi="PT Astra Serif"/>
          <w:color w:val="212121"/>
          <w:spacing w:val="1"/>
          <w:sz w:val="28"/>
          <w:szCs w:val="28"/>
        </w:rPr>
        <w:t xml:space="preserve"> </w:t>
      </w:r>
      <w:r w:rsidRPr="00581CA9">
        <w:rPr>
          <w:rFonts w:ascii="PT Astra Serif" w:hAnsi="PT Astra Serif"/>
          <w:color w:val="242424"/>
          <w:sz w:val="28"/>
          <w:szCs w:val="28"/>
        </w:rPr>
        <w:t>бюджета</w:t>
      </w:r>
      <w:r w:rsidRPr="00581CA9">
        <w:rPr>
          <w:rFonts w:ascii="PT Astra Serif" w:hAnsi="PT Astra Serif"/>
          <w:color w:val="242424"/>
          <w:spacing w:val="1"/>
          <w:sz w:val="28"/>
          <w:szCs w:val="28"/>
        </w:rPr>
        <w:t xml:space="preserve"> </w:t>
      </w:r>
      <w:r w:rsidRPr="00581CA9">
        <w:rPr>
          <w:rFonts w:ascii="PT Astra Serif" w:hAnsi="PT Astra Serif"/>
          <w:color w:val="1C1C1C"/>
          <w:sz w:val="28"/>
          <w:szCs w:val="28"/>
        </w:rPr>
        <w:t>Ульяновской</w:t>
      </w:r>
      <w:r w:rsidRPr="00581CA9">
        <w:rPr>
          <w:rFonts w:ascii="PT Astra Serif" w:hAnsi="PT Astra Serif"/>
          <w:color w:val="1C1C1C"/>
          <w:spacing w:val="1"/>
          <w:sz w:val="28"/>
          <w:szCs w:val="28"/>
        </w:rPr>
        <w:t xml:space="preserve"> </w:t>
      </w:r>
      <w:r w:rsidRPr="00581CA9">
        <w:rPr>
          <w:rFonts w:ascii="PT Astra Serif" w:hAnsi="PT Astra Serif"/>
          <w:color w:val="2A2A2A"/>
          <w:sz w:val="28"/>
          <w:szCs w:val="28"/>
        </w:rPr>
        <w:t>области</w:t>
      </w:r>
      <w:r w:rsidRPr="00581CA9">
        <w:rPr>
          <w:rFonts w:ascii="PT Astra Serif" w:hAnsi="PT Astra Serif"/>
          <w:color w:val="2A2A2A"/>
          <w:spacing w:val="1"/>
          <w:sz w:val="28"/>
          <w:szCs w:val="28"/>
        </w:rPr>
        <w:t xml:space="preserve"> </w:t>
      </w:r>
      <w:r w:rsidRPr="00581CA9">
        <w:rPr>
          <w:rFonts w:ascii="PT Astra Serif" w:hAnsi="PT Astra Serif"/>
          <w:color w:val="262626"/>
          <w:sz w:val="28"/>
          <w:szCs w:val="28"/>
        </w:rPr>
        <w:t xml:space="preserve">и </w:t>
      </w:r>
      <w:r w:rsidRPr="00581CA9">
        <w:rPr>
          <w:rFonts w:ascii="PT Astra Serif" w:hAnsi="PT Astra Serif"/>
          <w:color w:val="1D1D1D"/>
          <w:sz w:val="28"/>
          <w:szCs w:val="28"/>
        </w:rPr>
        <w:t>возврата</w:t>
      </w:r>
      <w:r w:rsidRPr="00581CA9">
        <w:rPr>
          <w:rFonts w:ascii="PT Astra Serif" w:hAnsi="PT Astra Serif"/>
          <w:color w:val="1D1D1D"/>
          <w:spacing w:val="1"/>
          <w:sz w:val="28"/>
          <w:szCs w:val="28"/>
        </w:rPr>
        <w:t xml:space="preserve"> </w:t>
      </w:r>
      <w:r w:rsidRPr="00581CA9">
        <w:rPr>
          <w:rFonts w:ascii="PT Astra Serif" w:hAnsi="PT Astra Serif"/>
          <w:color w:val="262626"/>
          <w:sz w:val="28"/>
          <w:szCs w:val="28"/>
        </w:rPr>
        <w:t>привлечённых</w:t>
      </w:r>
      <w:r w:rsidRPr="00581CA9">
        <w:rPr>
          <w:rFonts w:ascii="PT Astra Serif" w:hAnsi="PT Astra Serif"/>
          <w:color w:val="262626"/>
          <w:spacing w:val="52"/>
          <w:sz w:val="28"/>
          <w:szCs w:val="28"/>
        </w:rPr>
        <w:t xml:space="preserve"> </w:t>
      </w:r>
      <w:r w:rsidRPr="00581CA9">
        <w:rPr>
          <w:rFonts w:ascii="PT Astra Serif" w:hAnsi="PT Astra Serif"/>
          <w:color w:val="111111"/>
          <w:sz w:val="28"/>
          <w:szCs w:val="28"/>
        </w:rPr>
        <w:t>средств</w:t>
      </w:r>
      <w:r w:rsidRPr="00581CA9">
        <w:rPr>
          <w:rFonts w:ascii="PT Astra Serif" w:hAnsi="PT Astra Serif"/>
          <w:color w:val="111111"/>
          <w:spacing w:val="-30"/>
          <w:sz w:val="28"/>
          <w:szCs w:val="28"/>
        </w:rPr>
        <w:t xml:space="preserve"> </w:t>
      </w:r>
      <w:r w:rsidRPr="00581CA9">
        <w:rPr>
          <w:rFonts w:ascii="PT Astra Serif" w:hAnsi="PT Astra Serif"/>
          <w:color w:val="161616"/>
          <w:sz w:val="28"/>
          <w:szCs w:val="28"/>
        </w:rPr>
        <w:t>»</w:t>
      </w:r>
      <w:r w:rsidRPr="00581CA9">
        <w:rPr>
          <w:rFonts w:ascii="PT Astra Serif" w:hAnsi="PT Astra Serif"/>
          <w:color w:val="343434"/>
          <w:sz w:val="28"/>
          <w:szCs w:val="28"/>
        </w:rPr>
        <w:t>,</w:t>
      </w:r>
      <w:r w:rsidRPr="00581CA9">
        <w:rPr>
          <w:rFonts w:ascii="PT Astra Serif" w:hAnsi="PT Astra Serif"/>
          <w:color w:val="343434"/>
          <w:spacing w:val="13"/>
          <w:sz w:val="28"/>
          <w:szCs w:val="28"/>
        </w:rPr>
        <w:t xml:space="preserve"> </w:t>
      </w:r>
      <w:r w:rsidRPr="00581CA9">
        <w:rPr>
          <w:rFonts w:ascii="PT Astra Serif" w:hAnsi="PT Astra Serif"/>
          <w:color w:val="1A1A1A"/>
          <w:sz w:val="28"/>
          <w:szCs w:val="28"/>
        </w:rPr>
        <w:t>следующие</w:t>
      </w:r>
      <w:r w:rsidRPr="00581CA9">
        <w:rPr>
          <w:rFonts w:ascii="PT Astra Serif" w:hAnsi="PT Astra Serif"/>
          <w:color w:val="1A1A1A"/>
          <w:spacing w:val="44"/>
          <w:sz w:val="28"/>
          <w:szCs w:val="28"/>
        </w:rPr>
        <w:t xml:space="preserve"> </w:t>
      </w:r>
      <w:r w:rsidRPr="00581CA9">
        <w:rPr>
          <w:rFonts w:ascii="PT Astra Serif" w:hAnsi="PT Astra Serif"/>
          <w:color w:val="232323"/>
          <w:sz w:val="28"/>
          <w:szCs w:val="28"/>
        </w:rPr>
        <w:t>изменения:</w:t>
      </w:r>
      <w:proofErr w:type="gramEnd"/>
    </w:p>
    <w:p w:rsidR="00F27F4E" w:rsidRDefault="00F27F4E" w:rsidP="00551EB3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F27F4E">
        <w:rPr>
          <w:rFonts w:ascii="PT Astra Serif" w:hAnsi="PT Astra Serif"/>
          <w:sz w:val="28"/>
          <w:szCs w:val="28"/>
        </w:rPr>
        <w:t xml:space="preserve">пункт </w:t>
      </w:r>
      <w:r w:rsidR="006D25F9" w:rsidRPr="00F27F4E">
        <w:rPr>
          <w:rFonts w:ascii="PT Astra Serif" w:hAnsi="PT Astra Serif"/>
          <w:sz w:val="28"/>
          <w:szCs w:val="28"/>
        </w:rPr>
        <w:t>4</w:t>
      </w:r>
      <w:r w:rsidR="00581CA9" w:rsidRPr="00F27F4E">
        <w:rPr>
          <w:rFonts w:ascii="PT Astra Serif" w:hAnsi="PT Astra Serif"/>
          <w:sz w:val="28"/>
          <w:szCs w:val="28"/>
        </w:rPr>
        <w:t xml:space="preserve"> </w:t>
      </w:r>
      <w:r w:rsidR="00970EB6" w:rsidRPr="00F27F4E">
        <w:rPr>
          <w:rFonts w:ascii="PT Astra Serif" w:hAnsi="PT Astra Serif"/>
          <w:sz w:val="28"/>
          <w:szCs w:val="28"/>
        </w:rPr>
        <w:t>изложить в следующей редакции:</w:t>
      </w:r>
      <w:bookmarkStart w:id="0" w:name="sub_10"/>
    </w:p>
    <w:p w:rsidR="006D25F9" w:rsidRDefault="006D25F9" w:rsidP="00551EB3">
      <w:pPr>
        <w:autoSpaceDE w:val="0"/>
        <w:autoSpaceDN w:val="0"/>
        <w:adjustRightInd w:val="0"/>
        <w:contextualSpacing/>
        <w:jc w:val="both"/>
        <w:rPr>
          <w:rFonts w:ascii="PT Astra Serif" w:hAnsi="PT Astra Serif"/>
          <w:sz w:val="28"/>
          <w:szCs w:val="28"/>
        </w:rPr>
      </w:pPr>
      <w:r w:rsidRPr="00F27F4E">
        <w:rPr>
          <w:rFonts w:ascii="PT Astra Serif" w:hAnsi="PT Astra Serif"/>
          <w:sz w:val="28"/>
          <w:szCs w:val="28"/>
        </w:rPr>
        <w:t xml:space="preserve">          </w:t>
      </w:r>
      <w:r w:rsidR="00E44968" w:rsidRPr="00F27F4E">
        <w:rPr>
          <w:rFonts w:ascii="PT Astra Serif" w:hAnsi="PT Astra Serif"/>
          <w:sz w:val="28"/>
          <w:szCs w:val="28"/>
        </w:rPr>
        <w:t xml:space="preserve">«4. </w:t>
      </w:r>
      <w:proofErr w:type="gramStart"/>
      <w:r w:rsidRPr="00F27F4E">
        <w:rPr>
          <w:rFonts w:ascii="PT Astra Serif" w:hAnsi="PT Astra Serif"/>
          <w:sz w:val="28"/>
          <w:szCs w:val="28"/>
        </w:rPr>
        <w:t>Распоряжения о совершении казначейских платежей</w:t>
      </w:r>
      <w:r w:rsidR="006C3551" w:rsidRPr="00F27F4E">
        <w:rPr>
          <w:rFonts w:ascii="PT Astra Serif" w:hAnsi="PT Astra Serif"/>
          <w:sz w:val="28"/>
          <w:szCs w:val="28"/>
        </w:rPr>
        <w:t xml:space="preserve">, сформированные </w:t>
      </w:r>
      <w:r w:rsidR="005118CC" w:rsidRPr="00F27F4E">
        <w:rPr>
          <w:rFonts w:ascii="PT Astra Serif" w:hAnsi="PT Astra Serif"/>
          <w:sz w:val="28"/>
          <w:szCs w:val="28"/>
        </w:rPr>
        <w:t>финансовым органом для представлени</w:t>
      </w:r>
      <w:r w:rsidR="00DF017E" w:rsidRPr="00F27F4E">
        <w:rPr>
          <w:rFonts w:ascii="PT Astra Serif" w:hAnsi="PT Astra Serif"/>
          <w:sz w:val="28"/>
          <w:szCs w:val="28"/>
        </w:rPr>
        <w:t>я</w:t>
      </w:r>
      <w:r w:rsidR="005118CC" w:rsidRPr="00F27F4E">
        <w:rPr>
          <w:rFonts w:ascii="PT Astra Serif" w:hAnsi="PT Astra Serif"/>
          <w:sz w:val="28"/>
          <w:szCs w:val="28"/>
        </w:rPr>
        <w:t xml:space="preserve"> в УФК</w:t>
      </w:r>
      <w:r w:rsidR="00CE0E3B">
        <w:rPr>
          <w:rFonts w:ascii="PT Astra Serif" w:hAnsi="PT Astra Serif"/>
          <w:sz w:val="28"/>
          <w:szCs w:val="28"/>
        </w:rPr>
        <w:t>,</w:t>
      </w:r>
      <w:r w:rsidR="005118CC" w:rsidRPr="00F27F4E">
        <w:rPr>
          <w:rFonts w:ascii="PT Astra Serif" w:hAnsi="PT Astra Serif"/>
          <w:sz w:val="28"/>
          <w:szCs w:val="28"/>
        </w:rPr>
        <w:t xml:space="preserve"> или </w:t>
      </w:r>
      <w:r w:rsidR="00CE0E3B">
        <w:rPr>
          <w:rFonts w:ascii="PT Astra Serif" w:hAnsi="PT Astra Serif"/>
          <w:sz w:val="28"/>
          <w:szCs w:val="28"/>
        </w:rPr>
        <w:t>р</w:t>
      </w:r>
      <w:r w:rsidR="006C3551" w:rsidRPr="00F27F4E">
        <w:rPr>
          <w:rFonts w:ascii="PT Astra Serif" w:hAnsi="PT Astra Serif"/>
          <w:sz w:val="28"/>
          <w:szCs w:val="28"/>
        </w:rPr>
        <w:t>аспоряжения о совершении казначейских платежей, с</w:t>
      </w:r>
      <w:r w:rsidR="005118CC" w:rsidRPr="00F27F4E">
        <w:rPr>
          <w:rFonts w:ascii="PT Astra Serif" w:hAnsi="PT Astra Serif"/>
          <w:sz w:val="28"/>
          <w:szCs w:val="28"/>
        </w:rPr>
        <w:t>формирован</w:t>
      </w:r>
      <w:r w:rsidR="006C3551" w:rsidRPr="00F27F4E">
        <w:rPr>
          <w:rFonts w:ascii="PT Astra Serif" w:hAnsi="PT Astra Serif"/>
          <w:sz w:val="28"/>
          <w:szCs w:val="28"/>
        </w:rPr>
        <w:t>ные</w:t>
      </w:r>
      <w:r w:rsidR="005118CC" w:rsidRPr="00F27F4E">
        <w:rPr>
          <w:rFonts w:ascii="PT Astra Serif" w:hAnsi="PT Astra Serif"/>
          <w:sz w:val="28"/>
          <w:szCs w:val="28"/>
        </w:rPr>
        <w:t xml:space="preserve"> УФК</w:t>
      </w:r>
      <w:r w:rsidR="008B2B33" w:rsidRPr="00F27F4E">
        <w:rPr>
          <w:rFonts w:ascii="PT Astra Serif" w:hAnsi="PT Astra Serif"/>
          <w:sz w:val="28"/>
          <w:szCs w:val="28"/>
        </w:rPr>
        <w:br/>
      </w:r>
      <w:r w:rsidR="005118CC" w:rsidRPr="00F27F4E">
        <w:rPr>
          <w:rFonts w:ascii="PT Astra Serif" w:hAnsi="PT Astra Serif"/>
          <w:sz w:val="28"/>
          <w:szCs w:val="28"/>
        </w:rPr>
        <w:t xml:space="preserve"> </w:t>
      </w:r>
      <w:r w:rsidR="00521D89" w:rsidRPr="00F27F4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в случае передачи ему функций финансового органа, связанных </w:t>
      </w:r>
      <w:r w:rsidR="008B2B33" w:rsidRPr="00F27F4E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="00521D89" w:rsidRPr="00F27F4E">
        <w:rPr>
          <w:rFonts w:ascii="PT Astra Serif" w:eastAsiaTheme="minorHAnsi" w:hAnsi="PT Astra Serif" w:cs="PT Astra Serif"/>
          <w:sz w:val="28"/>
          <w:szCs w:val="28"/>
          <w:lang w:eastAsia="en-US"/>
        </w:rPr>
        <w:t>с привлечением</w:t>
      </w:r>
      <w:r w:rsidR="006C3551" w:rsidRPr="00F27F4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F30FCF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остатков </w:t>
      </w:r>
      <w:r w:rsidR="006C3551" w:rsidRPr="00F27F4E">
        <w:rPr>
          <w:rFonts w:ascii="PT Astra Serif" w:eastAsiaTheme="minorHAnsi" w:hAnsi="PT Astra Serif" w:cs="PT Astra Serif"/>
          <w:sz w:val="28"/>
          <w:szCs w:val="28"/>
          <w:lang w:eastAsia="en-US"/>
        </w:rPr>
        <w:t>средств</w:t>
      </w:r>
      <w:r w:rsidR="00521D89" w:rsidRPr="00F27F4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на единый счёт и возвратом привлеч</w:t>
      </w:r>
      <w:r w:rsidR="00CE0E3B">
        <w:rPr>
          <w:rFonts w:ascii="PT Astra Serif" w:eastAsiaTheme="minorHAnsi" w:hAnsi="PT Astra Serif" w:cs="PT Astra Serif"/>
          <w:sz w:val="28"/>
          <w:szCs w:val="28"/>
          <w:lang w:eastAsia="en-US"/>
        </w:rPr>
        <w:t>ё</w:t>
      </w:r>
      <w:r w:rsidR="00521D89" w:rsidRPr="00F27F4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нных средств в соответствии со </w:t>
      </w:r>
      <w:hyperlink r:id="rId7" w:history="1">
        <w:r w:rsidR="00521D89" w:rsidRPr="00F27F4E">
          <w:rPr>
            <w:rFonts w:ascii="PT Astra Serif" w:eastAsiaTheme="minorHAnsi" w:hAnsi="PT Astra Serif" w:cs="PT Astra Serif"/>
            <w:color w:val="000000" w:themeColor="text1"/>
            <w:sz w:val="28"/>
            <w:szCs w:val="28"/>
            <w:lang w:eastAsia="en-US"/>
          </w:rPr>
          <w:t>статьей 220</w:t>
        </w:r>
      </w:hyperlink>
      <w:r w:rsidR="0015020E" w:rsidRPr="00F27F4E">
        <w:rPr>
          <w:rFonts w:ascii="PT Astra Serif" w:eastAsiaTheme="minorHAnsi" w:hAnsi="PT Astra Serif" w:cs="PT Astra Serif"/>
          <w:color w:val="000000" w:themeColor="text1"/>
          <w:sz w:val="28"/>
          <w:szCs w:val="28"/>
          <w:vertAlign w:val="superscript"/>
          <w:lang w:eastAsia="en-US"/>
        </w:rPr>
        <w:t>2</w:t>
      </w:r>
      <w:r w:rsidR="00521D89" w:rsidRPr="00F27F4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Бюджетного кодекса Российской Федерации</w:t>
      </w:r>
      <w:r w:rsidR="004620CF">
        <w:rPr>
          <w:rFonts w:ascii="PT Astra Serif" w:eastAsiaTheme="minorHAnsi" w:hAnsi="PT Astra Serif" w:cs="PT Astra Serif"/>
          <w:sz w:val="28"/>
          <w:szCs w:val="28"/>
          <w:lang w:eastAsia="en-US"/>
        </w:rPr>
        <w:t>,</w:t>
      </w:r>
      <w:r w:rsidR="00521D89" w:rsidRPr="00F27F4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Pr="00F27F4E">
        <w:rPr>
          <w:rFonts w:ascii="PT Astra Serif" w:hAnsi="PT Astra Serif"/>
          <w:sz w:val="28"/>
          <w:szCs w:val="28"/>
        </w:rPr>
        <w:t xml:space="preserve">не могут быть </w:t>
      </w:r>
      <w:r w:rsidR="005118CC" w:rsidRPr="00F27F4E">
        <w:rPr>
          <w:rFonts w:ascii="PT Astra Serif" w:hAnsi="PT Astra Serif"/>
          <w:sz w:val="28"/>
          <w:szCs w:val="28"/>
        </w:rPr>
        <w:t>сформированы</w:t>
      </w:r>
      <w:r w:rsidRPr="00F27F4E">
        <w:rPr>
          <w:rFonts w:ascii="PT Astra Serif" w:hAnsi="PT Astra Serif"/>
          <w:sz w:val="28"/>
          <w:szCs w:val="28"/>
        </w:rPr>
        <w:t xml:space="preserve"> позднее 16 часов местного времени </w:t>
      </w:r>
      <w:r w:rsidR="004470BA">
        <w:rPr>
          <w:rFonts w:ascii="PT Astra Serif" w:hAnsi="PT Astra Serif"/>
          <w:sz w:val="28"/>
          <w:szCs w:val="28"/>
        </w:rPr>
        <w:br/>
      </w:r>
      <w:r w:rsidRPr="00F27F4E">
        <w:rPr>
          <w:rFonts w:ascii="PT Astra Serif" w:hAnsi="PT Astra Serif"/>
          <w:sz w:val="28"/>
          <w:szCs w:val="28"/>
        </w:rPr>
        <w:t>(в дни</w:t>
      </w:r>
      <w:proofErr w:type="gramEnd"/>
      <w:r w:rsidRPr="00F27F4E">
        <w:rPr>
          <w:rFonts w:ascii="PT Astra Serif" w:hAnsi="PT Astra Serif"/>
          <w:sz w:val="28"/>
          <w:szCs w:val="28"/>
        </w:rPr>
        <w:t xml:space="preserve">, непосредственно </w:t>
      </w:r>
      <w:proofErr w:type="gramStart"/>
      <w:r w:rsidRPr="00F27F4E">
        <w:rPr>
          <w:rFonts w:ascii="PT Astra Serif" w:hAnsi="PT Astra Serif"/>
          <w:sz w:val="28"/>
          <w:szCs w:val="28"/>
        </w:rPr>
        <w:t>предшествующие</w:t>
      </w:r>
      <w:proofErr w:type="gramEnd"/>
      <w:r w:rsidRPr="00F27F4E">
        <w:rPr>
          <w:rFonts w:ascii="PT Astra Serif" w:hAnsi="PT Astra Serif"/>
          <w:sz w:val="28"/>
          <w:szCs w:val="28"/>
        </w:rPr>
        <w:t xml:space="preserve"> выходным и нерабочим праздничным дням, - позднее 15 часов местного времени) текущего рабочего дня.</w:t>
      </w:r>
      <w:r w:rsidR="00D63CC6" w:rsidRPr="00F27F4E">
        <w:rPr>
          <w:rFonts w:ascii="PT Astra Serif" w:hAnsi="PT Astra Serif"/>
          <w:sz w:val="28"/>
          <w:szCs w:val="28"/>
        </w:rPr>
        <w:t>»;</w:t>
      </w:r>
    </w:p>
    <w:p w:rsidR="00551EB3" w:rsidRDefault="00CE0E3B" w:rsidP="00551EB3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551EB3">
        <w:rPr>
          <w:rFonts w:ascii="PT Astra Serif" w:hAnsi="PT Astra Serif"/>
          <w:sz w:val="28"/>
          <w:szCs w:val="28"/>
        </w:rPr>
        <w:t>пункт 4</w:t>
      </w:r>
      <w:r w:rsidRPr="00551EB3">
        <w:rPr>
          <w:rFonts w:ascii="PT Astra Serif" w:hAnsi="PT Astra Serif"/>
          <w:sz w:val="28"/>
          <w:szCs w:val="28"/>
          <w:vertAlign w:val="superscript"/>
        </w:rPr>
        <w:t>1</w:t>
      </w:r>
      <w:r w:rsidR="00970EB6" w:rsidRPr="00551EB3">
        <w:rPr>
          <w:rFonts w:ascii="PT Astra Serif" w:hAnsi="PT Astra Serif"/>
          <w:sz w:val="28"/>
          <w:szCs w:val="28"/>
        </w:rPr>
        <w:t xml:space="preserve"> </w:t>
      </w:r>
      <w:r w:rsidR="00291AA7" w:rsidRPr="00551EB3">
        <w:rPr>
          <w:rFonts w:ascii="PT Astra Serif" w:hAnsi="PT Astra Serif"/>
          <w:sz w:val="28"/>
          <w:szCs w:val="28"/>
        </w:rPr>
        <w:t>после слов «финансовым о</w:t>
      </w:r>
      <w:r w:rsidR="00551EB3">
        <w:rPr>
          <w:rFonts w:ascii="PT Astra Serif" w:hAnsi="PT Astra Serif"/>
          <w:sz w:val="28"/>
          <w:szCs w:val="28"/>
        </w:rPr>
        <w:t>рганом» дополнить словами «или</w:t>
      </w:r>
    </w:p>
    <w:p w:rsidR="00551EB3" w:rsidRDefault="00291AA7" w:rsidP="00551EB3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551EB3">
        <w:rPr>
          <w:rFonts w:ascii="PT Astra Serif" w:hAnsi="PT Astra Serif"/>
          <w:sz w:val="28"/>
          <w:szCs w:val="28"/>
        </w:rPr>
        <w:t xml:space="preserve">УФК в случае передачи ему функций </w:t>
      </w:r>
      <w:r w:rsidR="00F30FCF" w:rsidRPr="00F27F4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финансового органа, связанных </w:t>
      </w:r>
      <w:r w:rsidR="00F30FCF" w:rsidRPr="00F27F4E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 xml:space="preserve">с привлечением </w:t>
      </w:r>
      <w:r w:rsidR="00F30FCF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остатков </w:t>
      </w:r>
      <w:r w:rsidR="00F30FCF" w:rsidRPr="00F27F4E">
        <w:rPr>
          <w:rFonts w:ascii="PT Astra Serif" w:eastAsiaTheme="minorHAnsi" w:hAnsi="PT Astra Serif" w:cs="PT Astra Serif"/>
          <w:sz w:val="28"/>
          <w:szCs w:val="28"/>
          <w:lang w:eastAsia="en-US"/>
        </w:rPr>
        <w:t>средств на единый счёт</w:t>
      </w:r>
      <w:proofErr w:type="gramStart"/>
      <w:r w:rsidRPr="00551EB3">
        <w:rPr>
          <w:rFonts w:ascii="PT Astra Serif" w:hAnsi="PT Astra Serif"/>
          <w:sz w:val="28"/>
          <w:szCs w:val="28"/>
        </w:rPr>
        <w:t>,»</w:t>
      </w:r>
      <w:proofErr w:type="gramEnd"/>
      <w:r w:rsidRPr="00551EB3">
        <w:rPr>
          <w:rFonts w:ascii="PT Astra Serif" w:hAnsi="PT Astra Serif"/>
          <w:sz w:val="28"/>
          <w:szCs w:val="28"/>
        </w:rPr>
        <w:t>;</w:t>
      </w:r>
    </w:p>
    <w:p w:rsidR="00AC6550" w:rsidRDefault="00551EB3" w:rsidP="00551EB3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AC6550">
        <w:rPr>
          <w:rFonts w:ascii="PT Astra Serif" w:hAnsi="PT Astra Serif"/>
          <w:sz w:val="28"/>
          <w:szCs w:val="28"/>
        </w:rPr>
        <w:t>в пункте 6 слова «Финансовый орган осуществляет» заменить</w:t>
      </w:r>
      <w:r w:rsidR="00AC6550" w:rsidRPr="00AC6550">
        <w:rPr>
          <w:rFonts w:ascii="PT Astra Serif" w:hAnsi="PT Astra Serif"/>
          <w:sz w:val="28"/>
          <w:szCs w:val="28"/>
        </w:rPr>
        <w:t xml:space="preserve"> </w:t>
      </w:r>
      <w:r w:rsidRPr="00AC6550">
        <w:rPr>
          <w:rFonts w:ascii="PT Astra Serif" w:hAnsi="PT Astra Serif"/>
          <w:sz w:val="28"/>
          <w:szCs w:val="28"/>
        </w:rPr>
        <w:t>словами</w:t>
      </w:r>
    </w:p>
    <w:p w:rsidR="00551EB3" w:rsidRPr="00AC6550" w:rsidRDefault="00551EB3" w:rsidP="00AC6550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AC6550">
        <w:rPr>
          <w:rFonts w:ascii="PT Astra Serif" w:hAnsi="PT Astra Serif"/>
          <w:sz w:val="28"/>
          <w:szCs w:val="28"/>
        </w:rPr>
        <w:t xml:space="preserve">«Финансовый орган или УФК в случае передачи ему </w:t>
      </w:r>
      <w:r w:rsidR="004470BA">
        <w:rPr>
          <w:rFonts w:ascii="PT Astra Serif" w:hAnsi="PT Astra Serif"/>
          <w:sz w:val="28"/>
          <w:szCs w:val="28"/>
        </w:rPr>
        <w:t xml:space="preserve">функций </w:t>
      </w:r>
      <w:r w:rsidR="00F30FCF" w:rsidRPr="00F27F4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финансового органа, связанных </w:t>
      </w:r>
      <w:r w:rsidR="00F30FCF">
        <w:rPr>
          <w:rFonts w:ascii="PT Astra Serif" w:eastAsiaTheme="minorHAnsi" w:hAnsi="PT Astra Serif" w:cs="PT Astra Serif"/>
          <w:sz w:val="28"/>
          <w:szCs w:val="28"/>
          <w:lang w:eastAsia="en-US"/>
        </w:rPr>
        <w:t>с возвратом</w:t>
      </w:r>
      <w:r w:rsidR="00F30FCF" w:rsidRPr="00F27F4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привлеч</w:t>
      </w:r>
      <w:r w:rsidR="00F30FCF">
        <w:rPr>
          <w:rFonts w:ascii="PT Astra Serif" w:eastAsiaTheme="minorHAnsi" w:hAnsi="PT Astra Serif" w:cs="PT Astra Serif"/>
          <w:sz w:val="28"/>
          <w:szCs w:val="28"/>
          <w:lang w:eastAsia="en-US"/>
        </w:rPr>
        <w:t>ё</w:t>
      </w:r>
      <w:r w:rsidR="00F30FCF" w:rsidRPr="00F27F4E">
        <w:rPr>
          <w:rFonts w:ascii="PT Astra Serif" w:eastAsiaTheme="minorHAnsi" w:hAnsi="PT Astra Serif" w:cs="PT Astra Serif"/>
          <w:sz w:val="28"/>
          <w:szCs w:val="28"/>
          <w:lang w:eastAsia="en-US"/>
        </w:rPr>
        <w:t>нных средств</w:t>
      </w:r>
      <w:r w:rsidRPr="00AC6550">
        <w:rPr>
          <w:rFonts w:ascii="PT Astra Serif" w:hAnsi="PT Astra Serif"/>
          <w:sz w:val="28"/>
          <w:szCs w:val="28"/>
        </w:rPr>
        <w:t>, осуществляют».</w:t>
      </w:r>
    </w:p>
    <w:bookmarkEnd w:id="0"/>
    <w:p w:rsidR="00581CA9" w:rsidRPr="00581CA9" w:rsidRDefault="00581CA9" w:rsidP="00551EB3">
      <w:pPr>
        <w:pStyle w:val="a3"/>
        <w:widowControl w:val="0"/>
        <w:numPr>
          <w:ilvl w:val="0"/>
          <w:numId w:val="6"/>
        </w:numPr>
        <w:tabs>
          <w:tab w:val="left" w:pos="1159"/>
        </w:tabs>
        <w:autoSpaceDE w:val="0"/>
        <w:autoSpaceDN w:val="0"/>
        <w:spacing w:after="0" w:line="240" w:lineRule="auto"/>
        <w:ind w:left="0" w:firstLine="710"/>
        <w:contextualSpacing w:val="0"/>
        <w:jc w:val="both"/>
        <w:rPr>
          <w:rFonts w:ascii="PT Astra Serif" w:hAnsi="PT Astra Serif"/>
          <w:color w:val="1A1A1A"/>
          <w:sz w:val="28"/>
          <w:szCs w:val="28"/>
        </w:rPr>
      </w:pPr>
      <w:r w:rsidRPr="00581CA9">
        <w:rPr>
          <w:rFonts w:ascii="PT Astra Serif" w:hAnsi="PT Astra Serif"/>
          <w:color w:val="1A1A1A"/>
          <w:sz w:val="28"/>
          <w:szCs w:val="28"/>
        </w:rPr>
        <w:t>Настоящее</w:t>
      </w:r>
      <w:r w:rsidRPr="00581CA9">
        <w:rPr>
          <w:rFonts w:ascii="PT Astra Serif" w:hAnsi="PT Astra Serif"/>
          <w:color w:val="1A1A1A"/>
          <w:spacing w:val="1"/>
          <w:sz w:val="28"/>
          <w:szCs w:val="28"/>
        </w:rPr>
        <w:t xml:space="preserve"> </w:t>
      </w:r>
      <w:r w:rsidRPr="00581CA9">
        <w:rPr>
          <w:rFonts w:ascii="PT Astra Serif" w:hAnsi="PT Astra Serif"/>
          <w:color w:val="151515"/>
          <w:sz w:val="28"/>
          <w:szCs w:val="28"/>
        </w:rPr>
        <w:t>постановление</w:t>
      </w:r>
      <w:r w:rsidRPr="00581CA9">
        <w:rPr>
          <w:rFonts w:ascii="PT Astra Serif" w:hAnsi="PT Astra Serif"/>
          <w:color w:val="151515"/>
          <w:spacing w:val="1"/>
          <w:sz w:val="28"/>
          <w:szCs w:val="28"/>
        </w:rPr>
        <w:t xml:space="preserve"> </w:t>
      </w:r>
      <w:r w:rsidRPr="00581CA9">
        <w:rPr>
          <w:rFonts w:ascii="PT Astra Serif" w:hAnsi="PT Astra Serif"/>
          <w:color w:val="1C1C1C"/>
          <w:sz w:val="28"/>
          <w:szCs w:val="28"/>
        </w:rPr>
        <w:t>вступает</w:t>
      </w:r>
      <w:r w:rsidRPr="00581CA9">
        <w:rPr>
          <w:rFonts w:ascii="PT Astra Serif" w:hAnsi="PT Astra Serif"/>
          <w:color w:val="1C1C1C"/>
          <w:spacing w:val="1"/>
          <w:sz w:val="28"/>
          <w:szCs w:val="28"/>
        </w:rPr>
        <w:t xml:space="preserve"> </w:t>
      </w:r>
      <w:r w:rsidRPr="00581CA9">
        <w:rPr>
          <w:rFonts w:ascii="PT Astra Serif" w:hAnsi="PT Astra Serif"/>
          <w:color w:val="313131"/>
          <w:sz w:val="28"/>
          <w:szCs w:val="28"/>
        </w:rPr>
        <w:t xml:space="preserve">в </w:t>
      </w:r>
      <w:r w:rsidRPr="00581CA9">
        <w:rPr>
          <w:rFonts w:ascii="PT Astra Serif" w:hAnsi="PT Astra Serif"/>
          <w:color w:val="232323"/>
          <w:sz w:val="28"/>
          <w:szCs w:val="28"/>
        </w:rPr>
        <w:t>силу</w:t>
      </w:r>
      <w:r w:rsidRPr="00581CA9">
        <w:rPr>
          <w:rFonts w:ascii="PT Astra Serif" w:hAnsi="PT Astra Serif"/>
          <w:color w:val="232323"/>
          <w:spacing w:val="67"/>
          <w:sz w:val="28"/>
          <w:szCs w:val="28"/>
        </w:rPr>
        <w:t xml:space="preserve"> </w:t>
      </w:r>
      <w:r w:rsidRPr="00581CA9">
        <w:rPr>
          <w:rFonts w:ascii="PT Astra Serif" w:hAnsi="PT Astra Serif"/>
          <w:color w:val="343434"/>
          <w:sz w:val="28"/>
          <w:szCs w:val="28"/>
        </w:rPr>
        <w:t>на</w:t>
      </w:r>
      <w:r w:rsidRPr="00581CA9">
        <w:rPr>
          <w:rFonts w:ascii="PT Astra Serif" w:hAnsi="PT Astra Serif"/>
          <w:color w:val="343434"/>
          <w:spacing w:val="68"/>
          <w:sz w:val="28"/>
          <w:szCs w:val="28"/>
        </w:rPr>
        <w:t xml:space="preserve"> </w:t>
      </w:r>
      <w:r w:rsidRPr="00581CA9">
        <w:rPr>
          <w:rFonts w:ascii="PT Astra Serif" w:hAnsi="PT Astra Serif"/>
          <w:color w:val="1F1F1F"/>
          <w:sz w:val="28"/>
          <w:szCs w:val="28"/>
        </w:rPr>
        <w:t>следующий</w:t>
      </w:r>
      <w:r w:rsidRPr="00581CA9">
        <w:rPr>
          <w:rFonts w:ascii="PT Astra Serif" w:hAnsi="PT Astra Serif"/>
          <w:color w:val="1F1F1F"/>
          <w:spacing w:val="67"/>
          <w:sz w:val="28"/>
          <w:szCs w:val="28"/>
        </w:rPr>
        <w:t xml:space="preserve"> </w:t>
      </w:r>
      <w:r w:rsidRPr="00581CA9">
        <w:rPr>
          <w:rFonts w:ascii="PT Astra Serif" w:hAnsi="PT Astra Serif"/>
          <w:color w:val="232323"/>
          <w:sz w:val="28"/>
          <w:szCs w:val="28"/>
        </w:rPr>
        <w:t>день</w:t>
      </w:r>
      <w:r w:rsidRPr="00581CA9">
        <w:rPr>
          <w:rFonts w:ascii="PT Astra Serif" w:hAnsi="PT Astra Serif"/>
          <w:color w:val="232323"/>
          <w:spacing w:val="68"/>
          <w:sz w:val="28"/>
          <w:szCs w:val="28"/>
        </w:rPr>
        <w:t xml:space="preserve"> </w:t>
      </w:r>
      <w:r w:rsidRPr="00581CA9">
        <w:rPr>
          <w:rFonts w:ascii="PT Astra Serif" w:hAnsi="PT Astra Serif"/>
          <w:color w:val="232323"/>
          <w:sz w:val="28"/>
          <w:szCs w:val="28"/>
        </w:rPr>
        <w:t>после</w:t>
      </w:r>
      <w:r w:rsidRPr="00581CA9">
        <w:rPr>
          <w:rFonts w:ascii="PT Astra Serif" w:hAnsi="PT Astra Serif"/>
          <w:color w:val="232323"/>
          <w:spacing w:val="1"/>
          <w:sz w:val="28"/>
          <w:szCs w:val="28"/>
        </w:rPr>
        <w:t xml:space="preserve"> </w:t>
      </w:r>
      <w:r w:rsidRPr="00581CA9">
        <w:rPr>
          <w:rFonts w:ascii="PT Astra Serif" w:hAnsi="PT Astra Serif"/>
          <w:color w:val="343434"/>
          <w:sz w:val="28"/>
          <w:szCs w:val="28"/>
        </w:rPr>
        <w:t>дня</w:t>
      </w:r>
      <w:r w:rsidRPr="00581CA9">
        <w:rPr>
          <w:rFonts w:ascii="PT Astra Serif" w:hAnsi="PT Astra Serif"/>
          <w:color w:val="343434"/>
          <w:spacing w:val="14"/>
          <w:sz w:val="28"/>
          <w:szCs w:val="28"/>
        </w:rPr>
        <w:t xml:space="preserve"> </w:t>
      </w:r>
      <w:r w:rsidRPr="00581CA9">
        <w:rPr>
          <w:rFonts w:ascii="PT Astra Serif" w:hAnsi="PT Astra Serif"/>
          <w:color w:val="242424"/>
          <w:sz w:val="28"/>
          <w:szCs w:val="28"/>
        </w:rPr>
        <w:t xml:space="preserve">его </w:t>
      </w:r>
      <w:r w:rsidRPr="00581CA9">
        <w:rPr>
          <w:rFonts w:ascii="PT Astra Serif" w:hAnsi="PT Astra Serif"/>
          <w:color w:val="181818"/>
          <w:sz w:val="28"/>
          <w:szCs w:val="28"/>
        </w:rPr>
        <w:t>официального</w:t>
      </w:r>
      <w:r w:rsidRPr="00581CA9">
        <w:rPr>
          <w:rFonts w:ascii="PT Astra Serif" w:hAnsi="PT Astra Serif"/>
          <w:color w:val="181818"/>
          <w:spacing w:val="34"/>
          <w:sz w:val="28"/>
          <w:szCs w:val="28"/>
        </w:rPr>
        <w:t xml:space="preserve"> </w:t>
      </w:r>
      <w:r w:rsidRPr="00581CA9">
        <w:rPr>
          <w:rFonts w:ascii="PT Astra Serif" w:hAnsi="PT Astra Serif"/>
          <w:color w:val="1A1A1A"/>
          <w:sz w:val="28"/>
          <w:szCs w:val="28"/>
        </w:rPr>
        <w:t>опубликования.</w:t>
      </w:r>
    </w:p>
    <w:p w:rsidR="0052643F" w:rsidRPr="00296C83" w:rsidRDefault="0052643F" w:rsidP="00551EB3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551EB3" w:rsidRDefault="00551EB3" w:rsidP="0052643F">
      <w:pPr>
        <w:pStyle w:val="ConsPlusNormal"/>
        <w:rPr>
          <w:rFonts w:ascii="PT Astra Serif" w:hAnsi="PT Astra Serif" w:cs="Times New Roman"/>
          <w:sz w:val="28"/>
          <w:szCs w:val="28"/>
        </w:rPr>
      </w:pPr>
    </w:p>
    <w:p w:rsidR="00551EB3" w:rsidRDefault="00551EB3" w:rsidP="0052643F">
      <w:pPr>
        <w:pStyle w:val="ConsPlusNormal"/>
        <w:rPr>
          <w:rFonts w:ascii="PT Astra Serif" w:hAnsi="PT Astra Serif" w:cs="Times New Roman"/>
          <w:sz w:val="28"/>
          <w:szCs w:val="28"/>
        </w:rPr>
      </w:pPr>
    </w:p>
    <w:p w:rsidR="0052643F" w:rsidRPr="00296C83" w:rsidRDefault="0052643F" w:rsidP="0052643F">
      <w:pPr>
        <w:pStyle w:val="ConsPlusNormal"/>
        <w:rPr>
          <w:rFonts w:ascii="PT Astra Serif" w:hAnsi="PT Astra Serif" w:cs="Times New Roman"/>
          <w:sz w:val="28"/>
          <w:szCs w:val="28"/>
        </w:rPr>
      </w:pPr>
      <w:r w:rsidRPr="00296C83">
        <w:rPr>
          <w:rFonts w:ascii="PT Astra Serif" w:hAnsi="PT Astra Serif" w:cs="Times New Roman"/>
          <w:sz w:val="28"/>
          <w:szCs w:val="28"/>
        </w:rPr>
        <w:t>Председател</w:t>
      </w:r>
      <w:r w:rsidR="00BB4BC6">
        <w:rPr>
          <w:rFonts w:ascii="PT Astra Serif" w:hAnsi="PT Astra Serif" w:cs="Times New Roman"/>
          <w:sz w:val="28"/>
          <w:szCs w:val="28"/>
        </w:rPr>
        <w:t>ь</w:t>
      </w:r>
      <w:r w:rsidRPr="00296C83">
        <w:rPr>
          <w:rFonts w:ascii="PT Astra Serif" w:hAnsi="PT Astra Serif" w:cs="Times New Roman"/>
          <w:sz w:val="28"/>
          <w:szCs w:val="28"/>
        </w:rPr>
        <w:t xml:space="preserve"> </w:t>
      </w:r>
    </w:p>
    <w:p w:rsidR="00177330" w:rsidRDefault="0052643F" w:rsidP="008B59FB">
      <w:pPr>
        <w:pStyle w:val="ConsPlusNormal"/>
        <w:rPr>
          <w:rFonts w:ascii="PT Astra Serif" w:hAnsi="PT Astra Serif" w:cs="Times New Roman"/>
          <w:sz w:val="28"/>
          <w:szCs w:val="28"/>
        </w:rPr>
      </w:pPr>
      <w:r w:rsidRPr="00296C83">
        <w:rPr>
          <w:rFonts w:ascii="PT Astra Serif" w:hAnsi="PT Astra Serif" w:cs="Times New Roman"/>
          <w:sz w:val="28"/>
          <w:szCs w:val="28"/>
        </w:rPr>
        <w:t>Правительства области</w:t>
      </w:r>
      <w:r w:rsidRPr="00296C83">
        <w:rPr>
          <w:rFonts w:ascii="PT Astra Serif" w:hAnsi="PT Astra Serif" w:cs="Times New Roman"/>
          <w:sz w:val="28"/>
          <w:szCs w:val="28"/>
        </w:rPr>
        <w:tab/>
      </w:r>
      <w:r w:rsidRPr="00296C83">
        <w:rPr>
          <w:rFonts w:ascii="PT Astra Serif" w:hAnsi="PT Astra Serif" w:cs="Times New Roman"/>
          <w:sz w:val="28"/>
          <w:szCs w:val="28"/>
        </w:rPr>
        <w:tab/>
      </w:r>
      <w:r w:rsidRPr="00296C83">
        <w:rPr>
          <w:rFonts w:ascii="PT Astra Serif" w:hAnsi="PT Astra Serif" w:cs="Times New Roman"/>
          <w:sz w:val="28"/>
          <w:szCs w:val="28"/>
        </w:rPr>
        <w:tab/>
      </w:r>
      <w:r w:rsidRPr="00296C83">
        <w:rPr>
          <w:rFonts w:ascii="PT Astra Serif" w:hAnsi="PT Astra Serif" w:cs="Times New Roman"/>
          <w:sz w:val="28"/>
          <w:szCs w:val="28"/>
        </w:rPr>
        <w:tab/>
      </w:r>
      <w:r w:rsidRPr="00296C83">
        <w:rPr>
          <w:rFonts w:ascii="PT Astra Serif" w:hAnsi="PT Astra Serif" w:cs="Times New Roman"/>
          <w:sz w:val="28"/>
          <w:szCs w:val="28"/>
        </w:rPr>
        <w:tab/>
      </w:r>
      <w:r w:rsidRPr="00296C83">
        <w:rPr>
          <w:rFonts w:ascii="PT Astra Serif" w:hAnsi="PT Astra Serif" w:cs="Times New Roman"/>
          <w:sz w:val="28"/>
          <w:szCs w:val="28"/>
        </w:rPr>
        <w:tab/>
        <w:t xml:space="preserve"> </w:t>
      </w:r>
      <w:r w:rsidR="00BB4BC6">
        <w:rPr>
          <w:rFonts w:ascii="PT Astra Serif" w:hAnsi="PT Astra Serif" w:cs="Times New Roman"/>
          <w:sz w:val="28"/>
          <w:szCs w:val="28"/>
        </w:rPr>
        <w:t xml:space="preserve">       </w:t>
      </w:r>
      <w:r w:rsidRPr="00296C83">
        <w:rPr>
          <w:rFonts w:ascii="PT Astra Serif" w:hAnsi="PT Astra Serif" w:cs="Times New Roman"/>
          <w:sz w:val="28"/>
          <w:szCs w:val="28"/>
        </w:rPr>
        <w:t xml:space="preserve">        </w:t>
      </w:r>
      <w:r w:rsidR="00210348" w:rsidRPr="00296C83">
        <w:rPr>
          <w:rFonts w:ascii="PT Astra Serif" w:hAnsi="PT Astra Serif" w:cs="Times New Roman"/>
          <w:sz w:val="28"/>
          <w:szCs w:val="28"/>
        </w:rPr>
        <w:t xml:space="preserve">   </w:t>
      </w:r>
      <w:r w:rsidRPr="00296C83">
        <w:rPr>
          <w:rFonts w:ascii="PT Astra Serif" w:hAnsi="PT Astra Serif" w:cs="Times New Roman"/>
          <w:sz w:val="28"/>
          <w:szCs w:val="28"/>
        </w:rPr>
        <w:t xml:space="preserve">  </w:t>
      </w:r>
      <w:proofErr w:type="spellStart"/>
      <w:r w:rsidR="00BB4BC6">
        <w:rPr>
          <w:rFonts w:ascii="PT Astra Serif" w:hAnsi="PT Astra Serif" w:cs="Times New Roman"/>
          <w:sz w:val="28"/>
          <w:szCs w:val="28"/>
        </w:rPr>
        <w:t>В.Н.Разумков</w:t>
      </w:r>
      <w:proofErr w:type="spellEnd"/>
    </w:p>
    <w:p w:rsidR="00FD1BE2" w:rsidRDefault="00FD1BE2" w:rsidP="008B59FB">
      <w:pPr>
        <w:pStyle w:val="ConsPlusNormal"/>
        <w:rPr>
          <w:rFonts w:ascii="PT Astra Serif" w:hAnsi="PT Astra Serif" w:cs="Times New Roman"/>
          <w:sz w:val="28"/>
          <w:szCs w:val="28"/>
        </w:rPr>
      </w:pPr>
    </w:p>
    <w:p w:rsidR="00FD1BE2" w:rsidRDefault="00FD1BE2" w:rsidP="008B59FB">
      <w:pPr>
        <w:pStyle w:val="ConsPlusNormal"/>
        <w:rPr>
          <w:rFonts w:ascii="PT Astra Serif" w:hAnsi="PT Astra Serif" w:cs="Times New Roman"/>
          <w:sz w:val="28"/>
          <w:szCs w:val="28"/>
        </w:rPr>
      </w:pPr>
    </w:p>
    <w:p w:rsidR="00FD1BE2" w:rsidRPr="000577C9" w:rsidRDefault="00FD1BE2" w:rsidP="00FD1BE2">
      <w:pPr>
        <w:jc w:val="center"/>
        <w:rPr>
          <w:rFonts w:ascii="PT Astra Serif" w:hAnsi="PT Astra Serif"/>
          <w:b/>
          <w:sz w:val="28"/>
          <w:szCs w:val="28"/>
        </w:rPr>
      </w:pPr>
      <w:r w:rsidRPr="000577C9">
        <w:rPr>
          <w:rFonts w:ascii="PT Astra Serif" w:hAnsi="PT Astra Serif"/>
          <w:b/>
          <w:sz w:val="28"/>
          <w:szCs w:val="28"/>
        </w:rPr>
        <w:lastRenderedPageBreak/>
        <w:t>ПОЯСНИТЕЛЬНАЯ ЗАПИСКА</w:t>
      </w:r>
    </w:p>
    <w:p w:rsidR="00FD1BE2" w:rsidRPr="00D612EA" w:rsidRDefault="00FD1BE2" w:rsidP="00FD1BE2">
      <w:pPr>
        <w:jc w:val="center"/>
        <w:rPr>
          <w:rFonts w:ascii="PT Astra Serif" w:hAnsi="PT Astra Serif"/>
          <w:b/>
          <w:sz w:val="28"/>
          <w:szCs w:val="28"/>
        </w:rPr>
      </w:pPr>
      <w:r w:rsidRPr="002D1CB3">
        <w:rPr>
          <w:rFonts w:ascii="PT Astra Serif" w:hAnsi="PT Astra Serif"/>
          <w:sz w:val="28"/>
          <w:szCs w:val="28"/>
        </w:rPr>
        <w:t xml:space="preserve"> </w:t>
      </w:r>
      <w:r w:rsidRPr="00D612EA">
        <w:rPr>
          <w:rFonts w:ascii="PT Astra Serif" w:hAnsi="PT Astra Serif"/>
          <w:b/>
          <w:sz w:val="28"/>
          <w:szCs w:val="28"/>
        </w:rPr>
        <w:t>к проекту постановления Правительства Ульяновской области «</w:t>
      </w:r>
      <w:r w:rsidRPr="00D612EA">
        <w:rPr>
          <w:rFonts w:ascii="PT Astra Serif" w:eastAsia="Calibri" w:hAnsi="PT Astra Serif"/>
          <w:b/>
          <w:sz w:val="28"/>
          <w:szCs w:val="28"/>
        </w:rPr>
        <w:t>О внесении изменений в постановление Правительства Ульяновской области от 12.11.2020 № 647-П»</w:t>
      </w:r>
    </w:p>
    <w:p w:rsidR="00FD1BE2" w:rsidRPr="002D1CB3" w:rsidRDefault="00FD1BE2" w:rsidP="00FD1BE2">
      <w:pPr>
        <w:jc w:val="center"/>
        <w:rPr>
          <w:rFonts w:ascii="PT Astra Serif" w:hAnsi="PT Astra Serif"/>
          <w:sz w:val="28"/>
          <w:szCs w:val="28"/>
        </w:rPr>
      </w:pPr>
    </w:p>
    <w:p w:rsidR="00FD1BE2" w:rsidRPr="00676E3F" w:rsidRDefault="00FD1BE2" w:rsidP="00FD1BE2">
      <w:pPr>
        <w:jc w:val="center"/>
        <w:rPr>
          <w:rFonts w:ascii="PT Astra Serif" w:hAnsi="PT Astra Serif"/>
          <w:bCs/>
          <w:sz w:val="28"/>
          <w:szCs w:val="20"/>
        </w:rPr>
      </w:pPr>
    </w:p>
    <w:p w:rsidR="00FD1BE2" w:rsidRPr="00C83F0F" w:rsidRDefault="00FD1BE2" w:rsidP="00FD1BE2">
      <w:pPr>
        <w:pStyle w:val="2"/>
        <w:shd w:val="clear" w:color="auto" w:fill="FFFFFF"/>
        <w:spacing w:before="0" w:line="240" w:lineRule="auto"/>
        <w:jc w:val="both"/>
        <w:rPr>
          <w:rFonts w:ascii="PT Astra Serif" w:hAnsi="PT Astra Serif" w:cs="Arial"/>
          <w:b w:val="0"/>
          <w:color w:val="000000" w:themeColor="text1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ab/>
      </w:r>
      <w:proofErr w:type="gramStart"/>
      <w:r w:rsidRPr="00456C1D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Проект </w:t>
      </w:r>
      <w:r w:rsidRPr="00456C1D">
        <w:rPr>
          <w:rFonts w:ascii="PT Astra Serif" w:hAnsi="PT Astra Serif" w:cs="Times New Roman"/>
          <w:b w:val="0"/>
          <w:color w:val="000000" w:themeColor="text1"/>
          <w:sz w:val="28"/>
          <w:szCs w:val="28"/>
        </w:rPr>
        <w:t xml:space="preserve">постановления Правительства Ульяновской области </w:t>
      </w:r>
      <w:r w:rsidRPr="00456C1D">
        <w:rPr>
          <w:rFonts w:ascii="PT Astra Serif" w:hAnsi="PT Astra Serif" w:cs="Times New Roman"/>
          <w:b w:val="0"/>
          <w:color w:val="000000" w:themeColor="text1"/>
          <w:sz w:val="28"/>
          <w:szCs w:val="28"/>
        </w:rPr>
        <w:br/>
        <w:t>«</w:t>
      </w:r>
      <w:r w:rsidRPr="00456C1D">
        <w:rPr>
          <w:rFonts w:ascii="PT Astra Serif" w:eastAsia="Calibri" w:hAnsi="PT Astra Serif" w:cs="Times New Roman"/>
          <w:b w:val="0"/>
          <w:color w:val="000000" w:themeColor="text1"/>
          <w:sz w:val="28"/>
          <w:szCs w:val="28"/>
        </w:rPr>
        <w:t xml:space="preserve">О внесении изменений в постановление Правительства Ульяновской области  от 12.11.2020 №  647-П» </w:t>
      </w:r>
      <w:r w:rsidRPr="00456C1D">
        <w:rPr>
          <w:rFonts w:ascii="PT Astra Serif" w:hAnsi="PT Astra Serif" w:cs="Times New Roman"/>
          <w:b w:val="0"/>
          <w:color w:val="000000" w:themeColor="text1"/>
          <w:sz w:val="28"/>
          <w:szCs w:val="28"/>
        </w:rPr>
        <w:t xml:space="preserve">разработан в </w:t>
      </w:r>
      <w:r w:rsidRPr="00456C1D">
        <w:rPr>
          <w:rFonts w:ascii="PT Astra Serif" w:eastAsia="Calibri" w:hAnsi="PT Astra Serif"/>
          <w:b w:val="0"/>
          <w:color w:val="000000" w:themeColor="text1"/>
          <w:sz w:val="28"/>
          <w:szCs w:val="28"/>
        </w:rPr>
        <w:t>целях дополнения</w:t>
      </w:r>
      <w:r w:rsidRPr="00456C1D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 Правил </w:t>
      </w:r>
      <w:r w:rsidRPr="00456C1D">
        <w:rPr>
          <w:rFonts w:ascii="PT Astra Serif" w:hAnsi="PT Astra Serif" w:cs="Times New Roman"/>
          <w:b w:val="0"/>
          <w:color w:val="000000" w:themeColor="text1"/>
          <w:sz w:val="28"/>
          <w:szCs w:val="28"/>
        </w:rPr>
        <w:t>привлечения финансовым органом Ульяновской области остатков средств на единый счёт областного бюджета Ульяновской области и возврата привлечённых средств</w:t>
      </w:r>
      <w:r w:rsidRPr="00456C1D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 в части организации работы с  остатками средств на </w:t>
      </w:r>
      <w:r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казначейских счетах </w:t>
      </w:r>
      <w:r w:rsidRPr="00C83F0F">
        <w:rPr>
          <w:rFonts w:ascii="PT Astra Serif" w:eastAsiaTheme="minorHAnsi" w:hAnsi="PT Astra Serif" w:cs="PT Astra Serif"/>
          <w:b w:val="0"/>
          <w:color w:val="000000" w:themeColor="text1"/>
          <w:sz w:val="28"/>
          <w:szCs w:val="28"/>
        </w:rPr>
        <w:t>в случае передачи Управлению Федерального казначейства по Ульяновской области  функций финансового</w:t>
      </w:r>
      <w:proofErr w:type="gramEnd"/>
      <w:r w:rsidRPr="00C83F0F">
        <w:rPr>
          <w:rFonts w:ascii="PT Astra Serif" w:eastAsiaTheme="minorHAnsi" w:hAnsi="PT Astra Serif" w:cs="PT Astra Serif"/>
          <w:b w:val="0"/>
          <w:color w:val="000000" w:themeColor="text1"/>
          <w:sz w:val="28"/>
          <w:szCs w:val="28"/>
        </w:rPr>
        <w:t xml:space="preserve"> органа, связанных с привлечением средств на единый счёт областного бюджета и возвратом</w:t>
      </w:r>
      <w:r>
        <w:rPr>
          <w:rFonts w:ascii="PT Astra Serif" w:eastAsiaTheme="minorHAnsi" w:hAnsi="PT Astra Serif" w:cs="PT Astra Serif"/>
          <w:b w:val="0"/>
          <w:color w:val="000000" w:themeColor="text1"/>
          <w:sz w:val="28"/>
          <w:szCs w:val="28"/>
        </w:rPr>
        <w:t xml:space="preserve"> </w:t>
      </w:r>
      <w:r w:rsidRPr="00C83F0F">
        <w:rPr>
          <w:rFonts w:ascii="PT Astra Serif" w:eastAsiaTheme="minorHAnsi" w:hAnsi="PT Astra Serif" w:cs="PT Astra Serif"/>
          <w:b w:val="0"/>
          <w:color w:val="000000" w:themeColor="text1"/>
          <w:sz w:val="28"/>
          <w:szCs w:val="28"/>
        </w:rPr>
        <w:t>привлеченных</w:t>
      </w:r>
      <w:r>
        <w:rPr>
          <w:rFonts w:ascii="PT Astra Serif" w:eastAsiaTheme="minorHAnsi" w:hAnsi="PT Astra Serif" w:cs="PT Astra Serif"/>
          <w:b w:val="0"/>
          <w:color w:val="000000" w:themeColor="text1"/>
          <w:sz w:val="28"/>
          <w:szCs w:val="28"/>
        </w:rPr>
        <w:t xml:space="preserve"> </w:t>
      </w:r>
      <w:r w:rsidRPr="00C83F0F">
        <w:rPr>
          <w:rFonts w:ascii="PT Astra Serif" w:eastAsiaTheme="minorHAnsi" w:hAnsi="PT Astra Serif" w:cs="PT Astra Serif"/>
          <w:b w:val="0"/>
          <w:color w:val="000000" w:themeColor="text1"/>
          <w:sz w:val="28"/>
          <w:szCs w:val="28"/>
        </w:rPr>
        <w:t>сре</w:t>
      </w:r>
      <w:proofErr w:type="gramStart"/>
      <w:r w:rsidRPr="00C83F0F">
        <w:rPr>
          <w:rFonts w:ascii="PT Astra Serif" w:eastAsiaTheme="minorHAnsi" w:hAnsi="PT Astra Serif" w:cs="PT Astra Serif"/>
          <w:b w:val="0"/>
          <w:color w:val="000000" w:themeColor="text1"/>
          <w:sz w:val="28"/>
          <w:szCs w:val="28"/>
        </w:rPr>
        <w:t>дств в с</w:t>
      </w:r>
      <w:proofErr w:type="gramEnd"/>
      <w:r w:rsidRPr="00C83F0F">
        <w:rPr>
          <w:rFonts w:ascii="PT Astra Serif" w:eastAsiaTheme="minorHAnsi" w:hAnsi="PT Astra Serif" w:cs="PT Astra Serif"/>
          <w:b w:val="0"/>
          <w:color w:val="000000" w:themeColor="text1"/>
          <w:sz w:val="28"/>
          <w:szCs w:val="28"/>
        </w:rPr>
        <w:t xml:space="preserve">оответствии со </w:t>
      </w:r>
      <w:hyperlink r:id="rId8" w:history="1">
        <w:r w:rsidRPr="00C83F0F">
          <w:rPr>
            <w:rFonts w:ascii="PT Astra Serif" w:eastAsiaTheme="minorHAnsi" w:hAnsi="PT Astra Serif" w:cs="PT Astra Serif"/>
            <w:b w:val="0"/>
            <w:color w:val="000000" w:themeColor="text1"/>
            <w:sz w:val="28"/>
            <w:szCs w:val="28"/>
          </w:rPr>
          <w:t>статьей 220</w:t>
        </w:r>
      </w:hyperlink>
      <w:r w:rsidRPr="00C83F0F">
        <w:rPr>
          <w:rFonts w:ascii="PT Astra Serif" w:eastAsiaTheme="minorHAnsi" w:hAnsi="PT Astra Serif" w:cs="PT Astra Serif"/>
          <w:b w:val="0"/>
          <w:color w:val="000000" w:themeColor="text1"/>
          <w:sz w:val="28"/>
          <w:szCs w:val="28"/>
          <w:vertAlign w:val="superscript"/>
        </w:rPr>
        <w:t>2</w:t>
      </w:r>
      <w:r w:rsidRPr="00C83F0F">
        <w:rPr>
          <w:rFonts w:ascii="PT Astra Serif" w:eastAsiaTheme="minorHAnsi" w:hAnsi="PT Astra Serif" w:cs="PT Astra Serif"/>
          <w:b w:val="0"/>
          <w:color w:val="000000" w:themeColor="text1"/>
          <w:sz w:val="28"/>
          <w:szCs w:val="28"/>
        </w:rPr>
        <w:t xml:space="preserve"> Бюджетного кодекса Российской Федерации</w:t>
      </w:r>
      <w:r>
        <w:rPr>
          <w:rFonts w:ascii="PT Astra Serif" w:eastAsiaTheme="minorHAnsi" w:hAnsi="PT Astra Serif" w:cs="PT Astra Serif"/>
          <w:b w:val="0"/>
          <w:color w:val="000000" w:themeColor="text1"/>
          <w:sz w:val="28"/>
          <w:szCs w:val="28"/>
        </w:rPr>
        <w:t xml:space="preserve"> (</w:t>
      </w:r>
      <w:r w:rsidRPr="00C83F0F">
        <w:rPr>
          <w:rFonts w:ascii="PT Astra Serif" w:hAnsi="PT Astra Serif"/>
          <w:b w:val="0"/>
          <w:color w:val="000000" w:themeColor="text1"/>
          <w:sz w:val="28"/>
          <w:szCs w:val="28"/>
        </w:rPr>
        <w:t>постановлени</w:t>
      </w:r>
      <w:r>
        <w:rPr>
          <w:rFonts w:ascii="PT Astra Serif" w:hAnsi="PT Astra Serif"/>
          <w:b w:val="0"/>
          <w:color w:val="000000" w:themeColor="text1"/>
          <w:sz w:val="28"/>
          <w:szCs w:val="28"/>
        </w:rPr>
        <w:t>е</w:t>
      </w:r>
      <w:r w:rsidRPr="00C83F0F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 Правительства Российской Федерации от 23.08.2023 № 1377 « О внесении изменений в постановление Правительства от 30.03.2020 №368»</w:t>
      </w:r>
      <w:r>
        <w:rPr>
          <w:rFonts w:ascii="PT Astra Serif" w:hAnsi="PT Astra Serif"/>
          <w:b w:val="0"/>
          <w:color w:val="000000" w:themeColor="text1"/>
          <w:sz w:val="28"/>
          <w:szCs w:val="28"/>
        </w:rPr>
        <w:t>).</w:t>
      </w:r>
    </w:p>
    <w:p w:rsidR="00FD1BE2" w:rsidRPr="00456C1D" w:rsidRDefault="00FD1BE2" w:rsidP="00FD1BE2">
      <w:pPr>
        <w:pStyle w:val="2"/>
        <w:shd w:val="clear" w:color="auto" w:fill="FFFFFF"/>
        <w:spacing w:before="0" w:line="240" w:lineRule="auto"/>
        <w:ind w:firstLine="539"/>
        <w:jc w:val="both"/>
        <w:rPr>
          <w:rFonts w:ascii="PT Astra Serif" w:hAnsi="PT Astra Serif"/>
          <w:b w:val="0"/>
          <w:color w:val="000000" w:themeColor="text1"/>
          <w:sz w:val="28"/>
          <w:szCs w:val="28"/>
        </w:rPr>
      </w:pPr>
      <w:r w:rsidRPr="00456C1D">
        <w:rPr>
          <w:rFonts w:ascii="PT Astra Serif" w:hAnsi="PT Astra Serif" w:cs="Times New Roman"/>
          <w:b w:val="0"/>
          <w:color w:val="000000" w:themeColor="text1"/>
          <w:sz w:val="28"/>
          <w:szCs w:val="28"/>
        </w:rPr>
        <w:t xml:space="preserve">Проектом постановления предлагается </w:t>
      </w:r>
      <w:r>
        <w:rPr>
          <w:rFonts w:ascii="PT Astra Serif" w:hAnsi="PT Astra Serif" w:cs="Times New Roman"/>
          <w:b w:val="0"/>
          <w:color w:val="000000" w:themeColor="text1"/>
          <w:sz w:val="28"/>
          <w:szCs w:val="28"/>
        </w:rPr>
        <w:t xml:space="preserve"> </w:t>
      </w:r>
      <w:r w:rsidRPr="00456C1D">
        <w:rPr>
          <w:rFonts w:ascii="PT Astra Serif" w:hAnsi="PT Astra Serif"/>
          <w:b w:val="0"/>
          <w:color w:val="000000" w:themeColor="text1"/>
          <w:sz w:val="28"/>
          <w:szCs w:val="28"/>
        </w:rPr>
        <w:t>установить порядок привлечения</w:t>
      </w:r>
      <w:r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 остатков на казначейских счетах Управлением Федерального казначейства по Ульяновской области, </w:t>
      </w:r>
      <w:r w:rsidRPr="004C1B67">
        <w:rPr>
          <w:rFonts w:ascii="PT Astra Serif" w:hAnsi="PT Astra Serif"/>
          <w:b w:val="0"/>
          <w:color w:val="000000" w:themeColor="text1"/>
          <w:sz w:val="28"/>
          <w:szCs w:val="28"/>
        </w:rPr>
        <w:t>в случае передачи ему</w:t>
      </w:r>
      <w:r w:rsidRPr="004C1B67">
        <w:rPr>
          <w:rFonts w:ascii="PT Astra Serif" w:eastAsiaTheme="minorHAnsi" w:hAnsi="PT Astra Serif" w:cs="PT Astra Serif"/>
          <w:b w:val="0"/>
          <w:color w:val="000000" w:themeColor="text1"/>
          <w:sz w:val="28"/>
          <w:szCs w:val="28"/>
        </w:rPr>
        <w:t xml:space="preserve"> функций, связанных с привлечением (возвратом) средств на единый счёт областного бюджета</w:t>
      </w:r>
      <w:r>
        <w:rPr>
          <w:rFonts w:ascii="PT Astra Serif" w:eastAsiaTheme="minorHAnsi" w:hAnsi="PT Astra Serif" w:cs="PT Astra Serif"/>
          <w:sz w:val="28"/>
          <w:szCs w:val="28"/>
        </w:rPr>
        <w:t>.</w:t>
      </w:r>
    </w:p>
    <w:p w:rsidR="00FD1BE2" w:rsidRDefault="00FD1BE2" w:rsidP="00FD1BE2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sz w:val="28"/>
          <w:szCs w:val="28"/>
        </w:rPr>
      </w:pPr>
      <w:r w:rsidRPr="00456C1D">
        <w:rPr>
          <w:rFonts w:ascii="PT Astra Serif" w:hAnsi="PT Astra Serif"/>
          <w:color w:val="000000" w:themeColor="text1"/>
          <w:sz w:val="28"/>
          <w:szCs w:val="28"/>
        </w:rPr>
        <w:t>Реализация решения, предлагаемого проектом постановления, не окажет влияния на достижение целей государственных программ Ульяновской области. В проекте постановления отсутствуют положения,</w:t>
      </w:r>
      <w:r>
        <w:rPr>
          <w:rFonts w:ascii="PT Astra Serif" w:hAnsi="PT Astra Serif"/>
          <w:sz w:val="28"/>
          <w:szCs w:val="28"/>
        </w:rPr>
        <w:t xml:space="preserve"> устанавливающие требования, которые связаны 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(надзора), муниципального контроля,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 (обязательные требования).</w:t>
      </w:r>
    </w:p>
    <w:p w:rsidR="00FD1BE2" w:rsidRDefault="00FD1BE2" w:rsidP="00FD1BE2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Проект постановления не подлежит оценке регулирующего воздействия и оценки социально-экономической эффективности, поскольку не устанавливает новые, не изменяет и не отменяет ранее предусмотренные нормативными правовыми актами Ульяновской области обязательные требования, обязанности и запреты для субъектов предпринимательской и инвестиционной деятельности, ответственность за нарушение нормативных правовых актов Ульяновской области, затрагивающих вопросы осуществления предпринимательской и иной экономической деятельности, а так же не затрагивает вопросы</w:t>
      </w:r>
      <w:proofErr w:type="gramEnd"/>
      <w:r>
        <w:rPr>
          <w:rFonts w:ascii="PT Astra Serif" w:hAnsi="PT Astra Serif"/>
          <w:sz w:val="28"/>
          <w:szCs w:val="28"/>
        </w:rPr>
        <w:t xml:space="preserve"> предоставления гражданам мер социальной поддержки (социальной защиты). </w:t>
      </w:r>
    </w:p>
    <w:p w:rsidR="00FD1BE2" w:rsidRPr="00D9362D" w:rsidRDefault="00FD1BE2" w:rsidP="00FD1BE2">
      <w:pPr>
        <w:ind w:firstLine="708"/>
        <w:jc w:val="both"/>
        <w:rPr>
          <w:rFonts w:ascii="PT Astra Serif" w:hAnsi="PT Astra Serif" w:cs="Helvetica"/>
          <w:sz w:val="28"/>
          <w:szCs w:val="28"/>
        </w:rPr>
      </w:pPr>
      <w:r w:rsidRPr="00D9362D">
        <w:rPr>
          <w:rFonts w:ascii="PT Astra Serif" w:hAnsi="PT Astra Serif"/>
          <w:sz w:val="28"/>
          <w:szCs w:val="28"/>
        </w:rPr>
        <w:t>Проект разработан Министерством финансов Ульяновской области</w:t>
      </w:r>
      <w:r w:rsidRPr="00D9362D">
        <w:rPr>
          <w:rFonts w:ascii="PT Astra Serif" w:hAnsi="PT Astra Serif"/>
          <w:sz w:val="28"/>
          <w:szCs w:val="28"/>
        </w:rPr>
        <w:br/>
        <w:t>(начальник отдела организации кассового исполнения областного бюджета Сурова Оксана Владимировна тел.</w:t>
      </w:r>
      <w:r>
        <w:rPr>
          <w:rFonts w:ascii="PT Astra Serif" w:hAnsi="PT Astra Serif"/>
          <w:sz w:val="28"/>
          <w:szCs w:val="28"/>
        </w:rPr>
        <w:t xml:space="preserve"> 73</w:t>
      </w:r>
      <w:r w:rsidRPr="00D9362D">
        <w:rPr>
          <w:rFonts w:ascii="PT Astra Serif" w:hAnsi="PT Astra Serif"/>
          <w:sz w:val="28"/>
          <w:szCs w:val="28"/>
        </w:rPr>
        <w:t>-</w:t>
      </w:r>
      <w:r>
        <w:rPr>
          <w:rFonts w:ascii="PT Astra Serif" w:hAnsi="PT Astra Serif"/>
          <w:sz w:val="28"/>
          <w:szCs w:val="28"/>
        </w:rPr>
        <w:t>76</w:t>
      </w:r>
      <w:r w:rsidRPr="00D9362D">
        <w:rPr>
          <w:rFonts w:ascii="PT Astra Serif" w:hAnsi="PT Astra Serif"/>
          <w:sz w:val="28"/>
          <w:szCs w:val="28"/>
        </w:rPr>
        <w:t>-</w:t>
      </w:r>
      <w:r>
        <w:rPr>
          <w:rFonts w:ascii="PT Astra Serif" w:hAnsi="PT Astra Serif"/>
          <w:sz w:val="28"/>
          <w:szCs w:val="28"/>
        </w:rPr>
        <w:t>74</w:t>
      </w:r>
      <w:r w:rsidRPr="00D9362D">
        <w:rPr>
          <w:rFonts w:ascii="PT Astra Serif" w:hAnsi="PT Astra Serif"/>
          <w:sz w:val="28"/>
          <w:szCs w:val="28"/>
        </w:rPr>
        <w:t>).</w:t>
      </w:r>
    </w:p>
    <w:p w:rsidR="00FD1BE2" w:rsidRPr="00D9362D" w:rsidRDefault="00FD1BE2" w:rsidP="00FD1BE2">
      <w:pPr>
        <w:tabs>
          <w:tab w:val="left" w:pos="7395"/>
        </w:tabs>
        <w:rPr>
          <w:rFonts w:ascii="PT Astra Serif" w:hAnsi="PT Astra Serif"/>
          <w:sz w:val="28"/>
          <w:szCs w:val="28"/>
        </w:rPr>
      </w:pPr>
    </w:p>
    <w:p w:rsidR="00FD1BE2" w:rsidRDefault="00FD1BE2" w:rsidP="00FD1BE2">
      <w:pPr>
        <w:tabs>
          <w:tab w:val="left" w:pos="7395"/>
        </w:tabs>
        <w:rPr>
          <w:sz w:val="28"/>
          <w:szCs w:val="28"/>
        </w:rPr>
      </w:pPr>
    </w:p>
    <w:p w:rsidR="00FD1BE2" w:rsidRDefault="00FD1BE2" w:rsidP="00FD1BE2">
      <w:pPr>
        <w:tabs>
          <w:tab w:val="left" w:pos="7395"/>
        </w:tabs>
        <w:rPr>
          <w:sz w:val="28"/>
          <w:szCs w:val="28"/>
        </w:rPr>
      </w:pPr>
    </w:p>
    <w:p w:rsidR="00FD1BE2" w:rsidRDefault="00FD1BE2" w:rsidP="00FD1BE2">
      <w:pPr>
        <w:pStyle w:val="ab"/>
        <w:spacing w:line="360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  <w:t>Министр финансов</w:t>
      </w:r>
    </w:p>
    <w:p w:rsidR="00FD1BE2" w:rsidRPr="002D1CB3" w:rsidRDefault="00FD1BE2" w:rsidP="00FD1BE2">
      <w:pPr>
        <w:tabs>
          <w:tab w:val="left" w:pos="7395"/>
        </w:tabs>
        <w:rPr>
          <w:sz w:val="28"/>
          <w:szCs w:val="28"/>
        </w:rPr>
      </w:pPr>
      <w:r w:rsidRPr="002D1CB3">
        <w:rPr>
          <w:bCs/>
          <w:sz w:val="28"/>
          <w:szCs w:val="28"/>
        </w:rPr>
        <w:t xml:space="preserve">Ульяновской области                                              </w:t>
      </w:r>
      <w:r>
        <w:rPr>
          <w:bCs/>
          <w:sz w:val="28"/>
          <w:szCs w:val="28"/>
        </w:rPr>
        <w:t xml:space="preserve">    </w:t>
      </w:r>
      <w:r w:rsidRPr="002D1CB3">
        <w:rPr>
          <w:bCs/>
          <w:sz w:val="28"/>
          <w:szCs w:val="28"/>
        </w:rPr>
        <w:t xml:space="preserve">      </w:t>
      </w:r>
      <w:r>
        <w:rPr>
          <w:bCs/>
          <w:sz w:val="28"/>
          <w:szCs w:val="28"/>
        </w:rPr>
        <w:t xml:space="preserve">  </w:t>
      </w:r>
      <w:r w:rsidRPr="002D1CB3">
        <w:rPr>
          <w:bCs/>
          <w:sz w:val="28"/>
          <w:szCs w:val="28"/>
        </w:rPr>
        <w:t xml:space="preserve">            Н.Г.Брюханова</w:t>
      </w:r>
    </w:p>
    <w:p w:rsidR="00FD1BE2" w:rsidRPr="002D1CB3" w:rsidRDefault="00FD1BE2" w:rsidP="00FD1BE2">
      <w:pPr>
        <w:tabs>
          <w:tab w:val="left" w:pos="7395"/>
        </w:tabs>
        <w:rPr>
          <w:sz w:val="28"/>
          <w:szCs w:val="28"/>
        </w:rPr>
      </w:pPr>
    </w:p>
    <w:p w:rsidR="00FD1BE2" w:rsidRDefault="00FD1BE2" w:rsidP="008B59FB">
      <w:pPr>
        <w:pStyle w:val="ConsPlusNormal"/>
        <w:rPr>
          <w:rFonts w:ascii="PT Astra Serif" w:hAnsi="PT Astra Serif" w:cs="Times New Roman"/>
          <w:sz w:val="28"/>
          <w:szCs w:val="28"/>
        </w:rPr>
      </w:pPr>
    </w:p>
    <w:p w:rsidR="00FD1BE2" w:rsidRPr="00296C83" w:rsidRDefault="00FD1BE2" w:rsidP="008B59FB">
      <w:pPr>
        <w:pStyle w:val="ConsPlusNormal"/>
        <w:rPr>
          <w:rFonts w:ascii="PT Astra Serif" w:hAnsi="PT Astra Serif"/>
          <w:sz w:val="28"/>
          <w:szCs w:val="28"/>
        </w:rPr>
      </w:pPr>
    </w:p>
    <w:sectPr w:rsidR="00FD1BE2" w:rsidRPr="00296C83" w:rsidSect="00177330">
      <w:headerReference w:type="default" r:id="rId9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1AA7" w:rsidRDefault="00291AA7" w:rsidP="00177330">
      <w:r>
        <w:separator/>
      </w:r>
    </w:p>
  </w:endnote>
  <w:endnote w:type="continuationSeparator" w:id="0">
    <w:p w:rsidR="00291AA7" w:rsidRDefault="00291AA7" w:rsidP="001773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1AA7" w:rsidRDefault="00291AA7" w:rsidP="00177330">
      <w:r>
        <w:separator/>
      </w:r>
    </w:p>
  </w:footnote>
  <w:footnote w:type="continuationSeparator" w:id="0">
    <w:p w:rsidR="00291AA7" w:rsidRDefault="00291AA7" w:rsidP="001773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8509199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</w:rPr>
    </w:sdtEndPr>
    <w:sdtContent>
      <w:p w:rsidR="00291AA7" w:rsidRPr="00177330" w:rsidRDefault="00C71849">
        <w:pPr>
          <w:pStyle w:val="a6"/>
          <w:jc w:val="center"/>
          <w:rPr>
            <w:rFonts w:ascii="PT Astra Serif" w:hAnsi="PT Astra Serif"/>
            <w:sz w:val="28"/>
          </w:rPr>
        </w:pPr>
        <w:r w:rsidRPr="00177330">
          <w:rPr>
            <w:rFonts w:ascii="PT Astra Serif" w:hAnsi="PT Astra Serif"/>
            <w:sz w:val="28"/>
          </w:rPr>
          <w:fldChar w:fldCharType="begin"/>
        </w:r>
        <w:r w:rsidR="00291AA7" w:rsidRPr="00177330">
          <w:rPr>
            <w:rFonts w:ascii="PT Astra Serif" w:hAnsi="PT Astra Serif"/>
            <w:sz w:val="28"/>
          </w:rPr>
          <w:instrText>PAGE   \* MERGEFORMAT</w:instrText>
        </w:r>
        <w:r w:rsidRPr="00177330">
          <w:rPr>
            <w:rFonts w:ascii="PT Astra Serif" w:hAnsi="PT Astra Serif"/>
            <w:sz w:val="28"/>
          </w:rPr>
          <w:fldChar w:fldCharType="separate"/>
        </w:r>
        <w:r w:rsidR="00556D63">
          <w:rPr>
            <w:rFonts w:ascii="PT Astra Serif" w:hAnsi="PT Astra Serif"/>
            <w:noProof/>
            <w:sz w:val="28"/>
          </w:rPr>
          <w:t>2</w:t>
        </w:r>
        <w:r w:rsidRPr="00177330">
          <w:rPr>
            <w:rFonts w:ascii="PT Astra Serif" w:hAnsi="PT Astra Serif"/>
            <w:sz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B3006"/>
    <w:multiLevelType w:val="hybridMultilevel"/>
    <w:tmpl w:val="B6404AD0"/>
    <w:lvl w:ilvl="0" w:tplc="0C12789E">
      <w:start w:val="1"/>
      <w:numFmt w:val="decimal"/>
      <w:lvlText w:val="%1)"/>
      <w:lvlJc w:val="left"/>
      <w:pPr>
        <w:ind w:left="112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>
    <w:nsid w:val="12406139"/>
    <w:multiLevelType w:val="hybridMultilevel"/>
    <w:tmpl w:val="1B9ECAE8"/>
    <w:lvl w:ilvl="0" w:tplc="BBD8CCE8">
      <w:start w:val="2"/>
      <w:numFmt w:val="decimal"/>
      <w:lvlText w:val="%1)"/>
      <w:lvlJc w:val="left"/>
      <w:pPr>
        <w:ind w:left="1134" w:hanging="295"/>
      </w:pPr>
      <w:rPr>
        <w:rFonts w:hint="default"/>
        <w:w w:val="94"/>
        <w:lang w:val="ru-RU" w:eastAsia="en-US" w:bidi="ar-SA"/>
      </w:rPr>
    </w:lvl>
    <w:lvl w:ilvl="1" w:tplc="6EB46EFC">
      <w:numFmt w:val="bullet"/>
      <w:lvlText w:val="•"/>
      <w:lvlJc w:val="left"/>
      <w:pPr>
        <w:ind w:left="2022" w:hanging="295"/>
      </w:pPr>
      <w:rPr>
        <w:rFonts w:hint="default"/>
        <w:lang w:val="ru-RU" w:eastAsia="en-US" w:bidi="ar-SA"/>
      </w:rPr>
    </w:lvl>
    <w:lvl w:ilvl="2" w:tplc="12C0A368">
      <w:numFmt w:val="bullet"/>
      <w:lvlText w:val="•"/>
      <w:lvlJc w:val="left"/>
      <w:pPr>
        <w:ind w:left="2904" w:hanging="295"/>
      </w:pPr>
      <w:rPr>
        <w:rFonts w:hint="default"/>
        <w:lang w:val="ru-RU" w:eastAsia="en-US" w:bidi="ar-SA"/>
      </w:rPr>
    </w:lvl>
    <w:lvl w:ilvl="3" w:tplc="36BE871C">
      <w:numFmt w:val="bullet"/>
      <w:lvlText w:val="•"/>
      <w:lvlJc w:val="left"/>
      <w:pPr>
        <w:ind w:left="3786" w:hanging="295"/>
      </w:pPr>
      <w:rPr>
        <w:rFonts w:hint="default"/>
        <w:lang w:val="ru-RU" w:eastAsia="en-US" w:bidi="ar-SA"/>
      </w:rPr>
    </w:lvl>
    <w:lvl w:ilvl="4" w:tplc="E8603888">
      <w:numFmt w:val="bullet"/>
      <w:lvlText w:val="•"/>
      <w:lvlJc w:val="left"/>
      <w:pPr>
        <w:ind w:left="4668" w:hanging="295"/>
      </w:pPr>
      <w:rPr>
        <w:rFonts w:hint="default"/>
        <w:lang w:val="ru-RU" w:eastAsia="en-US" w:bidi="ar-SA"/>
      </w:rPr>
    </w:lvl>
    <w:lvl w:ilvl="5" w:tplc="2EC20EC0">
      <w:numFmt w:val="bullet"/>
      <w:lvlText w:val="•"/>
      <w:lvlJc w:val="left"/>
      <w:pPr>
        <w:ind w:left="5550" w:hanging="295"/>
      </w:pPr>
      <w:rPr>
        <w:rFonts w:hint="default"/>
        <w:lang w:val="ru-RU" w:eastAsia="en-US" w:bidi="ar-SA"/>
      </w:rPr>
    </w:lvl>
    <w:lvl w:ilvl="6" w:tplc="2C02AC04">
      <w:numFmt w:val="bullet"/>
      <w:lvlText w:val="•"/>
      <w:lvlJc w:val="left"/>
      <w:pPr>
        <w:ind w:left="6432" w:hanging="295"/>
      </w:pPr>
      <w:rPr>
        <w:rFonts w:hint="default"/>
        <w:lang w:val="ru-RU" w:eastAsia="en-US" w:bidi="ar-SA"/>
      </w:rPr>
    </w:lvl>
    <w:lvl w:ilvl="7" w:tplc="BBDC6DEC">
      <w:numFmt w:val="bullet"/>
      <w:lvlText w:val="•"/>
      <w:lvlJc w:val="left"/>
      <w:pPr>
        <w:ind w:left="7314" w:hanging="295"/>
      </w:pPr>
      <w:rPr>
        <w:rFonts w:hint="default"/>
        <w:lang w:val="ru-RU" w:eastAsia="en-US" w:bidi="ar-SA"/>
      </w:rPr>
    </w:lvl>
    <w:lvl w:ilvl="8" w:tplc="6ED45684">
      <w:numFmt w:val="bullet"/>
      <w:lvlText w:val="•"/>
      <w:lvlJc w:val="left"/>
      <w:pPr>
        <w:ind w:left="8196" w:hanging="295"/>
      </w:pPr>
      <w:rPr>
        <w:rFonts w:hint="default"/>
        <w:lang w:val="ru-RU" w:eastAsia="en-US" w:bidi="ar-SA"/>
      </w:rPr>
    </w:lvl>
  </w:abstractNum>
  <w:abstractNum w:abstractNumId="2">
    <w:nsid w:val="15DA6F44"/>
    <w:multiLevelType w:val="hybridMultilevel"/>
    <w:tmpl w:val="85D0F3C8"/>
    <w:lvl w:ilvl="0" w:tplc="476C701C">
      <w:start w:val="1"/>
      <w:numFmt w:val="decimal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F6B0274"/>
    <w:multiLevelType w:val="hybridMultilevel"/>
    <w:tmpl w:val="B3BA98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8E42DE"/>
    <w:multiLevelType w:val="hybridMultilevel"/>
    <w:tmpl w:val="86E6B7D4"/>
    <w:lvl w:ilvl="0" w:tplc="51AA527A">
      <w:start w:val="1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5">
    <w:nsid w:val="3E9B04BE"/>
    <w:multiLevelType w:val="hybridMultilevel"/>
    <w:tmpl w:val="45DA1F34"/>
    <w:lvl w:ilvl="0" w:tplc="72DA7E20">
      <w:start w:val="1"/>
      <w:numFmt w:val="decimal"/>
      <w:lvlText w:val="%1."/>
      <w:lvlJc w:val="left"/>
      <w:pPr>
        <w:ind w:left="131" w:hanging="394"/>
      </w:pPr>
      <w:rPr>
        <w:rFonts w:hint="default"/>
        <w:w w:val="99"/>
        <w:lang w:val="ru-RU" w:eastAsia="en-US" w:bidi="ar-SA"/>
      </w:rPr>
    </w:lvl>
    <w:lvl w:ilvl="1" w:tplc="23BEB9EC">
      <w:numFmt w:val="bullet"/>
      <w:lvlText w:val="•"/>
      <w:lvlJc w:val="left"/>
      <w:pPr>
        <w:ind w:left="1122" w:hanging="394"/>
      </w:pPr>
      <w:rPr>
        <w:rFonts w:hint="default"/>
        <w:lang w:val="ru-RU" w:eastAsia="en-US" w:bidi="ar-SA"/>
      </w:rPr>
    </w:lvl>
    <w:lvl w:ilvl="2" w:tplc="12188418">
      <w:numFmt w:val="bullet"/>
      <w:lvlText w:val="•"/>
      <w:lvlJc w:val="left"/>
      <w:pPr>
        <w:ind w:left="2104" w:hanging="394"/>
      </w:pPr>
      <w:rPr>
        <w:rFonts w:hint="default"/>
        <w:lang w:val="ru-RU" w:eastAsia="en-US" w:bidi="ar-SA"/>
      </w:rPr>
    </w:lvl>
    <w:lvl w:ilvl="3" w:tplc="FAEA876A">
      <w:numFmt w:val="bullet"/>
      <w:lvlText w:val="•"/>
      <w:lvlJc w:val="left"/>
      <w:pPr>
        <w:ind w:left="3086" w:hanging="394"/>
      </w:pPr>
      <w:rPr>
        <w:rFonts w:hint="default"/>
        <w:lang w:val="ru-RU" w:eastAsia="en-US" w:bidi="ar-SA"/>
      </w:rPr>
    </w:lvl>
    <w:lvl w:ilvl="4" w:tplc="6F2EA452">
      <w:numFmt w:val="bullet"/>
      <w:lvlText w:val="•"/>
      <w:lvlJc w:val="left"/>
      <w:pPr>
        <w:ind w:left="4068" w:hanging="394"/>
      </w:pPr>
      <w:rPr>
        <w:rFonts w:hint="default"/>
        <w:lang w:val="ru-RU" w:eastAsia="en-US" w:bidi="ar-SA"/>
      </w:rPr>
    </w:lvl>
    <w:lvl w:ilvl="5" w:tplc="53DECA5A">
      <w:numFmt w:val="bullet"/>
      <w:lvlText w:val="•"/>
      <w:lvlJc w:val="left"/>
      <w:pPr>
        <w:ind w:left="5050" w:hanging="394"/>
      </w:pPr>
      <w:rPr>
        <w:rFonts w:hint="default"/>
        <w:lang w:val="ru-RU" w:eastAsia="en-US" w:bidi="ar-SA"/>
      </w:rPr>
    </w:lvl>
    <w:lvl w:ilvl="6" w:tplc="768418CE">
      <w:numFmt w:val="bullet"/>
      <w:lvlText w:val="•"/>
      <w:lvlJc w:val="left"/>
      <w:pPr>
        <w:ind w:left="6032" w:hanging="394"/>
      </w:pPr>
      <w:rPr>
        <w:rFonts w:hint="default"/>
        <w:lang w:val="ru-RU" w:eastAsia="en-US" w:bidi="ar-SA"/>
      </w:rPr>
    </w:lvl>
    <w:lvl w:ilvl="7" w:tplc="196814E6">
      <w:numFmt w:val="bullet"/>
      <w:lvlText w:val="•"/>
      <w:lvlJc w:val="left"/>
      <w:pPr>
        <w:ind w:left="7014" w:hanging="394"/>
      </w:pPr>
      <w:rPr>
        <w:rFonts w:hint="default"/>
        <w:lang w:val="ru-RU" w:eastAsia="en-US" w:bidi="ar-SA"/>
      </w:rPr>
    </w:lvl>
    <w:lvl w:ilvl="8" w:tplc="2390B638">
      <w:numFmt w:val="bullet"/>
      <w:lvlText w:val="•"/>
      <w:lvlJc w:val="left"/>
      <w:pPr>
        <w:ind w:left="7996" w:hanging="394"/>
      </w:pPr>
      <w:rPr>
        <w:rFonts w:hint="default"/>
        <w:lang w:val="ru-RU" w:eastAsia="en-US" w:bidi="ar-SA"/>
      </w:rPr>
    </w:lvl>
  </w:abstractNum>
  <w:abstractNum w:abstractNumId="6">
    <w:nsid w:val="3F236D0C"/>
    <w:multiLevelType w:val="hybridMultilevel"/>
    <w:tmpl w:val="22E62CE8"/>
    <w:lvl w:ilvl="0" w:tplc="DB247A16">
      <w:start w:val="1"/>
      <w:numFmt w:val="decimal"/>
      <w:lvlText w:val="%1)"/>
      <w:lvlJc w:val="left"/>
      <w:pPr>
        <w:ind w:left="1196" w:hanging="360"/>
      </w:pPr>
      <w:rPr>
        <w:rFonts w:hint="default"/>
        <w:color w:val="2A2A2A"/>
      </w:rPr>
    </w:lvl>
    <w:lvl w:ilvl="1" w:tplc="04190019" w:tentative="1">
      <w:start w:val="1"/>
      <w:numFmt w:val="lowerLetter"/>
      <w:lvlText w:val="%2."/>
      <w:lvlJc w:val="left"/>
      <w:pPr>
        <w:ind w:left="1916" w:hanging="360"/>
      </w:pPr>
    </w:lvl>
    <w:lvl w:ilvl="2" w:tplc="0419001B" w:tentative="1">
      <w:start w:val="1"/>
      <w:numFmt w:val="lowerRoman"/>
      <w:lvlText w:val="%3."/>
      <w:lvlJc w:val="right"/>
      <w:pPr>
        <w:ind w:left="2636" w:hanging="180"/>
      </w:pPr>
    </w:lvl>
    <w:lvl w:ilvl="3" w:tplc="0419000F" w:tentative="1">
      <w:start w:val="1"/>
      <w:numFmt w:val="decimal"/>
      <w:lvlText w:val="%4."/>
      <w:lvlJc w:val="left"/>
      <w:pPr>
        <w:ind w:left="3356" w:hanging="360"/>
      </w:pPr>
    </w:lvl>
    <w:lvl w:ilvl="4" w:tplc="04190019" w:tentative="1">
      <w:start w:val="1"/>
      <w:numFmt w:val="lowerLetter"/>
      <w:lvlText w:val="%5."/>
      <w:lvlJc w:val="left"/>
      <w:pPr>
        <w:ind w:left="4076" w:hanging="360"/>
      </w:pPr>
    </w:lvl>
    <w:lvl w:ilvl="5" w:tplc="0419001B" w:tentative="1">
      <w:start w:val="1"/>
      <w:numFmt w:val="lowerRoman"/>
      <w:lvlText w:val="%6."/>
      <w:lvlJc w:val="right"/>
      <w:pPr>
        <w:ind w:left="4796" w:hanging="180"/>
      </w:pPr>
    </w:lvl>
    <w:lvl w:ilvl="6" w:tplc="0419000F" w:tentative="1">
      <w:start w:val="1"/>
      <w:numFmt w:val="decimal"/>
      <w:lvlText w:val="%7."/>
      <w:lvlJc w:val="left"/>
      <w:pPr>
        <w:ind w:left="5516" w:hanging="360"/>
      </w:pPr>
    </w:lvl>
    <w:lvl w:ilvl="7" w:tplc="04190019" w:tentative="1">
      <w:start w:val="1"/>
      <w:numFmt w:val="lowerLetter"/>
      <w:lvlText w:val="%8."/>
      <w:lvlJc w:val="left"/>
      <w:pPr>
        <w:ind w:left="6236" w:hanging="360"/>
      </w:pPr>
    </w:lvl>
    <w:lvl w:ilvl="8" w:tplc="0419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7">
    <w:nsid w:val="467E0D04"/>
    <w:multiLevelType w:val="hybridMultilevel"/>
    <w:tmpl w:val="4CFE1C8C"/>
    <w:lvl w:ilvl="0" w:tplc="6810A200">
      <w:start w:val="1"/>
      <w:numFmt w:val="decimal"/>
      <w:lvlText w:val="%1)"/>
      <w:lvlJc w:val="left"/>
      <w:pPr>
        <w:ind w:left="35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09" w:hanging="360"/>
      </w:pPr>
    </w:lvl>
    <w:lvl w:ilvl="2" w:tplc="0419001B" w:tentative="1">
      <w:start w:val="1"/>
      <w:numFmt w:val="lowerRoman"/>
      <w:lvlText w:val="%3."/>
      <w:lvlJc w:val="right"/>
      <w:pPr>
        <w:ind w:left="5029" w:hanging="180"/>
      </w:pPr>
    </w:lvl>
    <w:lvl w:ilvl="3" w:tplc="0419000F" w:tentative="1">
      <w:start w:val="1"/>
      <w:numFmt w:val="decimal"/>
      <w:lvlText w:val="%4."/>
      <w:lvlJc w:val="left"/>
      <w:pPr>
        <w:ind w:left="5749" w:hanging="360"/>
      </w:pPr>
    </w:lvl>
    <w:lvl w:ilvl="4" w:tplc="04190019" w:tentative="1">
      <w:start w:val="1"/>
      <w:numFmt w:val="lowerLetter"/>
      <w:lvlText w:val="%5."/>
      <w:lvlJc w:val="left"/>
      <w:pPr>
        <w:ind w:left="6469" w:hanging="360"/>
      </w:pPr>
    </w:lvl>
    <w:lvl w:ilvl="5" w:tplc="0419001B" w:tentative="1">
      <w:start w:val="1"/>
      <w:numFmt w:val="lowerRoman"/>
      <w:lvlText w:val="%6."/>
      <w:lvlJc w:val="right"/>
      <w:pPr>
        <w:ind w:left="7189" w:hanging="180"/>
      </w:pPr>
    </w:lvl>
    <w:lvl w:ilvl="6" w:tplc="0419000F" w:tentative="1">
      <w:start w:val="1"/>
      <w:numFmt w:val="decimal"/>
      <w:lvlText w:val="%7."/>
      <w:lvlJc w:val="left"/>
      <w:pPr>
        <w:ind w:left="7909" w:hanging="360"/>
      </w:pPr>
    </w:lvl>
    <w:lvl w:ilvl="7" w:tplc="04190019" w:tentative="1">
      <w:start w:val="1"/>
      <w:numFmt w:val="lowerLetter"/>
      <w:lvlText w:val="%8."/>
      <w:lvlJc w:val="left"/>
      <w:pPr>
        <w:ind w:left="8629" w:hanging="360"/>
      </w:pPr>
    </w:lvl>
    <w:lvl w:ilvl="8" w:tplc="0419001B" w:tentative="1">
      <w:start w:val="1"/>
      <w:numFmt w:val="lowerRoman"/>
      <w:lvlText w:val="%9."/>
      <w:lvlJc w:val="right"/>
      <w:pPr>
        <w:ind w:left="9349" w:hanging="180"/>
      </w:pPr>
    </w:lvl>
  </w:abstractNum>
  <w:abstractNum w:abstractNumId="8">
    <w:nsid w:val="475F3D57"/>
    <w:multiLevelType w:val="hybridMultilevel"/>
    <w:tmpl w:val="22E62CE8"/>
    <w:lvl w:ilvl="0" w:tplc="DB247A16">
      <w:start w:val="1"/>
      <w:numFmt w:val="decimal"/>
      <w:lvlText w:val="%1)"/>
      <w:lvlJc w:val="left"/>
      <w:pPr>
        <w:ind w:left="1211" w:hanging="360"/>
      </w:pPr>
      <w:rPr>
        <w:rFonts w:hint="default"/>
        <w:color w:val="2A2A2A"/>
      </w:rPr>
    </w:lvl>
    <w:lvl w:ilvl="1" w:tplc="04190019" w:tentative="1">
      <w:start w:val="1"/>
      <w:numFmt w:val="lowerLetter"/>
      <w:lvlText w:val="%2."/>
      <w:lvlJc w:val="left"/>
      <w:pPr>
        <w:ind w:left="1916" w:hanging="360"/>
      </w:pPr>
    </w:lvl>
    <w:lvl w:ilvl="2" w:tplc="0419001B" w:tentative="1">
      <w:start w:val="1"/>
      <w:numFmt w:val="lowerRoman"/>
      <w:lvlText w:val="%3."/>
      <w:lvlJc w:val="right"/>
      <w:pPr>
        <w:ind w:left="2636" w:hanging="180"/>
      </w:pPr>
    </w:lvl>
    <w:lvl w:ilvl="3" w:tplc="0419000F" w:tentative="1">
      <w:start w:val="1"/>
      <w:numFmt w:val="decimal"/>
      <w:lvlText w:val="%4."/>
      <w:lvlJc w:val="left"/>
      <w:pPr>
        <w:ind w:left="3356" w:hanging="360"/>
      </w:pPr>
    </w:lvl>
    <w:lvl w:ilvl="4" w:tplc="04190019" w:tentative="1">
      <w:start w:val="1"/>
      <w:numFmt w:val="lowerLetter"/>
      <w:lvlText w:val="%5."/>
      <w:lvlJc w:val="left"/>
      <w:pPr>
        <w:ind w:left="4076" w:hanging="360"/>
      </w:pPr>
    </w:lvl>
    <w:lvl w:ilvl="5" w:tplc="0419001B" w:tentative="1">
      <w:start w:val="1"/>
      <w:numFmt w:val="lowerRoman"/>
      <w:lvlText w:val="%6."/>
      <w:lvlJc w:val="right"/>
      <w:pPr>
        <w:ind w:left="4796" w:hanging="180"/>
      </w:pPr>
    </w:lvl>
    <w:lvl w:ilvl="6" w:tplc="0419000F" w:tentative="1">
      <w:start w:val="1"/>
      <w:numFmt w:val="decimal"/>
      <w:lvlText w:val="%7."/>
      <w:lvlJc w:val="left"/>
      <w:pPr>
        <w:ind w:left="5516" w:hanging="360"/>
      </w:pPr>
    </w:lvl>
    <w:lvl w:ilvl="7" w:tplc="04190019" w:tentative="1">
      <w:start w:val="1"/>
      <w:numFmt w:val="lowerLetter"/>
      <w:lvlText w:val="%8."/>
      <w:lvlJc w:val="left"/>
      <w:pPr>
        <w:ind w:left="6236" w:hanging="360"/>
      </w:pPr>
    </w:lvl>
    <w:lvl w:ilvl="8" w:tplc="0419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9">
    <w:nsid w:val="4E044135"/>
    <w:multiLevelType w:val="hybridMultilevel"/>
    <w:tmpl w:val="D4066A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6C111C"/>
    <w:multiLevelType w:val="hybridMultilevel"/>
    <w:tmpl w:val="463A7AE4"/>
    <w:lvl w:ilvl="0" w:tplc="B2EEF76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655829FF"/>
    <w:multiLevelType w:val="hybridMultilevel"/>
    <w:tmpl w:val="820CACFA"/>
    <w:lvl w:ilvl="0" w:tplc="2F6213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11"/>
  </w:num>
  <w:num w:numId="5">
    <w:abstractNumId w:val="1"/>
  </w:num>
  <w:num w:numId="6">
    <w:abstractNumId w:val="5"/>
  </w:num>
  <w:num w:numId="7">
    <w:abstractNumId w:val="8"/>
  </w:num>
  <w:num w:numId="8">
    <w:abstractNumId w:val="6"/>
  </w:num>
  <w:num w:numId="9">
    <w:abstractNumId w:val="2"/>
  </w:num>
  <w:num w:numId="10">
    <w:abstractNumId w:val="0"/>
  </w:num>
  <w:num w:numId="11">
    <w:abstractNumId w:val="4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3B0E"/>
    <w:rsid w:val="000221F4"/>
    <w:rsid w:val="00031052"/>
    <w:rsid w:val="00053AA2"/>
    <w:rsid w:val="000605C6"/>
    <w:rsid w:val="00063EE2"/>
    <w:rsid w:val="00087601"/>
    <w:rsid w:val="000A0039"/>
    <w:rsid w:val="000A0319"/>
    <w:rsid w:val="000A5B08"/>
    <w:rsid w:val="000B2B5F"/>
    <w:rsid w:val="000C0F5B"/>
    <w:rsid w:val="000C2648"/>
    <w:rsid w:val="000E11C2"/>
    <w:rsid w:val="000F106D"/>
    <w:rsid w:val="001004A3"/>
    <w:rsid w:val="001063DA"/>
    <w:rsid w:val="00107073"/>
    <w:rsid w:val="00126973"/>
    <w:rsid w:val="0015020E"/>
    <w:rsid w:val="00177330"/>
    <w:rsid w:val="00183CE3"/>
    <w:rsid w:val="00186FEC"/>
    <w:rsid w:val="00187923"/>
    <w:rsid w:val="00191900"/>
    <w:rsid w:val="001D144D"/>
    <w:rsid w:val="001D6EC8"/>
    <w:rsid w:val="001E6DC8"/>
    <w:rsid w:val="001F03CC"/>
    <w:rsid w:val="00204C1B"/>
    <w:rsid w:val="002064FF"/>
    <w:rsid w:val="00210348"/>
    <w:rsid w:val="002247D6"/>
    <w:rsid w:val="0024204C"/>
    <w:rsid w:val="0026503A"/>
    <w:rsid w:val="00273459"/>
    <w:rsid w:val="002871FA"/>
    <w:rsid w:val="00291AA7"/>
    <w:rsid w:val="00296C83"/>
    <w:rsid w:val="002A2A4D"/>
    <w:rsid w:val="002A3C2E"/>
    <w:rsid w:val="002B7D4F"/>
    <w:rsid w:val="002D51B8"/>
    <w:rsid w:val="002E1FB0"/>
    <w:rsid w:val="002E5F93"/>
    <w:rsid w:val="00306BD5"/>
    <w:rsid w:val="0031250A"/>
    <w:rsid w:val="0031703A"/>
    <w:rsid w:val="00325B9E"/>
    <w:rsid w:val="00327161"/>
    <w:rsid w:val="00327CAB"/>
    <w:rsid w:val="0033573C"/>
    <w:rsid w:val="003433B2"/>
    <w:rsid w:val="00343D11"/>
    <w:rsid w:val="00347D71"/>
    <w:rsid w:val="003A6A66"/>
    <w:rsid w:val="003A77DA"/>
    <w:rsid w:val="003B7DC2"/>
    <w:rsid w:val="003C72FC"/>
    <w:rsid w:val="003D157F"/>
    <w:rsid w:val="003F055F"/>
    <w:rsid w:val="00404DD5"/>
    <w:rsid w:val="004253EB"/>
    <w:rsid w:val="004336F0"/>
    <w:rsid w:val="00442B4A"/>
    <w:rsid w:val="004470BA"/>
    <w:rsid w:val="0045683D"/>
    <w:rsid w:val="004620CF"/>
    <w:rsid w:val="004757B7"/>
    <w:rsid w:val="0047692F"/>
    <w:rsid w:val="0048442D"/>
    <w:rsid w:val="00491191"/>
    <w:rsid w:val="00494021"/>
    <w:rsid w:val="004A3125"/>
    <w:rsid w:val="004A6A39"/>
    <w:rsid w:val="004B1BB3"/>
    <w:rsid w:val="004C49D9"/>
    <w:rsid w:val="004D0F5D"/>
    <w:rsid w:val="004F3973"/>
    <w:rsid w:val="004F64E1"/>
    <w:rsid w:val="00500EAF"/>
    <w:rsid w:val="005118CC"/>
    <w:rsid w:val="0051260F"/>
    <w:rsid w:val="00513E20"/>
    <w:rsid w:val="00521D89"/>
    <w:rsid w:val="0052643F"/>
    <w:rsid w:val="00536EB3"/>
    <w:rsid w:val="00537066"/>
    <w:rsid w:val="005441A0"/>
    <w:rsid w:val="00544B14"/>
    <w:rsid w:val="00551EB3"/>
    <w:rsid w:val="00555168"/>
    <w:rsid w:val="00556D63"/>
    <w:rsid w:val="00557ECE"/>
    <w:rsid w:val="00560AA0"/>
    <w:rsid w:val="00564D63"/>
    <w:rsid w:val="005764CF"/>
    <w:rsid w:val="00581CA9"/>
    <w:rsid w:val="005850D9"/>
    <w:rsid w:val="005930AF"/>
    <w:rsid w:val="005A121E"/>
    <w:rsid w:val="005B2894"/>
    <w:rsid w:val="005B75BE"/>
    <w:rsid w:val="005C5A95"/>
    <w:rsid w:val="005C7BB4"/>
    <w:rsid w:val="005F0E5A"/>
    <w:rsid w:val="005F3A8A"/>
    <w:rsid w:val="00607434"/>
    <w:rsid w:val="00607B09"/>
    <w:rsid w:val="0062174F"/>
    <w:rsid w:val="00622883"/>
    <w:rsid w:val="00642D48"/>
    <w:rsid w:val="00643D68"/>
    <w:rsid w:val="00661D9D"/>
    <w:rsid w:val="00662C59"/>
    <w:rsid w:val="00685218"/>
    <w:rsid w:val="00685276"/>
    <w:rsid w:val="0069103B"/>
    <w:rsid w:val="006A670C"/>
    <w:rsid w:val="006B0225"/>
    <w:rsid w:val="006C3551"/>
    <w:rsid w:val="006D25F9"/>
    <w:rsid w:val="006E5BC5"/>
    <w:rsid w:val="006F4906"/>
    <w:rsid w:val="006F6F7D"/>
    <w:rsid w:val="00703AF4"/>
    <w:rsid w:val="00706B0A"/>
    <w:rsid w:val="00711821"/>
    <w:rsid w:val="00751960"/>
    <w:rsid w:val="00765A6B"/>
    <w:rsid w:val="007667FC"/>
    <w:rsid w:val="00771053"/>
    <w:rsid w:val="0077246B"/>
    <w:rsid w:val="007745C5"/>
    <w:rsid w:val="007A5945"/>
    <w:rsid w:val="007F00BA"/>
    <w:rsid w:val="007F1829"/>
    <w:rsid w:val="007F52A1"/>
    <w:rsid w:val="00802AE6"/>
    <w:rsid w:val="00807307"/>
    <w:rsid w:val="0081568C"/>
    <w:rsid w:val="00816BB3"/>
    <w:rsid w:val="00827DDF"/>
    <w:rsid w:val="008413B6"/>
    <w:rsid w:val="008438D0"/>
    <w:rsid w:val="00845469"/>
    <w:rsid w:val="00852DB4"/>
    <w:rsid w:val="0085363A"/>
    <w:rsid w:val="00861B4F"/>
    <w:rsid w:val="008752E5"/>
    <w:rsid w:val="008A50CC"/>
    <w:rsid w:val="008B1A08"/>
    <w:rsid w:val="008B2B33"/>
    <w:rsid w:val="008B3CC4"/>
    <w:rsid w:val="008B3EDC"/>
    <w:rsid w:val="008B59FB"/>
    <w:rsid w:val="008C2F86"/>
    <w:rsid w:val="008C3E4A"/>
    <w:rsid w:val="008C3FD3"/>
    <w:rsid w:val="008D462A"/>
    <w:rsid w:val="008F6DEE"/>
    <w:rsid w:val="00901EDF"/>
    <w:rsid w:val="009120EE"/>
    <w:rsid w:val="00912221"/>
    <w:rsid w:val="009124E6"/>
    <w:rsid w:val="00916893"/>
    <w:rsid w:val="00930EFF"/>
    <w:rsid w:val="00937DE6"/>
    <w:rsid w:val="00942603"/>
    <w:rsid w:val="00947806"/>
    <w:rsid w:val="00947EAF"/>
    <w:rsid w:val="00966212"/>
    <w:rsid w:val="00966E58"/>
    <w:rsid w:val="00970EB6"/>
    <w:rsid w:val="009733AC"/>
    <w:rsid w:val="00974FA7"/>
    <w:rsid w:val="00975D03"/>
    <w:rsid w:val="00996C9F"/>
    <w:rsid w:val="009A3998"/>
    <w:rsid w:val="009A3E9D"/>
    <w:rsid w:val="009A51DF"/>
    <w:rsid w:val="009B6710"/>
    <w:rsid w:val="009C6238"/>
    <w:rsid w:val="009C7969"/>
    <w:rsid w:val="009D5A93"/>
    <w:rsid w:val="009D5E0B"/>
    <w:rsid w:val="009E43E1"/>
    <w:rsid w:val="00A01A71"/>
    <w:rsid w:val="00A14FB6"/>
    <w:rsid w:val="00A16D4E"/>
    <w:rsid w:val="00A34835"/>
    <w:rsid w:val="00A43B0E"/>
    <w:rsid w:val="00A65927"/>
    <w:rsid w:val="00A67231"/>
    <w:rsid w:val="00A67BF8"/>
    <w:rsid w:val="00A746F4"/>
    <w:rsid w:val="00A7709C"/>
    <w:rsid w:val="00A777ED"/>
    <w:rsid w:val="00A9628A"/>
    <w:rsid w:val="00AB6D96"/>
    <w:rsid w:val="00AC22CF"/>
    <w:rsid w:val="00AC6550"/>
    <w:rsid w:val="00AC66B7"/>
    <w:rsid w:val="00AC728C"/>
    <w:rsid w:val="00AD2A05"/>
    <w:rsid w:val="00AD3DF6"/>
    <w:rsid w:val="00AE31C5"/>
    <w:rsid w:val="00B03986"/>
    <w:rsid w:val="00B0514F"/>
    <w:rsid w:val="00B07DD2"/>
    <w:rsid w:val="00B109E9"/>
    <w:rsid w:val="00B16130"/>
    <w:rsid w:val="00B23655"/>
    <w:rsid w:val="00B2791A"/>
    <w:rsid w:val="00B47D91"/>
    <w:rsid w:val="00B548D1"/>
    <w:rsid w:val="00B57A0D"/>
    <w:rsid w:val="00B73662"/>
    <w:rsid w:val="00B76F5B"/>
    <w:rsid w:val="00B81171"/>
    <w:rsid w:val="00BB4BB9"/>
    <w:rsid w:val="00BB4BC6"/>
    <w:rsid w:val="00BB7B3E"/>
    <w:rsid w:val="00BC1823"/>
    <w:rsid w:val="00BC42E8"/>
    <w:rsid w:val="00BC4BC5"/>
    <w:rsid w:val="00BF0173"/>
    <w:rsid w:val="00C01175"/>
    <w:rsid w:val="00C07530"/>
    <w:rsid w:val="00C52FB4"/>
    <w:rsid w:val="00C62843"/>
    <w:rsid w:val="00C71849"/>
    <w:rsid w:val="00C742CB"/>
    <w:rsid w:val="00C74E25"/>
    <w:rsid w:val="00C74FC3"/>
    <w:rsid w:val="00C7557A"/>
    <w:rsid w:val="00C7598F"/>
    <w:rsid w:val="00C86F03"/>
    <w:rsid w:val="00C94428"/>
    <w:rsid w:val="00CA0B29"/>
    <w:rsid w:val="00CA3F2F"/>
    <w:rsid w:val="00CB430F"/>
    <w:rsid w:val="00CC4818"/>
    <w:rsid w:val="00CD1865"/>
    <w:rsid w:val="00CE0E3B"/>
    <w:rsid w:val="00CF197A"/>
    <w:rsid w:val="00CF3495"/>
    <w:rsid w:val="00D0330A"/>
    <w:rsid w:val="00D140E1"/>
    <w:rsid w:val="00D36D3C"/>
    <w:rsid w:val="00D54C7D"/>
    <w:rsid w:val="00D57570"/>
    <w:rsid w:val="00D63CC6"/>
    <w:rsid w:val="00D74D9C"/>
    <w:rsid w:val="00D81B12"/>
    <w:rsid w:val="00D91F7A"/>
    <w:rsid w:val="00DB14C4"/>
    <w:rsid w:val="00DB2DEF"/>
    <w:rsid w:val="00DB6DD1"/>
    <w:rsid w:val="00DD3476"/>
    <w:rsid w:val="00DE012D"/>
    <w:rsid w:val="00DF017E"/>
    <w:rsid w:val="00DF5476"/>
    <w:rsid w:val="00E04AC9"/>
    <w:rsid w:val="00E06DA7"/>
    <w:rsid w:val="00E1615A"/>
    <w:rsid w:val="00E24EAF"/>
    <w:rsid w:val="00E44968"/>
    <w:rsid w:val="00E5014A"/>
    <w:rsid w:val="00E56E2E"/>
    <w:rsid w:val="00EA297F"/>
    <w:rsid w:val="00EC48F2"/>
    <w:rsid w:val="00ED16EB"/>
    <w:rsid w:val="00ED5BAE"/>
    <w:rsid w:val="00EE5F27"/>
    <w:rsid w:val="00EE63D9"/>
    <w:rsid w:val="00EF355B"/>
    <w:rsid w:val="00F26FCE"/>
    <w:rsid w:val="00F27F4E"/>
    <w:rsid w:val="00F30FCF"/>
    <w:rsid w:val="00F37511"/>
    <w:rsid w:val="00F52C2E"/>
    <w:rsid w:val="00F9101C"/>
    <w:rsid w:val="00F96C34"/>
    <w:rsid w:val="00FC03E1"/>
    <w:rsid w:val="00FC7691"/>
    <w:rsid w:val="00FD1BE2"/>
    <w:rsid w:val="00FD5A8C"/>
    <w:rsid w:val="00FF3044"/>
    <w:rsid w:val="00FF6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D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D1BE2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A43B0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4336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336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86F0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6F0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1773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773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773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773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B73662"/>
    <w:rPr>
      <w:color w:val="0000FF"/>
      <w:u w:val="single"/>
    </w:rPr>
  </w:style>
  <w:style w:type="paragraph" w:styleId="ab">
    <w:name w:val="Body Text"/>
    <w:basedOn w:val="a"/>
    <w:link w:val="ac"/>
    <w:uiPriority w:val="1"/>
    <w:qFormat/>
    <w:rsid w:val="00581CA9"/>
    <w:pPr>
      <w:widowControl w:val="0"/>
      <w:autoSpaceDE w:val="0"/>
      <w:autoSpaceDN w:val="0"/>
    </w:pPr>
    <w:rPr>
      <w:sz w:val="27"/>
      <w:szCs w:val="27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581CA9"/>
    <w:rPr>
      <w:rFonts w:ascii="Times New Roman" w:eastAsia="Times New Roman" w:hAnsi="Times New Roman" w:cs="Times New Roman"/>
      <w:sz w:val="27"/>
      <w:szCs w:val="27"/>
    </w:rPr>
  </w:style>
  <w:style w:type="character" w:customStyle="1" w:styleId="20">
    <w:name w:val="Заголовок 2 Знак"/>
    <w:basedOn w:val="a0"/>
    <w:link w:val="2"/>
    <w:uiPriority w:val="9"/>
    <w:rsid w:val="00FD1B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D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3B0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4336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336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86F0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6F0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1773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773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773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7733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8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79F21A63A1E1D7C968EFC4BB18B45FC9E5A0CD1223709EAE4186467BEB7C4ED3AA0CBC8E57B30380DDCCFCD9C2FED0665C952953F4452C8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79F21A63A1E1D7C968EFC4BB18B45FC9E5A0CD1223709EAE4186467BEB7C4ED3AA0CBC8E57B30380DDCCFCD9C2FED0665C952953F4452C8G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U103</cp:lastModifiedBy>
  <cp:revision>3</cp:revision>
  <cp:lastPrinted>2023-10-13T06:36:00Z</cp:lastPrinted>
  <dcterms:created xsi:type="dcterms:W3CDTF">2023-11-09T05:25:00Z</dcterms:created>
  <dcterms:modified xsi:type="dcterms:W3CDTF">2023-11-10T11:30:00Z</dcterms:modified>
</cp:coreProperties>
</file>