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09F4" w14:textId="1F38DA39" w:rsidR="00E91D4E" w:rsidRPr="00E91D4E" w:rsidRDefault="00E91D4E" w:rsidP="007943D4">
      <w:pPr>
        <w:pStyle w:val="ConsPlusTitlePage"/>
        <w:jc w:val="right"/>
        <w:rPr>
          <w:rFonts w:ascii="PT Astra Serif" w:hAnsi="PT Astra Serif"/>
          <w:sz w:val="28"/>
          <w:szCs w:val="28"/>
        </w:rPr>
      </w:pPr>
      <w:r w:rsidRPr="00E91D4E">
        <w:rPr>
          <w:rFonts w:ascii="PT Astra Serif" w:hAnsi="PT Astra Serif"/>
          <w:sz w:val="28"/>
          <w:szCs w:val="28"/>
        </w:rPr>
        <w:t>ПРОЕКТ</w:t>
      </w:r>
    </w:p>
    <w:p w14:paraId="5FD3C6A2" w14:textId="77777777" w:rsidR="00E91D4E" w:rsidRPr="00E91D4E" w:rsidRDefault="00E91D4E" w:rsidP="007943D4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5A780B64" w14:textId="77777777" w:rsidR="00E91D4E" w:rsidRPr="00E91D4E" w:rsidRDefault="00E91D4E" w:rsidP="007943D4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E91D4E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4A59F3AA" w14:textId="77777777" w:rsidR="00E91D4E" w:rsidRPr="00E91D4E" w:rsidRDefault="00E91D4E" w:rsidP="007943D4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14:paraId="77E58FA7" w14:textId="77777777" w:rsidR="00E91D4E" w:rsidRPr="00E91D4E" w:rsidRDefault="00E91D4E" w:rsidP="007943D4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91D4E">
        <w:rPr>
          <w:rFonts w:ascii="PT Astra Serif" w:hAnsi="PT Astra Serif"/>
          <w:sz w:val="28"/>
          <w:szCs w:val="28"/>
        </w:rPr>
        <w:t>ПОСТАНОВЛЕНИЕ</w:t>
      </w:r>
    </w:p>
    <w:p w14:paraId="6D3C7FF7" w14:textId="77777777" w:rsidR="00E91D4E" w:rsidRDefault="00E91D4E" w:rsidP="00E91D4E">
      <w:pPr>
        <w:pStyle w:val="ConsPlusTitle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6ECCA30" w14:textId="77777777" w:rsidR="007943D4" w:rsidRDefault="007943D4" w:rsidP="00E91D4E">
      <w:pPr>
        <w:pStyle w:val="ConsPlusTitle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CC14B81" w14:textId="77777777" w:rsidR="007943D4" w:rsidRPr="00E91D4E" w:rsidRDefault="007943D4" w:rsidP="00E91D4E">
      <w:pPr>
        <w:pStyle w:val="ConsPlusTitle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047AC27" w14:textId="7D0A9C7F" w:rsidR="00E91D4E" w:rsidRPr="00E91D4E" w:rsidRDefault="00E91D4E" w:rsidP="00E91D4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0" w:name="_Hlk139880564"/>
      <w:r w:rsidRPr="00E91D4E">
        <w:rPr>
          <w:rFonts w:ascii="PT Astra Serif" w:hAnsi="PT Astra Serif"/>
          <w:sz w:val="28"/>
          <w:szCs w:val="28"/>
        </w:rPr>
        <w:t xml:space="preserve">Об утверждении Правил предоставления </w:t>
      </w:r>
      <w:r w:rsidRPr="00E91D4E">
        <w:rPr>
          <w:rFonts w:ascii="PT Astra Serif" w:hAnsi="PT Astra Serif" w:cs="PT Astra Serif"/>
          <w:sz w:val="28"/>
          <w:szCs w:val="28"/>
        </w:rPr>
        <w:t>акционерным обществам,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в государственной собственности Ульяновской области</w:t>
      </w:r>
      <w:r w:rsidR="00E50FA2">
        <w:rPr>
          <w:rFonts w:ascii="PT Astra Serif" w:hAnsi="PT Astra Serif" w:cs="PT Astra Serif"/>
          <w:sz w:val="28"/>
          <w:szCs w:val="28"/>
        </w:rPr>
        <w:t>,</w:t>
      </w:r>
      <w:r w:rsidRPr="00E91D4E">
        <w:rPr>
          <w:rFonts w:ascii="PT Astra Serif" w:hAnsi="PT Astra Serif" w:cs="PT Astra Serif"/>
          <w:sz w:val="28"/>
          <w:szCs w:val="28"/>
        </w:rPr>
        <w:t xml:space="preserve"> </w:t>
      </w:r>
      <w:r w:rsidRPr="00E91D4E">
        <w:rPr>
          <w:rFonts w:ascii="PT Astra Serif" w:hAnsi="PT Astra Serif"/>
          <w:sz w:val="28"/>
          <w:szCs w:val="28"/>
        </w:rPr>
        <w:t xml:space="preserve">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на территории </w:t>
      </w:r>
      <w:r w:rsidRPr="00E91D4E">
        <w:rPr>
          <w:rFonts w:ascii="PT Astra Serif" w:hAnsi="PT Astra Serif"/>
          <w:sz w:val="28"/>
          <w:szCs w:val="28"/>
        </w:rPr>
        <w:br/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t>таких перевозок</w:t>
      </w:r>
      <w:bookmarkEnd w:id="0"/>
    </w:p>
    <w:p w14:paraId="18A42FBC" w14:textId="77777777" w:rsidR="00E91D4E" w:rsidRPr="00E91D4E" w:rsidRDefault="00E91D4E" w:rsidP="00E91D4E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14:paraId="6DC7F16C" w14:textId="3BCC559F" w:rsidR="00E91D4E" w:rsidRPr="00E91D4E" w:rsidRDefault="00E91D4E" w:rsidP="00E91D4E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  <w:szCs w:val="28"/>
        </w:rPr>
      </w:pPr>
      <w:r w:rsidRPr="00E91D4E">
        <w:rPr>
          <w:rFonts w:ascii="PT Astra Serif" w:hAnsi="PT Astra Serif"/>
          <w:szCs w:val="28"/>
        </w:rPr>
        <w:t xml:space="preserve">В соответствии со </w:t>
      </w:r>
      <w:hyperlink r:id="rId6">
        <w:r w:rsidRPr="00E91D4E">
          <w:rPr>
            <w:rFonts w:ascii="PT Astra Serif" w:hAnsi="PT Astra Serif"/>
            <w:szCs w:val="28"/>
          </w:rPr>
          <w:t>статьей 78</w:t>
        </w:r>
      </w:hyperlink>
      <w:r w:rsidRPr="00E91D4E">
        <w:rPr>
          <w:rFonts w:ascii="PT Astra Serif" w:hAnsi="PT Astra Serif"/>
          <w:szCs w:val="28"/>
        </w:rPr>
        <w:t xml:space="preserve"> Бюджетного кодекса Российской Федерации и в целях обеспечения реализации </w:t>
      </w:r>
      <w:r>
        <w:rPr>
          <w:rFonts w:ascii="PT Astra Serif" w:hAnsi="PT Astra Serif" w:cs="PT Astra Serif"/>
          <w:szCs w:val="28"/>
          <w14:ligatures w14:val="standardContextual"/>
        </w:rPr>
        <w:t>государственной программы Ульяновской области «Развитие транспортной системы в Ульяновской области»</w:t>
      </w:r>
      <w:r w:rsidRPr="00E91D4E">
        <w:rPr>
          <w:rFonts w:ascii="PT Astra Serif" w:hAnsi="PT Astra Serif"/>
          <w:szCs w:val="28"/>
        </w:rPr>
        <w:t>, Правительство Ульяновской области п</w:t>
      </w:r>
      <w:r>
        <w:rPr>
          <w:rFonts w:ascii="PT Astra Serif" w:hAnsi="PT Astra Serif"/>
          <w:szCs w:val="28"/>
        </w:rPr>
        <w:t xml:space="preserve"> </w:t>
      </w:r>
      <w:r w:rsidRPr="00E91D4E">
        <w:rPr>
          <w:rFonts w:ascii="PT Astra Serif" w:hAnsi="PT Astra Serif"/>
          <w:szCs w:val="28"/>
        </w:rPr>
        <w:t>о</w:t>
      </w:r>
      <w:r>
        <w:rPr>
          <w:rFonts w:ascii="PT Astra Serif" w:hAnsi="PT Astra Serif"/>
          <w:szCs w:val="28"/>
        </w:rPr>
        <w:t xml:space="preserve"> </w:t>
      </w:r>
      <w:r w:rsidRPr="00E91D4E">
        <w:rPr>
          <w:rFonts w:ascii="PT Astra Serif" w:hAnsi="PT Astra Serif"/>
          <w:szCs w:val="28"/>
        </w:rPr>
        <w:t>с</w:t>
      </w:r>
      <w:r>
        <w:rPr>
          <w:rFonts w:ascii="PT Astra Serif" w:hAnsi="PT Astra Serif"/>
          <w:szCs w:val="28"/>
        </w:rPr>
        <w:t xml:space="preserve"> </w:t>
      </w:r>
      <w:r w:rsidRPr="00E91D4E">
        <w:rPr>
          <w:rFonts w:ascii="PT Astra Serif" w:hAnsi="PT Astra Serif"/>
          <w:szCs w:val="28"/>
        </w:rPr>
        <w:t>т</w:t>
      </w:r>
      <w:r>
        <w:rPr>
          <w:rFonts w:ascii="PT Astra Serif" w:hAnsi="PT Astra Serif"/>
          <w:szCs w:val="28"/>
        </w:rPr>
        <w:t xml:space="preserve"> </w:t>
      </w:r>
      <w:r w:rsidRPr="00E91D4E">
        <w:rPr>
          <w:rFonts w:ascii="PT Astra Serif" w:hAnsi="PT Astra Serif"/>
          <w:szCs w:val="28"/>
        </w:rPr>
        <w:t>а</w:t>
      </w:r>
      <w:r>
        <w:rPr>
          <w:rFonts w:ascii="PT Astra Serif" w:hAnsi="PT Astra Serif"/>
          <w:szCs w:val="28"/>
        </w:rPr>
        <w:t xml:space="preserve"> </w:t>
      </w:r>
      <w:r w:rsidRPr="00E91D4E">
        <w:rPr>
          <w:rFonts w:ascii="PT Astra Serif" w:hAnsi="PT Astra Serif"/>
          <w:szCs w:val="28"/>
        </w:rPr>
        <w:t>н</w:t>
      </w:r>
      <w:r>
        <w:rPr>
          <w:rFonts w:ascii="PT Astra Serif" w:hAnsi="PT Astra Serif"/>
          <w:szCs w:val="28"/>
        </w:rPr>
        <w:t xml:space="preserve"> </w:t>
      </w:r>
      <w:r w:rsidRPr="00E91D4E">
        <w:rPr>
          <w:rFonts w:ascii="PT Astra Serif" w:hAnsi="PT Astra Serif"/>
          <w:szCs w:val="28"/>
        </w:rPr>
        <w:t>о</w:t>
      </w:r>
      <w:r>
        <w:rPr>
          <w:rFonts w:ascii="PT Astra Serif" w:hAnsi="PT Astra Serif"/>
          <w:szCs w:val="28"/>
        </w:rPr>
        <w:t xml:space="preserve"> </w:t>
      </w:r>
      <w:r w:rsidRPr="00E91D4E">
        <w:rPr>
          <w:rFonts w:ascii="PT Astra Serif" w:hAnsi="PT Astra Serif"/>
          <w:szCs w:val="28"/>
        </w:rPr>
        <w:t>в</w:t>
      </w:r>
      <w:r>
        <w:rPr>
          <w:rFonts w:ascii="PT Astra Serif" w:hAnsi="PT Astra Serif"/>
          <w:szCs w:val="28"/>
        </w:rPr>
        <w:t xml:space="preserve"> </w:t>
      </w:r>
      <w:r w:rsidRPr="00E91D4E">
        <w:rPr>
          <w:rFonts w:ascii="PT Astra Serif" w:hAnsi="PT Astra Serif"/>
          <w:szCs w:val="28"/>
        </w:rPr>
        <w:t>л</w:t>
      </w:r>
      <w:r>
        <w:rPr>
          <w:rFonts w:ascii="PT Astra Serif" w:hAnsi="PT Astra Serif"/>
          <w:szCs w:val="28"/>
        </w:rPr>
        <w:t xml:space="preserve"> </w:t>
      </w:r>
      <w:r w:rsidRPr="00E91D4E">
        <w:rPr>
          <w:rFonts w:ascii="PT Astra Serif" w:hAnsi="PT Astra Serif"/>
          <w:szCs w:val="28"/>
        </w:rPr>
        <w:t>я</w:t>
      </w:r>
      <w:r>
        <w:rPr>
          <w:rFonts w:ascii="PT Astra Serif" w:hAnsi="PT Astra Serif"/>
          <w:szCs w:val="28"/>
        </w:rPr>
        <w:t xml:space="preserve"> </w:t>
      </w:r>
      <w:r w:rsidRPr="00E91D4E">
        <w:rPr>
          <w:rFonts w:ascii="PT Astra Serif" w:hAnsi="PT Astra Serif"/>
          <w:szCs w:val="28"/>
        </w:rPr>
        <w:t>е</w:t>
      </w:r>
      <w:r>
        <w:rPr>
          <w:rFonts w:ascii="PT Astra Serif" w:hAnsi="PT Astra Serif"/>
          <w:szCs w:val="28"/>
        </w:rPr>
        <w:t xml:space="preserve"> </w:t>
      </w:r>
      <w:r w:rsidRPr="00E91D4E">
        <w:rPr>
          <w:rFonts w:ascii="PT Astra Serif" w:hAnsi="PT Astra Serif"/>
          <w:szCs w:val="28"/>
        </w:rPr>
        <w:t>т:</w:t>
      </w:r>
    </w:p>
    <w:p w14:paraId="2A85A9EE" w14:textId="6FCB0C5B" w:rsidR="00E91D4E" w:rsidRP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91D4E">
        <w:rPr>
          <w:rFonts w:ascii="PT Astra Serif" w:hAnsi="PT Astra Serif"/>
          <w:sz w:val="28"/>
          <w:szCs w:val="28"/>
        </w:rPr>
        <w:t>1. Утвердить прилагаемые Правил</w:t>
      </w:r>
      <w:r w:rsidR="003D67D2">
        <w:rPr>
          <w:rFonts w:ascii="PT Astra Serif" w:hAnsi="PT Astra Serif"/>
          <w:sz w:val="28"/>
          <w:szCs w:val="28"/>
        </w:rPr>
        <w:t>а</w:t>
      </w:r>
      <w:r w:rsidRPr="00E91D4E">
        <w:rPr>
          <w:rFonts w:ascii="PT Astra Serif" w:hAnsi="PT Astra Serif"/>
          <w:sz w:val="28"/>
          <w:szCs w:val="28"/>
        </w:rPr>
        <w:t xml:space="preserve"> предоставления </w:t>
      </w:r>
      <w:r w:rsidRPr="00E91D4E">
        <w:rPr>
          <w:rFonts w:ascii="PT Astra Serif" w:hAnsi="PT Astra Serif" w:cs="PT Astra Serif"/>
          <w:sz w:val="28"/>
          <w:szCs w:val="28"/>
        </w:rPr>
        <w:t xml:space="preserve">акционерным обществам, которые осуществляют на территории Ульяновской области регулярные перевозки пассажиров и багажа автомобильным транспортом </w:t>
      </w:r>
      <w:r w:rsidR="003D67D2">
        <w:rPr>
          <w:rFonts w:ascii="PT Astra Serif" w:hAnsi="PT Astra Serif" w:cs="PT Astra Serif"/>
          <w:sz w:val="28"/>
          <w:szCs w:val="28"/>
        </w:rPr>
        <w:br/>
      </w:r>
      <w:r w:rsidRPr="00E91D4E">
        <w:rPr>
          <w:rFonts w:ascii="PT Astra Serif" w:hAnsi="PT Astra Serif" w:cs="PT Astra Serif"/>
          <w:sz w:val="28"/>
          <w:szCs w:val="28"/>
        </w:rPr>
        <w:t>и акции которых находятся в государственной собственности Ульяновской области</w:t>
      </w:r>
      <w:r w:rsidR="003D67D2">
        <w:rPr>
          <w:rFonts w:ascii="PT Astra Serif" w:hAnsi="PT Astra Serif" w:cs="PT Astra Serif"/>
          <w:sz w:val="28"/>
          <w:szCs w:val="28"/>
        </w:rPr>
        <w:t>,</w:t>
      </w:r>
      <w:r w:rsidRPr="00E91D4E">
        <w:rPr>
          <w:rFonts w:ascii="PT Astra Serif" w:hAnsi="PT Astra Serif" w:cs="PT Astra Serif"/>
          <w:sz w:val="28"/>
          <w:szCs w:val="28"/>
        </w:rPr>
        <w:t xml:space="preserve"> </w:t>
      </w:r>
      <w:r w:rsidRPr="00E91D4E">
        <w:rPr>
          <w:rFonts w:ascii="PT Astra Serif" w:hAnsi="PT Astra Serif"/>
          <w:sz w:val="28"/>
          <w:szCs w:val="28"/>
        </w:rPr>
        <w:t xml:space="preserve">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на территории Ульяновской области </w:t>
      </w:r>
      <w:r>
        <w:rPr>
          <w:rFonts w:ascii="PT Astra Serif" w:hAnsi="PT Astra Serif"/>
          <w:sz w:val="28"/>
          <w:szCs w:val="28"/>
        </w:rPr>
        <w:t>таких перевозок</w:t>
      </w:r>
      <w:r w:rsidRPr="00E91D4E">
        <w:rPr>
          <w:rFonts w:ascii="PT Astra Serif" w:hAnsi="PT Astra Serif"/>
          <w:sz w:val="28"/>
          <w:szCs w:val="28"/>
        </w:rPr>
        <w:t>.</w:t>
      </w:r>
    </w:p>
    <w:p w14:paraId="64D4E64D" w14:textId="77777777" w:rsidR="00E91D4E" w:rsidRP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91D4E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569405D1" w14:textId="77777777" w:rsidR="00E91D4E" w:rsidRDefault="00E91D4E" w:rsidP="00E91D4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F39DE18" w14:textId="77777777" w:rsidR="00E91D4E" w:rsidRDefault="00E91D4E" w:rsidP="00E91D4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1992964" w14:textId="77777777" w:rsidR="00E91D4E" w:rsidRDefault="00E91D4E" w:rsidP="00E91D4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6E669D6" w14:textId="77777777" w:rsidR="00E91D4E" w:rsidRPr="001D6258" w:rsidRDefault="00E91D4E" w:rsidP="00E91D4E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1D6258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14:paraId="6077220A" w14:textId="77777777" w:rsidR="00E91D4E" w:rsidRDefault="00E91D4E" w:rsidP="00E91D4E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  <w:r w:rsidRPr="001D6258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57EF5A96" w14:textId="77777777" w:rsidR="00E91D4E" w:rsidRP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4730ECD" w14:textId="77777777" w:rsidR="00E91D4E" w:rsidRP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D0B8DF0" w14:textId="77777777" w:rsid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6B8D052" w14:textId="77777777" w:rsid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4389AC9" w14:textId="77777777" w:rsid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A441107" w14:textId="77777777" w:rsid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B6A8961" w14:textId="77777777" w:rsid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C53B86C" w14:textId="77777777" w:rsid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21661CA" w14:textId="77777777" w:rsidR="00AA3FB7" w:rsidRDefault="00AA3FB7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  <w:sectPr w:rsidR="00AA3FB7" w:rsidSect="00AA3FB7">
          <w:headerReference w:type="default" r:id="rId7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491800FA" w14:textId="77777777" w:rsid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943D4" w14:paraId="1B276704" w14:textId="77777777" w:rsidTr="007943D4">
        <w:tc>
          <w:tcPr>
            <w:tcW w:w="4814" w:type="dxa"/>
          </w:tcPr>
          <w:p w14:paraId="0279C958" w14:textId="77777777" w:rsidR="007943D4" w:rsidRDefault="007943D4" w:rsidP="00E91D4E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1591EC8" w14:textId="20F4CB1B" w:rsidR="007943D4" w:rsidRPr="00E91D4E" w:rsidRDefault="007943D4" w:rsidP="007943D4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E91D4E">
              <w:rPr>
                <w:rFonts w:ascii="PT Astra Serif" w:hAnsi="PT Astra Serif"/>
                <w:sz w:val="28"/>
                <w:szCs w:val="28"/>
              </w:rPr>
              <w:t>УТВЕРЖДЕНЫ</w:t>
            </w:r>
          </w:p>
          <w:p w14:paraId="359E87C9" w14:textId="7E1F3E19" w:rsidR="007943D4" w:rsidRDefault="007943D4" w:rsidP="007943D4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E91D4E">
              <w:rPr>
                <w:rFonts w:ascii="PT Astra Serif" w:hAnsi="PT Astra Serif"/>
                <w:sz w:val="28"/>
                <w:szCs w:val="28"/>
              </w:rPr>
              <w:t>остановлением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91D4E">
              <w:rPr>
                <w:rFonts w:ascii="PT Astra Serif" w:hAnsi="PT Astra Serif"/>
                <w:sz w:val="28"/>
                <w:szCs w:val="28"/>
              </w:rPr>
              <w:t xml:space="preserve">Правительства </w:t>
            </w:r>
          </w:p>
          <w:p w14:paraId="52C1BD3F" w14:textId="0C9E7295" w:rsidR="007943D4" w:rsidRPr="00E91D4E" w:rsidRDefault="007943D4" w:rsidP="007943D4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1D4E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14:paraId="152DDA96" w14:textId="77777777" w:rsidR="007943D4" w:rsidRDefault="007943D4" w:rsidP="00E91D4E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5F510441" w14:textId="77777777" w:rsid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EF0E9A7" w14:textId="77777777" w:rsidR="00AA3FB7" w:rsidRDefault="00AA3FB7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3F4FA98" w14:textId="1B260FB0" w:rsidR="007943D4" w:rsidRPr="007943D4" w:rsidRDefault="007943D4" w:rsidP="007943D4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1" w:name="P32"/>
      <w:bookmarkEnd w:id="1"/>
      <w:r w:rsidRPr="007943D4">
        <w:rPr>
          <w:rFonts w:ascii="PT Astra Serif" w:hAnsi="PT Astra Serif"/>
          <w:b/>
          <w:bCs/>
          <w:sz w:val="28"/>
          <w:szCs w:val="28"/>
        </w:rPr>
        <w:t xml:space="preserve">ПРАВИЛА </w:t>
      </w:r>
    </w:p>
    <w:p w14:paraId="515492DB" w14:textId="690B7F5B" w:rsidR="00E91D4E" w:rsidRPr="007943D4" w:rsidRDefault="007943D4" w:rsidP="007943D4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7943D4">
        <w:rPr>
          <w:rFonts w:ascii="PT Astra Serif" w:hAnsi="PT Astra Serif"/>
          <w:b/>
          <w:bCs/>
          <w:sz w:val="28"/>
          <w:szCs w:val="28"/>
        </w:rPr>
        <w:t xml:space="preserve">предоставления </w:t>
      </w:r>
      <w:r w:rsidRPr="007943D4">
        <w:rPr>
          <w:rFonts w:ascii="PT Astra Serif" w:hAnsi="PT Astra Serif" w:cs="PT Astra Serif"/>
          <w:b/>
          <w:bCs/>
          <w:sz w:val="28"/>
          <w:szCs w:val="28"/>
        </w:rPr>
        <w:t xml:space="preserve">акционерным обществам, которые осуществляют </w:t>
      </w:r>
      <w:r>
        <w:rPr>
          <w:rFonts w:ascii="PT Astra Serif" w:hAnsi="PT Astra Serif" w:cs="PT Astra Serif"/>
          <w:b/>
          <w:bCs/>
          <w:sz w:val="28"/>
          <w:szCs w:val="28"/>
        </w:rPr>
        <w:br/>
      </w:r>
      <w:r w:rsidRPr="007943D4">
        <w:rPr>
          <w:rFonts w:ascii="PT Astra Serif" w:hAnsi="PT Astra Serif" w:cs="PT Astra Serif"/>
          <w:b/>
          <w:bCs/>
          <w:sz w:val="28"/>
          <w:szCs w:val="28"/>
        </w:rPr>
        <w:t xml:space="preserve">на территории Ульяновской области регулярные перевозки пассажиров </w:t>
      </w:r>
      <w:r>
        <w:rPr>
          <w:rFonts w:ascii="PT Astra Serif" w:hAnsi="PT Astra Serif" w:cs="PT Astra Serif"/>
          <w:b/>
          <w:bCs/>
          <w:sz w:val="28"/>
          <w:szCs w:val="28"/>
        </w:rPr>
        <w:br/>
      </w:r>
      <w:r w:rsidRPr="007943D4">
        <w:rPr>
          <w:rFonts w:ascii="PT Astra Serif" w:hAnsi="PT Astra Serif" w:cs="PT Astra Serif"/>
          <w:b/>
          <w:bCs/>
          <w:sz w:val="28"/>
          <w:szCs w:val="28"/>
        </w:rPr>
        <w:t xml:space="preserve">и багажа автомобильным транспортом и акции которых находятся </w:t>
      </w:r>
      <w:r w:rsidR="00696C19">
        <w:rPr>
          <w:rFonts w:ascii="PT Astra Serif" w:hAnsi="PT Astra Serif" w:cs="PT Astra Serif"/>
          <w:b/>
          <w:bCs/>
          <w:sz w:val="28"/>
          <w:szCs w:val="28"/>
        </w:rPr>
        <w:br/>
      </w:r>
      <w:r w:rsidRPr="007943D4">
        <w:rPr>
          <w:rFonts w:ascii="PT Astra Serif" w:hAnsi="PT Astra Serif" w:cs="PT Astra Serif"/>
          <w:b/>
          <w:bCs/>
          <w:sz w:val="28"/>
          <w:szCs w:val="28"/>
        </w:rPr>
        <w:t>в государственной собственности Ульяновской области</w:t>
      </w:r>
      <w:r w:rsidR="00E047D1">
        <w:rPr>
          <w:rFonts w:ascii="PT Astra Serif" w:hAnsi="PT Astra Serif" w:cs="PT Astra Serif"/>
          <w:b/>
          <w:bCs/>
          <w:sz w:val="28"/>
          <w:szCs w:val="28"/>
        </w:rPr>
        <w:t>,</w:t>
      </w:r>
      <w:r w:rsidRPr="007943D4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7943D4">
        <w:rPr>
          <w:rFonts w:ascii="PT Astra Serif" w:hAnsi="PT Astra Serif"/>
          <w:b/>
          <w:bCs/>
          <w:sz w:val="28"/>
          <w:szCs w:val="28"/>
        </w:rPr>
        <w:t xml:space="preserve">субсидий </w:t>
      </w:r>
      <w:r w:rsidR="00696C19">
        <w:rPr>
          <w:rFonts w:ascii="PT Astra Serif" w:hAnsi="PT Astra Serif"/>
          <w:b/>
          <w:bCs/>
          <w:sz w:val="28"/>
          <w:szCs w:val="28"/>
        </w:rPr>
        <w:br/>
      </w:r>
      <w:r w:rsidRPr="007943D4">
        <w:rPr>
          <w:rFonts w:ascii="PT Astra Serif" w:hAnsi="PT Astra Serif"/>
          <w:b/>
          <w:bCs/>
          <w:sz w:val="28"/>
          <w:szCs w:val="28"/>
        </w:rPr>
        <w:t>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на территории Ульяновской области таких перевозок</w:t>
      </w:r>
    </w:p>
    <w:p w14:paraId="1D296099" w14:textId="77777777" w:rsidR="007943D4" w:rsidRPr="00E91D4E" w:rsidRDefault="007943D4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492B194" w14:textId="297A6547" w:rsidR="00E91D4E" w:rsidRPr="00E91D4E" w:rsidRDefault="00E91D4E" w:rsidP="00696C19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  <w:szCs w:val="28"/>
        </w:rPr>
      </w:pPr>
      <w:bookmarkStart w:id="2" w:name="P42"/>
      <w:bookmarkEnd w:id="2"/>
      <w:r w:rsidRPr="00696C19">
        <w:rPr>
          <w:rFonts w:ascii="PT Astra Serif" w:hAnsi="PT Astra Serif"/>
          <w:szCs w:val="28"/>
        </w:rPr>
        <w:t xml:space="preserve">1. </w:t>
      </w:r>
      <w:r w:rsidR="00696C19" w:rsidRPr="00696C19">
        <w:rPr>
          <w:rFonts w:ascii="PT Astra Serif" w:hAnsi="PT Astra Serif" w:cs="PT Astra Serif"/>
          <w:szCs w:val="28"/>
          <w14:ligatures w14:val="standardContextual"/>
        </w:rPr>
        <w:t xml:space="preserve">Настоящие </w:t>
      </w:r>
      <w:bookmarkStart w:id="3" w:name="_Hlk139880679"/>
      <w:r w:rsidR="00696C19" w:rsidRPr="00696C19">
        <w:rPr>
          <w:rFonts w:ascii="PT Astra Serif" w:hAnsi="PT Astra Serif" w:cs="PT Astra Serif"/>
          <w:szCs w:val="28"/>
          <w14:ligatures w14:val="standardContextual"/>
        </w:rPr>
        <w:t xml:space="preserve">Правила устанавливают порядок предоставления акционерным обществам, которые осуществляют </w:t>
      </w:r>
      <w:r w:rsidR="00696C19" w:rsidRPr="00696C19">
        <w:rPr>
          <w:rFonts w:ascii="PT Astra Serif" w:hAnsi="PT Astra Serif" w:cs="PT Astra Serif"/>
          <w:szCs w:val="28"/>
          <w14:ligatures w14:val="standardContextual"/>
        </w:rPr>
        <w:br/>
        <w:t xml:space="preserve">на территории Ульяновской области регулярные перевозки пассажиров </w:t>
      </w:r>
      <w:r w:rsidR="00696C19" w:rsidRPr="00696C19">
        <w:rPr>
          <w:rFonts w:ascii="PT Astra Serif" w:hAnsi="PT Astra Serif" w:cs="PT Astra Serif"/>
          <w:szCs w:val="28"/>
          <w14:ligatures w14:val="standardContextual"/>
        </w:rPr>
        <w:br/>
        <w:t xml:space="preserve">и багажа автомобильным транспортом и акции которых находятся </w:t>
      </w:r>
      <w:r w:rsidR="00696C19" w:rsidRPr="00696C19">
        <w:rPr>
          <w:rFonts w:ascii="PT Astra Serif" w:hAnsi="PT Astra Serif" w:cs="PT Astra Serif"/>
          <w:szCs w:val="28"/>
          <w14:ligatures w14:val="standardContextual"/>
        </w:rPr>
        <w:br/>
        <w:t xml:space="preserve">в государственной собственности Ульяновской области (далее - </w:t>
      </w:r>
      <w:r w:rsidR="001A7F2A">
        <w:rPr>
          <w:rFonts w:ascii="PT Astra Serif" w:hAnsi="PT Astra Serif" w:cs="PT Astra Serif"/>
          <w:szCs w:val="28"/>
          <w14:ligatures w14:val="standardContextual"/>
        </w:rPr>
        <w:t>О</w:t>
      </w:r>
      <w:r w:rsidR="00696C19" w:rsidRPr="00696C19">
        <w:rPr>
          <w:rFonts w:ascii="PT Astra Serif" w:hAnsi="PT Astra Serif" w:cs="PT Astra Serif"/>
          <w:szCs w:val="28"/>
          <w14:ligatures w14:val="standardContextual"/>
        </w:rPr>
        <w:t>бщества)</w:t>
      </w:r>
      <w:r w:rsidR="00696C19">
        <w:rPr>
          <w:rFonts w:ascii="PT Astra Serif" w:hAnsi="PT Astra Serif" w:cs="PT Astra Serif"/>
          <w:szCs w:val="28"/>
          <w14:ligatures w14:val="standardContextual"/>
        </w:rPr>
        <w:t>,</w:t>
      </w:r>
      <w:r w:rsidR="007943D4" w:rsidRPr="007943D4">
        <w:rPr>
          <w:rFonts w:ascii="PT Astra Serif" w:hAnsi="PT Astra Serif" w:cs="PT Astra Serif"/>
          <w:szCs w:val="28"/>
        </w:rPr>
        <w:t xml:space="preserve"> </w:t>
      </w:r>
      <w:r w:rsidR="007943D4" w:rsidRPr="007943D4">
        <w:rPr>
          <w:rFonts w:ascii="PT Astra Serif" w:hAnsi="PT Astra Serif"/>
          <w:szCs w:val="28"/>
        </w:rPr>
        <w:t>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на территории Ульяновской области таких перевозок</w:t>
      </w:r>
      <w:r w:rsidR="007943D4" w:rsidRPr="00E91D4E">
        <w:rPr>
          <w:rFonts w:ascii="PT Astra Serif" w:hAnsi="PT Astra Serif"/>
          <w:szCs w:val="28"/>
        </w:rPr>
        <w:t xml:space="preserve"> </w:t>
      </w:r>
      <w:r w:rsidRPr="00E91D4E">
        <w:rPr>
          <w:rFonts w:ascii="PT Astra Serif" w:hAnsi="PT Astra Serif"/>
          <w:szCs w:val="28"/>
        </w:rPr>
        <w:t>(далее - субсидии).</w:t>
      </w:r>
    </w:p>
    <w:p w14:paraId="7AB34252" w14:textId="578C24BE" w:rsidR="00E91D4E" w:rsidRP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91D4E">
        <w:rPr>
          <w:rFonts w:ascii="PT Astra Serif" w:hAnsi="PT Astra Serif"/>
          <w:sz w:val="28"/>
          <w:szCs w:val="28"/>
        </w:rPr>
        <w:t xml:space="preserve">2. Субсидии предоставляются в целях финансового обеспечения следующих затрат </w:t>
      </w:r>
      <w:r w:rsidR="001A7F2A">
        <w:rPr>
          <w:rFonts w:ascii="PT Astra Serif" w:hAnsi="PT Astra Serif"/>
          <w:sz w:val="28"/>
          <w:szCs w:val="28"/>
        </w:rPr>
        <w:t>О</w:t>
      </w:r>
      <w:r w:rsidR="00696C19">
        <w:rPr>
          <w:rFonts w:ascii="PT Astra Serif" w:hAnsi="PT Astra Serif"/>
          <w:sz w:val="28"/>
          <w:szCs w:val="28"/>
        </w:rPr>
        <w:t>бществ</w:t>
      </w:r>
      <w:r w:rsidRPr="00E91D4E">
        <w:rPr>
          <w:rFonts w:ascii="PT Astra Serif" w:hAnsi="PT Astra Serif"/>
          <w:sz w:val="28"/>
          <w:szCs w:val="28"/>
        </w:rPr>
        <w:t>:</w:t>
      </w:r>
    </w:p>
    <w:p w14:paraId="4A042F89" w14:textId="73567201" w:rsidR="00E91D4E" w:rsidRP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P44"/>
      <w:bookmarkEnd w:id="4"/>
      <w:r w:rsidRPr="00E91D4E">
        <w:rPr>
          <w:rFonts w:ascii="PT Astra Serif" w:hAnsi="PT Astra Serif"/>
          <w:sz w:val="28"/>
          <w:szCs w:val="28"/>
        </w:rPr>
        <w:t xml:space="preserve">1) </w:t>
      </w:r>
      <w:r w:rsidR="008D23C2">
        <w:rPr>
          <w:rFonts w:ascii="PT Astra Serif" w:hAnsi="PT Astra Serif"/>
          <w:sz w:val="28"/>
          <w:szCs w:val="28"/>
        </w:rPr>
        <w:t>затрат, связанных с погашением кредиторской задолженности, образовавшейся при осуществлении на территории Ульяновской области регулярных перевозок пассажиров и багажа автомобильным транспортом, в том числе связанных с приобретением транспортных средств для осуществления таких перевозок по договорам финансовой аренды (лизинга)</w:t>
      </w:r>
      <w:r w:rsidRPr="00E91D4E">
        <w:rPr>
          <w:rFonts w:ascii="PT Astra Serif" w:hAnsi="PT Astra Serif"/>
          <w:sz w:val="28"/>
          <w:szCs w:val="28"/>
        </w:rPr>
        <w:t xml:space="preserve"> (далее - кредиторская задолженность);</w:t>
      </w:r>
    </w:p>
    <w:p w14:paraId="1DA07C67" w14:textId="1A45D954" w:rsidR="00E91D4E" w:rsidRP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P45"/>
      <w:bookmarkEnd w:id="5"/>
      <w:r w:rsidRPr="00E91D4E">
        <w:rPr>
          <w:rFonts w:ascii="PT Astra Serif" w:hAnsi="PT Astra Serif"/>
          <w:sz w:val="28"/>
          <w:szCs w:val="28"/>
        </w:rPr>
        <w:t xml:space="preserve">2) затрат, связанных с уплатой пеней, штрафов и судебных издержек, подлежащих уплате по причине несвоевременной оплаты товаров, работ и услуг, указанных в </w:t>
      </w:r>
      <w:hyperlink w:anchor="P44">
        <w:r w:rsidRPr="00E91D4E">
          <w:rPr>
            <w:rFonts w:ascii="PT Astra Serif" w:hAnsi="PT Astra Serif"/>
            <w:sz w:val="28"/>
            <w:szCs w:val="28"/>
          </w:rPr>
          <w:t>подпункте 1</w:t>
        </w:r>
      </w:hyperlink>
      <w:r w:rsidRPr="00E91D4E">
        <w:rPr>
          <w:rFonts w:ascii="PT Astra Serif" w:hAnsi="PT Astra Serif"/>
          <w:sz w:val="28"/>
          <w:szCs w:val="28"/>
        </w:rPr>
        <w:t xml:space="preserve"> настоящего пункта</w:t>
      </w:r>
      <w:bookmarkEnd w:id="3"/>
      <w:r w:rsidRPr="00E91D4E">
        <w:rPr>
          <w:rFonts w:ascii="PT Astra Serif" w:hAnsi="PT Astra Serif"/>
          <w:sz w:val="28"/>
          <w:szCs w:val="28"/>
        </w:rPr>
        <w:t>.</w:t>
      </w:r>
    </w:p>
    <w:p w14:paraId="30D148E5" w14:textId="1AC7324E" w:rsidR="00E91D4E" w:rsidRP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91D4E">
        <w:rPr>
          <w:rFonts w:ascii="PT Astra Serif" w:hAnsi="PT Astra Serif"/>
          <w:sz w:val="28"/>
          <w:szCs w:val="28"/>
        </w:rPr>
        <w:t xml:space="preserve">3. Субсидии предоставляются в пределах бюджетных ассигнований, предусмотренных в областном бюджете Ульяновской области </w:t>
      </w:r>
      <w:r w:rsidR="004E3A6D">
        <w:rPr>
          <w:rFonts w:ascii="PT Astra Serif" w:hAnsi="PT Astra Serif"/>
          <w:sz w:val="28"/>
          <w:szCs w:val="28"/>
        </w:rPr>
        <w:br/>
      </w:r>
      <w:r w:rsidRPr="00E91D4E">
        <w:rPr>
          <w:rFonts w:ascii="PT Astra Serif" w:hAnsi="PT Astra Serif"/>
          <w:sz w:val="28"/>
          <w:szCs w:val="28"/>
        </w:rPr>
        <w:t xml:space="preserve">на соответствующий финансовый год и плановый период, и лимитов бюджетных обязательств на предоставление субсидий, доведенных до </w:t>
      </w:r>
      <w:r w:rsidR="00A24475">
        <w:rPr>
          <w:rFonts w:ascii="PT Astra Serif" w:hAnsi="PT Astra Serif"/>
          <w:sz w:val="28"/>
          <w:szCs w:val="28"/>
        </w:rPr>
        <w:t>Министерства транспорта</w:t>
      </w:r>
      <w:r w:rsidRPr="00E91D4E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1A7F2A">
        <w:rPr>
          <w:rFonts w:ascii="PT Astra Serif" w:hAnsi="PT Astra Serif"/>
          <w:sz w:val="28"/>
          <w:szCs w:val="28"/>
        </w:rPr>
        <w:t xml:space="preserve"> (далее - Министерство)</w:t>
      </w:r>
      <w:r w:rsidRPr="00E91D4E">
        <w:rPr>
          <w:rFonts w:ascii="PT Astra Serif" w:hAnsi="PT Astra Serif"/>
          <w:sz w:val="28"/>
          <w:szCs w:val="28"/>
        </w:rPr>
        <w:t xml:space="preserve"> как получателя средств областного бюджета Ульяновской области.</w:t>
      </w:r>
    </w:p>
    <w:p w14:paraId="67E64BFC" w14:textId="2560C0B2" w:rsidR="00E91D4E" w:rsidRP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91D4E">
        <w:rPr>
          <w:rFonts w:ascii="PT Astra Serif" w:hAnsi="PT Astra Serif"/>
          <w:sz w:val="28"/>
          <w:szCs w:val="28"/>
        </w:rPr>
        <w:t xml:space="preserve">Сведения о субсидиях размещаются на едином портале бюджетной системы Российской Федерации в информационно-телекоммуникационной сети </w:t>
      </w:r>
      <w:r w:rsidR="00FA4FF7">
        <w:rPr>
          <w:rFonts w:ascii="PT Astra Serif" w:hAnsi="PT Astra Serif"/>
          <w:sz w:val="28"/>
          <w:szCs w:val="28"/>
        </w:rPr>
        <w:lastRenderedPageBreak/>
        <w:t>«</w:t>
      </w:r>
      <w:r w:rsidRPr="00E91D4E">
        <w:rPr>
          <w:rFonts w:ascii="PT Astra Serif" w:hAnsi="PT Astra Serif"/>
          <w:sz w:val="28"/>
          <w:szCs w:val="28"/>
        </w:rPr>
        <w:t>Интернет</w:t>
      </w:r>
      <w:r w:rsidR="00FA4FF7">
        <w:rPr>
          <w:rFonts w:ascii="PT Astra Serif" w:hAnsi="PT Astra Serif"/>
          <w:sz w:val="28"/>
          <w:szCs w:val="28"/>
        </w:rPr>
        <w:t>»</w:t>
      </w:r>
      <w:r w:rsidRPr="00E91D4E">
        <w:rPr>
          <w:rFonts w:ascii="PT Astra Serif" w:hAnsi="PT Astra Serif"/>
          <w:sz w:val="28"/>
          <w:szCs w:val="28"/>
        </w:rPr>
        <w:t xml:space="preserve"> в установленных Министерством финансов Российской Федерации порядке и объеме не позднее 15-го рабочего дня, следующего за днем принятия закона Ульяновской области об областном бюджете Ульяновской области на соответствующий финансовый год и на плановый период (о внесении изменений в закон Ульяновской области об областном бюджете Ульяновской области на соответствующий финансовый год и на плановый период).</w:t>
      </w:r>
    </w:p>
    <w:p w14:paraId="701940C5" w14:textId="0235C178" w:rsidR="007B237F" w:rsidRPr="004E3A6D" w:rsidRDefault="00E91D4E" w:rsidP="007B237F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 Astra Serif"/>
          <w:szCs w:val="28"/>
          <w14:ligatures w14:val="standardContextual"/>
        </w:rPr>
      </w:pPr>
      <w:r w:rsidRPr="0074095D">
        <w:rPr>
          <w:rFonts w:ascii="PT Astra Serif" w:hAnsi="PT Astra Serif"/>
          <w:szCs w:val="28"/>
        </w:rPr>
        <w:t xml:space="preserve">4. </w:t>
      </w:r>
      <w:r w:rsidR="007B237F" w:rsidRPr="0074095D">
        <w:rPr>
          <w:rFonts w:ascii="PT Astra Serif" w:hAnsi="PT Astra Serif" w:cs="PT Astra Serif"/>
          <w:szCs w:val="28"/>
          <w14:ligatures w14:val="standardContextual"/>
        </w:rPr>
        <w:t>Объем субсидий определяется исходя из размера кредиторской задолженности</w:t>
      </w:r>
      <w:r w:rsidR="006E2FAD">
        <w:rPr>
          <w:rFonts w:ascii="PT Astra Serif" w:hAnsi="PT Astra Serif" w:cs="PT Astra Serif"/>
          <w:szCs w:val="28"/>
          <w14:ligatures w14:val="standardContextual"/>
        </w:rPr>
        <w:t>, сложившейся</w:t>
      </w:r>
      <w:r w:rsidR="007B237F" w:rsidRPr="0074095D">
        <w:rPr>
          <w:rFonts w:ascii="PT Astra Serif" w:hAnsi="PT Astra Serif" w:cs="PT Astra Serif"/>
          <w:szCs w:val="28"/>
          <w14:ligatures w14:val="standardContextual"/>
        </w:rPr>
        <w:t xml:space="preserve"> по состоянию на первое число месяца, в котором </w:t>
      </w:r>
      <w:r w:rsidR="006E2FAD">
        <w:rPr>
          <w:rFonts w:ascii="PT Astra Serif" w:hAnsi="PT Astra Serif" w:cs="PT Astra Serif"/>
          <w:szCs w:val="28"/>
          <w14:ligatures w14:val="standardContextual"/>
        </w:rPr>
        <w:t>Обществом предоставлена заявка на получение субсидии (далее - заявка)</w:t>
      </w:r>
      <w:r w:rsidR="007B237F" w:rsidRPr="004E3A6D">
        <w:rPr>
          <w:rFonts w:ascii="PT Astra Serif" w:hAnsi="PT Astra Serif" w:cs="PT Astra Serif"/>
          <w:szCs w:val="28"/>
          <w14:ligatures w14:val="standardContextual"/>
        </w:rPr>
        <w:t xml:space="preserve"> </w:t>
      </w:r>
      <w:r w:rsidR="006E2FAD">
        <w:rPr>
          <w:rFonts w:ascii="PT Astra Serif" w:hAnsi="PT Astra Serif" w:cs="PT Astra Serif"/>
          <w:szCs w:val="28"/>
          <w14:ligatures w14:val="standardContextual"/>
        </w:rPr>
        <w:br/>
      </w:r>
      <w:r w:rsidR="007B237F" w:rsidRPr="004E3A6D">
        <w:rPr>
          <w:rFonts w:ascii="PT Astra Serif" w:hAnsi="PT Astra Serif" w:cs="PT Astra Serif"/>
          <w:szCs w:val="28"/>
          <w14:ligatures w14:val="standardContextual"/>
        </w:rPr>
        <w:t>за период начиная с 01.01.2022</w:t>
      </w:r>
      <w:r w:rsidR="008F2336" w:rsidRPr="004E3A6D">
        <w:rPr>
          <w:rFonts w:ascii="PT Astra Serif" w:hAnsi="PT Astra Serif" w:cs="PT Astra Serif"/>
          <w:szCs w:val="28"/>
          <w14:ligatures w14:val="standardContextual"/>
        </w:rPr>
        <w:t xml:space="preserve"> года</w:t>
      </w:r>
      <w:r w:rsidR="006E2FAD" w:rsidRPr="006E2FAD">
        <w:rPr>
          <w:rFonts w:ascii="PT Astra Serif" w:hAnsi="PT Astra Serif" w:cs="PT Astra Serif"/>
          <w:szCs w:val="28"/>
          <w14:ligatures w14:val="standardContextual"/>
        </w:rPr>
        <w:t xml:space="preserve"> </w:t>
      </w:r>
      <w:r w:rsidR="006E2FAD">
        <w:rPr>
          <w:rFonts w:ascii="PT Astra Serif" w:hAnsi="PT Astra Serif" w:cs="PT Astra Serif"/>
          <w:szCs w:val="28"/>
          <w14:ligatures w14:val="standardContextual"/>
        </w:rPr>
        <w:t xml:space="preserve">и размера задолженности по уплате пеней, штрафов и судебных издержек, указанных в </w:t>
      </w:r>
      <w:hyperlink r:id="rId8" w:history="1">
        <w:r w:rsidR="006E2FAD" w:rsidRPr="006E2FAD">
          <w:rPr>
            <w:rFonts w:ascii="PT Astra Serif" w:hAnsi="PT Astra Serif" w:cs="PT Astra Serif"/>
            <w:szCs w:val="28"/>
            <w14:ligatures w14:val="standardContextual"/>
          </w:rPr>
          <w:t>подпункте 2 пункта 2</w:t>
        </w:r>
      </w:hyperlink>
      <w:r w:rsidR="006E2FAD">
        <w:rPr>
          <w:rFonts w:ascii="PT Astra Serif" w:hAnsi="PT Astra Serif" w:cs="PT Astra Serif"/>
          <w:szCs w:val="28"/>
          <w14:ligatures w14:val="standardContextual"/>
        </w:rPr>
        <w:t xml:space="preserve"> настоящих Правил.</w:t>
      </w:r>
    </w:p>
    <w:p w14:paraId="681DA7B2" w14:textId="1FD9A8DA" w:rsidR="00E91D4E" w:rsidRPr="004E3A6D" w:rsidRDefault="00E047D1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E3A6D">
        <w:rPr>
          <w:rFonts w:ascii="PT Astra Serif" w:hAnsi="PT Astra Serif"/>
          <w:sz w:val="28"/>
          <w:szCs w:val="28"/>
        </w:rPr>
        <w:t>5</w:t>
      </w:r>
      <w:r w:rsidR="00E91D4E" w:rsidRPr="004E3A6D">
        <w:rPr>
          <w:rFonts w:ascii="PT Astra Serif" w:hAnsi="PT Astra Serif"/>
          <w:sz w:val="28"/>
          <w:szCs w:val="28"/>
        </w:rPr>
        <w:t xml:space="preserve">. Субсидии предоставляются </w:t>
      </w:r>
      <w:r w:rsidR="001A7F2A" w:rsidRPr="004E3A6D">
        <w:rPr>
          <w:rFonts w:ascii="PT Astra Serif" w:hAnsi="PT Astra Serif"/>
          <w:sz w:val="28"/>
          <w:szCs w:val="28"/>
        </w:rPr>
        <w:t>Обществу</w:t>
      </w:r>
      <w:r w:rsidR="00E91D4E" w:rsidRPr="004E3A6D">
        <w:rPr>
          <w:rFonts w:ascii="PT Astra Serif" w:hAnsi="PT Astra Serif"/>
          <w:sz w:val="28"/>
          <w:szCs w:val="28"/>
        </w:rPr>
        <w:t xml:space="preserve"> на основании соглашения </w:t>
      </w:r>
      <w:r w:rsidR="001A7F2A" w:rsidRPr="004E3A6D">
        <w:rPr>
          <w:rFonts w:ascii="PT Astra Serif" w:hAnsi="PT Astra Serif"/>
          <w:sz w:val="28"/>
          <w:szCs w:val="28"/>
        </w:rPr>
        <w:br/>
      </w:r>
      <w:r w:rsidR="00E91D4E" w:rsidRPr="004E3A6D">
        <w:rPr>
          <w:rFonts w:ascii="PT Astra Serif" w:hAnsi="PT Astra Serif"/>
          <w:sz w:val="28"/>
          <w:szCs w:val="28"/>
        </w:rPr>
        <w:t xml:space="preserve">о предоставлении субсидий (далее - Соглашение), заключаемого </w:t>
      </w:r>
      <w:r w:rsidR="001A7F2A" w:rsidRPr="004E3A6D">
        <w:rPr>
          <w:rFonts w:ascii="PT Astra Serif" w:hAnsi="PT Astra Serif"/>
          <w:sz w:val="28"/>
          <w:szCs w:val="28"/>
        </w:rPr>
        <w:br/>
      </w:r>
      <w:r w:rsidR="00E91D4E" w:rsidRPr="004E3A6D">
        <w:rPr>
          <w:rFonts w:ascii="PT Astra Serif" w:hAnsi="PT Astra Serif"/>
          <w:sz w:val="28"/>
          <w:szCs w:val="28"/>
        </w:rPr>
        <w:t xml:space="preserve">с </w:t>
      </w:r>
      <w:r w:rsidR="001A7F2A" w:rsidRPr="004E3A6D">
        <w:rPr>
          <w:rFonts w:ascii="PT Astra Serif" w:hAnsi="PT Astra Serif"/>
          <w:sz w:val="28"/>
          <w:szCs w:val="28"/>
        </w:rPr>
        <w:t xml:space="preserve">Министерством </w:t>
      </w:r>
      <w:r w:rsidR="00E91D4E" w:rsidRPr="004E3A6D">
        <w:rPr>
          <w:rFonts w:ascii="PT Astra Serif" w:hAnsi="PT Astra Serif"/>
          <w:sz w:val="28"/>
          <w:szCs w:val="28"/>
        </w:rPr>
        <w:t>в соответствии с типовой формой, установленной Министерством финансов Ульяновской области.</w:t>
      </w:r>
    </w:p>
    <w:p w14:paraId="54B73B8B" w14:textId="41A5249B" w:rsidR="00E91D4E" w:rsidRPr="00E91D4E" w:rsidRDefault="00E047D1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P51"/>
      <w:bookmarkEnd w:id="6"/>
      <w:r w:rsidRPr="004E3A6D">
        <w:rPr>
          <w:rFonts w:ascii="PT Astra Serif" w:hAnsi="PT Astra Serif"/>
          <w:sz w:val="28"/>
          <w:szCs w:val="28"/>
        </w:rPr>
        <w:t>6</w:t>
      </w:r>
      <w:r w:rsidR="00E91D4E" w:rsidRPr="004E3A6D">
        <w:rPr>
          <w:rFonts w:ascii="PT Astra Serif" w:hAnsi="PT Astra Serif"/>
          <w:sz w:val="28"/>
          <w:szCs w:val="28"/>
        </w:rPr>
        <w:t>. По состоянию</w:t>
      </w:r>
      <w:r w:rsidR="00E91D4E" w:rsidRPr="00E91D4E">
        <w:rPr>
          <w:rFonts w:ascii="PT Astra Serif" w:hAnsi="PT Astra Serif"/>
          <w:sz w:val="28"/>
          <w:szCs w:val="28"/>
        </w:rPr>
        <w:t xml:space="preserve"> на 1-е число месяца, предшествующего месяцу, в котором планируется заключение Соглашения, </w:t>
      </w:r>
      <w:r w:rsidR="001A7F2A">
        <w:rPr>
          <w:rFonts w:ascii="PT Astra Serif" w:hAnsi="PT Astra Serif"/>
          <w:sz w:val="28"/>
          <w:szCs w:val="28"/>
        </w:rPr>
        <w:t>Общество</w:t>
      </w:r>
      <w:r w:rsidR="00E91D4E" w:rsidRPr="00E91D4E">
        <w:rPr>
          <w:rFonts w:ascii="PT Astra Serif" w:hAnsi="PT Astra Serif"/>
          <w:sz w:val="28"/>
          <w:szCs w:val="28"/>
        </w:rPr>
        <w:t xml:space="preserve"> должн</w:t>
      </w:r>
      <w:r w:rsidR="001A7F2A">
        <w:rPr>
          <w:rFonts w:ascii="PT Astra Serif" w:hAnsi="PT Astra Serif"/>
          <w:sz w:val="28"/>
          <w:szCs w:val="28"/>
        </w:rPr>
        <w:t>о</w:t>
      </w:r>
      <w:r w:rsidR="00E91D4E" w:rsidRPr="00E91D4E">
        <w:rPr>
          <w:rFonts w:ascii="PT Astra Serif" w:hAnsi="PT Astra Serif"/>
          <w:sz w:val="28"/>
          <w:szCs w:val="28"/>
        </w:rPr>
        <w:t xml:space="preserve"> соответствовать следующим требованиям:</w:t>
      </w:r>
    </w:p>
    <w:p w14:paraId="3C5AF841" w14:textId="596A94C5" w:rsidR="001A7F2A" w:rsidRDefault="00E91D4E" w:rsidP="001A7F2A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 Astra Serif"/>
          <w:szCs w:val="28"/>
          <w14:ligatures w14:val="standardContextual"/>
        </w:rPr>
      </w:pPr>
      <w:r w:rsidRPr="00E91D4E">
        <w:rPr>
          <w:rFonts w:ascii="PT Astra Serif" w:hAnsi="PT Astra Serif"/>
          <w:szCs w:val="28"/>
        </w:rPr>
        <w:t xml:space="preserve">1) </w:t>
      </w:r>
      <w:r w:rsidR="001A7F2A">
        <w:rPr>
          <w:rFonts w:ascii="PT Astra Serif" w:hAnsi="PT Astra Serif"/>
          <w:szCs w:val="28"/>
        </w:rPr>
        <w:t>О</w:t>
      </w:r>
      <w:r w:rsidR="001A7F2A">
        <w:rPr>
          <w:rFonts w:ascii="PT Astra Serif" w:hAnsi="PT Astra Serif" w:cs="PT Astra Serif"/>
          <w:szCs w:val="28"/>
          <w14:ligatures w14:val="standardContextual"/>
        </w:rPr>
        <w:t>бщество должно осуществлять на территории Ульяновской области регулярные перевозки пассажиров и багажа автомобильным транспортом;</w:t>
      </w:r>
    </w:p>
    <w:p w14:paraId="39DBE06D" w14:textId="1D4DD6DA" w:rsidR="007B237F" w:rsidRDefault="007B237F" w:rsidP="007B237F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 Astra Serif"/>
          <w:szCs w:val="28"/>
          <w14:ligatures w14:val="standardContextual"/>
        </w:rPr>
      </w:pPr>
      <w:r>
        <w:rPr>
          <w:rFonts w:ascii="PT Astra Serif" w:hAnsi="PT Astra Serif"/>
          <w:szCs w:val="28"/>
        </w:rPr>
        <w:t xml:space="preserve">2) </w:t>
      </w:r>
      <w:r>
        <w:rPr>
          <w:rFonts w:ascii="PT Astra Serif" w:hAnsi="PT Astra Serif" w:cs="PT Astra Serif"/>
          <w:szCs w:val="28"/>
          <w14:ligatures w14:val="standardContextual"/>
        </w:rPr>
        <w:t>объ</w:t>
      </w:r>
      <w:r w:rsidR="004E3A6D">
        <w:rPr>
          <w:rFonts w:ascii="PT Astra Serif" w:hAnsi="PT Astra Serif" w:cs="PT Astra Serif"/>
          <w:szCs w:val="28"/>
          <w14:ligatures w14:val="standardContextual"/>
        </w:rPr>
        <w:t>ё</w:t>
      </w:r>
      <w:r>
        <w:rPr>
          <w:rFonts w:ascii="PT Astra Serif" w:hAnsi="PT Astra Serif" w:cs="PT Astra Serif"/>
          <w:szCs w:val="28"/>
          <w14:ligatures w14:val="standardContextual"/>
        </w:rPr>
        <w:t xml:space="preserve">м доходов Общества должен быть недостаточен для покрытия затрат, связанных с осуществлением деятельности, указанной в </w:t>
      </w:r>
      <w:hyperlink r:id="rId9" w:history="1">
        <w:r w:rsidRPr="007B237F">
          <w:rPr>
            <w:rFonts w:ascii="PT Astra Serif" w:hAnsi="PT Astra Serif" w:cs="PT Astra Serif"/>
            <w:szCs w:val="28"/>
            <w14:ligatures w14:val="standardContextual"/>
          </w:rPr>
          <w:t>подпункте 1</w:t>
        </w:r>
      </w:hyperlink>
      <w:r w:rsidRPr="007B237F">
        <w:rPr>
          <w:rFonts w:ascii="PT Astra Serif" w:hAnsi="PT Astra Serif" w:cs="PT Astra Serif"/>
          <w:szCs w:val="28"/>
          <w14:ligatures w14:val="standardContextual"/>
        </w:rPr>
        <w:t xml:space="preserve"> </w:t>
      </w:r>
      <w:r>
        <w:rPr>
          <w:rFonts w:ascii="PT Astra Serif" w:hAnsi="PT Astra Serif" w:cs="PT Astra Serif"/>
          <w:szCs w:val="28"/>
          <w14:ligatures w14:val="standardContextual"/>
        </w:rPr>
        <w:t>настоящего пункта;</w:t>
      </w:r>
    </w:p>
    <w:p w14:paraId="56ED71F9" w14:textId="1294B90B" w:rsidR="001A7F2A" w:rsidRDefault="007B237F" w:rsidP="001A7F2A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 Astra Serif"/>
          <w:szCs w:val="28"/>
          <w14:ligatures w14:val="standardContextual"/>
        </w:rPr>
      </w:pPr>
      <w:r>
        <w:rPr>
          <w:rFonts w:ascii="PT Astra Serif" w:hAnsi="PT Astra Serif"/>
          <w:szCs w:val="28"/>
        </w:rPr>
        <w:t>3</w:t>
      </w:r>
      <w:r w:rsidR="001A7F2A">
        <w:rPr>
          <w:rFonts w:ascii="PT Astra Serif" w:hAnsi="PT Astra Serif"/>
          <w:szCs w:val="28"/>
        </w:rPr>
        <w:t xml:space="preserve">) </w:t>
      </w:r>
      <w:r w:rsidR="001A7F2A">
        <w:rPr>
          <w:rFonts w:ascii="PT Astra Serif" w:hAnsi="PT Astra Serif" w:cs="PT Astra Serif"/>
          <w:szCs w:val="28"/>
          <w14:ligatures w14:val="standardContextual"/>
        </w:rPr>
        <w:t>акционером Общества должна являться Ульяновская область</w:t>
      </w:r>
      <w:r w:rsidR="0074095D">
        <w:rPr>
          <w:rFonts w:ascii="PT Astra Serif" w:hAnsi="PT Astra Serif" w:cs="PT Astra Serif"/>
          <w:szCs w:val="28"/>
          <w14:ligatures w14:val="standardContextual"/>
        </w:rPr>
        <w:t>;</w:t>
      </w:r>
    </w:p>
    <w:p w14:paraId="14742235" w14:textId="0C1665FC" w:rsidR="00E91D4E" w:rsidRPr="00E91D4E" w:rsidRDefault="007B237F" w:rsidP="001A7F2A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4</w:t>
      </w:r>
      <w:r w:rsidR="001A7F2A">
        <w:rPr>
          <w:rFonts w:ascii="PT Astra Serif" w:hAnsi="PT Astra Serif"/>
          <w:szCs w:val="28"/>
        </w:rPr>
        <w:t xml:space="preserve">) </w:t>
      </w:r>
      <w:r w:rsidR="001A7F2A">
        <w:rPr>
          <w:rFonts w:ascii="PT Astra Serif" w:hAnsi="PT Astra Serif" w:cs="PT Astra Serif"/>
          <w:szCs w:val="28"/>
          <w14:ligatures w14:val="standardContextual"/>
        </w:rPr>
        <w:t xml:space="preserve">более 50 процентов акций Общества должны находиться </w:t>
      </w:r>
      <w:r w:rsidR="008F2336">
        <w:rPr>
          <w:rFonts w:ascii="PT Astra Serif" w:hAnsi="PT Astra Serif" w:cs="PT Astra Serif"/>
          <w:szCs w:val="28"/>
          <w14:ligatures w14:val="standardContextual"/>
        </w:rPr>
        <w:br/>
      </w:r>
      <w:r w:rsidR="001A7F2A">
        <w:rPr>
          <w:rFonts w:ascii="PT Astra Serif" w:hAnsi="PT Astra Serif" w:cs="PT Astra Serif"/>
          <w:szCs w:val="28"/>
          <w14:ligatures w14:val="standardContextual"/>
        </w:rPr>
        <w:t>в государственной собственности Ульяновской области</w:t>
      </w:r>
      <w:r w:rsidR="00E91D4E" w:rsidRPr="00E91D4E">
        <w:rPr>
          <w:rFonts w:ascii="PT Astra Serif" w:hAnsi="PT Astra Serif"/>
          <w:szCs w:val="28"/>
        </w:rPr>
        <w:t>;</w:t>
      </w:r>
    </w:p>
    <w:p w14:paraId="46511582" w14:textId="2D6BA75C" w:rsidR="00E91D4E" w:rsidRPr="00E91D4E" w:rsidRDefault="007B237F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E91D4E" w:rsidRPr="00E91D4E">
        <w:rPr>
          <w:rFonts w:ascii="PT Astra Serif" w:hAnsi="PT Astra Serif"/>
          <w:sz w:val="28"/>
          <w:szCs w:val="28"/>
        </w:rPr>
        <w:t xml:space="preserve">) у </w:t>
      </w:r>
      <w:r w:rsidR="001A7F2A">
        <w:rPr>
          <w:rFonts w:ascii="PT Astra Serif" w:hAnsi="PT Astra Serif"/>
          <w:sz w:val="28"/>
          <w:szCs w:val="28"/>
        </w:rPr>
        <w:t>Общества</w:t>
      </w:r>
      <w:r w:rsidR="00E91D4E" w:rsidRPr="00E91D4E">
        <w:rPr>
          <w:rFonts w:ascii="PT Astra Serif" w:hAnsi="PT Astra Serif"/>
          <w:sz w:val="28"/>
          <w:szCs w:val="28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FB2F64B" w14:textId="24263942" w:rsidR="00E91D4E" w:rsidRPr="00E91D4E" w:rsidRDefault="007B237F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P54"/>
      <w:bookmarkEnd w:id="7"/>
      <w:r>
        <w:rPr>
          <w:rFonts w:ascii="PT Astra Serif" w:hAnsi="PT Astra Serif"/>
          <w:sz w:val="28"/>
          <w:szCs w:val="28"/>
        </w:rPr>
        <w:t>6</w:t>
      </w:r>
      <w:r w:rsidR="00E91D4E" w:rsidRPr="00E91D4E">
        <w:rPr>
          <w:rFonts w:ascii="PT Astra Serif" w:hAnsi="PT Astra Serif"/>
          <w:sz w:val="28"/>
          <w:szCs w:val="28"/>
        </w:rPr>
        <w:t xml:space="preserve">) у </w:t>
      </w:r>
      <w:r w:rsidR="001A7F2A">
        <w:rPr>
          <w:rFonts w:ascii="PT Astra Serif" w:hAnsi="PT Astra Serif"/>
          <w:sz w:val="28"/>
          <w:szCs w:val="28"/>
        </w:rPr>
        <w:t>Общества</w:t>
      </w:r>
      <w:r w:rsidR="00E91D4E" w:rsidRPr="00E91D4E">
        <w:rPr>
          <w:rFonts w:ascii="PT Astra Serif" w:hAnsi="PT Astra Serif"/>
          <w:sz w:val="28"/>
          <w:szCs w:val="28"/>
        </w:rPr>
        <w:t xml:space="preserve"> должна отсутствовать просроченная задолженность по возврату в областной бюджет Ульяновской области субсидий, предоставленных в том числе в соответствии с иными нормативными правовыми актами Ульяновской области, и иная просроченная (неурегулированная) задолженность по денежным обязательствам перед Ульяновской областью;</w:t>
      </w:r>
    </w:p>
    <w:p w14:paraId="7F9F5B75" w14:textId="6DDA8F8D" w:rsidR="00E91D4E" w:rsidRPr="00E91D4E" w:rsidRDefault="007B237F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E91D4E" w:rsidRPr="00E91D4E">
        <w:rPr>
          <w:rFonts w:ascii="PT Astra Serif" w:hAnsi="PT Astra Serif"/>
          <w:sz w:val="28"/>
          <w:szCs w:val="28"/>
        </w:rPr>
        <w:t xml:space="preserve">) </w:t>
      </w:r>
      <w:r w:rsidR="001A7F2A">
        <w:rPr>
          <w:rFonts w:ascii="PT Astra Serif" w:hAnsi="PT Astra Serif"/>
          <w:sz w:val="28"/>
          <w:szCs w:val="28"/>
        </w:rPr>
        <w:t>Общество</w:t>
      </w:r>
      <w:r w:rsidR="00E91D4E" w:rsidRPr="00E91D4E">
        <w:rPr>
          <w:rFonts w:ascii="PT Astra Serif" w:hAnsi="PT Astra Serif"/>
          <w:sz w:val="28"/>
          <w:szCs w:val="28"/>
        </w:rPr>
        <w:t xml:space="preserve"> не должн</w:t>
      </w:r>
      <w:r w:rsidR="001A7F2A">
        <w:rPr>
          <w:rFonts w:ascii="PT Astra Serif" w:hAnsi="PT Astra Serif"/>
          <w:sz w:val="28"/>
          <w:szCs w:val="28"/>
        </w:rPr>
        <w:t>о</w:t>
      </w:r>
      <w:r w:rsidR="00E91D4E" w:rsidRPr="00E91D4E">
        <w:rPr>
          <w:rFonts w:ascii="PT Astra Serif" w:hAnsi="PT Astra Serif"/>
          <w:sz w:val="28"/>
          <w:szCs w:val="28"/>
        </w:rPr>
        <w:t xml:space="preserve"> находиться в процессе реорганизации </w:t>
      </w:r>
      <w:r w:rsidR="001A7F2A">
        <w:rPr>
          <w:rFonts w:ascii="PT Astra Serif" w:hAnsi="PT Astra Serif"/>
          <w:sz w:val="28"/>
          <w:szCs w:val="28"/>
        </w:rPr>
        <w:br/>
      </w:r>
      <w:r w:rsidR="00E91D4E" w:rsidRPr="00E91D4E">
        <w:rPr>
          <w:rFonts w:ascii="PT Astra Serif" w:hAnsi="PT Astra Serif"/>
          <w:sz w:val="28"/>
          <w:szCs w:val="28"/>
        </w:rPr>
        <w:t xml:space="preserve">(за исключением реорганизации в форме присоединения к </w:t>
      </w:r>
      <w:r w:rsidR="001A7F2A">
        <w:rPr>
          <w:rFonts w:ascii="PT Astra Serif" w:hAnsi="PT Astra Serif"/>
          <w:sz w:val="28"/>
          <w:szCs w:val="28"/>
        </w:rPr>
        <w:t>Обществу</w:t>
      </w:r>
      <w:r w:rsidR="00E91D4E" w:rsidRPr="00E91D4E">
        <w:rPr>
          <w:rFonts w:ascii="PT Astra Serif" w:hAnsi="PT Astra Serif"/>
          <w:sz w:val="28"/>
          <w:szCs w:val="28"/>
        </w:rPr>
        <w:t xml:space="preserve"> другого юридического лица), ликвидации, в отношении не</w:t>
      </w:r>
      <w:r w:rsidR="001A7F2A">
        <w:rPr>
          <w:rFonts w:ascii="PT Astra Serif" w:hAnsi="PT Astra Serif"/>
          <w:sz w:val="28"/>
          <w:szCs w:val="28"/>
        </w:rPr>
        <w:t>го</w:t>
      </w:r>
      <w:r w:rsidR="00E91D4E" w:rsidRPr="00E91D4E">
        <w:rPr>
          <w:rFonts w:ascii="PT Astra Serif" w:hAnsi="PT Astra Serif"/>
          <w:sz w:val="28"/>
          <w:szCs w:val="28"/>
        </w:rPr>
        <w:t xml:space="preserve"> не должна быть введена процедура, применяемая в деле о банкротстве, а деятельность </w:t>
      </w:r>
      <w:r w:rsidR="001A7F2A">
        <w:rPr>
          <w:rFonts w:ascii="PT Astra Serif" w:hAnsi="PT Astra Serif"/>
          <w:sz w:val="28"/>
          <w:szCs w:val="28"/>
        </w:rPr>
        <w:t>Общества</w:t>
      </w:r>
      <w:r w:rsidR="00E91D4E" w:rsidRPr="00E91D4E">
        <w:rPr>
          <w:rFonts w:ascii="PT Astra Serif" w:hAnsi="PT Astra Serif"/>
          <w:sz w:val="28"/>
          <w:szCs w:val="28"/>
        </w:rPr>
        <w:t xml:space="preserve"> не должна быть приостановлена в порядке, предусмотренном законодательством Российской Федерации;</w:t>
      </w:r>
    </w:p>
    <w:p w14:paraId="1F848AE5" w14:textId="6DC3E181" w:rsidR="00E91D4E" w:rsidRPr="00E91D4E" w:rsidRDefault="007B237F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E91D4E" w:rsidRPr="00E91D4E">
        <w:rPr>
          <w:rFonts w:ascii="PT Astra Serif" w:hAnsi="PT Astra Serif"/>
          <w:sz w:val="28"/>
          <w:szCs w:val="28"/>
        </w:rPr>
        <w:t xml:space="preserve">) </w:t>
      </w:r>
      <w:r w:rsidR="001A7F2A">
        <w:rPr>
          <w:rFonts w:ascii="PT Astra Serif" w:hAnsi="PT Astra Serif"/>
          <w:sz w:val="28"/>
          <w:szCs w:val="28"/>
        </w:rPr>
        <w:t>Обществ</w:t>
      </w:r>
      <w:r w:rsidR="006E2FAD">
        <w:rPr>
          <w:rFonts w:ascii="PT Astra Serif" w:hAnsi="PT Astra Serif"/>
          <w:sz w:val="28"/>
          <w:szCs w:val="28"/>
        </w:rPr>
        <w:t>о</w:t>
      </w:r>
      <w:r w:rsidR="00E91D4E" w:rsidRPr="00E91D4E">
        <w:rPr>
          <w:rFonts w:ascii="PT Astra Serif" w:hAnsi="PT Astra Serif"/>
          <w:sz w:val="28"/>
          <w:szCs w:val="28"/>
        </w:rPr>
        <w:t xml:space="preserve"> не должн</w:t>
      </w:r>
      <w:r w:rsidR="001A7F2A">
        <w:rPr>
          <w:rFonts w:ascii="PT Astra Serif" w:hAnsi="PT Astra Serif"/>
          <w:sz w:val="28"/>
          <w:szCs w:val="28"/>
        </w:rPr>
        <w:t>о</w:t>
      </w:r>
      <w:r w:rsidR="00E91D4E" w:rsidRPr="00E91D4E">
        <w:rPr>
          <w:rFonts w:ascii="PT Astra Serif" w:hAnsi="PT Astra Serif"/>
          <w:sz w:val="28"/>
          <w:szCs w:val="28"/>
        </w:rPr>
        <w:t xml:space="preserve"> получать средства областного бюджета Ульяновской области в соответствии с иными нормативными правовыми актами </w:t>
      </w:r>
      <w:r w:rsidR="00E91D4E" w:rsidRPr="00E91D4E">
        <w:rPr>
          <w:rFonts w:ascii="PT Astra Serif" w:hAnsi="PT Astra Serif"/>
          <w:sz w:val="28"/>
          <w:szCs w:val="28"/>
        </w:rPr>
        <w:lastRenderedPageBreak/>
        <w:t xml:space="preserve">Ульяновской области на цели, указанные в </w:t>
      </w:r>
      <w:hyperlink w:anchor="P42">
        <w:r w:rsidR="00E91D4E" w:rsidRPr="00E91D4E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="0074095D">
        <w:rPr>
          <w:rFonts w:ascii="PT Astra Serif" w:hAnsi="PT Astra Serif"/>
          <w:sz w:val="28"/>
          <w:szCs w:val="28"/>
        </w:rPr>
        <w:t>2</w:t>
      </w:r>
      <w:r w:rsidR="00E91D4E" w:rsidRPr="00E91D4E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3AD1428B" w14:textId="7AACDDA5" w:rsidR="00E91D4E" w:rsidRPr="00E91D4E" w:rsidRDefault="007B237F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E91D4E" w:rsidRPr="00E91D4E">
        <w:rPr>
          <w:rFonts w:ascii="PT Astra Serif" w:hAnsi="PT Astra Serif"/>
          <w:sz w:val="28"/>
          <w:szCs w:val="28"/>
        </w:rPr>
        <w:t xml:space="preserve">) </w:t>
      </w:r>
      <w:r w:rsidR="001A7F2A">
        <w:rPr>
          <w:rFonts w:ascii="PT Astra Serif" w:hAnsi="PT Astra Serif"/>
          <w:sz w:val="28"/>
          <w:szCs w:val="28"/>
        </w:rPr>
        <w:t>Обществ</w:t>
      </w:r>
      <w:r w:rsidR="00171042">
        <w:rPr>
          <w:rFonts w:ascii="PT Astra Serif" w:hAnsi="PT Astra Serif"/>
          <w:sz w:val="28"/>
          <w:szCs w:val="28"/>
        </w:rPr>
        <w:t>у</w:t>
      </w:r>
      <w:r w:rsidR="00E91D4E" w:rsidRPr="00E91D4E">
        <w:rPr>
          <w:rFonts w:ascii="PT Astra Serif" w:hAnsi="PT Astra Serif"/>
          <w:sz w:val="28"/>
          <w:szCs w:val="28"/>
        </w:rPr>
        <w:t xml:space="preserve"> не должно быть назначено административное наказание </w:t>
      </w:r>
      <w:r w:rsidR="001A7F2A">
        <w:rPr>
          <w:rFonts w:ascii="PT Astra Serif" w:hAnsi="PT Astra Serif"/>
          <w:sz w:val="28"/>
          <w:szCs w:val="28"/>
        </w:rPr>
        <w:br/>
      </w:r>
      <w:r w:rsidR="00E91D4E" w:rsidRPr="00E91D4E">
        <w:rPr>
          <w:rFonts w:ascii="PT Astra Serif" w:hAnsi="PT Astra Serif"/>
          <w:sz w:val="28"/>
          <w:szCs w:val="28"/>
        </w:rPr>
        <w:t xml:space="preserve">за нарушение условий предоставления иных субсидий из областного бюджета Ульяновской области, если срок, в течение которого </w:t>
      </w:r>
      <w:r w:rsidR="001A7F2A">
        <w:rPr>
          <w:rFonts w:ascii="PT Astra Serif" w:hAnsi="PT Astra Serif"/>
          <w:sz w:val="28"/>
          <w:szCs w:val="28"/>
        </w:rPr>
        <w:t>Общество</w:t>
      </w:r>
      <w:r w:rsidR="00E91D4E" w:rsidRPr="00E91D4E">
        <w:rPr>
          <w:rFonts w:ascii="PT Astra Serif" w:hAnsi="PT Astra Serif"/>
          <w:sz w:val="28"/>
          <w:szCs w:val="28"/>
        </w:rPr>
        <w:t xml:space="preserve"> считается подвергнут</w:t>
      </w:r>
      <w:r w:rsidR="001A7F2A">
        <w:rPr>
          <w:rFonts w:ascii="PT Astra Serif" w:hAnsi="PT Astra Serif"/>
          <w:sz w:val="28"/>
          <w:szCs w:val="28"/>
        </w:rPr>
        <w:t>ым</w:t>
      </w:r>
      <w:r w:rsidR="00E91D4E" w:rsidRPr="00E91D4E">
        <w:rPr>
          <w:rFonts w:ascii="PT Astra Serif" w:hAnsi="PT Astra Serif"/>
          <w:sz w:val="28"/>
          <w:szCs w:val="28"/>
        </w:rPr>
        <w:t xml:space="preserve"> такому наказанию, не истек;</w:t>
      </w:r>
    </w:p>
    <w:p w14:paraId="08F28FB0" w14:textId="45A09F40" w:rsidR="00E91D4E" w:rsidRPr="00E91D4E" w:rsidRDefault="007B237F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8" w:name="P58"/>
      <w:bookmarkEnd w:id="8"/>
      <w:r>
        <w:rPr>
          <w:rFonts w:ascii="PT Astra Serif" w:hAnsi="PT Astra Serif"/>
          <w:sz w:val="28"/>
          <w:szCs w:val="28"/>
        </w:rPr>
        <w:t>10</w:t>
      </w:r>
      <w:r w:rsidR="00E91D4E" w:rsidRPr="00E91D4E">
        <w:rPr>
          <w:rFonts w:ascii="PT Astra Serif" w:hAnsi="PT Astra Serif"/>
          <w:sz w:val="28"/>
          <w:szCs w:val="28"/>
        </w:rPr>
        <w:t xml:space="preserve">) </w:t>
      </w:r>
      <w:r w:rsidR="001A7F2A">
        <w:rPr>
          <w:rFonts w:ascii="PT Astra Serif" w:hAnsi="PT Astra Serif"/>
          <w:sz w:val="28"/>
          <w:szCs w:val="28"/>
        </w:rPr>
        <w:t>Общество</w:t>
      </w:r>
      <w:r w:rsidR="00E91D4E" w:rsidRPr="00E91D4E">
        <w:rPr>
          <w:rFonts w:ascii="PT Astra Serif" w:hAnsi="PT Astra Serif"/>
          <w:sz w:val="28"/>
          <w:szCs w:val="28"/>
        </w:rPr>
        <w:t xml:space="preserve"> не должн</w:t>
      </w:r>
      <w:r w:rsidR="001A7F2A">
        <w:rPr>
          <w:rFonts w:ascii="PT Astra Serif" w:hAnsi="PT Astra Serif"/>
          <w:sz w:val="28"/>
          <w:szCs w:val="28"/>
        </w:rPr>
        <w:t>о</w:t>
      </w:r>
      <w:r w:rsidR="00E91D4E" w:rsidRPr="00E91D4E">
        <w:rPr>
          <w:rFonts w:ascii="PT Astra Serif" w:hAnsi="PT Astra Serif"/>
          <w:sz w:val="28"/>
          <w:szCs w:val="28"/>
        </w:rPr>
        <w:t xml:space="preserve"> находиться в перечне организаций и физических лиц, в отношении которых имеются сведения об их причастности </w:t>
      </w:r>
      <w:r w:rsidR="001A7F2A">
        <w:rPr>
          <w:rFonts w:ascii="PT Astra Serif" w:hAnsi="PT Astra Serif"/>
          <w:sz w:val="28"/>
          <w:szCs w:val="28"/>
        </w:rPr>
        <w:br/>
      </w:r>
      <w:r w:rsidR="00E91D4E" w:rsidRPr="00E91D4E">
        <w:rPr>
          <w:rFonts w:ascii="PT Astra Serif" w:hAnsi="PT Astra Serif"/>
          <w:sz w:val="28"/>
          <w:szCs w:val="28"/>
        </w:rPr>
        <w:t xml:space="preserve">к экстремистской деятельности или терроризму, либо в перечне организаций </w:t>
      </w:r>
      <w:r w:rsidR="001A7F2A">
        <w:rPr>
          <w:rFonts w:ascii="PT Astra Serif" w:hAnsi="PT Astra Serif"/>
          <w:sz w:val="28"/>
          <w:szCs w:val="28"/>
        </w:rPr>
        <w:br/>
      </w:r>
      <w:r w:rsidR="00E91D4E" w:rsidRPr="00E91D4E">
        <w:rPr>
          <w:rFonts w:ascii="PT Astra Serif" w:hAnsi="PT Astra Serif"/>
          <w:sz w:val="28"/>
          <w:szCs w:val="28"/>
        </w:rPr>
        <w:t>и физических лиц, в отношении которых имеются сведения об их причастности к распространению оружия массового уничтожения.</w:t>
      </w:r>
    </w:p>
    <w:p w14:paraId="5C7F0776" w14:textId="5AA7F908" w:rsidR="00E91D4E" w:rsidRPr="0074095D" w:rsidRDefault="004E3A6D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9" w:name="P59"/>
      <w:bookmarkEnd w:id="9"/>
      <w:r>
        <w:rPr>
          <w:rFonts w:ascii="PT Astra Serif" w:hAnsi="PT Astra Serif"/>
          <w:sz w:val="28"/>
          <w:szCs w:val="28"/>
        </w:rPr>
        <w:t>7</w:t>
      </w:r>
      <w:r w:rsidR="00E91D4E" w:rsidRPr="0074095D">
        <w:rPr>
          <w:rFonts w:ascii="PT Astra Serif" w:hAnsi="PT Astra Serif"/>
          <w:sz w:val="28"/>
          <w:szCs w:val="28"/>
        </w:rPr>
        <w:t xml:space="preserve">. Для получения субсидий </w:t>
      </w:r>
      <w:r w:rsidR="001A7F2A" w:rsidRPr="0074095D">
        <w:rPr>
          <w:rFonts w:ascii="PT Astra Serif" w:hAnsi="PT Astra Serif"/>
          <w:sz w:val="28"/>
          <w:szCs w:val="28"/>
        </w:rPr>
        <w:t>Общество</w:t>
      </w:r>
      <w:r w:rsidR="00E91D4E" w:rsidRPr="0074095D">
        <w:rPr>
          <w:rFonts w:ascii="PT Astra Serif" w:hAnsi="PT Astra Serif"/>
          <w:sz w:val="28"/>
          <w:szCs w:val="28"/>
        </w:rPr>
        <w:t xml:space="preserve"> представляет в </w:t>
      </w:r>
      <w:r w:rsidR="001A7F2A" w:rsidRPr="0074095D">
        <w:rPr>
          <w:rFonts w:ascii="PT Astra Serif" w:hAnsi="PT Astra Serif"/>
          <w:sz w:val="28"/>
          <w:szCs w:val="28"/>
        </w:rPr>
        <w:t>Министерство</w:t>
      </w:r>
      <w:r w:rsidR="00E91D4E" w:rsidRPr="0074095D">
        <w:rPr>
          <w:rFonts w:ascii="PT Astra Serif" w:hAnsi="PT Astra Serif"/>
          <w:sz w:val="28"/>
          <w:szCs w:val="28"/>
        </w:rPr>
        <w:t>:</w:t>
      </w:r>
    </w:p>
    <w:p w14:paraId="104E205F" w14:textId="54BFEDDD" w:rsidR="00E91D4E" w:rsidRPr="0074095D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4095D">
        <w:rPr>
          <w:rFonts w:ascii="PT Astra Serif" w:hAnsi="PT Astra Serif"/>
          <w:sz w:val="28"/>
          <w:szCs w:val="28"/>
        </w:rPr>
        <w:t xml:space="preserve">1) заявку, составленную в произвольной форме, подписанную лицом, исполняющим функции единоличного исполнительного органа </w:t>
      </w:r>
      <w:r w:rsidR="001A4118" w:rsidRPr="0074095D">
        <w:rPr>
          <w:rFonts w:ascii="PT Astra Serif" w:hAnsi="PT Astra Serif"/>
          <w:sz w:val="28"/>
          <w:szCs w:val="28"/>
        </w:rPr>
        <w:t>Общества</w:t>
      </w:r>
      <w:r w:rsidRPr="0074095D">
        <w:rPr>
          <w:rFonts w:ascii="PT Astra Serif" w:hAnsi="PT Astra Serif"/>
          <w:sz w:val="28"/>
          <w:szCs w:val="28"/>
        </w:rPr>
        <w:t>;</w:t>
      </w:r>
    </w:p>
    <w:p w14:paraId="203CA292" w14:textId="300D2652" w:rsidR="00E91D4E" w:rsidRPr="0074095D" w:rsidRDefault="0074095D" w:rsidP="0074095D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 w:cs="Arial"/>
          <w:szCs w:val="28"/>
          <w14:ligatures w14:val="standardContextual"/>
        </w:rPr>
        <w:t>2</w:t>
      </w:r>
      <w:r w:rsidRPr="0074095D">
        <w:rPr>
          <w:rFonts w:ascii="PT Astra Serif" w:hAnsi="PT Astra Serif" w:cs="Arial"/>
          <w:szCs w:val="28"/>
          <w14:ligatures w14:val="standardContextual"/>
        </w:rPr>
        <w:t xml:space="preserve">) </w:t>
      </w:r>
      <w:r w:rsidRPr="0074095D">
        <w:rPr>
          <w:rFonts w:ascii="PT Astra Serif" w:hAnsi="PT Astra Serif" w:cs="PT Astra Serif"/>
          <w:szCs w:val="28"/>
          <w14:ligatures w14:val="standardContextual"/>
        </w:rPr>
        <w:t xml:space="preserve">реестр кредиторов, подписанный лицом, </w:t>
      </w:r>
      <w:r w:rsidR="00171042">
        <w:rPr>
          <w:rFonts w:ascii="PT Astra Serif" w:hAnsi="PT Astra Serif" w:cs="PT Astra Serif"/>
          <w:szCs w:val="28"/>
          <w14:ligatures w14:val="standardContextual"/>
        </w:rPr>
        <w:t>исполняющим функции единоличного исполнительного органа Общества или</w:t>
      </w:r>
      <w:r w:rsidRPr="0074095D">
        <w:rPr>
          <w:rFonts w:ascii="PT Astra Serif" w:hAnsi="PT Astra Serif" w:cs="PT Astra Serif"/>
          <w:szCs w:val="28"/>
          <w14:ligatures w14:val="standardContextual"/>
        </w:rPr>
        <w:t xml:space="preserve"> главным бухгалтером Общества, с указанием наименований кредиторов, суммы кредиторской задолженности, сложившейся по состоянию на первое число месяца, в котором</w:t>
      </w:r>
      <w:r w:rsidR="00171042">
        <w:rPr>
          <w:rFonts w:ascii="PT Astra Serif" w:hAnsi="PT Astra Serif" w:cs="PT Astra Serif"/>
          <w:szCs w:val="28"/>
          <w14:ligatures w14:val="standardContextual"/>
        </w:rPr>
        <w:t xml:space="preserve"> Обществом представлена заявка,</w:t>
      </w:r>
      <w:r w:rsidRPr="0074095D">
        <w:rPr>
          <w:rFonts w:ascii="PT Astra Serif" w:hAnsi="PT Astra Serif" w:cs="PT Astra Serif"/>
          <w:szCs w:val="28"/>
          <w14:ligatures w14:val="standardContextual"/>
        </w:rPr>
        <w:t xml:space="preserve"> периода образования кредиторской задолженности начиная с 01.01.2022 года, реквизитов документов, на основании которых образовалась кредиторская задолженность</w:t>
      </w:r>
      <w:r w:rsidRPr="0074095D">
        <w:rPr>
          <w:rFonts w:ascii="PT Astra Serif" w:hAnsi="PT Astra Serif"/>
          <w:szCs w:val="28"/>
        </w:rPr>
        <w:t xml:space="preserve"> и размера з</w:t>
      </w:r>
      <w:r w:rsidR="00171042">
        <w:rPr>
          <w:rFonts w:ascii="PT Astra Serif" w:hAnsi="PT Astra Serif"/>
          <w:szCs w:val="28"/>
        </w:rPr>
        <w:t>атрат</w:t>
      </w:r>
      <w:r w:rsidRPr="0074095D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br/>
      </w:r>
      <w:r w:rsidRPr="0074095D">
        <w:rPr>
          <w:rFonts w:ascii="PT Astra Serif" w:hAnsi="PT Astra Serif"/>
          <w:szCs w:val="28"/>
        </w:rPr>
        <w:t xml:space="preserve">указанных в </w:t>
      </w:r>
      <w:hyperlink w:anchor="P45">
        <w:r w:rsidRPr="0074095D">
          <w:rPr>
            <w:rFonts w:ascii="PT Astra Serif" w:hAnsi="PT Astra Serif"/>
            <w:szCs w:val="28"/>
          </w:rPr>
          <w:t>подпункте 2 пункта 2</w:t>
        </w:r>
      </w:hyperlink>
      <w:r w:rsidRPr="0074095D">
        <w:rPr>
          <w:rFonts w:ascii="PT Astra Serif" w:hAnsi="PT Astra Serif"/>
          <w:szCs w:val="28"/>
        </w:rPr>
        <w:t xml:space="preserve"> настоящих Правил</w:t>
      </w:r>
      <w:r w:rsidR="00E91D4E" w:rsidRPr="0074095D">
        <w:rPr>
          <w:rFonts w:ascii="PT Astra Serif" w:hAnsi="PT Astra Serif"/>
          <w:szCs w:val="28"/>
        </w:rPr>
        <w:t>;</w:t>
      </w:r>
    </w:p>
    <w:p w14:paraId="034E65D5" w14:textId="460BB57D" w:rsidR="00E91D4E" w:rsidRPr="0074095D" w:rsidRDefault="0074095D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E91D4E" w:rsidRPr="0074095D">
        <w:rPr>
          <w:rFonts w:ascii="PT Astra Serif" w:hAnsi="PT Astra Serif"/>
          <w:sz w:val="28"/>
          <w:szCs w:val="28"/>
        </w:rPr>
        <w:t xml:space="preserve">) согласие на размещение в информационно-телекоммуникационной сети </w:t>
      </w:r>
      <w:r w:rsidR="001A4118" w:rsidRPr="0074095D">
        <w:rPr>
          <w:rFonts w:ascii="PT Astra Serif" w:hAnsi="PT Astra Serif"/>
          <w:sz w:val="28"/>
          <w:szCs w:val="28"/>
        </w:rPr>
        <w:t>«</w:t>
      </w:r>
      <w:r w:rsidR="00E91D4E" w:rsidRPr="0074095D">
        <w:rPr>
          <w:rFonts w:ascii="PT Astra Serif" w:hAnsi="PT Astra Serif"/>
          <w:sz w:val="28"/>
          <w:szCs w:val="28"/>
        </w:rPr>
        <w:t>Интернет</w:t>
      </w:r>
      <w:r w:rsidR="001A4118" w:rsidRPr="0074095D">
        <w:rPr>
          <w:rFonts w:ascii="PT Astra Serif" w:hAnsi="PT Astra Serif"/>
          <w:sz w:val="28"/>
          <w:szCs w:val="28"/>
        </w:rPr>
        <w:t>»</w:t>
      </w:r>
      <w:r w:rsidR="00E91D4E" w:rsidRPr="0074095D">
        <w:rPr>
          <w:rFonts w:ascii="PT Astra Serif" w:hAnsi="PT Astra Serif"/>
          <w:sz w:val="28"/>
          <w:szCs w:val="28"/>
        </w:rPr>
        <w:t xml:space="preserve"> информации об </w:t>
      </w:r>
      <w:r w:rsidR="001A4118" w:rsidRPr="0074095D">
        <w:rPr>
          <w:rFonts w:ascii="PT Astra Serif" w:hAnsi="PT Astra Serif"/>
          <w:sz w:val="28"/>
          <w:szCs w:val="28"/>
        </w:rPr>
        <w:t>Обществе</w:t>
      </w:r>
      <w:r w:rsidR="00E91D4E" w:rsidRPr="0074095D">
        <w:rPr>
          <w:rFonts w:ascii="PT Astra Serif" w:hAnsi="PT Astra Serif"/>
          <w:sz w:val="28"/>
          <w:szCs w:val="28"/>
        </w:rPr>
        <w:t xml:space="preserve"> и о </w:t>
      </w:r>
      <w:r w:rsidR="008F7683">
        <w:rPr>
          <w:rFonts w:ascii="PT Astra Serif" w:hAnsi="PT Astra Serif"/>
          <w:sz w:val="28"/>
          <w:szCs w:val="28"/>
        </w:rPr>
        <w:t>представляемой</w:t>
      </w:r>
      <w:r w:rsidR="00E91D4E" w:rsidRPr="0074095D">
        <w:rPr>
          <w:rFonts w:ascii="PT Astra Serif" w:hAnsi="PT Astra Serif"/>
          <w:sz w:val="28"/>
          <w:szCs w:val="28"/>
        </w:rPr>
        <w:t xml:space="preserve"> </w:t>
      </w:r>
      <w:r w:rsidR="001A4118" w:rsidRPr="0074095D">
        <w:rPr>
          <w:rFonts w:ascii="PT Astra Serif" w:hAnsi="PT Astra Serif"/>
          <w:sz w:val="28"/>
          <w:szCs w:val="28"/>
        </w:rPr>
        <w:t>Обществом</w:t>
      </w:r>
      <w:r w:rsidR="00E91D4E" w:rsidRPr="0074095D">
        <w:rPr>
          <w:rFonts w:ascii="PT Astra Serif" w:hAnsi="PT Astra Serif"/>
          <w:sz w:val="28"/>
          <w:szCs w:val="28"/>
        </w:rPr>
        <w:t xml:space="preserve"> заявке;</w:t>
      </w:r>
    </w:p>
    <w:p w14:paraId="71A54AC2" w14:textId="7E2FF306" w:rsidR="00E91D4E" w:rsidRPr="0074095D" w:rsidRDefault="0074095D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E91D4E" w:rsidRPr="0074095D">
        <w:rPr>
          <w:rFonts w:ascii="PT Astra Serif" w:hAnsi="PT Astra Serif"/>
          <w:sz w:val="28"/>
          <w:szCs w:val="28"/>
        </w:rPr>
        <w:t xml:space="preserve">) копии устава </w:t>
      </w:r>
      <w:r w:rsidR="001A4118" w:rsidRPr="0074095D">
        <w:rPr>
          <w:rFonts w:ascii="PT Astra Serif" w:hAnsi="PT Astra Serif"/>
          <w:sz w:val="28"/>
          <w:szCs w:val="28"/>
        </w:rPr>
        <w:t>Общества</w:t>
      </w:r>
      <w:r w:rsidR="00E91D4E" w:rsidRPr="0074095D">
        <w:rPr>
          <w:rFonts w:ascii="PT Astra Serif" w:hAnsi="PT Astra Serif"/>
          <w:sz w:val="28"/>
          <w:szCs w:val="28"/>
        </w:rPr>
        <w:t xml:space="preserve"> и свидетельства о государственной регистрации </w:t>
      </w:r>
      <w:r w:rsidR="001A4118" w:rsidRPr="0074095D">
        <w:rPr>
          <w:rFonts w:ascii="PT Astra Serif" w:hAnsi="PT Astra Serif"/>
          <w:sz w:val="28"/>
          <w:szCs w:val="28"/>
        </w:rPr>
        <w:t>Общества</w:t>
      </w:r>
      <w:r w:rsidR="00E91D4E" w:rsidRPr="0074095D">
        <w:rPr>
          <w:rFonts w:ascii="PT Astra Serif" w:hAnsi="PT Astra Serif"/>
          <w:sz w:val="28"/>
          <w:szCs w:val="28"/>
        </w:rPr>
        <w:t xml:space="preserve">, заверенные подписью лица, исполняющего функции единоличного исполнительного органа </w:t>
      </w:r>
      <w:r w:rsidR="001A4118" w:rsidRPr="0074095D">
        <w:rPr>
          <w:rFonts w:ascii="PT Astra Serif" w:hAnsi="PT Astra Serif"/>
          <w:sz w:val="28"/>
          <w:szCs w:val="28"/>
        </w:rPr>
        <w:t>Общества</w:t>
      </w:r>
      <w:r w:rsidR="00E91D4E" w:rsidRPr="0074095D">
        <w:rPr>
          <w:rFonts w:ascii="PT Astra Serif" w:hAnsi="PT Astra Serif"/>
          <w:sz w:val="28"/>
          <w:szCs w:val="28"/>
        </w:rPr>
        <w:t>;</w:t>
      </w:r>
    </w:p>
    <w:p w14:paraId="6D31DF06" w14:textId="2DF64477" w:rsidR="00E91D4E" w:rsidRPr="0074095D" w:rsidRDefault="0074095D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E91D4E" w:rsidRPr="0074095D">
        <w:rPr>
          <w:rFonts w:ascii="PT Astra Serif" w:hAnsi="PT Astra Serif"/>
          <w:sz w:val="28"/>
          <w:szCs w:val="28"/>
        </w:rPr>
        <w:t xml:space="preserve">) справку налогового органа об исполнении </w:t>
      </w:r>
      <w:r w:rsidR="001A4118" w:rsidRPr="0074095D">
        <w:rPr>
          <w:rFonts w:ascii="PT Astra Serif" w:hAnsi="PT Astra Serif"/>
          <w:sz w:val="28"/>
          <w:szCs w:val="28"/>
        </w:rPr>
        <w:t>Обществ</w:t>
      </w:r>
      <w:r w:rsidR="00583D91">
        <w:rPr>
          <w:rFonts w:ascii="PT Astra Serif" w:hAnsi="PT Astra Serif"/>
          <w:sz w:val="28"/>
          <w:szCs w:val="28"/>
        </w:rPr>
        <w:t>ом</w:t>
      </w:r>
      <w:r w:rsidR="00E91D4E" w:rsidRPr="0074095D">
        <w:rPr>
          <w:rFonts w:ascii="PT Astra Serif" w:hAnsi="PT Astra Serif"/>
          <w:sz w:val="28"/>
          <w:szCs w:val="28"/>
        </w:rPr>
        <w:t xml:space="preserve"> обязанности </w:t>
      </w:r>
      <w:r w:rsidR="002974A9">
        <w:rPr>
          <w:rFonts w:ascii="PT Astra Serif" w:hAnsi="PT Astra Serif"/>
          <w:sz w:val="28"/>
          <w:szCs w:val="28"/>
        </w:rPr>
        <w:br/>
      </w:r>
      <w:r w:rsidR="00E91D4E" w:rsidRPr="0074095D">
        <w:rPr>
          <w:rFonts w:ascii="PT Astra Serif" w:hAnsi="PT Astra Serif"/>
          <w:sz w:val="28"/>
          <w:szCs w:val="28"/>
        </w:rPr>
        <w:t xml:space="preserve">по уплате налогов, страховых взносов, пеней, штрафов, процентов, подлежащих уплате в соответствии с законодательством Российской Федерации о налогах </w:t>
      </w:r>
      <w:r w:rsidR="002974A9">
        <w:rPr>
          <w:rFonts w:ascii="PT Astra Serif" w:hAnsi="PT Astra Serif"/>
          <w:sz w:val="28"/>
          <w:szCs w:val="28"/>
        </w:rPr>
        <w:br/>
      </w:r>
      <w:r w:rsidR="00E91D4E" w:rsidRPr="0074095D">
        <w:rPr>
          <w:rFonts w:ascii="PT Astra Serif" w:hAnsi="PT Astra Serif"/>
          <w:sz w:val="28"/>
          <w:szCs w:val="28"/>
        </w:rPr>
        <w:t>и сборах</w:t>
      </w:r>
      <w:r w:rsidR="00583D91">
        <w:rPr>
          <w:rFonts w:ascii="PT Astra Serif" w:hAnsi="PT Astra Serif"/>
          <w:sz w:val="28"/>
          <w:szCs w:val="28"/>
        </w:rPr>
        <w:t>, выданную не позднее чем за 30 календарных дней до даты её представления в Министерство</w:t>
      </w:r>
      <w:r w:rsidR="00E91D4E" w:rsidRPr="0074095D">
        <w:rPr>
          <w:rFonts w:ascii="PT Astra Serif" w:hAnsi="PT Astra Serif"/>
          <w:sz w:val="28"/>
          <w:szCs w:val="28"/>
        </w:rPr>
        <w:t>;</w:t>
      </w:r>
    </w:p>
    <w:p w14:paraId="2D45E556" w14:textId="77A509EF" w:rsidR="00E91D4E" w:rsidRPr="0074095D" w:rsidRDefault="0074095D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E91D4E" w:rsidRPr="0074095D">
        <w:rPr>
          <w:rFonts w:ascii="PT Astra Serif" w:hAnsi="PT Astra Serif"/>
          <w:sz w:val="28"/>
          <w:szCs w:val="28"/>
        </w:rPr>
        <w:t xml:space="preserve">) справку о соответствии </w:t>
      </w:r>
      <w:r w:rsidR="001A4118" w:rsidRPr="0074095D">
        <w:rPr>
          <w:rFonts w:ascii="PT Astra Serif" w:hAnsi="PT Astra Serif"/>
          <w:sz w:val="28"/>
          <w:szCs w:val="28"/>
        </w:rPr>
        <w:t>Общества</w:t>
      </w:r>
      <w:r w:rsidR="00E91D4E" w:rsidRPr="0074095D">
        <w:rPr>
          <w:rFonts w:ascii="PT Astra Serif" w:hAnsi="PT Astra Serif"/>
          <w:sz w:val="28"/>
          <w:szCs w:val="28"/>
        </w:rPr>
        <w:t xml:space="preserve"> требованиям, установленным </w:t>
      </w:r>
      <w:hyperlink w:anchor="P54">
        <w:r w:rsidR="00E91D4E" w:rsidRPr="0074095D">
          <w:rPr>
            <w:rFonts w:ascii="PT Astra Serif" w:hAnsi="PT Astra Serif"/>
            <w:sz w:val="28"/>
            <w:szCs w:val="28"/>
          </w:rPr>
          <w:t xml:space="preserve">подпунктами </w:t>
        </w:r>
      </w:hyperlink>
      <w:r w:rsidR="001A4118" w:rsidRPr="0074095D">
        <w:rPr>
          <w:rFonts w:ascii="PT Astra Serif" w:hAnsi="PT Astra Serif"/>
          <w:sz w:val="28"/>
          <w:szCs w:val="28"/>
        </w:rPr>
        <w:t>5</w:t>
      </w:r>
      <w:r w:rsidR="00E91D4E" w:rsidRPr="0074095D">
        <w:rPr>
          <w:rFonts w:ascii="PT Astra Serif" w:hAnsi="PT Astra Serif"/>
          <w:sz w:val="28"/>
          <w:szCs w:val="28"/>
        </w:rPr>
        <w:t xml:space="preserve"> - </w:t>
      </w:r>
      <w:hyperlink w:anchor="P58">
        <w:r w:rsidR="00E91D4E" w:rsidRPr="0074095D">
          <w:rPr>
            <w:rFonts w:ascii="PT Astra Serif" w:hAnsi="PT Astra Serif"/>
            <w:sz w:val="28"/>
            <w:szCs w:val="28"/>
          </w:rPr>
          <w:t xml:space="preserve">7 пункта </w:t>
        </w:r>
      </w:hyperlink>
      <w:r w:rsidR="004E3A6D">
        <w:rPr>
          <w:rFonts w:ascii="PT Astra Serif" w:hAnsi="PT Astra Serif"/>
          <w:sz w:val="28"/>
          <w:szCs w:val="28"/>
        </w:rPr>
        <w:t>6</w:t>
      </w:r>
      <w:r w:rsidR="00E91D4E" w:rsidRPr="0074095D">
        <w:rPr>
          <w:rFonts w:ascii="PT Astra Serif" w:hAnsi="PT Astra Serif"/>
          <w:sz w:val="28"/>
          <w:szCs w:val="28"/>
        </w:rPr>
        <w:t xml:space="preserve"> настоящих Правил, подписанную лицом, исполняющим функции единоличного исполнительного органа </w:t>
      </w:r>
      <w:r w:rsidR="00532D14" w:rsidRPr="0074095D">
        <w:rPr>
          <w:rFonts w:ascii="PT Astra Serif" w:hAnsi="PT Astra Serif"/>
          <w:sz w:val="28"/>
          <w:szCs w:val="28"/>
        </w:rPr>
        <w:t>Общества</w:t>
      </w:r>
      <w:r w:rsidR="00E91D4E" w:rsidRPr="0074095D">
        <w:rPr>
          <w:rFonts w:ascii="PT Astra Serif" w:hAnsi="PT Astra Serif"/>
          <w:sz w:val="28"/>
          <w:szCs w:val="28"/>
        </w:rPr>
        <w:t>.</w:t>
      </w:r>
    </w:p>
    <w:p w14:paraId="6D7BED54" w14:textId="2C4267F3" w:rsidR="00E91D4E" w:rsidRPr="00E91D4E" w:rsidRDefault="004E3A6D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E91D4E" w:rsidRPr="0074095D">
        <w:rPr>
          <w:rFonts w:ascii="PT Astra Serif" w:hAnsi="PT Astra Serif"/>
          <w:sz w:val="28"/>
          <w:szCs w:val="28"/>
        </w:rPr>
        <w:t xml:space="preserve">. Документы (копии документов), представленные </w:t>
      </w:r>
      <w:r w:rsidR="00532D14" w:rsidRPr="0074095D">
        <w:rPr>
          <w:rFonts w:ascii="PT Astra Serif" w:hAnsi="PT Astra Serif"/>
          <w:sz w:val="28"/>
          <w:szCs w:val="28"/>
        </w:rPr>
        <w:t>Обществ</w:t>
      </w:r>
      <w:r w:rsidR="00042E57">
        <w:rPr>
          <w:rFonts w:ascii="PT Astra Serif" w:hAnsi="PT Astra Serif"/>
          <w:sz w:val="28"/>
          <w:szCs w:val="28"/>
        </w:rPr>
        <w:t>ом</w:t>
      </w:r>
      <w:r w:rsidR="00E91D4E" w:rsidRPr="00E91D4E">
        <w:rPr>
          <w:rFonts w:ascii="PT Astra Serif" w:hAnsi="PT Astra Serif"/>
          <w:sz w:val="28"/>
          <w:szCs w:val="28"/>
        </w:rPr>
        <w:t xml:space="preserve"> </w:t>
      </w:r>
      <w:r w:rsidR="002974A9">
        <w:rPr>
          <w:rFonts w:ascii="PT Astra Serif" w:hAnsi="PT Astra Serif"/>
          <w:sz w:val="28"/>
          <w:szCs w:val="28"/>
        </w:rPr>
        <w:br/>
      </w:r>
      <w:r w:rsidR="00E91D4E" w:rsidRPr="00E91D4E">
        <w:rPr>
          <w:rFonts w:ascii="PT Astra Serif" w:hAnsi="PT Astra Serif"/>
          <w:sz w:val="28"/>
          <w:szCs w:val="28"/>
        </w:rPr>
        <w:t xml:space="preserve">в соответствии с </w:t>
      </w:r>
      <w:hyperlink w:anchor="P59">
        <w:r w:rsidR="00E91D4E" w:rsidRPr="00E91D4E">
          <w:rPr>
            <w:rFonts w:ascii="PT Astra Serif" w:hAnsi="PT Astra Serif"/>
            <w:sz w:val="28"/>
            <w:szCs w:val="28"/>
          </w:rPr>
          <w:t xml:space="preserve">пунктом </w:t>
        </w:r>
        <w:r w:rsidR="00AF1EC1">
          <w:rPr>
            <w:rFonts w:ascii="PT Astra Serif" w:hAnsi="PT Astra Serif"/>
            <w:sz w:val="28"/>
            <w:szCs w:val="28"/>
          </w:rPr>
          <w:t>7</w:t>
        </w:r>
      </w:hyperlink>
      <w:r w:rsidR="00E91D4E" w:rsidRPr="00E91D4E">
        <w:rPr>
          <w:rFonts w:ascii="PT Astra Serif" w:hAnsi="PT Astra Serif"/>
          <w:sz w:val="28"/>
          <w:szCs w:val="28"/>
        </w:rPr>
        <w:t xml:space="preserve"> настоящих Правил (далее - документы), подлежат регистрации в день их поступления в </w:t>
      </w:r>
      <w:r w:rsidR="00532D14">
        <w:rPr>
          <w:rFonts w:ascii="PT Astra Serif" w:hAnsi="PT Astra Serif"/>
          <w:sz w:val="28"/>
          <w:szCs w:val="28"/>
        </w:rPr>
        <w:t>Министерств</w:t>
      </w:r>
      <w:r w:rsidR="00E047D1">
        <w:rPr>
          <w:rFonts w:ascii="PT Astra Serif" w:hAnsi="PT Astra Serif"/>
          <w:sz w:val="28"/>
          <w:szCs w:val="28"/>
        </w:rPr>
        <w:t>о</w:t>
      </w:r>
      <w:r w:rsidR="00E91D4E" w:rsidRPr="00E91D4E">
        <w:rPr>
          <w:rFonts w:ascii="PT Astra Serif" w:hAnsi="PT Astra Serif"/>
          <w:sz w:val="28"/>
          <w:szCs w:val="28"/>
        </w:rPr>
        <w:t>.</w:t>
      </w:r>
    </w:p>
    <w:p w14:paraId="464CAE98" w14:textId="0C58466A" w:rsidR="00E91D4E" w:rsidRPr="00E91D4E" w:rsidRDefault="004E3A6D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32D14">
        <w:rPr>
          <w:rFonts w:ascii="PT Astra Serif" w:hAnsi="PT Astra Serif"/>
          <w:sz w:val="28"/>
          <w:szCs w:val="28"/>
        </w:rPr>
        <w:t xml:space="preserve">. </w:t>
      </w:r>
      <w:r w:rsidR="00E91D4E" w:rsidRPr="00E91D4E">
        <w:rPr>
          <w:rFonts w:ascii="PT Astra Serif" w:hAnsi="PT Astra Serif"/>
          <w:sz w:val="28"/>
          <w:szCs w:val="28"/>
        </w:rPr>
        <w:t xml:space="preserve">В течение 10 рабочих дней со дня регистрации документов </w:t>
      </w:r>
      <w:r w:rsidR="00532D14">
        <w:rPr>
          <w:rFonts w:ascii="PT Astra Serif" w:hAnsi="PT Astra Serif"/>
          <w:sz w:val="28"/>
          <w:szCs w:val="28"/>
        </w:rPr>
        <w:t>Министерство</w:t>
      </w:r>
      <w:r w:rsidR="00E91D4E" w:rsidRPr="00E91D4E">
        <w:rPr>
          <w:rFonts w:ascii="PT Astra Serif" w:hAnsi="PT Astra Serif"/>
          <w:sz w:val="28"/>
          <w:szCs w:val="28"/>
        </w:rPr>
        <w:t xml:space="preserve"> осуществляет проверку соответствия </w:t>
      </w:r>
      <w:r w:rsidR="00532D14">
        <w:rPr>
          <w:rFonts w:ascii="PT Astra Serif" w:hAnsi="PT Astra Serif"/>
          <w:sz w:val="28"/>
          <w:szCs w:val="28"/>
        </w:rPr>
        <w:t>Общества</w:t>
      </w:r>
      <w:r w:rsidR="00E91D4E" w:rsidRPr="00E91D4E">
        <w:rPr>
          <w:rFonts w:ascii="PT Astra Serif" w:hAnsi="PT Astra Serif"/>
          <w:sz w:val="28"/>
          <w:szCs w:val="28"/>
        </w:rPr>
        <w:t xml:space="preserve"> требованиям, установленным </w:t>
      </w:r>
      <w:hyperlink w:anchor="P51">
        <w:r w:rsidR="00E91D4E" w:rsidRPr="00E91D4E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>
        <w:rPr>
          <w:rFonts w:ascii="PT Astra Serif" w:hAnsi="PT Astra Serif"/>
          <w:sz w:val="28"/>
          <w:szCs w:val="28"/>
        </w:rPr>
        <w:t>6</w:t>
      </w:r>
      <w:r w:rsidR="00E91D4E" w:rsidRPr="00E91D4E">
        <w:rPr>
          <w:rFonts w:ascii="PT Astra Serif" w:hAnsi="PT Astra Serif"/>
          <w:sz w:val="28"/>
          <w:szCs w:val="28"/>
        </w:rPr>
        <w:t xml:space="preserve"> настоящих Правил, а также комплектности документов, полноты и достоверности содержащихся в них сведений посредством изучения информации, размещенной в открытых данных </w:t>
      </w:r>
      <w:r>
        <w:rPr>
          <w:rFonts w:ascii="PT Astra Serif" w:hAnsi="PT Astra Serif"/>
          <w:sz w:val="28"/>
          <w:szCs w:val="28"/>
        </w:rPr>
        <w:br/>
      </w:r>
      <w:r w:rsidR="00E91D4E" w:rsidRPr="00E91D4E">
        <w:rPr>
          <w:rFonts w:ascii="PT Astra Serif" w:hAnsi="PT Astra Serif"/>
          <w:sz w:val="28"/>
          <w:szCs w:val="28"/>
        </w:rPr>
        <w:t xml:space="preserve">на официальных сайтах уполномоченных государственных органов </w:t>
      </w:r>
      <w:r>
        <w:rPr>
          <w:rFonts w:ascii="PT Astra Serif" w:hAnsi="PT Astra Serif"/>
          <w:sz w:val="28"/>
          <w:szCs w:val="28"/>
        </w:rPr>
        <w:br/>
      </w:r>
      <w:r w:rsidR="00E91D4E" w:rsidRPr="00E91D4E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</w:t>
      </w:r>
      <w:r w:rsidR="00532D14">
        <w:rPr>
          <w:rFonts w:ascii="PT Astra Serif" w:hAnsi="PT Astra Serif"/>
          <w:sz w:val="28"/>
          <w:szCs w:val="28"/>
        </w:rPr>
        <w:t>«</w:t>
      </w:r>
      <w:r w:rsidR="00E91D4E" w:rsidRPr="00E91D4E">
        <w:rPr>
          <w:rFonts w:ascii="PT Astra Serif" w:hAnsi="PT Astra Serif"/>
          <w:sz w:val="28"/>
          <w:szCs w:val="28"/>
        </w:rPr>
        <w:t>Интернет</w:t>
      </w:r>
      <w:r w:rsidR="00532D14">
        <w:rPr>
          <w:rFonts w:ascii="PT Astra Serif" w:hAnsi="PT Astra Serif"/>
          <w:sz w:val="28"/>
          <w:szCs w:val="28"/>
        </w:rPr>
        <w:t>»</w:t>
      </w:r>
      <w:r w:rsidR="00E91D4E" w:rsidRPr="00E91D4E">
        <w:rPr>
          <w:rFonts w:ascii="PT Astra Serif" w:hAnsi="PT Astra Serif"/>
          <w:sz w:val="28"/>
          <w:szCs w:val="28"/>
        </w:rPr>
        <w:t xml:space="preserve">, направления </w:t>
      </w:r>
      <w:r>
        <w:rPr>
          <w:rFonts w:ascii="PT Astra Serif" w:hAnsi="PT Astra Serif"/>
          <w:sz w:val="28"/>
          <w:szCs w:val="28"/>
        </w:rPr>
        <w:br/>
      </w:r>
      <w:r w:rsidR="00E91D4E" w:rsidRPr="00E91D4E">
        <w:rPr>
          <w:rFonts w:ascii="PT Astra Serif" w:hAnsi="PT Astra Serif"/>
          <w:sz w:val="28"/>
          <w:szCs w:val="28"/>
        </w:rPr>
        <w:lastRenderedPageBreak/>
        <w:t xml:space="preserve">в уполномоченные государственные органы запросов, наведения справок, </w:t>
      </w:r>
      <w:r>
        <w:rPr>
          <w:rFonts w:ascii="PT Astra Serif" w:hAnsi="PT Astra Serif"/>
          <w:sz w:val="28"/>
          <w:szCs w:val="28"/>
        </w:rPr>
        <w:br/>
      </w:r>
      <w:r w:rsidR="00E91D4E" w:rsidRPr="00E91D4E">
        <w:rPr>
          <w:rFonts w:ascii="PT Astra Serif" w:hAnsi="PT Astra Serif"/>
          <w:sz w:val="28"/>
          <w:szCs w:val="28"/>
        </w:rPr>
        <w:t xml:space="preserve">а также использования иных форм проверки, не противоречащих законодательству Российской Федерации, и принимает решение </w:t>
      </w:r>
      <w:r w:rsidR="00435301">
        <w:rPr>
          <w:rFonts w:ascii="PT Astra Serif" w:hAnsi="PT Astra Serif"/>
          <w:sz w:val="28"/>
          <w:szCs w:val="28"/>
        </w:rPr>
        <w:br/>
      </w:r>
      <w:r w:rsidR="00E91D4E" w:rsidRPr="00E91D4E">
        <w:rPr>
          <w:rFonts w:ascii="PT Astra Serif" w:hAnsi="PT Astra Serif"/>
          <w:sz w:val="28"/>
          <w:szCs w:val="28"/>
        </w:rPr>
        <w:t xml:space="preserve">о предоставлении </w:t>
      </w:r>
      <w:r w:rsidR="00532D14">
        <w:rPr>
          <w:rFonts w:ascii="PT Astra Serif" w:hAnsi="PT Astra Serif"/>
          <w:sz w:val="28"/>
          <w:szCs w:val="28"/>
        </w:rPr>
        <w:t>Обществу</w:t>
      </w:r>
      <w:r w:rsidR="00E91D4E" w:rsidRPr="00E91D4E">
        <w:rPr>
          <w:rFonts w:ascii="PT Astra Serif" w:hAnsi="PT Astra Serif"/>
          <w:sz w:val="28"/>
          <w:szCs w:val="28"/>
        </w:rPr>
        <w:t xml:space="preserve"> субсидий или об отказе в предоставлении </w:t>
      </w:r>
      <w:r w:rsidR="00532D14">
        <w:rPr>
          <w:rFonts w:ascii="PT Astra Serif" w:hAnsi="PT Astra Serif"/>
          <w:sz w:val="28"/>
          <w:szCs w:val="28"/>
        </w:rPr>
        <w:t>Обществу</w:t>
      </w:r>
      <w:r w:rsidR="00E91D4E" w:rsidRPr="00E91D4E">
        <w:rPr>
          <w:rFonts w:ascii="PT Astra Serif" w:hAnsi="PT Astra Serif"/>
          <w:sz w:val="28"/>
          <w:szCs w:val="28"/>
        </w:rPr>
        <w:t xml:space="preserve"> субсидий.</w:t>
      </w:r>
    </w:p>
    <w:p w14:paraId="06D2D976" w14:textId="57971DC5" w:rsidR="00E91D4E" w:rsidRPr="00E91D4E" w:rsidRDefault="00532D14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435301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. </w:t>
      </w:r>
      <w:r w:rsidR="00E91D4E" w:rsidRPr="00E91D4E">
        <w:rPr>
          <w:rFonts w:ascii="PT Astra Serif" w:hAnsi="PT Astra Serif"/>
          <w:sz w:val="28"/>
          <w:szCs w:val="28"/>
        </w:rPr>
        <w:t xml:space="preserve">Основаниями для принятия </w:t>
      </w:r>
      <w:r>
        <w:rPr>
          <w:rFonts w:ascii="PT Astra Serif" w:hAnsi="PT Astra Serif"/>
          <w:sz w:val="28"/>
          <w:szCs w:val="28"/>
        </w:rPr>
        <w:t>Министерством</w:t>
      </w:r>
      <w:r w:rsidR="00E91D4E" w:rsidRPr="00E91D4E">
        <w:rPr>
          <w:rFonts w:ascii="PT Astra Serif" w:hAnsi="PT Astra Serif"/>
          <w:sz w:val="28"/>
          <w:szCs w:val="28"/>
        </w:rPr>
        <w:t xml:space="preserve"> решения об отказе </w:t>
      </w:r>
      <w:r w:rsidR="00435301">
        <w:rPr>
          <w:rFonts w:ascii="PT Astra Serif" w:hAnsi="PT Astra Serif"/>
          <w:sz w:val="28"/>
          <w:szCs w:val="28"/>
        </w:rPr>
        <w:br/>
      </w:r>
      <w:r w:rsidR="00E91D4E" w:rsidRPr="00E91D4E">
        <w:rPr>
          <w:rFonts w:ascii="PT Astra Serif" w:hAnsi="PT Astra Serif"/>
          <w:sz w:val="28"/>
          <w:szCs w:val="28"/>
        </w:rPr>
        <w:t xml:space="preserve">в предоставлении </w:t>
      </w:r>
      <w:r>
        <w:rPr>
          <w:rFonts w:ascii="PT Astra Serif" w:hAnsi="PT Astra Serif"/>
          <w:sz w:val="28"/>
          <w:szCs w:val="28"/>
        </w:rPr>
        <w:t>Обществу</w:t>
      </w:r>
      <w:r w:rsidR="00E91D4E" w:rsidRPr="00E91D4E">
        <w:rPr>
          <w:rFonts w:ascii="PT Astra Serif" w:hAnsi="PT Astra Serif"/>
          <w:sz w:val="28"/>
          <w:szCs w:val="28"/>
        </w:rPr>
        <w:t xml:space="preserve"> субсидий являются:</w:t>
      </w:r>
    </w:p>
    <w:p w14:paraId="61ED27FB" w14:textId="3D5EC74E" w:rsidR="00E91D4E" w:rsidRPr="00E91D4E" w:rsidRDefault="00532D14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E91D4E" w:rsidRPr="00E91D4E">
        <w:rPr>
          <w:rFonts w:ascii="PT Astra Serif" w:hAnsi="PT Astra Serif"/>
          <w:sz w:val="28"/>
          <w:szCs w:val="28"/>
        </w:rPr>
        <w:t xml:space="preserve">несоответствие </w:t>
      </w:r>
      <w:r>
        <w:rPr>
          <w:rFonts w:ascii="PT Astra Serif" w:hAnsi="PT Astra Serif"/>
          <w:sz w:val="28"/>
          <w:szCs w:val="28"/>
        </w:rPr>
        <w:t>Общества</w:t>
      </w:r>
      <w:r w:rsidR="00E91D4E" w:rsidRPr="00E91D4E">
        <w:rPr>
          <w:rFonts w:ascii="PT Astra Serif" w:hAnsi="PT Astra Serif"/>
          <w:sz w:val="28"/>
          <w:szCs w:val="28"/>
        </w:rPr>
        <w:t xml:space="preserve"> требованиям, установленным </w:t>
      </w:r>
      <w:hyperlink w:anchor="P51">
        <w:r w:rsidR="00E91D4E" w:rsidRPr="00E91D4E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435301">
        <w:rPr>
          <w:rFonts w:ascii="PT Astra Serif" w:hAnsi="PT Astra Serif"/>
          <w:sz w:val="28"/>
          <w:szCs w:val="28"/>
        </w:rPr>
        <w:t>6</w:t>
      </w:r>
      <w:r w:rsidR="00E91D4E" w:rsidRPr="00E91D4E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6223B727" w14:textId="04E9D197" w:rsidR="00E91D4E" w:rsidRDefault="00532D14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E91D4E" w:rsidRPr="00E91D4E">
        <w:rPr>
          <w:rFonts w:ascii="PT Astra Serif" w:hAnsi="PT Astra Serif"/>
          <w:sz w:val="28"/>
          <w:szCs w:val="28"/>
        </w:rPr>
        <w:t>представление документов не в полном объеме либо с нарушением предъявляемых к ним требований и (или) наличие в них неполных и (или) недостоверных сведений</w:t>
      </w:r>
      <w:r>
        <w:rPr>
          <w:rFonts w:ascii="PT Astra Serif" w:hAnsi="PT Astra Serif"/>
          <w:sz w:val="28"/>
          <w:szCs w:val="28"/>
        </w:rPr>
        <w:t>;</w:t>
      </w:r>
    </w:p>
    <w:p w14:paraId="660099A2" w14:textId="3B3CEE06" w:rsidR="00532D14" w:rsidRDefault="00532D14" w:rsidP="00532D14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 Astra Serif"/>
          <w:szCs w:val="28"/>
          <w14:ligatures w14:val="standardContextual"/>
        </w:rPr>
      </w:pPr>
      <w:r>
        <w:rPr>
          <w:rFonts w:ascii="PT Astra Serif" w:hAnsi="PT Astra Serif" w:cs="PT Astra Serif"/>
          <w:szCs w:val="28"/>
          <w14:ligatures w14:val="standardContextual"/>
        </w:rPr>
        <w:t xml:space="preserve">3) отсутствие или недостаточность лимитов бюджетных обязательств </w:t>
      </w:r>
      <w:r w:rsidR="00435301">
        <w:rPr>
          <w:rFonts w:ascii="PT Astra Serif" w:hAnsi="PT Astra Serif" w:cs="PT Astra Serif"/>
          <w:szCs w:val="28"/>
          <w14:ligatures w14:val="standardContextual"/>
        </w:rPr>
        <w:br/>
      </w:r>
      <w:r>
        <w:rPr>
          <w:rFonts w:ascii="PT Astra Serif" w:hAnsi="PT Astra Serif" w:cs="PT Astra Serif"/>
          <w:szCs w:val="28"/>
          <w14:ligatures w14:val="standardContextual"/>
        </w:rPr>
        <w:t>на предоставление субсидий, доведенных до Министерства как получателя средств областного бюджета Ульяновской области.</w:t>
      </w:r>
    </w:p>
    <w:p w14:paraId="0F362D63" w14:textId="2B84344C" w:rsidR="00E91D4E" w:rsidRP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91D4E">
        <w:rPr>
          <w:rFonts w:ascii="PT Astra Serif" w:hAnsi="PT Astra Serif"/>
          <w:sz w:val="28"/>
          <w:szCs w:val="28"/>
        </w:rPr>
        <w:t xml:space="preserve">Не позднее 3-го рабочего дня, следующего за днем принятия </w:t>
      </w:r>
      <w:r w:rsidR="00532D14">
        <w:rPr>
          <w:rFonts w:ascii="PT Astra Serif" w:hAnsi="PT Astra Serif"/>
          <w:sz w:val="28"/>
          <w:szCs w:val="28"/>
        </w:rPr>
        <w:t>Министерством</w:t>
      </w:r>
      <w:r w:rsidRPr="00E91D4E">
        <w:rPr>
          <w:rFonts w:ascii="PT Astra Serif" w:hAnsi="PT Astra Serif"/>
          <w:sz w:val="28"/>
          <w:szCs w:val="28"/>
        </w:rPr>
        <w:t xml:space="preserve"> соответствующего решения, </w:t>
      </w:r>
      <w:r w:rsidR="00532D14">
        <w:rPr>
          <w:rFonts w:ascii="PT Astra Serif" w:hAnsi="PT Astra Serif"/>
          <w:sz w:val="28"/>
          <w:szCs w:val="28"/>
        </w:rPr>
        <w:t>Министерство</w:t>
      </w:r>
      <w:r w:rsidRPr="00E91D4E">
        <w:rPr>
          <w:rFonts w:ascii="PT Astra Serif" w:hAnsi="PT Astra Serif"/>
          <w:sz w:val="28"/>
          <w:szCs w:val="28"/>
        </w:rPr>
        <w:t xml:space="preserve"> направляет </w:t>
      </w:r>
      <w:r w:rsidR="00532D14">
        <w:rPr>
          <w:rFonts w:ascii="PT Astra Serif" w:hAnsi="PT Astra Serif"/>
          <w:sz w:val="28"/>
          <w:szCs w:val="28"/>
        </w:rPr>
        <w:t>Обществу</w:t>
      </w:r>
      <w:r w:rsidRPr="00E91D4E">
        <w:rPr>
          <w:rFonts w:ascii="PT Astra Serif" w:hAnsi="PT Astra Serif"/>
          <w:sz w:val="28"/>
          <w:szCs w:val="28"/>
        </w:rPr>
        <w:t xml:space="preserve"> уведомление о принятом решении. При этом в случае принятия </w:t>
      </w:r>
      <w:r w:rsidR="00532D14">
        <w:rPr>
          <w:rFonts w:ascii="PT Astra Serif" w:hAnsi="PT Astra Serif"/>
          <w:sz w:val="28"/>
          <w:szCs w:val="28"/>
        </w:rPr>
        <w:t>Министерством</w:t>
      </w:r>
      <w:r w:rsidRPr="00E91D4E">
        <w:rPr>
          <w:rFonts w:ascii="PT Astra Serif" w:hAnsi="PT Astra Serif"/>
          <w:sz w:val="28"/>
          <w:szCs w:val="28"/>
        </w:rPr>
        <w:t xml:space="preserve"> решения об отказе в предоставлении </w:t>
      </w:r>
      <w:r w:rsidR="00532D14">
        <w:rPr>
          <w:rFonts w:ascii="PT Astra Serif" w:hAnsi="PT Astra Serif"/>
          <w:sz w:val="28"/>
          <w:szCs w:val="28"/>
        </w:rPr>
        <w:t>Обществу</w:t>
      </w:r>
      <w:r w:rsidRPr="00E91D4E">
        <w:rPr>
          <w:rFonts w:ascii="PT Astra Serif" w:hAnsi="PT Astra Serif"/>
          <w:sz w:val="28"/>
          <w:szCs w:val="28"/>
        </w:rPr>
        <w:t xml:space="preserve"> субсидий </w:t>
      </w:r>
      <w:r w:rsidR="00435301">
        <w:rPr>
          <w:rFonts w:ascii="PT Astra Serif" w:hAnsi="PT Astra Serif"/>
          <w:sz w:val="28"/>
          <w:szCs w:val="28"/>
        </w:rPr>
        <w:br/>
      </w:r>
      <w:r w:rsidRPr="00E91D4E">
        <w:rPr>
          <w:rFonts w:ascii="PT Astra Serif" w:hAnsi="PT Astra Serif"/>
          <w:sz w:val="28"/>
          <w:szCs w:val="28"/>
        </w:rPr>
        <w:t>в уведомлении излагаются обстоятельства, послужившие основанием для принятия такого решения. Уведомление должно быть направлено в форме, обеспечивающей возможность подтверждения факта уведомления.</w:t>
      </w:r>
    </w:p>
    <w:p w14:paraId="2C77D6C1" w14:textId="09D71277" w:rsidR="00E91D4E" w:rsidRPr="00E91D4E" w:rsidRDefault="00435301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E91D4E" w:rsidRPr="00E91D4E">
        <w:rPr>
          <w:rFonts w:ascii="PT Astra Serif" w:hAnsi="PT Astra Serif"/>
          <w:sz w:val="28"/>
          <w:szCs w:val="28"/>
        </w:rPr>
        <w:t xml:space="preserve">. В случае принятия </w:t>
      </w:r>
      <w:r w:rsidR="00532D14">
        <w:rPr>
          <w:rFonts w:ascii="PT Astra Serif" w:hAnsi="PT Astra Serif"/>
          <w:sz w:val="28"/>
          <w:szCs w:val="28"/>
        </w:rPr>
        <w:t>Министерством</w:t>
      </w:r>
      <w:r w:rsidR="00E91D4E" w:rsidRPr="00E91D4E">
        <w:rPr>
          <w:rFonts w:ascii="PT Astra Serif" w:hAnsi="PT Astra Serif"/>
          <w:sz w:val="28"/>
          <w:szCs w:val="28"/>
        </w:rPr>
        <w:t xml:space="preserve"> решения о предоставлении </w:t>
      </w:r>
      <w:r w:rsidR="00532D14">
        <w:rPr>
          <w:rFonts w:ascii="PT Astra Serif" w:hAnsi="PT Astra Serif"/>
          <w:sz w:val="28"/>
          <w:szCs w:val="28"/>
        </w:rPr>
        <w:t>Обществу</w:t>
      </w:r>
      <w:r w:rsidR="00E91D4E" w:rsidRPr="00E91D4E">
        <w:rPr>
          <w:rFonts w:ascii="PT Astra Serif" w:hAnsi="PT Astra Serif"/>
          <w:sz w:val="28"/>
          <w:szCs w:val="28"/>
        </w:rPr>
        <w:t xml:space="preserve"> субсидий </w:t>
      </w:r>
      <w:r w:rsidR="00532D14">
        <w:rPr>
          <w:rFonts w:ascii="PT Astra Serif" w:hAnsi="PT Astra Serif"/>
          <w:sz w:val="28"/>
          <w:szCs w:val="28"/>
        </w:rPr>
        <w:t>Министерство</w:t>
      </w:r>
      <w:r w:rsidR="00E91D4E" w:rsidRPr="00E91D4E">
        <w:rPr>
          <w:rFonts w:ascii="PT Astra Serif" w:hAnsi="PT Astra Serif"/>
          <w:sz w:val="28"/>
          <w:szCs w:val="28"/>
        </w:rPr>
        <w:t xml:space="preserve"> издает соответствующее распоряжение </w:t>
      </w:r>
      <w:r>
        <w:rPr>
          <w:rFonts w:ascii="PT Astra Serif" w:hAnsi="PT Astra Serif"/>
          <w:sz w:val="28"/>
          <w:szCs w:val="28"/>
        </w:rPr>
        <w:br/>
      </w:r>
      <w:r w:rsidR="00E91D4E" w:rsidRPr="00E91D4E">
        <w:rPr>
          <w:rFonts w:ascii="PT Astra Serif" w:hAnsi="PT Astra Serif"/>
          <w:sz w:val="28"/>
          <w:szCs w:val="28"/>
        </w:rPr>
        <w:t xml:space="preserve">и заключает с </w:t>
      </w:r>
      <w:r w:rsidR="00532D14">
        <w:rPr>
          <w:rFonts w:ascii="PT Astra Serif" w:hAnsi="PT Astra Serif"/>
          <w:sz w:val="28"/>
          <w:szCs w:val="28"/>
        </w:rPr>
        <w:t>Обществом</w:t>
      </w:r>
      <w:r w:rsidR="00E91D4E" w:rsidRPr="00E91D4E">
        <w:rPr>
          <w:rFonts w:ascii="PT Astra Serif" w:hAnsi="PT Astra Serif"/>
          <w:sz w:val="28"/>
          <w:szCs w:val="28"/>
        </w:rPr>
        <w:t xml:space="preserve"> Соглашение в течение 10 рабочих дней со дня принятия указанного решения. Соглашение должно содержать в том числе:</w:t>
      </w:r>
    </w:p>
    <w:p w14:paraId="0C766EE7" w14:textId="1AEC2451" w:rsidR="00E91D4E" w:rsidRPr="00E91D4E" w:rsidRDefault="00532D14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E91D4E" w:rsidRPr="00E91D4E">
        <w:rPr>
          <w:rFonts w:ascii="PT Astra Serif" w:hAnsi="PT Astra Serif"/>
          <w:sz w:val="28"/>
          <w:szCs w:val="28"/>
        </w:rPr>
        <w:t xml:space="preserve">сведения об объеме субсидий, целях, условиях и порядке </w:t>
      </w:r>
      <w:r w:rsidR="00435301">
        <w:rPr>
          <w:rFonts w:ascii="PT Astra Serif" w:hAnsi="PT Astra Serif"/>
          <w:sz w:val="28"/>
          <w:szCs w:val="28"/>
        </w:rPr>
        <w:br/>
      </w:r>
      <w:r w:rsidR="00E91D4E" w:rsidRPr="00E91D4E">
        <w:rPr>
          <w:rFonts w:ascii="PT Astra Serif" w:hAnsi="PT Astra Serif"/>
          <w:sz w:val="28"/>
          <w:szCs w:val="28"/>
        </w:rPr>
        <w:t>их предоставления, в том числе о сроках их перечисления;</w:t>
      </w:r>
    </w:p>
    <w:p w14:paraId="36893DA7" w14:textId="36C697A7" w:rsidR="00E91D4E" w:rsidRPr="00E91D4E" w:rsidRDefault="00532D14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E91D4E" w:rsidRPr="00E91D4E">
        <w:rPr>
          <w:rFonts w:ascii="PT Astra Serif" w:hAnsi="PT Astra Serif"/>
          <w:sz w:val="28"/>
          <w:szCs w:val="28"/>
        </w:rPr>
        <w:t xml:space="preserve">перечень затрат </w:t>
      </w:r>
      <w:r w:rsidR="008827B1">
        <w:rPr>
          <w:rFonts w:ascii="PT Astra Serif" w:hAnsi="PT Astra Serif"/>
          <w:sz w:val="28"/>
          <w:szCs w:val="28"/>
        </w:rPr>
        <w:t>Общества</w:t>
      </w:r>
      <w:r w:rsidR="00E91D4E" w:rsidRPr="00E91D4E">
        <w:rPr>
          <w:rFonts w:ascii="PT Astra Serif" w:hAnsi="PT Astra Serif"/>
          <w:sz w:val="28"/>
          <w:szCs w:val="28"/>
        </w:rPr>
        <w:t>, в целях финансового обеспечения которых предоставляются субсидии;</w:t>
      </w:r>
    </w:p>
    <w:p w14:paraId="4A0F102D" w14:textId="1F533856" w:rsidR="00E91D4E" w:rsidRPr="00E91D4E" w:rsidRDefault="00532D14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E91D4E" w:rsidRPr="00E91D4E">
        <w:rPr>
          <w:rFonts w:ascii="PT Astra Serif" w:hAnsi="PT Astra Serif"/>
          <w:sz w:val="28"/>
          <w:szCs w:val="28"/>
        </w:rPr>
        <w:t>точную дату завершения и конечное значение результата предоставления субсидий;</w:t>
      </w:r>
    </w:p>
    <w:p w14:paraId="3EEC6664" w14:textId="6704CDB1" w:rsidR="00E91D4E" w:rsidRDefault="00532D14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0" w:name="P78"/>
      <w:bookmarkEnd w:id="10"/>
      <w:r>
        <w:rPr>
          <w:rFonts w:ascii="PT Astra Serif" w:hAnsi="PT Astra Serif"/>
          <w:sz w:val="28"/>
          <w:szCs w:val="28"/>
        </w:rPr>
        <w:t xml:space="preserve">4) </w:t>
      </w:r>
      <w:r w:rsidR="00E91D4E" w:rsidRPr="00E91D4E">
        <w:rPr>
          <w:rFonts w:ascii="PT Astra Serif" w:hAnsi="PT Astra Serif"/>
          <w:sz w:val="28"/>
          <w:szCs w:val="28"/>
        </w:rPr>
        <w:t xml:space="preserve">согласие </w:t>
      </w:r>
      <w:r w:rsidR="008827B1">
        <w:rPr>
          <w:rFonts w:ascii="PT Astra Serif" w:hAnsi="PT Astra Serif"/>
          <w:sz w:val="28"/>
          <w:szCs w:val="28"/>
        </w:rPr>
        <w:t>Общества</w:t>
      </w:r>
      <w:r w:rsidR="00E91D4E" w:rsidRPr="00E91D4E">
        <w:rPr>
          <w:rFonts w:ascii="PT Astra Serif" w:hAnsi="PT Astra Serif"/>
          <w:sz w:val="28"/>
          <w:szCs w:val="28"/>
        </w:rPr>
        <w:t xml:space="preserve"> на осуществление </w:t>
      </w:r>
      <w:r w:rsidR="008827B1">
        <w:rPr>
          <w:rFonts w:ascii="PT Astra Serif" w:hAnsi="PT Astra Serif"/>
          <w:sz w:val="28"/>
          <w:szCs w:val="28"/>
        </w:rPr>
        <w:t>Министерством</w:t>
      </w:r>
      <w:r w:rsidR="00E91D4E" w:rsidRPr="00E91D4E">
        <w:rPr>
          <w:rFonts w:ascii="PT Astra Serif" w:hAnsi="PT Astra Serif"/>
          <w:sz w:val="28"/>
          <w:szCs w:val="28"/>
        </w:rPr>
        <w:t xml:space="preserve"> проверок соблюдения </w:t>
      </w:r>
      <w:r w:rsidR="00042E57">
        <w:rPr>
          <w:rFonts w:ascii="PT Astra Serif" w:hAnsi="PT Astra Serif"/>
          <w:sz w:val="28"/>
          <w:szCs w:val="28"/>
        </w:rPr>
        <w:t>им</w:t>
      </w:r>
      <w:r w:rsidR="00E91D4E" w:rsidRPr="00E91D4E">
        <w:rPr>
          <w:rFonts w:ascii="PT Astra Serif" w:hAnsi="PT Astra Serif"/>
          <w:sz w:val="28"/>
          <w:szCs w:val="28"/>
        </w:rPr>
        <w:t xml:space="preserve">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</w:t>
      </w:r>
      <w:hyperlink r:id="rId10">
        <w:r w:rsidR="00E91D4E" w:rsidRPr="00E91D4E">
          <w:rPr>
            <w:rFonts w:ascii="PT Astra Serif" w:hAnsi="PT Astra Serif"/>
            <w:sz w:val="28"/>
            <w:szCs w:val="28"/>
          </w:rPr>
          <w:t>статьями 268</w:t>
        </w:r>
      </w:hyperlink>
      <w:r w:rsidR="008827B1">
        <w:rPr>
          <w:rFonts w:ascii="PT Astra Serif" w:hAnsi="PT Astra Serif"/>
          <w:sz w:val="28"/>
          <w:szCs w:val="28"/>
          <w:vertAlign w:val="superscript"/>
        </w:rPr>
        <w:t>1</w:t>
      </w:r>
      <w:r w:rsidR="00E91D4E" w:rsidRPr="00E91D4E">
        <w:rPr>
          <w:rFonts w:ascii="PT Astra Serif" w:hAnsi="PT Astra Serif"/>
          <w:sz w:val="28"/>
          <w:szCs w:val="28"/>
        </w:rPr>
        <w:t xml:space="preserve"> и </w:t>
      </w:r>
      <w:hyperlink r:id="rId11">
        <w:r w:rsidR="00E91D4E" w:rsidRPr="00E91D4E">
          <w:rPr>
            <w:rFonts w:ascii="PT Astra Serif" w:hAnsi="PT Astra Serif"/>
            <w:sz w:val="28"/>
            <w:szCs w:val="28"/>
          </w:rPr>
          <w:t>269</w:t>
        </w:r>
      </w:hyperlink>
      <w:r w:rsidR="008827B1">
        <w:rPr>
          <w:rFonts w:ascii="PT Astra Serif" w:hAnsi="PT Astra Serif"/>
          <w:sz w:val="28"/>
          <w:szCs w:val="28"/>
          <w:vertAlign w:val="superscript"/>
        </w:rPr>
        <w:t>2</w:t>
      </w:r>
      <w:r w:rsidR="00E91D4E" w:rsidRPr="00E91D4E">
        <w:rPr>
          <w:rFonts w:ascii="PT Astra Serif" w:hAnsi="PT Astra Serif"/>
          <w:sz w:val="28"/>
          <w:szCs w:val="28"/>
        </w:rPr>
        <w:t xml:space="preserve"> Бюджетного кодекса Российской Федерации и запрет приобретения за счет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1700D285" w14:textId="569A7B7A" w:rsidR="00796966" w:rsidRDefault="00796966" w:rsidP="00796966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PT Astra Serif"/>
          <w:szCs w:val="28"/>
          <w14:ligatures w14:val="standardContextual"/>
        </w:rPr>
      </w:pPr>
      <w:r>
        <w:rPr>
          <w:rFonts w:ascii="PT Astra Serif" w:hAnsi="PT Astra Serif"/>
          <w:szCs w:val="28"/>
        </w:rPr>
        <w:t xml:space="preserve">5) </w:t>
      </w:r>
      <w:r>
        <w:rPr>
          <w:rFonts w:ascii="PT Astra Serif" w:hAnsi="PT Astra Serif" w:cs="PT Astra Serif"/>
          <w:szCs w:val="28"/>
          <w14:ligatures w14:val="standardContextual"/>
        </w:rPr>
        <w:t xml:space="preserve">обязанность Общества включать в договоры (соглашения), заключенные в целях исполнения его обязательств по Соглашению, условие о согласии лиц, являющихся поставщиками (подрядчиками, исполнителями) по указанным </w:t>
      </w:r>
      <w:r>
        <w:rPr>
          <w:rFonts w:ascii="PT Astra Serif" w:hAnsi="PT Astra Serif" w:cs="PT Astra Serif"/>
          <w:szCs w:val="28"/>
          <w14:ligatures w14:val="standardContextual"/>
        </w:rPr>
        <w:lastRenderedPageBreak/>
        <w:t xml:space="preserve">договорам (соглашениям),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 (далее - контрагенты), на осуществление Министерством проверок соблюдения контрагентами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</w:t>
      </w:r>
      <w:hyperlink r:id="rId12" w:history="1">
        <w:r>
          <w:rPr>
            <w:rFonts w:ascii="PT Astra Serif" w:hAnsi="PT Astra Serif" w:cs="PT Astra Serif"/>
            <w:color w:val="0000FF"/>
            <w:szCs w:val="28"/>
            <w14:ligatures w14:val="standardContextual"/>
          </w:rPr>
          <w:t>статьями 268.1</w:t>
        </w:r>
      </w:hyperlink>
      <w:r>
        <w:rPr>
          <w:rFonts w:ascii="PT Astra Serif" w:hAnsi="PT Astra Serif" w:cs="PT Astra Serif"/>
          <w:szCs w:val="28"/>
          <w14:ligatures w14:val="standardContextual"/>
        </w:rPr>
        <w:t xml:space="preserve"> и </w:t>
      </w:r>
      <w:hyperlink r:id="rId13" w:history="1">
        <w:r>
          <w:rPr>
            <w:rFonts w:ascii="PT Astra Serif" w:hAnsi="PT Astra Serif" w:cs="PT Astra Serif"/>
            <w:color w:val="0000FF"/>
            <w:szCs w:val="28"/>
            <w14:ligatures w14:val="standardContextual"/>
          </w:rPr>
          <w:t>269.2</w:t>
        </w:r>
      </w:hyperlink>
      <w:r>
        <w:rPr>
          <w:rFonts w:ascii="PT Astra Serif" w:hAnsi="PT Astra Serif" w:cs="PT Astra Serif"/>
          <w:szCs w:val="28"/>
          <w14:ligatures w14:val="standardContextual"/>
        </w:rPr>
        <w:t xml:space="preserve"> Бюджетного кодекса Российской Федерации и условие о запрете приобретения контрагентами, являющимися юридическими лицами, за счет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1B93DD30" w14:textId="331A49F6" w:rsidR="00E91D4E" w:rsidRPr="00E91D4E" w:rsidRDefault="00796966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1" w:name="P79"/>
      <w:bookmarkEnd w:id="11"/>
      <w:r>
        <w:rPr>
          <w:rFonts w:ascii="PT Astra Serif" w:hAnsi="PT Astra Serif"/>
          <w:sz w:val="28"/>
          <w:szCs w:val="28"/>
        </w:rPr>
        <w:t>6</w:t>
      </w:r>
      <w:r w:rsidR="008827B1">
        <w:rPr>
          <w:rFonts w:ascii="PT Astra Serif" w:hAnsi="PT Astra Serif"/>
          <w:sz w:val="28"/>
          <w:szCs w:val="28"/>
        </w:rPr>
        <w:t xml:space="preserve">) </w:t>
      </w:r>
      <w:r w:rsidR="00E91D4E" w:rsidRPr="00E91D4E">
        <w:rPr>
          <w:rFonts w:ascii="PT Astra Serif" w:hAnsi="PT Astra Serif"/>
          <w:sz w:val="28"/>
          <w:szCs w:val="28"/>
        </w:rPr>
        <w:t xml:space="preserve">обязанность </w:t>
      </w:r>
      <w:r w:rsidR="008827B1">
        <w:rPr>
          <w:rFonts w:ascii="PT Astra Serif" w:hAnsi="PT Astra Serif"/>
          <w:sz w:val="28"/>
          <w:szCs w:val="28"/>
        </w:rPr>
        <w:t>Общества</w:t>
      </w:r>
      <w:r w:rsidR="00E91D4E" w:rsidRPr="00E91D4E">
        <w:rPr>
          <w:rFonts w:ascii="PT Astra Serif" w:hAnsi="PT Astra Serif"/>
          <w:sz w:val="28"/>
          <w:szCs w:val="28"/>
        </w:rPr>
        <w:t xml:space="preserve"> осуществлять платежи по погашению кредиторской задолженности не позднее 2 рабочих дней со дня зачисления субсидий на лицевой сч</w:t>
      </w:r>
      <w:r w:rsidR="008827B1">
        <w:rPr>
          <w:rFonts w:ascii="PT Astra Serif" w:hAnsi="PT Astra Serif"/>
          <w:sz w:val="28"/>
          <w:szCs w:val="28"/>
        </w:rPr>
        <w:t>ё</w:t>
      </w:r>
      <w:r w:rsidR="00E91D4E" w:rsidRPr="00E91D4E">
        <w:rPr>
          <w:rFonts w:ascii="PT Astra Serif" w:hAnsi="PT Astra Serif"/>
          <w:sz w:val="28"/>
          <w:szCs w:val="28"/>
        </w:rPr>
        <w:t xml:space="preserve">т </w:t>
      </w:r>
      <w:r w:rsidR="008827B1">
        <w:rPr>
          <w:rFonts w:ascii="PT Astra Serif" w:hAnsi="PT Astra Serif"/>
          <w:sz w:val="28"/>
          <w:szCs w:val="28"/>
        </w:rPr>
        <w:t>Общества</w:t>
      </w:r>
      <w:r w:rsidR="00E91D4E" w:rsidRPr="00E91D4E">
        <w:rPr>
          <w:rFonts w:ascii="PT Astra Serif" w:hAnsi="PT Astra Serif"/>
          <w:sz w:val="28"/>
          <w:szCs w:val="28"/>
        </w:rPr>
        <w:t>.</w:t>
      </w:r>
    </w:p>
    <w:p w14:paraId="12993FAD" w14:textId="7A6FBA1B" w:rsidR="00E91D4E" w:rsidRPr="00E91D4E" w:rsidRDefault="008827B1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435301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</w:t>
      </w:r>
      <w:r w:rsidR="00E91D4E" w:rsidRPr="00E91D4E">
        <w:rPr>
          <w:rFonts w:ascii="PT Astra Serif" w:hAnsi="PT Astra Serif"/>
          <w:sz w:val="28"/>
          <w:szCs w:val="28"/>
        </w:rPr>
        <w:t xml:space="preserve">В случае уменьшения </w:t>
      </w:r>
      <w:r>
        <w:rPr>
          <w:rFonts w:ascii="PT Astra Serif" w:hAnsi="PT Astra Serif"/>
          <w:sz w:val="28"/>
          <w:szCs w:val="28"/>
        </w:rPr>
        <w:t>Министерству</w:t>
      </w:r>
      <w:r w:rsidR="00E91D4E" w:rsidRPr="00E91D4E">
        <w:rPr>
          <w:rFonts w:ascii="PT Astra Serif" w:hAnsi="PT Astra Serif"/>
          <w:sz w:val="28"/>
          <w:szCs w:val="28"/>
        </w:rPr>
        <w:t xml:space="preserve"> ранее доведенных до него лимитов бюджетных обязательств на предоставление субсидий, приводящего </w:t>
      </w:r>
      <w:r w:rsidR="00435301">
        <w:rPr>
          <w:rFonts w:ascii="PT Astra Serif" w:hAnsi="PT Astra Serif"/>
          <w:sz w:val="28"/>
          <w:szCs w:val="28"/>
        </w:rPr>
        <w:br/>
      </w:r>
      <w:r w:rsidR="00E91D4E" w:rsidRPr="00E91D4E">
        <w:rPr>
          <w:rFonts w:ascii="PT Astra Serif" w:hAnsi="PT Astra Serif"/>
          <w:sz w:val="28"/>
          <w:szCs w:val="28"/>
        </w:rPr>
        <w:t xml:space="preserve">к невозможности предоставления </w:t>
      </w:r>
      <w:r>
        <w:rPr>
          <w:rFonts w:ascii="PT Astra Serif" w:hAnsi="PT Astra Serif"/>
          <w:sz w:val="28"/>
          <w:szCs w:val="28"/>
        </w:rPr>
        <w:t>Обществу</w:t>
      </w:r>
      <w:r w:rsidR="00E91D4E" w:rsidRPr="00E91D4E">
        <w:rPr>
          <w:rFonts w:ascii="PT Astra Serif" w:hAnsi="PT Astra Serif"/>
          <w:sz w:val="28"/>
          <w:szCs w:val="28"/>
        </w:rPr>
        <w:t xml:space="preserve"> субсидий в объеме, сведения </w:t>
      </w:r>
      <w:r w:rsidR="00435301">
        <w:rPr>
          <w:rFonts w:ascii="PT Astra Serif" w:hAnsi="PT Astra Serif"/>
          <w:sz w:val="28"/>
          <w:szCs w:val="28"/>
        </w:rPr>
        <w:br/>
      </w:r>
      <w:r w:rsidR="00E91D4E" w:rsidRPr="00E91D4E">
        <w:rPr>
          <w:rFonts w:ascii="PT Astra Serif" w:hAnsi="PT Astra Serif"/>
          <w:sz w:val="28"/>
          <w:szCs w:val="28"/>
        </w:rPr>
        <w:t xml:space="preserve">о котором содержатся в Соглашении, в Соглашение подлежат включению условия о согласовании новых условий Соглашения или о расторжении Соглашения в случае недостижения </w:t>
      </w:r>
      <w:r>
        <w:rPr>
          <w:rFonts w:ascii="PT Astra Serif" w:hAnsi="PT Astra Serif"/>
          <w:sz w:val="28"/>
          <w:szCs w:val="28"/>
        </w:rPr>
        <w:t>Министерством</w:t>
      </w:r>
      <w:r w:rsidR="00E91D4E" w:rsidRPr="00E91D4E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Обществом</w:t>
      </w:r>
      <w:r w:rsidR="00E91D4E" w:rsidRPr="00E91D4E">
        <w:rPr>
          <w:rFonts w:ascii="PT Astra Serif" w:hAnsi="PT Astra Serif"/>
          <w:sz w:val="28"/>
          <w:szCs w:val="28"/>
        </w:rPr>
        <w:t xml:space="preserve"> согласия относительно таких новых условий.</w:t>
      </w:r>
    </w:p>
    <w:p w14:paraId="1C2C7D08" w14:textId="5C200A1D" w:rsidR="00E91D4E" w:rsidRP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91D4E">
        <w:rPr>
          <w:rFonts w:ascii="PT Astra Serif" w:hAnsi="PT Astra Serif"/>
          <w:sz w:val="28"/>
          <w:szCs w:val="28"/>
        </w:rPr>
        <w:t>1</w:t>
      </w:r>
      <w:r w:rsidR="00435301">
        <w:rPr>
          <w:rFonts w:ascii="PT Astra Serif" w:hAnsi="PT Astra Serif"/>
          <w:sz w:val="28"/>
          <w:szCs w:val="28"/>
        </w:rPr>
        <w:t>3</w:t>
      </w:r>
      <w:r w:rsidRPr="00E91D4E">
        <w:rPr>
          <w:rFonts w:ascii="PT Astra Serif" w:hAnsi="PT Astra Serif"/>
          <w:sz w:val="28"/>
          <w:szCs w:val="28"/>
        </w:rPr>
        <w:t xml:space="preserve">. </w:t>
      </w:r>
      <w:r w:rsidR="008827B1">
        <w:rPr>
          <w:rFonts w:ascii="PT Astra Serif" w:hAnsi="PT Astra Serif"/>
          <w:sz w:val="28"/>
          <w:szCs w:val="28"/>
        </w:rPr>
        <w:t>Министерство</w:t>
      </w:r>
      <w:r w:rsidRPr="00E91D4E">
        <w:rPr>
          <w:rFonts w:ascii="PT Astra Serif" w:hAnsi="PT Astra Serif"/>
          <w:sz w:val="28"/>
          <w:szCs w:val="28"/>
        </w:rPr>
        <w:t xml:space="preserve"> перечисляет субсидии на лицевой сч</w:t>
      </w:r>
      <w:r w:rsidR="00435301">
        <w:rPr>
          <w:rFonts w:ascii="PT Astra Serif" w:hAnsi="PT Astra Serif"/>
          <w:sz w:val="28"/>
          <w:szCs w:val="28"/>
        </w:rPr>
        <w:t>ё</w:t>
      </w:r>
      <w:r w:rsidRPr="00E91D4E">
        <w:rPr>
          <w:rFonts w:ascii="PT Astra Serif" w:hAnsi="PT Astra Serif"/>
          <w:sz w:val="28"/>
          <w:szCs w:val="28"/>
        </w:rPr>
        <w:t xml:space="preserve">т, открытый </w:t>
      </w:r>
      <w:r w:rsidR="008827B1">
        <w:rPr>
          <w:rFonts w:ascii="PT Astra Serif" w:hAnsi="PT Astra Serif"/>
          <w:sz w:val="28"/>
          <w:szCs w:val="28"/>
        </w:rPr>
        <w:t>Обществу</w:t>
      </w:r>
      <w:r w:rsidRPr="00E91D4E">
        <w:rPr>
          <w:rFonts w:ascii="PT Astra Serif" w:hAnsi="PT Astra Serif"/>
          <w:sz w:val="28"/>
          <w:szCs w:val="28"/>
        </w:rPr>
        <w:t xml:space="preserve"> в Министерстве финансов Ульяновской области, в сроки, установленные Соглашением.</w:t>
      </w:r>
    </w:p>
    <w:p w14:paraId="71C563AF" w14:textId="2608C051" w:rsidR="00E91D4E" w:rsidRP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91D4E">
        <w:rPr>
          <w:rFonts w:ascii="PT Astra Serif" w:hAnsi="PT Astra Serif"/>
          <w:sz w:val="28"/>
          <w:szCs w:val="28"/>
        </w:rPr>
        <w:t>1</w:t>
      </w:r>
      <w:r w:rsidR="00435301">
        <w:rPr>
          <w:rFonts w:ascii="PT Astra Serif" w:hAnsi="PT Astra Serif"/>
          <w:sz w:val="28"/>
          <w:szCs w:val="28"/>
        </w:rPr>
        <w:t>4</w:t>
      </w:r>
      <w:r w:rsidRPr="00E91D4E">
        <w:rPr>
          <w:rFonts w:ascii="PT Astra Serif" w:hAnsi="PT Astra Serif"/>
          <w:sz w:val="28"/>
          <w:szCs w:val="28"/>
        </w:rPr>
        <w:t xml:space="preserve">. </w:t>
      </w:r>
      <w:r w:rsidR="008827B1">
        <w:rPr>
          <w:rFonts w:ascii="PT Astra Serif" w:hAnsi="PT Astra Serif"/>
          <w:sz w:val="28"/>
          <w:szCs w:val="28"/>
        </w:rPr>
        <w:t>Общество</w:t>
      </w:r>
      <w:r w:rsidRPr="00E91D4E">
        <w:rPr>
          <w:rFonts w:ascii="PT Astra Serif" w:hAnsi="PT Astra Serif"/>
          <w:sz w:val="28"/>
          <w:szCs w:val="28"/>
        </w:rPr>
        <w:t xml:space="preserve"> ежеквартально не позднее 20-го числа месяца, следующего за истекшим кварталом, представляет в </w:t>
      </w:r>
      <w:r w:rsidR="008827B1">
        <w:rPr>
          <w:rFonts w:ascii="PT Astra Serif" w:hAnsi="PT Astra Serif"/>
          <w:sz w:val="28"/>
          <w:szCs w:val="28"/>
        </w:rPr>
        <w:t>Министерство</w:t>
      </w:r>
      <w:r w:rsidRPr="00E91D4E">
        <w:rPr>
          <w:rFonts w:ascii="PT Astra Serif" w:hAnsi="PT Astra Serif"/>
          <w:sz w:val="28"/>
          <w:szCs w:val="28"/>
        </w:rPr>
        <w:t xml:space="preserve"> отчет об осуществлении затрат, источником финансового обеспечения которых являются субсидии, </w:t>
      </w:r>
      <w:r w:rsidR="00435301">
        <w:rPr>
          <w:rFonts w:ascii="PT Astra Serif" w:hAnsi="PT Astra Serif"/>
          <w:sz w:val="28"/>
          <w:szCs w:val="28"/>
        </w:rPr>
        <w:br/>
      </w:r>
      <w:r w:rsidRPr="00E91D4E">
        <w:rPr>
          <w:rFonts w:ascii="PT Astra Serif" w:hAnsi="PT Astra Serif"/>
          <w:sz w:val="28"/>
          <w:szCs w:val="28"/>
        </w:rPr>
        <w:t xml:space="preserve">и отчет о достижении значений результата предоставления субсидий, составленные по форме, определенной типовой формой соглашения </w:t>
      </w:r>
      <w:r w:rsidR="00435301">
        <w:rPr>
          <w:rFonts w:ascii="PT Astra Serif" w:hAnsi="PT Astra Serif"/>
          <w:sz w:val="28"/>
          <w:szCs w:val="28"/>
        </w:rPr>
        <w:br/>
      </w:r>
      <w:r w:rsidRPr="00E91D4E">
        <w:rPr>
          <w:rFonts w:ascii="PT Astra Serif" w:hAnsi="PT Astra Serif"/>
          <w:sz w:val="28"/>
          <w:szCs w:val="28"/>
        </w:rPr>
        <w:t>о предоставлении субсидий из областного бюджета Ульяновской области юридическим лицам, не являющимся государственными (муниципальными) учреждениями, которая установлена Министерством финансов Ульяновской области.</w:t>
      </w:r>
    </w:p>
    <w:p w14:paraId="3C8E313A" w14:textId="4139AA03" w:rsidR="00E91D4E" w:rsidRPr="00E91D4E" w:rsidRDefault="008827B1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Министерство</w:t>
      </w:r>
      <w:r w:rsidR="00E91D4E" w:rsidRPr="00E91D4E">
        <w:rPr>
          <w:rFonts w:ascii="PT Astra Serif" w:hAnsi="PT Astra Serif"/>
          <w:sz w:val="28"/>
          <w:szCs w:val="28"/>
        </w:rPr>
        <w:t xml:space="preserve"> </w:t>
      </w:r>
      <w:r w:rsidR="00796966">
        <w:rPr>
          <w:rFonts w:ascii="PT Astra Serif" w:hAnsi="PT Astra Serif"/>
          <w:sz w:val="28"/>
          <w:szCs w:val="28"/>
        </w:rPr>
        <w:t>устанавливает</w:t>
      </w:r>
      <w:r w:rsidR="00E91D4E" w:rsidRPr="00E91D4E">
        <w:rPr>
          <w:rFonts w:ascii="PT Astra Serif" w:hAnsi="PT Astra Serif"/>
          <w:sz w:val="28"/>
          <w:szCs w:val="28"/>
        </w:rPr>
        <w:t xml:space="preserve"> в Соглашении сроки и формы представления </w:t>
      </w:r>
      <w:r>
        <w:rPr>
          <w:rFonts w:ascii="PT Astra Serif" w:hAnsi="PT Astra Serif"/>
          <w:sz w:val="28"/>
          <w:szCs w:val="28"/>
        </w:rPr>
        <w:t>Обществом</w:t>
      </w:r>
      <w:r w:rsidR="00E91D4E" w:rsidRPr="00E91D4E">
        <w:rPr>
          <w:rFonts w:ascii="PT Astra Serif" w:hAnsi="PT Astra Serif"/>
          <w:sz w:val="28"/>
          <w:szCs w:val="28"/>
        </w:rPr>
        <w:t xml:space="preserve"> дополнительной отчетности.</w:t>
      </w:r>
    </w:p>
    <w:p w14:paraId="36035344" w14:textId="380D7145" w:rsidR="00E91D4E" w:rsidRP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91D4E">
        <w:rPr>
          <w:rFonts w:ascii="PT Astra Serif" w:hAnsi="PT Astra Serif"/>
          <w:sz w:val="28"/>
          <w:szCs w:val="28"/>
        </w:rPr>
        <w:t>1</w:t>
      </w:r>
      <w:r w:rsidR="00435301">
        <w:rPr>
          <w:rFonts w:ascii="PT Astra Serif" w:hAnsi="PT Astra Serif"/>
          <w:sz w:val="28"/>
          <w:szCs w:val="28"/>
        </w:rPr>
        <w:t>5</w:t>
      </w:r>
      <w:r w:rsidRPr="00E91D4E">
        <w:rPr>
          <w:rFonts w:ascii="PT Astra Serif" w:hAnsi="PT Astra Serif"/>
          <w:sz w:val="28"/>
          <w:szCs w:val="28"/>
        </w:rPr>
        <w:t>. Достигнутым результатом предоставления субсидий является уменьшение размера кредиторской задолженности.</w:t>
      </w:r>
    </w:p>
    <w:p w14:paraId="389E1F56" w14:textId="0524B02D" w:rsidR="00E91D4E" w:rsidRP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91D4E">
        <w:rPr>
          <w:rFonts w:ascii="PT Astra Serif" w:hAnsi="PT Astra Serif"/>
          <w:sz w:val="28"/>
          <w:szCs w:val="28"/>
        </w:rPr>
        <w:t>1</w:t>
      </w:r>
      <w:r w:rsidR="00435301">
        <w:rPr>
          <w:rFonts w:ascii="PT Astra Serif" w:hAnsi="PT Astra Serif"/>
          <w:sz w:val="28"/>
          <w:szCs w:val="28"/>
        </w:rPr>
        <w:t>6</w:t>
      </w:r>
      <w:r w:rsidRPr="00E91D4E">
        <w:rPr>
          <w:rFonts w:ascii="PT Astra Serif" w:hAnsi="PT Astra Serif"/>
          <w:sz w:val="28"/>
          <w:szCs w:val="28"/>
        </w:rPr>
        <w:t xml:space="preserve">. </w:t>
      </w:r>
      <w:r w:rsidR="008827B1">
        <w:rPr>
          <w:rFonts w:ascii="PT Astra Serif" w:hAnsi="PT Astra Serif"/>
          <w:sz w:val="28"/>
          <w:szCs w:val="28"/>
        </w:rPr>
        <w:t>Министерство</w:t>
      </w:r>
      <w:r w:rsidRPr="00E91D4E">
        <w:rPr>
          <w:rFonts w:ascii="PT Astra Serif" w:hAnsi="PT Astra Serif"/>
          <w:sz w:val="28"/>
          <w:szCs w:val="28"/>
        </w:rPr>
        <w:t xml:space="preserve"> обеспечивает соблюдение </w:t>
      </w:r>
      <w:r w:rsidR="008827B1">
        <w:rPr>
          <w:rFonts w:ascii="PT Astra Serif" w:hAnsi="PT Astra Serif"/>
          <w:sz w:val="28"/>
          <w:szCs w:val="28"/>
        </w:rPr>
        <w:t>Обществом</w:t>
      </w:r>
      <w:r w:rsidRPr="00E91D4E">
        <w:rPr>
          <w:rFonts w:ascii="PT Astra Serif" w:hAnsi="PT Astra Serif"/>
          <w:sz w:val="28"/>
          <w:szCs w:val="28"/>
        </w:rPr>
        <w:t xml:space="preserve"> условий </w:t>
      </w:r>
      <w:r w:rsidR="00435301">
        <w:rPr>
          <w:rFonts w:ascii="PT Astra Serif" w:hAnsi="PT Astra Serif"/>
          <w:sz w:val="28"/>
          <w:szCs w:val="28"/>
        </w:rPr>
        <w:br/>
      </w:r>
      <w:r w:rsidRPr="00E91D4E">
        <w:rPr>
          <w:rFonts w:ascii="PT Astra Serif" w:hAnsi="PT Astra Serif"/>
          <w:sz w:val="28"/>
          <w:szCs w:val="28"/>
        </w:rPr>
        <w:t>и порядка, установленных при предоставлении субсидий.</w:t>
      </w:r>
    </w:p>
    <w:p w14:paraId="2524F299" w14:textId="1E7EDBC9" w:rsidR="00E91D4E" w:rsidRPr="00E91D4E" w:rsidRDefault="008827B1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43530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 Министерство</w:t>
      </w:r>
      <w:r w:rsidR="00E91D4E" w:rsidRPr="00E91D4E">
        <w:rPr>
          <w:rFonts w:ascii="PT Astra Serif" w:hAnsi="PT Astra Serif"/>
          <w:sz w:val="28"/>
          <w:szCs w:val="28"/>
        </w:rPr>
        <w:t xml:space="preserve"> и органы государственного финансового контроля </w:t>
      </w:r>
      <w:r w:rsidR="00E91D4E" w:rsidRPr="00E91D4E">
        <w:rPr>
          <w:rFonts w:ascii="PT Astra Serif" w:hAnsi="PT Astra Serif"/>
          <w:sz w:val="28"/>
          <w:szCs w:val="28"/>
        </w:rPr>
        <w:lastRenderedPageBreak/>
        <w:t xml:space="preserve">осуществляют проверки, указанные в </w:t>
      </w:r>
      <w:r w:rsidR="00435301">
        <w:rPr>
          <w:rFonts w:ascii="PT Astra Serif" w:hAnsi="PT Astra Serif"/>
          <w:sz w:val="28"/>
          <w:szCs w:val="28"/>
        </w:rPr>
        <w:t>подпункт</w:t>
      </w:r>
      <w:r w:rsidR="00796966">
        <w:rPr>
          <w:rFonts w:ascii="PT Astra Serif" w:hAnsi="PT Astra Serif"/>
          <w:sz w:val="28"/>
          <w:szCs w:val="28"/>
        </w:rPr>
        <w:t>ах</w:t>
      </w:r>
      <w:r w:rsidR="00435301">
        <w:rPr>
          <w:rFonts w:ascii="PT Astra Serif" w:hAnsi="PT Astra Serif"/>
          <w:sz w:val="28"/>
          <w:szCs w:val="28"/>
        </w:rPr>
        <w:t xml:space="preserve"> 4</w:t>
      </w:r>
      <w:r w:rsidR="00796966">
        <w:rPr>
          <w:rFonts w:ascii="PT Astra Serif" w:hAnsi="PT Astra Serif"/>
          <w:sz w:val="28"/>
          <w:szCs w:val="28"/>
        </w:rPr>
        <w:t xml:space="preserve"> и 5</w:t>
      </w:r>
      <w:r w:rsidR="00435301">
        <w:rPr>
          <w:rFonts w:ascii="PT Astra Serif" w:hAnsi="PT Astra Serif"/>
          <w:sz w:val="28"/>
          <w:szCs w:val="28"/>
        </w:rPr>
        <w:t xml:space="preserve"> </w:t>
      </w:r>
      <w:hyperlink w:anchor="P79">
        <w:r w:rsidR="00E91D4E" w:rsidRPr="00E91D4E">
          <w:rPr>
            <w:rFonts w:ascii="PT Astra Serif" w:hAnsi="PT Astra Serif"/>
            <w:sz w:val="28"/>
            <w:szCs w:val="28"/>
          </w:rPr>
          <w:t>пункта 1</w:t>
        </w:r>
      </w:hyperlink>
      <w:r w:rsidR="00435301">
        <w:rPr>
          <w:rFonts w:ascii="PT Astra Serif" w:hAnsi="PT Astra Serif"/>
          <w:sz w:val="28"/>
          <w:szCs w:val="28"/>
        </w:rPr>
        <w:t>1</w:t>
      </w:r>
      <w:r w:rsidR="00E91D4E" w:rsidRPr="00E91D4E">
        <w:rPr>
          <w:rFonts w:ascii="PT Astra Serif" w:hAnsi="PT Astra Serif"/>
          <w:sz w:val="28"/>
          <w:szCs w:val="28"/>
        </w:rPr>
        <w:t xml:space="preserve"> настоящих Правил.</w:t>
      </w:r>
    </w:p>
    <w:p w14:paraId="157B8E95" w14:textId="6F1D1428" w:rsidR="00E91D4E" w:rsidRPr="00E91D4E" w:rsidRDefault="008827B1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Министерство</w:t>
      </w:r>
      <w:r w:rsidR="00E91D4E" w:rsidRPr="00E91D4E">
        <w:rPr>
          <w:rFonts w:ascii="PT Astra Serif" w:hAnsi="PT Astra Serif"/>
          <w:sz w:val="28"/>
          <w:szCs w:val="28"/>
        </w:rPr>
        <w:t xml:space="preserve"> и Министерство финансов Ульяновской области проводят мониторинг достижения результата предоставления субсидий исходя </w:t>
      </w:r>
      <w:r w:rsidR="00435301">
        <w:rPr>
          <w:rFonts w:ascii="PT Astra Serif" w:hAnsi="PT Astra Serif"/>
          <w:sz w:val="28"/>
          <w:szCs w:val="28"/>
        </w:rPr>
        <w:br/>
      </w:r>
      <w:r w:rsidR="00E91D4E" w:rsidRPr="00E91D4E">
        <w:rPr>
          <w:rFonts w:ascii="PT Astra Serif" w:hAnsi="PT Astra Serif"/>
          <w:sz w:val="28"/>
          <w:szCs w:val="28"/>
        </w:rPr>
        <w:t xml:space="preserve">из достижения значения результата предоставления субсидий и событий, отражающих факт завершения соответствующих мероприятий по получению результата предоставления субсидий (контрольная точка), в порядке </w:t>
      </w:r>
      <w:r w:rsidR="00435301">
        <w:rPr>
          <w:rFonts w:ascii="PT Astra Serif" w:hAnsi="PT Astra Serif"/>
          <w:sz w:val="28"/>
          <w:szCs w:val="28"/>
        </w:rPr>
        <w:br/>
      </w:r>
      <w:r w:rsidR="00E91D4E" w:rsidRPr="00E91D4E">
        <w:rPr>
          <w:rFonts w:ascii="PT Astra Serif" w:hAnsi="PT Astra Serif"/>
          <w:sz w:val="28"/>
          <w:szCs w:val="28"/>
        </w:rPr>
        <w:t>и по формам, которые установлены Министерством финансов Российской Федерации.</w:t>
      </w:r>
    </w:p>
    <w:p w14:paraId="4019AA0B" w14:textId="1A7916CC" w:rsidR="00E91D4E" w:rsidRP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2" w:name="P89"/>
      <w:bookmarkEnd w:id="12"/>
      <w:r w:rsidRPr="00E91D4E">
        <w:rPr>
          <w:rFonts w:ascii="PT Astra Serif" w:hAnsi="PT Astra Serif"/>
          <w:sz w:val="28"/>
          <w:szCs w:val="28"/>
        </w:rPr>
        <w:t>1</w:t>
      </w:r>
      <w:r w:rsidR="00EE6B79">
        <w:rPr>
          <w:rFonts w:ascii="PT Astra Serif" w:hAnsi="PT Astra Serif"/>
          <w:sz w:val="28"/>
          <w:szCs w:val="28"/>
        </w:rPr>
        <w:t>8</w:t>
      </w:r>
      <w:r w:rsidRPr="00E91D4E">
        <w:rPr>
          <w:rFonts w:ascii="PT Astra Serif" w:hAnsi="PT Astra Serif"/>
          <w:sz w:val="28"/>
          <w:szCs w:val="28"/>
        </w:rPr>
        <w:t xml:space="preserve">. В случае нарушения </w:t>
      </w:r>
      <w:r w:rsidR="008827B1">
        <w:rPr>
          <w:rFonts w:ascii="PT Astra Serif" w:hAnsi="PT Astra Serif"/>
          <w:sz w:val="28"/>
          <w:szCs w:val="28"/>
        </w:rPr>
        <w:t>Обществом</w:t>
      </w:r>
      <w:r w:rsidR="00796966">
        <w:rPr>
          <w:rFonts w:ascii="PT Astra Serif" w:hAnsi="PT Astra Serif"/>
          <w:sz w:val="28"/>
          <w:szCs w:val="28"/>
        </w:rPr>
        <w:t>, а равно контрагентами</w:t>
      </w:r>
      <w:r w:rsidR="00EE6B79">
        <w:rPr>
          <w:rFonts w:ascii="PT Astra Serif" w:hAnsi="PT Astra Serif"/>
          <w:sz w:val="28"/>
          <w:szCs w:val="28"/>
        </w:rPr>
        <w:t xml:space="preserve"> </w:t>
      </w:r>
      <w:r w:rsidRPr="00E91D4E">
        <w:rPr>
          <w:rFonts w:ascii="PT Astra Serif" w:hAnsi="PT Astra Serif"/>
          <w:sz w:val="28"/>
          <w:szCs w:val="28"/>
        </w:rPr>
        <w:t xml:space="preserve">условий, установленных при предоставлении субсидий, или установления факта представления </w:t>
      </w:r>
      <w:r w:rsidR="008827B1">
        <w:rPr>
          <w:rFonts w:ascii="PT Astra Serif" w:hAnsi="PT Astra Serif"/>
          <w:sz w:val="28"/>
          <w:szCs w:val="28"/>
        </w:rPr>
        <w:t>Обществом</w:t>
      </w:r>
      <w:r w:rsidRPr="00E91D4E">
        <w:rPr>
          <w:rFonts w:ascii="PT Astra Serif" w:hAnsi="PT Astra Serif"/>
          <w:sz w:val="28"/>
          <w:szCs w:val="28"/>
        </w:rPr>
        <w:t xml:space="preserve"> ложных либо намеренно искаженных сведений, выявленных по результатам проверок, провед</w:t>
      </w:r>
      <w:r w:rsidR="00EE6B79">
        <w:rPr>
          <w:rFonts w:ascii="PT Astra Serif" w:hAnsi="PT Astra Serif"/>
          <w:sz w:val="28"/>
          <w:szCs w:val="28"/>
        </w:rPr>
        <w:t>ё</w:t>
      </w:r>
      <w:r w:rsidRPr="00E91D4E">
        <w:rPr>
          <w:rFonts w:ascii="PT Astra Serif" w:hAnsi="PT Astra Serif"/>
          <w:sz w:val="28"/>
          <w:szCs w:val="28"/>
        </w:rPr>
        <w:t xml:space="preserve">нных </w:t>
      </w:r>
      <w:r w:rsidR="008827B1">
        <w:rPr>
          <w:rFonts w:ascii="PT Astra Serif" w:hAnsi="PT Astra Serif"/>
          <w:sz w:val="28"/>
          <w:szCs w:val="28"/>
        </w:rPr>
        <w:t>Министерством</w:t>
      </w:r>
      <w:r w:rsidRPr="00E91D4E">
        <w:rPr>
          <w:rFonts w:ascii="PT Astra Serif" w:hAnsi="PT Astra Serif"/>
          <w:sz w:val="28"/>
          <w:szCs w:val="28"/>
        </w:rPr>
        <w:t xml:space="preserve"> или органом государственного финансового контроля, субсидии</w:t>
      </w:r>
      <w:r w:rsidR="00796966">
        <w:rPr>
          <w:rFonts w:ascii="PT Astra Serif" w:hAnsi="PT Astra Serif"/>
          <w:sz w:val="28"/>
          <w:szCs w:val="28"/>
        </w:rPr>
        <w:t xml:space="preserve"> (средства, полученные контрагентами за счёт субсидий)</w:t>
      </w:r>
      <w:r w:rsidRPr="00E91D4E">
        <w:rPr>
          <w:rFonts w:ascii="PT Astra Serif" w:hAnsi="PT Astra Serif"/>
          <w:sz w:val="28"/>
          <w:szCs w:val="28"/>
        </w:rPr>
        <w:t xml:space="preserve"> подлежат возврату в областной бюджет Ульяновской области в полном объ</w:t>
      </w:r>
      <w:r w:rsidR="00EE6B79">
        <w:rPr>
          <w:rFonts w:ascii="PT Astra Serif" w:hAnsi="PT Astra Serif"/>
          <w:sz w:val="28"/>
          <w:szCs w:val="28"/>
        </w:rPr>
        <w:t>ё</w:t>
      </w:r>
      <w:r w:rsidRPr="00E91D4E">
        <w:rPr>
          <w:rFonts w:ascii="PT Astra Serif" w:hAnsi="PT Astra Serif"/>
          <w:sz w:val="28"/>
          <w:szCs w:val="28"/>
        </w:rPr>
        <w:t>ме.</w:t>
      </w:r>
    </w:p>
    <w:p w14:paraId="339D3F83" w14:textId="6E75B6B2" w:rsidR="00E91D4E" w:rsidRP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3" w:name="P90"/>
      <w:bookmarkEnd w:id="13"/>
      <w:r w:rsidRPr="00641BA6">
        <w:rPr>
          <w:rFonts w:ascii="PT Astra Serif" w:hAnsi="PT Astra Serif"/>
          <w:sz w:val="28"/>
          <w:szCs w:val="28"/>
        </w:rPr>
        <w:t xml:space="preserve">В случае недостижения </w:t>
      </w:r>
      <w:r w:rsidR="008827B1" w:rsidRPr="00641BA6">
        <w:rPr>
          <w:rFonts w:ascii="PT Astra Serif" w:hAnsi="PT Astra Serif"/>
          <w:sz w:val="28"/>
          <w:szCs w:val="28"/>
        </w:rPr>
        <w:t>Обществом</w:t>
      </w:r>
      <w:r w:rsidR="00796966" w:rsidRPr="00641BA6">
        <w:rPr>
          <w:rFonts w:ascii="PT Astra Serif" w:hAnsi="PT Astra Serif"/>
          <w:sz w:val="28"/>
          <w:szCs w:val="28"/>
        </w:rPr>
        <w:t xml:space="preserve"> или контрагентами</w:t>
      </w:r>
      <w:r w:rsidRPr="00641BA6">
        <w:rPr>
          <w:rFonts w:ascii="PT Astra Serif" w:hAnsi="PT Astra Serif"/>
          <w:sz w:val="28"/>
          <w:szCs w:val="28"/>
        </w:rPr>
        <w:t xml:space="preserve"> результата предоставления субсидий субсидии</w:t>
      </w:r>
      <w:r w:rsidR="00796966" w:rsidRPr="00641BA6">
        <w:rPr>
          <w:rFonts w:ascii="PT Astra Serif" w:hAnsi="PT Astra Serif"/>
          <w:sz w:val="28"/>
          <w:szCs w:val="28"/>
        </w:rPr>
        <w:t xml:space="preserve"> (средства, полученные контрагентами за счёт субсидий)</w:t>
      </w:r>
      <w:r w:rsidRPr="00641BA6">
        <w:rPr>
          <w:rFonts w:ascii="PT Astra Serif" w:hAnsi="PT Astra Serif"/>
          <w:sz w:val="28"/>
          <w:szCs w:val="28"/>
        </w:rPr>
        <w:t xml:space="preserve"> подлежат возврату в областной бюджет Ульяновской области в объ</w:t>
      </w:r>
      <w:r w:rsidR="00384D07" w:rsidRPr="00641BA6">
        <w:rPr>
          <w:rFonts w:ascii="PT Astra Serif" w:hAnsi="PT Astra Serif"/>
          <w:sz w:val="28"/>
          <w:szCs w:val="28"/>
        </w:rPr>
        <w:t>ё</w:t>
      </w:r>
      <w:r w:rsidRPr="00641BA6">
        <w:rPr>
          <w:rFonts w:ascii="PT Astra Serif" w:hAnsi="PT Astra Serif"/>
          <w:sz w:val="28"/>
          <w:szCs w:val="28"/>
        </w:rPr>
        <w:t>ме, пропорциональном величине недостигнутого значения указанного результата.</w:t>
      </w:r>
    </w:p>
    <w:p w14:paraId="329A646D" w14:textId="2B2D1A2B" w:rsidR="00E91D4E" w:rsidRPr="00E91D4E" w:rsidRDefault="008827B1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Министерство</w:t>
      </w:r>
      <w:r w:rsidR="00E91D4E" w:rsidRPr="00E91D4E">
        <w:rPr>
          <w:rFonts w:ascii="PT Astra Serif" w:hAnsi="PT Astra Serif"/>
          <w:sz w:val="28"/>
          <w:szCs w:val="28"/>
        </w:rPr>
        <w:t xml:space="preserve"> обеспечивает возврат субсидий </w:t>
      </w:r>
      <w:r w:rsidR="00641BA6" w:rsidRPr="00641BA6">
        <w:rPr>
          <w:rFonts w:ascii="PT Astra Serif" w:hAnsi="PT Astra Serif"/>
          <w:sz w:val="28"/>
          <w:szCs w:val="28"/>
        </w:rPr>
        <w:t>(средства, полученные контрагентами за счёт субсидий)</w:t>
      </w:r>
      <w:r w:rsidR="00641BA6">
        <w:rPr>
          <w:rFonts w:ascii="PT Astra Serif" w:hAnsi="PT Astra Serif"/>
          <w:sz w:val="28"/>
          <w:szCs w:val="28"/>
        </w:rPr>
        <w:t xml:space="preserve"> </w:t>
      </w:r>
      <w:r w:rsidR="00E91D4E" w:rsidRPr="00E91D4E">
        <w:rPr>
          <w:rFonts w:ascii="PT Astra Serif" w:hAnsi="PT Astra Serif"/>
          <w:sz w:val="28"/>
          <w:szCs w:val="28"/>
        </w:rPr>
        <w:t xml:space="preserve">в областной бюджет Ульяновской области посредством направления </w:t>
      </w:r>
      <w:r>
        <w:rPr>
          <w:rFonts w:ascii="PT Astra Serif" w:hAnsi="PT Astra Serif"/>
          <w:sz w:val="28"/>
          <w:szCs w:val="28"/>
        </w:rPr>
        <w:t>Обществу</w:t>
      </w:r>
      <w:r w:rsidR="00641BA6">
        <w:rPr>
          <w:rFonts w:ascii="PT Astra Serif" w:hAnsi="PT Astra Serif"/>
          <w:sz w:val="28"/>
          <w:szCs w:val="28"/>
        </w:rPr>
        <w:t xml:space="preserve"> (контрагенту)</w:t>
      </w:r>
      <w:r w:rsidR="00E91D4E" w:rsidRPr="00E91D4E">
        <w:rPr>
          <w:rFonts w:ascii="PT Astra Serif" w:hAnsi="PT Astra Serif"/>
          <w:sz w:val="28"/>
          <w:szCs w:val="28"/>
        </w:rPr>
        <w:t xml:space="preserve"> в срок, не превышающий 30 календарных дней со дня установления хотя бы одного из обстоятельств, являющихся в </w:t>
      </w:r>
      <w:r w:rsidR="00E91D4E" w:rsidRPr="00AA3FB7">
        <w:rPr>
          <w:rFonts w:ascii="PT Astra Serif" w:hAnsi="PT Astra Serif"/>
          <w:sz w:val="28"/>
          <w:szCs w:val="28"/>
        </w:rPr>
        <w:t xml:space="preserve">соответствии с </w:t>
      </w:r>
      <w:hyperlink w:anchor="P89">
        <w:r w:rsidR="00E91D4E" w:rsidRPr="00AA3FB7">
          <w:rPr>
            <w:rFonts w:ascii="PT Astra Serif" w:hAnsi="PT Astra Serif"/>
            <w:sz w:val="28"/>
            <w:szCs w:val="28"/>
          </w:rPr>
          <w:t>абзацем первым</w:t>
        </w:r>
      </w:hyperlink>
      <w:r w:rsidR="00E91D4E" w:rsidRPr="00AA3FB7">
        <w:rPr>
          <w:rFonts w:ascii="PT Astra Serif" w:hAnsi="PT Astra Serif"/>
          <w:sz w:val="28"/>
          <w:szCs w:val="28"/>
        </w:rPr>
        <w:t xml:space="preserve"> или </w:t>
      </w:r>
      <w:hyperlink w:anchor="P90">
        <w:r w:rsidR="00E91D4E" w:rsidRPr="00AA3FB7">
          <w:rPr>
            <w:rFonts w:ascii="PT Astra Serif" w:hAnsi="PT Astra Serif"/>
            <w:sz w:val="28"/>
            <w:szCs w:val="28"/>
          </w:rPr>
          <w:t>вторым</w:t>
        </w:r>
      </w:hyperlink>
      <w:r w:rsidR="00E91D4E" w:rsidRPr="00AA3FB7">
        <w:rPr>
          <w:rFonts w:ascii="PT Astra Serif" w:hAnsi="PT Astra Serif"/>
          <w:sz w:val="28"/>
          <w:szCs w:val="28"/>
        </w:rPr>
        <w:t xml:space="preserve"> настоящего пункта основаниями для возврата субсидий</w:t>
      </w:r>
      <w:r w:rsidR="00641BA6">
        <w:rPr>
          <w:rFonts w:ascii="PT Astra Serif" w:hAnsi="PT Astra Serif"/>
          <w:sz w:val="28"/>
          <w:szCs w:val="28"/>
        </w:rPr>
        <w:t xml:space="preserve"> (средств, полученных контрагентом за счёт субсидий)</w:t>
      </w:r>
      <w:r w:rsidR="00E91D4E" w:rsidRPr="00AA3FB7">
        <w:rPr>
          <w:rFonts w:ascii="PT Astra Serif" w:hAnsi="PT Astra Serif"/>
          <w:sz w:val="28"/>
          <w:szCs w:val="28"/>
        </w:rPr>
        <w:t xml:space="preserve"> в областной бюджет Ульяновской области, требования о</w:t>
      </w:r>
      <w:r w:rsidR="00E91D4E" w:rsidRPr="00E91D4E">
        <w:rPr>
          <w:rFonts w:ascii="PT Astra Serif" w:hAnsi="PT Astra Serif"/>
          <w:sz w:val="28"/>
          <w:szCs w:val="28"/>
        </w:rPr>
        <w:t xml:space="preserve"> возврате субсидий в течение 10 календарных дней со дня получения указанного требования.</w:t>
      </w:r>
    </w:p>
    <w:p w14:paraId="680B6949" w14:textId="4B47D66A" w:rsidR="00E91D4E" w:rsidRP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91D4E">
        <w:rPr>
          <w:rFonts w:ascii="PT Astra Serif" w:hAnsi="PT Astra Serif"/>
          <w:sz w:val="28"/>
          <w:szCs w:val="28"/>
        </w:rPr>
        <w:t>Возврат субсидий</w:t>
      </w:r>
      <w:r w:rsidR="00641BA6">
        <w:rPr>
          <w:rFonts w:ascii="PT Astra Serif" w:hAnsi="PT Astra Serif"/>
          <w:sz w:val="28"/>
          <w:szCs w:val="28"/>
        </w:rPr>
        <w:t xml:space="preserve"> (средств, полученных контрагентами за счёт субсидий)</w:t>
      </w:r>
      <w:r w:rsidRPr="00E91D4E">
        <w:rPr>
          <w:rFonts w:ascii="PT Astra Serif" w:hAnsi="PT Astra Serif"/>
          <w:sz w:val="28"/>
          <w:szCs w:val="28"/>
        </w:rPr>
        <w:t xml:space="preserve"> осуществляется на лицевой сч</w:t>
      </w:r>
      <w:r w:rsidR="00384D07">
        <w:rPr>
          <w:rFonts w:ascii="PT Astra Serif" w:hAnsi="PT Astra Serif"/>
          <w:sz w:val="28"/>
          <w:szCs w:val="28"/>
        </w:rPr>
        <w:t>ё</w:t>
      </w:r>
      <w:r w:rsidRPr="00E91D4E">
        <w:rPr>
          <w:rFonts w:ascii="PT Astra Serif" w:hAnsi="PT Astra Serif"/>
          <w:sz w:val="28"/>
          <w:szCs w:val="28"/>
        </w:rPr>
        <w:t xml:space="preserve">т </w:t>
      </w:r>
      <w:r w:rsidR="00AA3FB7">
        <w:rPr>
          <w:rFonts w:ascii="PT Astra Serif" w:hAnsi="PT Astra Serif"/>
          <w:sz w:val="28"/>
          <w:szCs w:val="28"/>
        </w:rPr>
        <w:t>Министерства</w:t>
      </w:r>
      <w:r w:rsidRPr="00E91D4E">
        <w:rPr>
          <w:rFonts w:ascii="PT Astra Serif" w:hAnsi="PT Astra Serif"/>
          <w:sz w:val="28"/>
          <w:szCs w:val="28"/>
        </w:rPr>
        <w:t xml:space="preserve"> с последующим перечислением в доход областного бюджета Ульяновской области в установленном законодательством порядке.</w:t>
      </w:r>
    </w:p>
    <w:p w14:paraId="18D2FE7F" w14:textId="5C42C91D" w:rsidR="00E91D4E" w:rsidRPr="00E91D4E" w:rsidRDefault="00E91D4E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91D4E">
        <w:rPr>
          <w:rFonts w:ascii="PT Astra Serif" w:hAnsi="PT Astra Serif"/>
          <w:sz w:val="28"/>
          <w:szCs w:val="28"/>
        </w:rPr>
        <w:t xml:space="preserve">В случае отказа или уклонения </w:t>
      </w:r>
      <w:r w:rsidR="00AA3FB7">
        <w:rPr>
          <w:rFonts w:ascii="PT Astra Serif" w:hAnsi="PT Astra Serif"/>
          <w:sz w:val="28"/>
          <w:szCs w:val="28"/>
        </w:rPr>
        <w:t>Общества</w:t>
      </w:r>
      <w:r w:rsidR="00641BA6">
        <w:rPr>
          <w:rFonts w:ascii="PT Astra Serif" w:hAnsi="PT Astra Serif"/>
          <w:sz w:val="28"/>
          <w:szCs w:val="28"/>
        </w:rPr>
        <w:t xml:space="preserve"> (контрагента)</w:t>
      </w:r>
      <w:r w:rsidRPr="00E91D4E">
        <w:rPr>
          <w:rFonts w:ascii="PT Astra Serif" w:hAnsi="PT Astra Serif"/>
          <w:sz w:val="28"/>
          <w:szCs w:val="28"/>
        </w:rPr>
        <w:t xml:space="preserve"> от добровольного возврата субсидий</w:t>
      </w:r>
      <w:r w:rsidR="00641BA6">
        <w:rPr>
          <w:rFonts w:ascii="PT Astra Serif" w:hAnsi="PT Astra Serif"/>
          <w:sz w:val="28"/>
          <w:szCs w:val="28"/>
        </w:rPr>
        <w:t xml:space="preserve"> (средств, полученных контрагентом за счёт субсидий)</w:t>
      </w:r>
      <w:r w:rsidRPr="00E91D4E">
        <w:rPr>
          <w:rFonts w:ascii="PT Astra Serif" w:hAnsi="PT Astra Serif"/>
          <w:sz w:val="28"/>
          <w:szCs w:val="28"/>
        </w:rPr>
        <w:t xml:space="preserve"> в областной бюджет Ульяновской области </w:t>
      </w:r>
      <w:r w:rsidR="00AA3FB7">
        <w:rPr>
          <w:rFonts w:ascii="PT Astra Serif" w:hAnsi="PT Astra Serif"/>
          <w:sz w:val="28"/>
          <w:szCs w:val="28"/>
        </w:rPr>
        <w:t>Министерство</w:t>
      </w:r>
      <w:r w:rsidRPr="00E91D4E">
        <w:rPr>
          <w:rFonts w:ascii="PT Astra Serif" w:hAnsi="PT Astra Serif"/>
          <w:sz w:val="28"/>
          <w:szCs w:val="28"/>
        </w:rPr>
        <w:t xml:space="preserve"> принимает предусмотренные законодательством Российской Федерации меры </w:t>
      </w:r>
      <w:r w:rsidR="00384D07">
        <w:rPr>
          <w:rFonts w:ascii="PT Astra Serif" w:hAnsi="PT Astra Serif"/>
          <w:sz w:val="28"/>
          <w:szCs w:val="28"/>
        </w:rPr>
        <w:br/>
      </w:r>
      <w:r w:rsidRPr="00E91D4E">
        <w:rPr>
          <w:rFonts w:ascii="PT Astra Serif" w:hAnsi="PT Astra Serif"/>
          <w:sz w:val="28"/>
          <w:szCs w:val="28"/>
        </w:rPr>
        <w:t>по их принудительному взысканию.</w:t>
      </w:r>
    </w:p>
    <w:p w14:paraId="717A13F8" w14:textId="21D13251" w:rsidR="00E91D4E" w:rsidRPr="00E91D4E" w:rsidRDefault="00384D07" w:rsidP="00E91D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E91D4E" w:rsidRPr="00E91D4E">
        <w:rPr>
          <w:rFonts w:ascii="PT Astra Serif" w:hAnsi="PT Astra Serif"/>
          <w:sz w:val="28"/>
          <w:szCs w:val="28"/>
        </w:rPr>
        <w:t xml:space="preserve">. Субсидии, не использованные в текущем финансовом году, подлежат использованию в очередном финансовом году на те же цели в соответствии с решением </w:t>
      </w:r>
      <w:r w:rsidR="00AA3FB7">
        <w:rPr>
          <w:rFonts w:ascii="PT Astra Serif" w:hAnsi="PT Astra Serif"/>
          <w:sz w:val="28"/>
          <w:szCs w:val="28"/>
        </w:rPr>
        <w:t>Министерства</w:t>
      </w:r>
      <w:r w:rsidR="00E91D4E" w:rsidRPr="00E91D4E">
        <w:rPr>
          <w:rFonts w:ascii="PT Astra Serif" w:hAnsi="PT Astra Serif"/>
          <w:sz w:val="28"/>
          <w:szCs w:val="28"/>
        </w:rPr>
        <w:t>, согласованным с Министерством финансов Ульяновской области.</w:t>
      </w:r>
    </w:p>
    <w:p w14:paraId="0A78E795" w14:textId="77777777" w:rsidR="00AA3FB7" w:rsidRDefault="00AA3FB7" w:rsidP="00AA3FB7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33A5C887" w14:textId="3C021AE8" w:rsidR="00AA3FB7" w:rsidRDefault="00AA3FB7" w:rsidP="00AA3FB7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</w:t>
      </w:r>
    </w:p>
    <w:p w14:paraId="068946D4" w14:textId="77777777" w:rsidR="00D51F40" w:rsidRPr="00D417AC" w:rsidRDefault="00D51F40" w:rsidP="00D51F40">
      <w:pPr>
        <w:jc w:val="center"/>
        <w:rPr>
          <w:rFonts w:ascii="PT Astra Serif" w:hAnsi="PT Astra Serif"/>
          <w:b/>
          <w:szCs w:val="28"/>
        </w:rPr>
      </w:pPr>
      <w:r w:rsidRPr="00D417AC">
        <w:rPr>
          <w:rFonts w:ascii="PT Astra Serif" w:hAnsi="PT Astra Serif"/>
          <w:b/>
          <w:szCs w:val="28"/>
        </w:rPr>
        <w:lastRenderedPageBreak/>
        <w:t>ПОЯСНИТЕЛЬНАЯ ЗАПИСКА</w:t>
      </w:r>
    </w:p>
    <w:p w14:paraId="5B6EE345" w14:textId="77777777" w:rsidR="00D51F40" w:rsidRPr="00D417AC" w:rsidRDefault="00D51F40" w:rsidP="00D51F40">
      <w:pPr>
        <w:jc w:val="center"/>
        <w:rPr>
          <w:rFonts w:ascii="PT Astra Serif" w:hAnsi="PT Astra Serif"/>
          <w:b/>
          <w:szCs w:val="28"/>
        </w:rPr>
      </w:pPr>
      <w:r w:rsidRPr="00D417AC">
        <w:rPr>
          <w:rFonts w:ascii="PT Astra Serif" w:hAnsi="PT Astra Serif"/>
          <w:b/>
          <w:szCs w:val="28"/>
        </w:rPr>
        <w:t xml:space="preserve">к проекту постановления Правительства Ульяновской области </w:t>
      </w:r>
    </w:p>
    <w:p w14:paraId="4811A702" w14:textId="77777777" w:rsidR="00D51F40" w:rsidRPr="00676603" w:rsidRDefault="00D51F40" w:rsidP="00D51F4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76603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Об утверждении Правил предоставления </w:t>
      </w:r>
      <w:r>
        <w:rPr>
          <w:rFonts w:ascii="PT Astra Serif" w:hAnsi="PT Astra Serif" w:cs="PT Astra Serif"/>
          <w:sz w:val="28"/>
          <w:szCs w:val="28"/>
        </w:rPr>
        <w:t xml:space="preserve">акционерным обществам,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в государственной собственности Ульяновской области, </w:t>
      </w:r>
      <w:r>
        <w:rPr>
          <w:rFonts w:ascii="PT Astra Serif" w:hAnsi="PT Astra Serif"/>
          <w:sz w:val="28"/>
          <w:szCs w:val="28"/>
        </w:rPr>
        <w:t xml:space="preserve">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на территории </w:t>
      </w:r>
      <w:r>
        <w:rPr>
          <w:rFonts w:ascii="PT Astra Serif" w:hAnsi="PT Astra Serif"/>
          <w:sz w:val="28"/>
          <w:szCs w:val="28"/>
        </w:rPr>
        <w:br/>
        <w:t>Ульяновской области таких перевозок</w:t>
      </w:r>
      <w:r w:rsidRPr="00676603">
        <w:rPr>
          <w:rFonts w:ascii="PT Astra Serif" w:hAnsi="PT Astra Serif"/>
          <w:sz w:val="28"/>
          <w:szCs w:val="28"/>
        </w:rPr>
        <w:t xml:space="preserve">» </w:t>
      </w:r>
    </w:p>
    <w:p w14:paraId="6840C281" w14:textId="77777777" w:rsidR="00D51F40" w:rsidRPr="00D417AC" w:rsidRDefault="00D51F40" w:rsidP="00D51F40">
      <w:pPr>
        <w:pStyle w:val="1"/>
        <w:spacing w:before="0" w:after="0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14:paraId="1772B358" w14:textId="4D7D301A" w:rsidR="00D51F40" w:rsidRPr="00203675" w:rsidRDefault="00D51F40" w:rsidP="00D51F40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203675">
        <w:rPr>
          <w:rFonts w:ascii="PT Astra Serif" w:hAnsi="PT Astra Serif"/>
          <w:b w:val="0"/>
          <w:sz w:val="28"/>
          <w:szCs w:val="28"/>
        </w:rPr>
        <w:t xml:space="preserve">Проект постановления Правительства Ульяновской области </w:t>
      </w:r>
      <w:r w:rsidRPr="00203675">
        <w:rPr>
          <w:rFonts w:ascii="PT Astra Serif" w:hAnsi="PT Astra Serif"/>
          <w:b w:val="0"/>
          <w:sz w:val="28"/>
          <w:szCs w:val="28"/>
        </w:rPr>
        <w:br/>
        <w:t xml:space="preserve">«Об утверждении Правил предоставления </w:t>
      </w:r>
      <w:r w:rsidRPr="00203675">
        <w:rPr>
          <w:rFonts w:ascii="PT Astra Serif" w:hAnsi="PT Astra Serif" w:cs="PT Astra Serif"/>
          <w:b w:val="0"/>
          <w:sz w:val="28"/>
          <w:szCs w:val="28"/>
        </w:rPr>
        <w:t xml:space="preserve">акционерным обществам,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</w:t>
      </w:r>
      <w:r>
        <w:rPr>
          <w:rFonts w:ascii="PT Astra Serif" w:hAnsi="PT Astra Serif" w:cs="PT Astra Serif"/>
          <w:b w:val="0"/>
          <w:sz w:val="28"/>
          <w:szCs w:val="28"/>
        </w:rPr>
        <w:br/>
      </w:r>
      <w:r w:rsidRPr="00203675">
        <w:rPr>
          <w:rFonts w:ascii="PT Astra Serif" w:hAnsi="PT Astra Serif" w:cs="PT Astra Serif"/>
          <w:b w:val="0"/>
          <w:sz w:val="28"/>
          <w:szCs w:val="28"/>
        </w:rPr>
        <w:t xml:space="preserve">в государственной собственности Ульяновской области, </w:t>
      </w:r>
      <w:r w:rsidRPr="00203675">
        <w:rPr>
          <w:rFonts w:ascii="PT Astra Serif" w:hAnsi="PT Astra Serif"/>
          <w:b w:val="0"/>
          <w:sz w:val="28"/>
          <w:szCs w:val="28"/>
        </w:rPr>
        <w:t>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на территории Ульяновской области таких перевозок</w:t>
      </w:r>
      <w:r w:rsidRPr="00203675">
        <w:rPr>
          <w:rFonts w:ascii="PT Astra Serif" w:hAnsi="PT Astra Serif"/>
          <w:b w:val="0"/>
          <w:color w:val="000000"/>
          <w:sz w:val="28"/>
          <w:szCs w:val="28"/>
        </w:rPr>
        <w:t xml:space="preserve">» </w:t>
      </w:r>
      <w:r w:rsidRPr="00203675">
        <w:rPr>
          <w:rFonts w:ascii="PT Astra Serif" w:hAnsi="PT Astra Serif"/>
          <w:b w:val="0"/>
          <w:sz w:val="28"/>
          <w:szCs w:val="28"/>
        </w:rPr>
        <w:t>(далее – проект постановления) подготовлен в соответствие с п</w:t>
      </w:r>
      <w:r w:rsidRPr="00203675">
        <w:rPr>
          <w:rFonts w:ascii="PT Astra Serif" w:hAnsi="PT Astra Serif" w:cs="PT Astra Serif"/>
          <w:b w:val="0"/>
          <w:sz w:val="28"/>
          <w:szCs w:val="28"/>
        </w:rPr>
        <w:t xml:space="preserve">остановлением Правительства РФ от 18.09.2020 № 1492 «Об общих требованиях </w:t>
      </w:r>
      <w:r w:rsidRPr="00203675">
        <w:rPr>
          <w:rFonts w:ascii="PT Astra Serif" w:hAnsi="PT Astra Serif" w:cs="PT Astra Serif"/>
          <w:b w:val="0"/>
          <w:sz w:val="28"/>
          <w:szCs w:val="28"/>
        </w:rPr>
        <w:br/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203675">
        <w:rPr>
          <w:rFonts w:ascii="PT Astra Serif" w:hAnsi="PT Astra Serif"/>
          <w:b w:val="0"/>
          <w:sz w:val="28"/>
          <w:szCs w:val="28"/>
        </w:rPr>
        <w:t>.</w:t>
      </w:r>
    </w:p>
    <w:p w14:paraId="265700B3" w14:textId="77777777" w:rsidR="00D51F40" w:rsidRPr="00CF1468" w:rsidRDefault="00D51F40" w:rsidP="00D51F40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Проектом постановления предлагается утвердить </w:t>
      </w:r>
      <w:r w:rsidRPr="00CF1468">
        <w:rPr>
          <w:rFonts w:ascii="PT Astra Serif" w:hAnsi="PT Astra Serif" w:cs="PT Astra Serif"/>
          <w:szCs w:val="28"/>
        </w:rPr>
        <w:t>Правила</w:t>
      </w:r>
      <w:r>
        <w:rPr>
          <w:rFonts w:ascii="PT Astra Serif" w:hAnsi="PT Astra Serif" w:cs="PT Astra Serif"/>
          <w:szCs w:val="28"/>
        </w:rPr>
        <w:t xml:space="preserve">, которые </w:t>
      </w:r>
      <w:r w:rsidRPr="00CF1468">
        <w:rPr>
          <w:rFonts w:ascii="PT Astra Serif" w:hAnsi="PT Astra Serif" w:cs="PT Astra Serif"/>
          <w:szCs w:val="28"/>
        </w:rPr>
        <w:t xml:space="preserve"> устанавливают цели, условия и порядок предоставления акционерным обществам, которые осуществляют на территории Ульяновской области регулярные перевозки пассажиров и багажа автомобильным транспортом </w:t>
      </w:r>
      <w:r>
        <w:rPr>
          <w:rFonts w:ascii="PT Astra Serif" w:hAnsi="PT Astra Serif" w:cs="PT Astra Serif"/>
          <w:szCs w:val="28"/>
        </w:rPr>
        <w:br/>
      </w:r>
      <w:r w:rsidRPr="00CF1468">
        <w:rPr>
          <w:rFonts w:ascii="PT Astra Serif" w:hAnsi="PT Astra Serif" w:cs="PT Astra Serif"/>
          <w:szCs w:val="28"/>
        </w:rPr>
        <w:t xml:space="preserve">и акции которых находятся в государственной собственности Ульяновской области, </w:t>
      </w:r>
      <w:r w:rsidRPr="00CF1468">
        <w:rPr>
          <w:rFonts w:ascii="PT Astra Serif" w:hAnsi="PT Astra Serif"/>
          <w:szCs w:val="28"/>
        </w:rPr>
        <w:t>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на территории Ульяновской области таких перевозок.</w:t>
      </w:r>
    </w:p>
    <w:p w14:paraId="72C2A2AC" w14:textId="77777777" w:rsidR="00D51F40" w:rsidRDefault="00D51F40" w:rsidP="00D51F4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F1468">
        <w:rPr>
          <w:rFonts w:ascii="PT Astra Serif" w:hAnsi="PT Astra Serif"/>
          <w:sz w:val="28"/>
          <w:szCs w:val="28"/>
        </w:rPr>
        <w:t>Субсидии предоставляются в целях финансового обеспечения затрат</w:t>
      </w:r>
      <w:r>
        <w:rPr>
          <w:rFonts w:ascii="PT Astra Serif" w:hAnsi="PT Astra Serif"/>
          <w:sz w:val="28"/>
          <w:szCs w:val="28"/>
        </w:rPr>
        <w:t xml:space="preserve"> указанных акционерных обществ</w:t>
      </w:r>
      <w:r w:rsidRPr="00CF1468">
        <w:rPr>
          <w:rFonts w:ascii="PT Astra Serif" w:hAnsi="PT Astra Serif"/>
          <w:sz w:val="28"/>
          <w:szCs w:val="28"/>
        </w:rPr>
        <w:t xml:space="preserve">, связанных с погашением кредиторской задолженности, образовавшейся при осуществлении </w:t>
      </w:r>
      <w:r w:rsidRPr="00CF1468">
        <w:rPr>
          <w:rFonts w:ascii="PT Astra Serif" w:hAnsi="PT Astra Serif" w:cs="PT Astra Serif"/>
          <w:sz w:val="28"/>
          <w:szCs w:val="28"/>
        </w:rPr>
        <w:t>регулярных перевозок пассажиров и багажа автомобильным транспортом</w:t>
      </w:r>
      <w:r w:rsidRPr="00CF1468">
        <w:rPr>
          <w:rFonts w:ascii="PT Astra Serif" w:hAnsi="PT Astra Serif"/>
          <w:sz w:val="28"/>
          <w:szCs w:val="28"/>
        </w:rPr>
        <w:t xml:space="preserve">, в том числе в связи </w:t>
      </w:r>
      <w:r>
        <w:rPr>
          <w:rFonts w:ascii="PT Astra Serif" w:hAnsi="PT Astra Serif"/>
          <w:sz w:val="28"/>
          <w:szCs w:val="28"/>
        </w:rPr>
        <w:br/>
      </w:r>
      <w:r w:rsidRPr="00CF1468">
        <w:rPr>
          <w:rFonts w:ascii="PT Astra Serif" w:hAnsi="PT Astra Serif"/>
          <w:sz w:val="28"/>
          <w:szCs w:val="28"/>
        </w:rPr>
        <w:t xml:space="preserve">с приобретением транспортных средств </w:t>
      </w:r>
      <w:r w:rsidRPr="00CF1468">
        <w:rPr>
          <w:rFonts w:ascii="PT Astra Serif" w:hAnsi="PT Astra Serif" w:cs="PT Astra Serif"/>
          <w:sz w:val="28"/>
          <w:szCs w:val="28"/>
        </w:rPr>
        <w:t>по договорам финансовой аренды (лизинга)</w:t>
      </w:r>
      <w:r>
        <w:rPr>
          <w:rFonts w:ascii="PT Astra Serif" w:hAnsi="PT Astra Serif" w:cs="PT Astra Serif"/>
          <w:sz w:val="28"/>
          <w:szCs w:val="28"/>
        </w:rPr>
        <w:t xml:space="preserve">, а также </w:t>
      </w:r>
      <w:r w:rsidRPr="00CF1468">
        <w:rPr>
          <w:rFonts w:ascii="PT Astra Serif" w:hAnsi="PT Astra Serif"/>
          <w:sz w:val="28"/>
          <w:szCs w:val="28"/>
        </w:rPr>
        <w:t xml:space="preserve">затрат, связанных с уплатой пеней, штрафов и судебных издержек, подлежащих уплате по причине несвоевременной оплаты товаров, </w:t>
      </w:r>
      <w:r w:rsidRPr="00CF1468">
        <w:rPr>
          <w:rFonts w:ascii="PT Astra Serif" w:hAnsi="PT Astra Serif"/>
          <w:sz w:val="28"/>
          <w:szCs w:val="28"/>
        </w:rPr>
        <w:lastRenderedPageBreak/>
        <w:t>работ и услуг</w:t>
      </w:r>
      <w:r>
        <w:rPr>
          <w:rFonts w:ascii="PT Astra Serif" w:hAnsi="PT Astra Serif"/>
          <w:sz w:val="28"/>
          <w:szCs w:val="28"/>
        </w:rPr>
        <w:t>.</w:t>
      </w:r>
    </w:p>
    <w:p w14:paraId="52A5ABE8" w14:textId="77777777" w:rsidR="00D51F40" w:rsidRPr="00197850" w:rsidRDefault="00D51F40" w:rsidP="00D51F4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Cs w:val="28"/>
        </w:rPr>
      </w:pPr>
      <w:r w:rsidRPr="00197850">
        <w:rPr>
          <w:rFonts w:ascii="PT Astra Serif" w:hAnsi="PT Astra Serif" w:cs="Times New Roman CYR"/>
          <w:color w:val="000000"/>
          <w:spacing w:val="-2"/>
          <w:szCs w:val="28"/>
        </w:rPr>
        <w:t>Проект постановления подготовлен департаментом финансового, правового и административного обеспечения Министерства транспорта Ульяновской области (Черненко А.А., 22-90-21 (доб.222).</w:t>
      </w:r>
    </w:p>
    <w:p w14:paraId="38C0C8CF" w14:textId="77777777" w:rsidR="00D51F40" w:rsidRPr="00D417AC" w:rsidRDefault="00D51F40" w:rsidP="00D51F40">
      <w:pPr>
        <w:spacing w:after="0"/>
        <w:jc w:val="both"/>
        <w:rPr>
          <w:rFonts w:ascii="PT Astra Serif" w:hAnsi="PT Astra Serif"/>
          <w:bCs/>
          <w:color w:val="000000"/>
          <w:szCs w:val="28"/>
        </w:rPr>
      </w:pPr>
    </w:p>
    <w:p w14:paraId="56E48BC2" w14:textId="77777777" w:rsidR="00D51F40" w:rsidRPr="00D417AC" w:rsidRDefault="00D51F40" w:rsidP="00D51F40">
      <w:pPr>
        <w:spacing w:after="0"/>
        <w:jc w:val="both"/>
        <w:rPr>
          <w:rFonts w:ascii="PT Astra Serif" w:hAnsi="PT Astra Serif"/>
          <w:bCs/>
          <w:color w:val="000000"/>
          <w:szCs w:val="28"/>
        </w:rPr>
      </w:pPr>
    </w:p>
    <w:p w14:paraId="18D27429" w14:textId="77777777" w:rsidR="00D51F40" w:rsidRPr="00D417AC" w:rsidRDefault="00D51F40" w:rsidP="00D51F40">
      <w:pPr>
        <w:spacing w:after="0"/>
        <w:jc w:val="both"/>
        <w:rPr>
          <w:rFonts w:ascii="PT Astra Serif" w:hAnsi="PT Astra Serif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59"/>
        <w:gridCol w:w="2021"/>
        <w:gridCol w:w="1909"/>
      </w:tblGrid>
      <w:tr w:rsidR="00D51F40" w:rsidRPr="00D417AC" w14:paraId="1839C541" w14:textId="77777777" w:rsidTr="003A3E07">
        <w:tc>
          <w:tcPr>
            <w:tcW w:w="6204" w:type="dxa"/>
            <w:hideMark/>
          </w:tcPr>
          <w:p w14:paraId="5CBF04D6" w14:textId="77777777" w:rsidR="00D51F40" w:rsidRPr="00D417AC" w:rsidRDefault="00D51F40" w:rsidP="00D51F40">
            <w:pPr>
              <w:spacing w:after="0"/>
              <w:rPr>
                <w:rFonts w:ascii="PT Astra Serif" w:hAnsi="PT Astra Serif"/>
                <w:szCs w:val="28"/>
              </w:rPr>
            </w:pPr>
            <w:r w:rsidRPr="00D417AC">
              <w:rPr>
                <w:rFonts w:ascii="PT Astra Serif" w:hAnsi="PT Astra Serif"/>
                <w:szCs w:val="28"/>
              </w:rPr>
              <w:t xml:space="preserve">Министр транспорта </w:t>
            </w:r>
          </w:p>
          <w:p w14:paraId="27296B92" w14:textId="77777777" w:rsidR="00D51F40" w:rsidRPr="00D417AC" w:rsidRDefault="00D51F40" w:rsidP="00D51F40">
            <w:pPr>
              <w:spacing w:after="0"/>
              <w:rPr>
                <w:rFonts w:ascii="PT Astra Serif" w:hAnsi="PT Astra Serif"/>
                <w:szCs w:val="28"/>
              </w:rPr>
            </w:pPr>
            <w:r w:rsidRPr="00D417AC">
              <w:rPr>
                <w:rFonts w:ascii="PT Astra Serif" w:hAnsi="PT Astra Serif"/>
                <w:szCs w:val="28"/>
              </w:rPr>
              <w:t>Ульяновской области</w:t>
            </w:r>
          </w:p>
        </w:tc>
        <w:tc>
          <w:tcPr>
            <w:tcW w:w="2126" w:type="dxa"/>
            <w:vAlign w:val="center"/>
          </w:tcPr>
          <w:p w14:paraId="7B10941B" w14:textId="77777777" w:rsidR="00D51F40" w:rsidRPr="00D417AC" w:rsidRDefault="00D51F40" w:rsidP="00D51F40">
            <w:pPr>
              <w:spacing w:after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1559" w:type="dxa"/>
          </w:tcPr>
          <w:p w14:paraId="460EC85E" w14:textId="77777777" w:rsidR="00D51F40" w:rsidRPr="00D417AC" w:rsidRDefault="00D51F40" w:rsidP="00D51F40">
            <w:pPr>
              <w:spacing w:after="0"/>
              <w:rPr>
                <w:rFonts w:ascii="PT Astra Serif" w:hAnsi="PT Astra Serif"/>
                <w:szCs w:val="28"/>
              </w:rPr>
            </w:pPr>
          </w:p>
          <w:p w14:paraId="4029A207" w14:textId="77777777" w:rsidR="00D51F40" w:rsidRPr="00D417AC" w:rsidRDefault="00D51F40" w:rsidP="00D51F40">
            <w:pPr>
              <w:spacing w:after="0"/>
              <w:rPr>
                <w:rFonts w:ascii="PT Astra Serif" w:hAnsi="PT Astra Serif"/>
                <w:szCs w:val="28"/>
              </w:rPr>
            </w:pPr>
            <w:proofErr w:type="spellStart"/>
            <w:r w:rsidRPr="00D417AC">
              <w:rPr>
                <w:rFonts w:ascii="PT Astra Serif" w:hAnsi="PT Astra Serif"/>
                <w:szCs w:val="28"/>
              </w:rPr>
              <w:t>С.С.Воронцов</w:t>
            </w:r>
            <w:proofErr w:type="spellEnd"/>
          </w:p>
        </w:tc>
      </w:tr>
    </w:tbl>
    <w:p w14:paraId="7FB21BA7" w14:textId="77777777" w:rsidR="00D51F40" w:rsidRDefault="00D51F40" w:rsidP="00D51F4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725525A" w14:textId="77777777" w:rsidR="00D51F40" w:rsidRDefault="00D51F40" w:rsidP="00AA3FB7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18549992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12968F79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7911637E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742CB214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5516493B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67D03CFD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0E3F8666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2E4AD502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61CF828A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724D85B5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1E62674F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769E7947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5BF434DF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2299A058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42464EF4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7704E46B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6DE0C1DF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11B45890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3F3BAB41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166A9F95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1B1B7854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4FBA3868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095E71FD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64F89745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5F9E6453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5264F7F5" w14:textId="77777777" w:rsidR="00D51F40" w:rsidRDefault="00D51F40" w:rsidP="00D51F40">
      <w:pPr>
        <w:jc w:val="center"/>
        <w:rPr>
          <w:rFonts w:ascii="PT Astra Serif" w:hAnsi="PT Astra Serif"/>
          <w:b/>
          <w:szCs w:val="28"/>
        </w:rPr>
      </w:pPr>
    </w:p>
    <w:p w14:paraId="4F6C38D1" w14:textId="00943FEC" w:rsidR="00D51F40" w:rsidRPr="002A553B" w:rsidRDefault="00D51F40" w:rsidP="00D51F40">
      <w:pPr>
        <w:jc w:val="center"/>
        <w:rPr>
          <w:rFonts w:ascii="PT Astra Serif" w:hAnsi="PT Astra Serif"/>
          <w:b/>
          <w:szCs w:val="28"/>
        </w:rPr>
      </w:pPr>
      <w:r w:rsidRPr="002A553B">
        <w:rPr>
          <w:rFonts w:ascii="PT Astra Serif" w:hAnsi="PT Astra Serif"/>
          <w:b/>
          <w:szCs w:val="28"/>
        </w:rPr>
        <w:t>ФИНАНСОВО-ЭКОНОМИЧЕСКОЕ ОБОСНОВАНИЕ</w:t>
      </w:r>
    </w:p>
    <w:p w14:paraId="05CC97D9" w14:textId="77777777" w:rsidR="00D51F40" w:rsidRPr="002A553B" w:rsidRDefault="00D51F40" w:rsidP="00D51F40">
      <w:pPr>
        <w:jc w:val="center"/>
        <w:rPr>
          <w:rFonts w:ascii="PT Astra Serif" w:hAnsi="PT Astra Serif"/>
          <w:b/>
          <w:szCs w:val="28"/>
        </w:rPr>
      </w:pPr>
      <w:r w:rsidRPr="002A553B">
        <w:rPr>
          <w:rFonts w:ascii="PT Astra Serif" w:hAnsi="PT Astra Serif"/>
          <w:b/>
          <w:szCs w:val="28"/>
        </w:rPr>
        <w:t>к проекту постановления Правительства Ульяновской области</w:t>
      </w:r>
    </w:p>
    <w:p w14:paraId="14EA2538" w14:textId="77777777" w:rsidR="00D51F40" w:rsidRDefault="00D51F40" w:rsidP="00D51F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 w:rsidRPr="00F937C9">
        <w:rPr>
          <w:rFonts w:ascii="PT Astra Serif" w:hAnsi="PT Astra Serif"/>
          <w:bCs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Об утверждении Правил предоставления </w:t>
      </w:r>
      <w:r>
        <w:rPr>
          <w:rFonts w:ascii="PT Astra Serif" w:hAnsi="PT Astra Serif" w:cs="PT Astra Serif"/>
          <w:sz w:val="28"/>
          <w:szCs w:val="28"/>
        </w:rPr>
        <w:t xml:space="preserve">акционерным обществам,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в государственной собственности Ульяновской области, </w:t>
      </w:r>
      <w:r>
        <w:rPr>
          <w:rFonts w:ascii="PT Astra Serif" w:hAnsi="PT Astra Serif"/>
          <w:sz w:val="28"/>
          <w:szCs w:val="28"/>
        </w:rPr>
        <w:t xml:space="preserve">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на территории </w:t>
      </w:r>
      <w:r>
        <w:rPr>
          <w:rFonts w:ascii="PT Astra Serif" w:hAnsi="PT Astra Serif"/>
          <w:sz w:val="28"/>
          <w:szCs w:val="28"/>
        </w:rPr>
        <w:br/>
        <w:t>Ульяновской области таких перевозок</w:t>
      </w:r>
      <w:r>
        <w:rPr>
          <w:rFonts w:ascii="PT Astra Serif" w:hAnsi="PT Astra Serif"/>
          <w:color w:val="000000"/>
          <w:sz w:val="28"/>
          <w:szCs w:val="28"/>
        </w:rPr>
        <w:t xml:space="preserve">» </w:t>
      </w:r>
    </w:p>
    <w:p w14:paraId="75A29076" w14:textId="77777777" w:rsidR="00D51F40" w:rsidRPr="002A553B" w:rsidRDefault="00D51F40" w:rsidP="00D51F40">
      <w:pPr>
        <w:pStyle w:val="ConsPlusTitle"/>
        <w:widowControl/>
        <w:spacing w:line="204" w:lineRule="auto"/>
        <w:jc w:val="center"/>
        <w:rPr>
          <w:rFonts w:ascii="PT Astra Serif" w:hAnsi="PT Astra Serif" w:cs="Times New Roman"/>
          <w:b w:val="0"/>
          <w:bCs/>
          <w:color w:val="000000"/>
          <w:sz w:val="28"/>
          <w:szCs w:val="28"/>
        </w:rPr>
      </w:pPr>
    </w:p>
    <w:p w14:paraId="788CE4C4" w14:textId="7365912D" w:rsidR="00D51F40" w:rsidRPr="00834FE7" w:rsidRDefault="00D51F40" w:rsidP="00D51F40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834FE7">
        <w:rPr>
          <w:rFonts w:ascii="PT Astra Serif" w:hAnsi="PT Astra Serif"/>
          <w:b w:val="0"/>
          <w:sz w:val="28"/>
          <w:szCs w:val="28"/>
        </w:rPr>
        <w:t xml:space="preserve">Принятие проекта постановления « Об утверждении Правил предоставления </w:t>
      </w:r>
      <w:r w:rsidRPr="00834FE7">
        <w:rPr>
          <w:rFonts w:ascii="PT Astra Serif" w:hAnsi="PT Astra Serif" w:cs="PT Astra Serif"/>
          <w:b w:val="0"/>
          <w:sz w:val="28"/>
          <w:szCs w:val="28"/>
        </w:rPr>
        <w:t xml:space="preserve">акционерным обществам,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в государственной собственности Ульяновской области, </w:t>
      </w:r>
      <w:r w:rsidRPr="00834FE7">
        <w:rPr>
          <w:rFonts w:ascii="PT Astra Serif" w:hAnsi="PT Astra Serif"/>
          <w:b w:val="0"/>
          <w:sz w:val="28"/>
          <w:szCs w:val="28"/>
        </w:rPr>
        <w:t>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на территории Ульяновской области таких перевозок</w:t>
      </w:r>
      <w:r w:rsidRPr="00834FE7">
        <w:rPr>
          <w:rFonts w:ascii="PT Astra Serif" w:hAnsi="PT Astra Serif"/>
          <w:b w:val="0"/>
          <w:color w:val="000000"/>
          <w:sz w:val="28"/>
          <w:szCs w:val="28"/>
        </w:rPr>
        <w:t xml:space="preserve">» не </w:t>
      </w:r>
      <w:r w:rsidRPr="00834FE7">
        <w:rPr>
          <w:rFonts w:ascii="PT Astra Serif" w:hAnsi="PT Astra Serif"/>
          <w:b w:val="0"/>
          <w:sz w:val="28"/>
          <w:szCs w:val="28"/>
        </w:rPr>
        <w:t xml:space="preserve">потребует выделение дополнительных денежных средств из областного бюджета Ульяновской области. </w:t>
      </w:r>
    </w:p>
    <w:p w14:paraId="5031349B" w14:textId="77777777" w:rsidR="00D51F40" w:rsidRPr="00311E79" w:rsidRDefault="00D51F40" w:rsidP="00D51F40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Cs/>
          <w:color w:val="000000"/>
          <w:szCs w:val="28"/>
        </w:rPr>
      </w:pPr>
      <w:r w:rsidRPr="00834FE7">
        <w:rPr>
          <w:rFonts w:ascii="PT Astra Serif" w:hAnsi="PT Astra Serif"/>
          <w:bCs/>
          <w:szCs w:val="28"/>
        </w:rPr>
        <w:t>В рамках лимитов, выделенных Министерству денежные средства в размере 3 200 000,0 руб. будут перераспределены внутри основного мероприятия «</w:t>
      </w:r>
      <w:r w:rsidRPr="00834FE7">
        <w:rPr>
          <w:rFonts w:ascii="PT Astra Serif" w:eastAsia="Calibri" w:hAnsi="PT Astra Serif" w:cs="PT Astra Serif"/>
          <w:bCs/>
          <w:szCs w:val="28"/>
        </w:rPr>
        <w:t>Мероприятия, направленные на развитие пассажирских перевозок общественным транспортом» государственной</w:t>
      </w:r>
      <w:r w:rsidRPr="00311E79">
        <w:rPr>
          <w:rFonts w:ascii="PT Astra Serif" w:eastAsia="Calibri" w:hAnsi="PT Astra Serif" w:cs="PT Astra Serif"/>
          <w:bCs/>
          <w:szCs w:val="28"/>
        </w:rPr>
        <w:t xml:space="preserve"> программы Ульяновской области </w:t>
      </w:r>
      <w:r>
        <w:rPr>
          <w:rFonts w:ascii="PT Astra Serif" w:eastAsia="Calibri" w:hAnsi="PT Astra Serif" w:cs="PT Astra Serif"/>
          <w:bCs/>
          <w:szCs w:val="28"/>
        </w:rPr>
        <w:t>«</w:t>
      </w:r>
      <w:r w:rsidRPr="00311E79">
        <w:rPr>
          <w:rFonts w:ascii="PT Astra Serif" w:eastAsia="Calibri" w:hAnsi="PT Astra Serif" w:cs="PT Astra Serif"/>
          <w:bCs/>
          <w:szCs w:val="28"/>
        </w:rPr>
        <w:t>Развитие транспортной системы в Ульяновской области</w:t>
      </w:r>
      <w:r>
        <w:rPr>
          <w:rFonts w:ascii="PT Astra Serif" w:eastAsia="Calibri" w:hAnsi="PT Astra Serif" w:cs="PT Astra Serif"/>
          <w:bCs/>
          <w:szCs w:val="28"/>
        </w:rPr>
        <w:t>».</w:t>
      </w:r>
    </w:p>
    <w:p w14:paraId="0ABBEC76" w14:textId="77777777" w:rsidR="00D51F40" w:rsidRPr="002A553B" w:rsidRDefault="00D51F40" w:rsidP="00D51F40">
      <w:pPr>
        <w:jc w:val="both"/>
        <w:rPr>
          <w:rFonts w:ascii="PT Astra Serif" w:hAnsi="PT Astra Serif"/>
          <w:szCs w:val="28"/>
        </w:rPr>
      </w:pPr>
    </w:p>
    <w:p w14:paraId="666B2FA6" w14:textId="77777777" w:rsidR="00D51F40" w:rsidRPr="002A553B" w:rsidRDefault="00D51F40" w:rsidP="00D51F40">
      <w:pPr>
        <w:jc w:val="both"/>
        <w:rPr>
          <w:rFonts w:ascii="PT Astra Serif" w:hAnsi="PT Astra Serif"/>
          <w:szCs w:val="28"/>
        </w:rPr>
      </w:pPr>
    </w:p>
    <w:p w14:paraId="390FE9C4" w14:textId="77777777" w:rsidR="00D51F40" w:rsidRPr="002A553B" w:rsidRDefault="00D51F40" w:rsidP="00D51F40">
      <w:pPr>
        <w:jc w:val="both"/>
        <w:rPr>
          <w:rFonts w:ascii="PT Astra Serif" w:hAnsi="PT Astra Serif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66"/>
        <w:gridCol w:w="2014"/>
        <w:gridCol w:w="1909"/>
      </w:tblGrid>
      <w:tr w:rsidR="00D51F40" w:rsidRPr="002A553B" w14:paraId="4E3BDBDC" w14:textId="77777777" w:rsidTr="003A3E07">
        <w:tc>
          <w:tcPr>
            <w:tcW w:w="6055" w:type="dxa"/>
            <w:hideMark/>
          </w:tcPr>
          <w:p w14:paraId="3287E4B6" w14:textId="77777777" w:rsidR="00D51F40" w:rsidRPr="002A553B" w:rsidRDefault="00D51F40" w:rsidP="003A3E07">
            <w:pPr>
              <w:rPr>
                <w:rFonts w:ascii="PT Astra Serif" w:hAnsi="PT Astra Serif"/>
                <w:szCs w:val="28"/>
              </w:rPr>
            </w:pPr>
            <w:r w:rsidRPr="002A553B">
              <w:rPr>
                <w:rFonts w:ascii="PT Astra Serif" w:hAnsi="PT Astra Serif"/>
                <w:szCs w:val="28"/>
              </w:rPr>
              <w:t xml:space="preserve">Министр транспорта </w:t>
            </w:r>
          </w:p>
          <w:p w14:paraId="225DF229" w14:textId="77777777" w:rsidR="00D51F40" w:rsidRPr="002A553B" w:rsidRDefault="00D51F40" w:rsidP="003A3E07">
            <w:pPr>
              <w:rPr>
                <w:rFonts w:ascii="PT Astra Serif" w:hAnsi="PT Astra Serif"/>
                <w:szCs w:val="28"/>
              </w:rPr>
            </w:pPr>
            <w:r w:rsidRPr="002A553B">
              <w:rPr>
                <w:rFonts w:ascii="PT Astra Serif" w:hAnsi="PT Astra Serif"/>
                <w:szCs w:val="28"/>
              </w:rPr>
              <w:t>Ульяновской области</w:t>
            </w:r>
          </w:p>
        </w:tc>
        <w:tc>
          <w:tcPr>
            <w:tcW w:w="2052" w:type="dxa"/>
            <w:vAlign w:val="center"/>
          </w:tcPr>
          <w:p w14:paraId="091FD2C9" w14:textId="77777777" w:rsidR="00D51F40" w:rsidRPr="002A553B" w:rsidRDefault="00D51F40" w:rsidP="003A3E07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1782" w:type="dxa"/>
          </w:tcPr>
          <w:p w14:paraId="24E60BDD" w14:textId="77777777" w:rsidR="00D51F40" w:rsidRPr="002A553B" w:rsidRDefault="00D51F40" w:rsidP="003A3E07">
            <w:pPr>
              <w:rPr>
                <w:rFonts w:ascii="PT Astra Serif" w:hAnsi="PT Astra Serif"/>
                <w:szCs w:val="28"/>
              </w:rPr>
            </w:pPr>
          </w:p>
          <w:p w14:paraId="2861E285" w14:textId="77777777" w:rsidR="00D51F40" w:rsidRPr="002A553B" w:rsidRDefault="00D51F40" w:rsidP="003A3E07">
            <w:pPr>
              <w:rPr>
                <w:rFonts w:ascii="PT Astra Serif" w:hAnsi="PT Astra Serif"/>
                <w:szCs w:val="28"/>
              </w:rPr>
            </w:pPr>
            <w:proofErr w:type="spellStart"/>
            <w:r>
              <w:rPr>
                <w:rFonts w:ascii="PT Astra Serif" w:hAnsi="PT Astra Serif"/>
              </w:rPr>
              <w:t>С.С.Воронцов</w:t>
            </w:r>
            <w:proofErr w:type="spellEnd"/>
          </w:p>
        </w:tc>
      </w:tr>
    </w:tbl>
    <w:p w14:paraId="696E7510" w14:textId="77777777" w:rsidR="00D51F40" w:rsidRPr="002A553B" w:rsidRDefault="00D51F40" w:rsidP="00D51F40">
      <w:pPr>
        <w:jc w:val="both"/>
        <w:rPr>
          <w:rFonts w:ascii="PT Astra Serif" w:hAnsi="PT Astra Serif"/>
        </w:rPr>
      </w:pPr>
    </w:p>
    <w:p w14:paraId="7E6DA552" w14:textId="77777777" w:rsidR="00D51F40" w:rsidRPr="00E91D4E" w:rsidRDefault="00D51F40" w:rsidP="00AA3FB7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D51F40" w:rsidRPr="00E91D4E" w:rsidSect="00AA3FB7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95E6" w14:textId="77777777" w:rsidR="00D254B3" w:rsidRDefault="00D254B3" w:rsidP="00AA3FB7">
      <w:pPr>
        <w:spacing w:after="0"/>
      </w:pPr>
      <w:r>
        <w:separator/>
      </w:r>
    </w:p>
  </w:endnote>
  <w:endnote w:type="continuationSeparator" w:id="0">
    <w:p w14:paraId="29468EFE" w14:textId="77777777" w:rsidR="00D254B3" w:rsidRDefault="00D254B3" w:rsidP="00AA3F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78551" w14:textId="77777777" w:rsidR="00D254B3" w:rsidRDefault="00D254B3" w:rsidP="00AA3FB7">
      <w:pPr>
        <w:spacing w:after="0"/>
      </w:pPr>
      <w:r>
        <w:separator/>
      </w:r>
    </w:p>
  </w:footnote>
  <w:footnote w:type="continuationSeparator" w:id="0">
    <w:p w14:paraId="71701F4D" w14:textId="77777777" w:rsidR="00D254B3" w:rsidRDefault="00D254B3" w:rsidP="00AA3F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724975"/>
      <w:docPartObj>
        <w:docPartGallery w:val="Page Numbers (Top of Page)"/>
        <w:docPartUnique/>
      </w:docPartObj>
    </w:sdtPr>
    <w:sdtContent>
      <w:p w14:paraId="009FF87F" w14:textId="4A64281D" w:rsidR="00AA3FB7" w:rsidRDefault="00AA3F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6AE9F1" w14:textId="77777777" w:rsidR="00AA3FB7" w:rsidRDefault="00AA3F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4E"/>
    <w:rsid w:val="0003590B"/>
    <w:rsid w:val="00042E57"/>
    <w:rsid w:val="001064A7"/>
    <w:rsid w:val="00160E56"/>
    <w:rsid w:val="00171042"/>
    <w:rsid w:val="001A4118"/>
    <w:rsid w:val="001A7F2A"/>
    <w:rsid w:val="002974A9"/>
    <w:rsid w:val="00372FBA"/>
    <w:rsid w:val="00384D07"/>
    <w:rsid w:val="00395AD4"/>
    <w:rsid w:val="003C0451"/>
    <w:rsid w:val="003D67D2"/>
    <w:rsid w:val="003F2E9E"/>
    <w:rsid w:val="00435301"/>
    <w:rsid w:val="004D520F"/>
    <w:rsid w:val="004E3A6D"/>
    <w:rsid w:val="00514068"/>
    <w:rsid w:val="00532D14"/>
    <w:rsid w:val="00583D91"/>
    <w:rsid w:val="00641BA6"/>
    <w:rsid w:val="00696C19"/>
    <w:rsid w:val="006C0B77"/>
    <w:rsid w:val="006E2FAD"/>
    <w:rsid w:val="0074095D"/>
    <w:rsid w:val="007943D4"/>
    <w:rsid w:val="00796966"/>
    <w:rsid w:val="007B237F"/>
    <w:rsid w:val="008242FF"/>
    <w:rsid w:val="00870751"/>
    <w:rsid w:val="008827B1"/>
    <w:rsid w:val="008C7D1E"/>
    <w:rsid w:val="008D23C2"/>
    <w:rsid w:val="008F2336"/>
    <w:rsid w:val="008F7683"/>
    <w:rsid w:val="00922C48"/>
    <w:rsid w:val="009F46A9"/>
    <w:rsid w:val="00A24475"/>
    <w:rsid w:val="00AA3FB7"/>
    <w:rsid w:val="00AE231A"/>
    <w:rsid w:val="00AE2913"/>
    <w:rsid w:val="00AF1EC1"/>
    <w:rsid w:val="00B915B7"/>
    <w:rsid w:val="00C01B08"/>
    <w:rsid w:val="00C3262C"/>
    <w:rsid w:val="00D254B3"/>
    <w:rsid w:val="00D51F40"/>
    <w:rsid w:val="00DA2B51"/>
    <w:rsid w:val="00DE2396"/>
    <w:rsid w:val="00E047D1"/>
    <w:rsid w:val="00E50FA2"/>
    <w:rsid w:val="00E91D4E"/>
    <w:rsid w:val="00EA59DF"/>
    <w:rsid w:val="00ED7599"/>
    <w:rsid w:val="00EE4070"/>
    <w:rsid w:val="00EE6B79"/>
    <w:rsid w:val="00F12C76"/>
    <w:rsid w:val="00FA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1FED"/>
  <w15:chartTrackingRefBased/>
  <w15:docId w15:val="{4D5C1B5D-8B5A-4718-92D4-6E34931F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qFormat/>
    <w:rsid w:val="00D51F4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D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91D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91D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rsid w:val="00E91D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794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FB7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AA3FB7"/>
    <w:rPr>
      <w:rFonts w:ascii="Times New Roman" w:hAnsi="Times New Roman"/>
      <w:kern w:val="0"/>
      <w:sz w:val="28"/>
      <w14:ligatures w14:val="none"/>
    </w:rPr>
  </w:style>
  <w:style w:type="paragraph" w:styleId="a6">
    <w:name w:val="footer"/>
    <w:basedOn w:val="a"/>
    <w:link w:val="a7"/>
    <w:uiPriority w:val="99"/>
    <w:unhideWhenUsed/>
    <w:rsid w:val="00AA3FB7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AA3FB7"/>
    <w:rPr>
      <w:rFonts w:ascii="Times New Roman" w:hAnsi="Times New Roman"/>
      <w:kern w:val="0"/>
      <w:sz w:val="28"/>
      <w14:ligatures w14:val="none"/>
    </w:rPr>
  </w:style>
  <w:style w:type="character" w:customStyle="1" w:styleId="10">
    <w:name w:val="Заголовок 1 Знак"/>
    <w:basedOn w:val="a0"/>
    <w:link w:val="1"/>
    <w:rsid w:val="00D51F40"/>
    <w:rPr>
      <w:rFonts w:ascii="Arial" w:eastAsia="Times New Roman" w:hAnsi="Arial" w:cs="Times New Roman"/>
      <w:b/>
      <w:bCs/>
      <w:color w:val="00008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46817E00FED4F745EE993219F749C51C193B6DE77EA967815B391284C3F4B33DFB4413866FFF64E457FCA0FD06AE5F5EBE41F46717B99666E09pDVBK" TargetMode="External"/><Relationship Id="rId13" Type="http://schemas.openxmlformats.org/officeDocument/2006/relationships/hyperlink" Target="consultantplus://offline/ref=FE66DDC95A099CA2ECE7595E4F0A4860803E688823668E65D388DBF4BAC3E422A44A43399FEA39215BACB867CCFFD2377EE0813A7036q6c4K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FE66DDC95A099CA2ECE7595E4F0A4860803E688823668E65D388DBF4BAC3E422A44A43399FE83F215BACB867CCFFD2377EE0813A7036q6c4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7A95BFC1592159C99B29B6BAF42033EF54D66696D3A35E58A18B3CAE2D2CDD01230E628F11AEFF150D7BF3C0CE46AA2D22F95042C90E1AgDEAM" TargetMode="External"/><Relationship Id="rId11" Type="http://schemas.openxmlformats.org/officeDocument/2006/relationships/hyperlink" Target="consultantplus://offline/ref=FC7A95BFC1592159C99B29B6BAF42033EF54D66696D3A35E58A18B3CAE2D2CDD01230E608810A8F740576BF7899B4EB4283BE7555CC9g0ED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C7A95BFC1592159C99B29B6BAF42033EF54D66696D3A35E58A18B3CAE2D2CDD01230E608812AEF740576BF7899B4EB4283BE7555CC9g0ED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5FCF752313CA95B3EED0C4A78A43C649C23F1817C0449ED9FDF3FEE6FA447C883F6BA43A1EB3CDB5B080195700C6C5AAAEDF48C7444847D816A3CC3tD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3469</Words>
  <Characters>19778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Игнатьева</dc:creator>
  <cp:keywords/>
  <dc:description/>
  <cp:lastModifiedBy>Марина В. Игнатьева</cp:lastModifiedBy>
  <cp:revision>22</cp:revision>
  <cp:lastPrinted>2023-08-10T09:07:00Z</cp:lastPrinted>
  <dcterms:created xsi:type="dcterms:W3CDTF">2023-07-17T13:31:00Z</dcterms:created>
  <dcterms:modified xsi:type="dcterms:W3CDTF">2023-08-10T11:22:00Z</dcterms:modified>
</cp:coreProperties>
</file>