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A4DFD" w14:textId="77777777" w:rsidR="003C670C" w:rsidRPr="00AE032C" w:rsidRDefault="003C670C" w:rsidP="003C670C">
      <w:pPr>
        <w:spacing w:line="235" w:lineRule="auto"/>
        <w:jc w:val="center"/>
        <w:rPr>
          <w:rFonts w:ascii="PT Astra Serif" w:hAnsi="PT Astra Serif"/>
          <w:b/>
          <w:color w:val="000000"/>
          <w:sz w:val="26"/>
          <w:szCs w:val="26"/>
        </w:rPr>
      </w:pPr>
      <w:bookmarkStart w:id="0" w:name="_GoBack"/>
      <w:bookmarkEnd w:id="0"/>
      <w:r w:rsidRPr="00AE032C">
        <w:rPr>
          <w:rFonts w:ascii="PT Astra Serif" w:hAnsi="PT Astra Serif"/>
          <w:b/>
          <w:color w:val="000000"/>
          <w:sz w:val="26"/>
          <w:szCs w:val="26"/>
        </w:rPr>
        <w:t>СВОДНЫЙ ОТЧЁТ</w:t>
      </w:r>
    </w:p>
    <w:p w14:paraId="5ABED972" w14:textId="77777777" w:rsidR="003C670C" w:rsidRPr="00AE032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color w:val="000000"/>
          <w:sz w:val="26"/>
          <w:szCs w:val="26"/>
        </w:rPr>
        <w:t xml:space="preserve">о проведении </w:t>
      </w:r>
      <w:r w:rsidRPr="00AE032C">
        <w:rPr>
          <w:rFonts w:ascii="PT Astra Serif" w:hAnsi="PT Astra Serif"/>
          <w:sz w:val="26"/>
          <w:szCs w:val="26"/>
        </w:rPr>
        <w:t xml:space="preserve">оценки регулирующего воздействия проектов </w:t>
      </w:r>
    </w:p>
    <w:p w14:paraId="66A8D20A" w14:textId="77777777" w:rsidR="00696E0C" w:rsidRPr="00AE032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нормативных правовых акт</w:t>
      </w:r>
      <w:r w:rsidR="00245EA9" w:rsidRPr="00AE032C">
        <w:rPr>
          <w:rFonts w:ascii="PT Astra Serif" w:hAnsi="PT Astra Serif"/>
          <w:sz w:val="26"/>
          <w:szCs w:val="26"/>
        </w:rPr>
        <w:t>ов</w:t>
      </w:r>
      <w:r w:rsidRPr="00AE032C">
        <w:rPr>
          <w:rFonts w:ascii="PT Astra Serif" w:hAnsi="PT Astra Serif"/>
          <w:sz w:val="26"/>
          <w:szCs w:val="26"/>
        </w:rPr>
        <w:t xml:space="preserve"> Ульяновской области</w:t>
      </w:r>
    </w:p>
    <w:p w14:paraId="758EAB7C" w14:textId="77777777" w:rsidR="00696E0C" w:rsidRPr="00AE032C" w:rsidRDefault="00696E0C" w:rsidP="00696E0C">
      <w:pPr>
        <w:pStyle w:val="ConsPlusTitle"/>
        <w:widowControl/>
        <w:jc w:val="center"/>
        <w:rPr>
          <w:rFonts w:ascii="PT Astra Serif" w:hAnsi="PT Astra Serif"/>
          <w:sz w:val="26"/>
          <w:szCs w:val="26"/>
        </w:rPr>
      </w:pPr>
    </w:p>
    <w:p w14:paraId="7D55BCCA" w14:textId="77777777" w:rsidR="00696E0C" w:rsidRPr="00AE032C" w:rsidRDefault="00696E0C" w:rsidP="00791D76">
      <w:pPr>
        <w:spacing w:after="240" w:line="247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>1. Общая информация</w:t>
      </w:r>
    </w:p>
    <w:p w14:paraId="5D387E41" w14:textId="77777777" w:rsidR="00696E0C" w:rsidRPr="00AE032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sz w:val="26"/>
          <w:szCs w:val="26"/>
          <w:lang w:val="ru-RU" w:eastAsia="ru-RU"/>
        </w:rPr>
      </w:pPr>
      <w:r w:rsidRPr="00AE032C">
        <w:rPr>
          <w:rFonts w:ascii="PT Astra Serif" w:hAnsi="PT Astra Serif"/>
          <w:sz w:val="26"/>
          <w:szCs w:val="26"/>
        </w:rPr>
        <w:t xml:space="preserve">1.1. </w:t>
      </w:r>
      <w:r w:rsidRPr="00AE032C">
        <w:rPr>
          <w:rFonts w:ascii="PT Astra Serif" w:hAnsi="PT Astra Serif"/>
          <w:sz w:val="26"/>
          <w:szCs w:val="26"/>
          <w:lang w:val="ru-RU"/>
        </w:rPr>
        <w:t>Государственный</w:t>
      </w:r>
      <w:r w:rsidRPr="00AE032C">
        <w:rPr>
          <w:rFonts w:ascii="PT Astra Serif" w:hAnsi="PT Astra Serif"/>
          <w:sz w:val="26"/>
          <w:szCs w:val="26"/>
        </w:rPr>
        <w:t xml:space="preserve"> орган Ульяновской власти (должностн</w:t>
      </w:r>
      <w:r w:rsidRPr="00AE032C">
        <w:rPr>
          <w:rFonts w:ascii="PT Astra Serif" w:hAnsi="PT Astra Serif"/>
          <w:sz w:val="26"/>
          <w:szCs w:val="26"/>
          <w:lang w:val="ru-RU"/>
        </w:rPr>
        <w:t>ое</w:t>
      </w:r>
      <w:r w:rsidRPr="00AE032C">
        <w:rPr>
          <w:rFonts w:ascii="PT Astra Serif" w:hAnsi="PT Astra Serif"/>
          <w:sz w:val="26"/>
          <w:szCs w:val="26"/>
        </w:rPr>
        <w:t xml:space="preserve"> лиц</w:t>
      </w:r>
      <w:r w:rsidRPr="00AE032C">
        <w:rPr>
          <w:rFonts w:ascii="PT Astra Serif" w:hAnsi="PT Astra Serif"/>
          <w:sz w:val="26"/>
          <w:szCs w:val="26"/>
          <w:lang w:val="ru-RU"/>
        </w:rPr>
        <w:t>о</w:t>
      </w:r>
      <w:r w:rsidRPr="00AE032C">
        <w:rPr>
          <w:rFonts w:ascii="PT Astra Serif" w:hAnsi="PT Astra Serif"/>
          <w:sz w:val="26"/>
          <w:szCs w:val="26"/>
        </w:rPr>
        <w:t xml:space="preserve"> государственн</w:t>
      </w:r>
      <w:r w:rsidRPr="00AE032C">
        <w:rPr>
          <w:rFonts w:ascii="PT Astra Serif" w:hAnsi="PT Astra Serif"/>
          <w:sz w:val="26"/>
          <w:szCs w:val="26"/>
          <w:lang w:val="ru-RU"/>
        </w:rPr>
        <w:t>ого</w:t>
      </w:r>
      <w:r w:rsidRPr="00AE032C">
        <w:rPr>
          <w:rFonts w:ascii="PT Astra Serif" w:hAnsi="PT Astra Serif"/>
          <w:sz w:val="26"/>
          <w:szCs w:val="26"/>
        </w:rPr>
        <w:t xml:space="preserve"> орган</w:t>
      </w:r>
      <w:r w:rsidRPr="00AE032C">
        <w:rPr>
          <w:rFonts w:ascii="PT Astra Serif" w:hAnsi="PT Astra Serif"/>
          <w:sz w:val="26"/>
          <w:szCs w:val="26"/>
          <w:lang w:val="ru-RU"/>
        </w:rPr>
        <w:t>а</w:t>
      </w:r>
      <w:r w:rsidRPr="00AE032C">
        <w:rPr>
          <w:rFonts w:ascii="PT Astra Serif" w:hAnsi="PT Astra Serif"/>
          <w:sz w:val="26"/>
          <w:szCs w:val="26"/>
        </w:rPr>
        <w:t xml:space="preserve"> Ульяновской области) (далее – разработчик акта)</w:t>
      </w:r>
      <w:r w:rsidRPr="00AE032C">
        <w:rPr>
          <w:rFonts w:ascii="PT Astra Serif" w:hAnsi="PT Astra Serif"/>
          <w:sz w:val="26"/>
          <w:szCs w:val="26"/>
          <w:lang w:val="ru-RU" w:eastAsia="ru-RU"/>
        </w:rPr>
        <w:t>:</w:t>
      </w:r>
    </w:p>
    <w:p w14:paraId="5B505A9B" w14:textId="77777777" w:rsidR="00696E0C" w:rsidRPr="00AE032C" w:rsidRDefault="00BB1B68" w:rsidP="00BB1B68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  <w:u w:val="single"/>
        </w:rPr>
        <w:t xml:space="preserve">управление по охране </w:t>
      </w:r>
      <w:proofErr w:type="gramStart"/>
      <w:r w:rsidRPr="00AE032C">
        <w:rPr>
          <w:rFonts w:ascii="PT Astra Serif" w:hAnsi="PT Astra Serif"/>
          <w:sz w:val="26"/>
          <w:szCs w:val="26"/>
          <w:u w:val="single"/>
        </w:rPr>
        <w:t>объектов культурного наследия администрации Губернатора Ульяновской области</w:t>
      </w:r>
      <w:proofErr w:type="gramEnd"/>
      <w:r w:rsidRPr="00AE032C">
        <w:rPr>
          <w:rFonts w:ascii="PT Astra Serif" w:hAnsi="PT Astra Serif"/>
          <w:sz w:val="26"/>
          <w:szCs w:val="26"/>
          <w:u w:val="single"/>
        </w:rPr>
        <w:t>____________</w:t>
      </w:r>
      <w:r w:rsidR="00696E0C" w:rsidRPr="00AE032C">
        <w:rPr>
          <w:rFonts w:ascii="PT Astra Serif" w:hAnsi="PT Astra Serif"/>
          <w:sz w:val="26"/>
          <w:szCs w:val="26"/>
        </w:rPr>
        <w:t>___________________________</w:t>
      </w:r>
    </w:p>
    <w:p w14:paraId="34B0C1BA" w14:textId="77777777" w:rsidR="00696E0C" w:rsidRPr="00AE032C" w:rsidRDefault="00696E0C" w:rsidP="00791D76">
      <w:pPr>
        <w:pStyle w:val="ac"/>
        <w:spacing w:line="247" w:lineRule="auto"/>
        <w:ind w:left="0" w:firstLine="0"/>
        <w:jc w:val="center"/>
        <w:rPr>
          <w:rFonts w:ascii="PT Astra Serif" w:hAnsi="PT Astra Serif"/>
          <w:sz w:val="26"/>
          <w:szCs w:val="26"/>
          <w:lang w:val="ru-RU" w:eastAsia="ru-RU"/>
        </w:rPr>
      </w:pPr>
      <w:r w:rsidRPr="00AE032C">
        <w:rPr>
          <w:rFonts w:ascii="PT Astra Serif" w:hAnsi="PT Astra Serif"/>
          <w:sz w:val="26"/>
          <w:szCs w:val="26"/>
          <w:lang w:val="ru-RU" w:eastAsia="ru-RU"/>
        </w:rPr>
        <w:t>полное наименование</w:t>
      </w:r>
    </w:p>
    <w:p w14:paraId="7C04D91A" w14:textId="77777777" w:rsidR="00696E0C" w:rsidRPr="00AE032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sz w:val="26"/>
          <w:szCs w:val="26"/>
          <w:lang w:val="ru-RU"/>
        </w:rPr>
      </w:pPr>
    </w:p>
    <w:p w14:paraId="6109C729" w14:textId="77777777" w:rsidR="00696E0C" w:rsidRPr="00AE032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sz w:val="26"/>
          <w:szCs w:val="26"/>
          <w:lang w:val="ru-RU" w:eastAsia="ru-RU"/>
        </w:rPr>
      </w:pPr>
      <w:r w:rsidRPr="00AE032C">
        <w:rPr>
          <w:rFonts w:ascii="PT Astra Serif" w:hAnsi="PT Astra Serif"/>
          <w:sz w:val="26"/>
          <w:szCs w:val="26"/>
        </w:rPr>
        <w:t>1.</w:t>
      </w:r>
      <w:r w:rsidRPr="00AE032C">
        <w:rPr>
          <w:rFonts w:ascii="PT Astra Serif" w:hAnsi="PT Astra Serif"/>
          <w:sz w:val="26"/>
          <w:szCs w:val="26"/>
          <w:lang w:val="ru-RU"/>
        </w:rPr>
        <w:t>2</w:t>
      </w:r>
      <w:r w:rsidRPr="00AE032C">
        <w:rPr>
          <w:rFonts w:ascii="PT Astra Serif" w:hAnsi="PT Astra Serif"/>
          <w:sz w:val="26"/>
          <w:szCs w:val="26"/>
        </w:rPr>
        <w:t xml:space="preserve">. </w:t>
      </w:r>
      <w:r w:rsidRPr="00AE032C">
        <w:rPr>
          <w:rFonts w:ascii="PT Astra Serif" w:hAnsi="PT Astra Serif"/>
          <w:sz w:val="26"/>
          <w:szCs w:val="26"/>
          <w:lang w:val="ru-RU" w:eastAsia="ru-RU"/>
        </w:rPr>
        <w:t>Вид и наименование проекта нормативного правового акта</w:t>
      </w:r>
      <w:r w:rsidR="00CA2DC3" w:rsidRPr="00AE032C">
        <w:rPr>
          <w:rFonts w:ascii="PT Astra Serif" w:hAnsi="PT Astra Serif"/>
          <w:sz w:val="26"/>
          <w:szCs w:val="26"/>
          <w:lang w:val="ru-RU" w:eastAsia="ru-RU"/>
        </w:rPr>
        <w:t xml:space="preserve"> (далее – акт)</w:t>
      </w:r>
      <w:r w:rsidRPr="00AE032C">
        <w:rPr>
          <w:rFonts w:ascii="PT Astra Serif" w:hAnsi="PT Astra Serif"/>
          <w:sz w:val="26"/>
          <w:szCs w:val="26"/>
          <w:lang w:val="ru-RU" w:eastAsia="ru-RU"/>
        </w:rPr>
        <w:t>:</w:t>
      </w:r>
    </w:p>
    <w:p w14:paraId="25137AB2" w14:textId="0455DE7B" w:rsidR="00696E0C" w:rsidRPr="00231F3F" w:rsidRDefault="00BB1B68" w:rsidP="00B04E7C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t xml:space="preserve">Проект </w:t>
      </w:r>
      <w:r w:rsidRPr="00AE032C">
        <w:rPr>
          <w:rFonts w:ascii="PT Astra Serif" w:hAnsi="PT Astra Serif"/>
          <w:bCs/>
          <w:sz w:val="26"/>
          <w:szCs w:val="26"/>
          <w:u w:val="single"/>
        </w:rPr>
        <w:t>постановления Правительства</w:t>
      </w:r>
      <w:r w:rsidRPr="00AE032C">
        <w:rPr>
          <w:rFonts w:ascii="PT Astra Serif" w:hAnsi="PT Astra Serif"/>
          <w:sz w:val="26"/>
          <w:szCs w:val="26"/>
          <w:u w:val="single"/>
        </w:rPr>
        <w:t xml:space="preserve"> Ульяновской области </w:t>
      </w:r>
      <w:r w:rsidR="00B04E7C">
        <w:rPr>
          <w:rFonts w:ascii="PT Astra Serif" w:hAnsi="PT Astra Serif"/>
          <w:sz w:val="26"/>
          <w:szCs w:val="26"/>
          <w:u w:val="single"/>
        </w:rPr>
        <w:t>«</w:t>
      </w:r>
      <w:r w:rsidR="00B04E7C" w:rsidRPr="00B04E7C">
        <w:rPr>
          <w:rFonts w:ascii="PT Astra Serif" w:hAnsi="PT Astra Serif"/>
          <w:sz w:val="26"/>
          <w:szCs w:val="26"/>
          <w:u w:val="single"/>
        </w:rPr>
        <w:t xml:space="preserve">Об утверждении </w:t>
      </w:r>
      <w:proofErr w:type="gramStart"/>
      <w:r w:rsidR="00B04E7C" w:rsidRPr="00B04E7C">
        <w:rPr>
          <w:rFonts w:ascii="PT Astra Serif" w:hAnsi="PT Astra Serif"/>
          <w:sz w:val="26"/>
          <w:szCs w:val="26"/>
          <w:u w:val="single"/>
        </w:rPr>
        <w:t>границы зоны охраны объекта культурного наследия</w:t>
      </w:r>
      <w:proofErr w:type="gramEnd"/>
      <w:r w:rsidR="00B04E7C" w:rsidRPr="00B04E7C">
        <w:rPr>
          <w:rFonts w:ascii="PT Astra Serif" w:hAnsi="PT Astra Serif"/>
          <w:sz w:val="26"/>
          <w:szCs w:val="26"/>
          <w:u w:val="single"/>
        </w:rPr>
        <w:t xml:space="preserve"> местного (муниципального) значения «Дом Бабушкиных, кон. XIX в.», расположенного по адресу Ульяновская об</w:t>
      </w:r>
      <w:r w:rsidR="00B04E7C">
        <w:rPr>
          <w:rFonts w:ascii="PT Astra Serif" w:hAnsi="PT Astra Serif"/>
          <w:sz w:val="26"/>
          <w:szCs w:val="26"/>
          <w:u w:val="single"/>
        </w:rPr>
        <w:t xml:space="preserve">ласть, г. Ульяновск, ул. Мира, </w:t>
      </w:r>
      <w:r w:rsidR="00B04E7C" w:rsidRPr="00B04E7C">
        <w:rPr>
          <w:rFonts w:ascii="PT Astra Serif" w:hAnsi="PT Astra Serif"/>
          <w:sz w:val="26"/>
          <w:szCs w:val="26"/>
          <w:u w:val="single"/>
        </w:rPr>
        <w:t>д. 30, режимов использования земель и требований к градостроительным регламентам в границах территории данной зоны</w:t>
      </w:r>
      <w:r w:rsidR="00B04E7C">
        <w:rPr>
          <w:rFonts w:ascii="PT Astra Serif" w:hAnsi="PT Astra Serif"/>
          <w:sz w:val="26"/>
          <w:szCs w:val="26"/>
          <w:u w:val="single"/>
        </w:rPr>
        <w:t>»</w:t>
      </w:r>
      <w:r w:rsidR="002B22E8">
        <w:rPr>
          <w:rFonts w:ascii="PT Astra Serif" w:hAnsi="PT Astra Serif"/>
          <w:sz w:val="26"/>
          <w:szCs w:val="26"/>
          <w:u w:val="single"/>
        </w:rPr>
        <w:t>.</w:t>
      </w:r>
    </w:p>
    <w:p w14:paraId="7756B67C" w14:textId="77777777" w:rsidR="00696E0C" w:rsidRPr="00AE032C" w:rsidRDefault="00696E0C" w:rsidP="00791D76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1.3. Предполагаемая дата вступления в силу акта:</w:t>
      </w:r>
    </w:p>
    <w:p w14:paraId="54A39940" w14:textId="77777777" w:rsidR="00696E0C" w:rsidRPr="00AE032C" w:rsidRDefault="00BB1B68" w:rsidP="00BB1B68">
      <w:pPr>
        <w:spacing w:line="247" w:lineRule="auto"/>
        <w:ind w:firstLine="709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  <w:u w:val="single"/>
        </w:rPr>
        <w:t>на следующий день после дня его официального опубликования</w:t>
      </w:r>
      <w:r w:rsidRPr="00AE032C">
        <w:rPr>
          <w:rFonts w:ascii="PT Astra Serif" w:hAnsi="PT Astra Serif"/>
          <w:sz w:val="26"/>
          <w:szCs w:val="26"/>
        </w:rPr>
        <w:t>_</w:t>
      </w:r>
      <w:r w:rsidR="00696E0C" w:rsidRPr="00AE032C">
        <w:rPr>
          <w:rFonts w:ascii="PT Astra Serif" w:hAnsi="PT Astra Serif"/>
          <w:sz w:val="26"/>
          <w:szCs w:val="26"/>
        </w:rPr>
        <w:t>___</w:t>
      </w:r>
      <w:r w:rsidRPr="00AE032C">
        <w:rPr>
          <w:rFonts w:ascii="PT Astra Serif" w:hAnsi="PT Astra Serif"/>
          <w:sz w:val="26"/>
          <w:szCs w:val="26"/>
        </w:rPr>
        <w:t>_</w:t>
      </w:r>
      <w:r w:rsidR="00696E0C" w:rsidRPr="00AE032C">
        <w:rPr>
          <w:rFonts w:ascii="PT Astra Serif" w:hAnsi="PT Astra Serif"/>
          <w:sz w:val="26"/>
          <w:szCs w:val="26"/>
        </w:rPr>
        <w:t>___</w:t>
      </w:r>
    </w:p>
    <w:p w14:paraId="233AFCCD" w14:textId="77777777" w:rsidR="00696E0C" w:rsidRPr="00AE032C" w:rsidRDefault="00696E0C" w:rsidP="00791D76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29010211" w14:textId="77777777" w:rsid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1.4. Краткое описание проблемы, на решение которой направлено предлагаемое правовое регулирование:</w:t>
      </w:r>
    </w:p>
    <w:p w14:paraId="7EF6A9E5" w14:textId="3098F426" w:rsidR="00420D40" w:rsidRPr="000C5D14" w:rsidRDefault="000C5D14" w:rsidP="000C5D14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0C5D14">
        <w:rPr>
          <w:rFonts w:ascii="PT Astra Serif" w:hAnsi="PT Astra Serif"/>
          <w:sz w:val="26"/>
          <w:szCs w:val="26"/>
          <w:u w:val="single"/>
        </w:rPr>
        <w:t xml:space="preserve">Настоящим проектом постановления предлагается утвердить границы зоны охраны объекта культурного наследия местного (муниципального) значения «Дом Бабушкиных, кон. </w:t>
      </w:r>
      <w:proofErr w:type="gramStart"/>
      <w:r w:rsidRPr="000C5D14">
        <w:rPr>
          <w:rFonts w:ascii="PT Astra Serif" w:hAnsi="PT Astra Serif"/>
          <w:sz w:val="26"/>
          <w:szCs w:val="26"/>
          <w:u w:val="single"/>
        </w:rPr>
        <w:t>XIX в.», расположенного по адресу Ульяновская об</w:t>
      </w:r>
      <w:r>
        <w:rPr>
          <w:rFonts w:ascii="PT Astra Serif" w:hAnsi="PT Astra Serif"/>
          <w:sz w:val="26"/>
          <w:szCs w:val="26"/>
          <w:u w:val="single"/>
        </w:rPr>
        <w:t xml:space="preserve">ласть, г. Ульяновск, ул. Мира, </w:t>
      </w:r>
      <w:r w:rsidRPr="000C5D14">
        <w:rPr>
          <w:rFonts w:ascii="PT Astra Serif" w:hAnsi="PT Astra Serif"/>
          <w:sz w:val="26"/>
          <w:szCs w:val="26"/>
          <w:u w:val="single"/>
        </w:rPr>
        <w:t>д. 30, поставленного на государственную охрану постановлением Правительства Ульяновской области от 25.06.2014  № 253-П «О  включении выявленных  объектов культурного наследия в единый государственный реестр объектов культурного наследия (памятников истории и культуры) народов Российской Федерации» и режимов использования земель и требований к градостроительным регламентам в границах территории данных зон.</w:t>
      </w:r>
      <w:proofErr w:type="gramEnd"/>
    </w:p>
    <w:p w14:paraId="636F36B8" w14:textId="77777777" w:rsidR="00696E0C" w:rsidRPr="004B73A3" w:rsidRDefault="00696E0C" w:rsidP="00791D76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B73A3">
        <w:rPr>
          <w:rFonts w:ascii="PT Astra Serif" w:hAnsi="PT Astra Serif"/>
          <w:sz w:val="26"/>
          <w:szCs w:val="26"/>
        </w:rPr>
        <w:t>1.5. Краткое описание целей предлагаемого правового регулирования:</w:t>
      </w:r>
    </w:p>
    <w:p w14:paraId="04656C3F" w14:textId="70D65FA2" w:rsidR="004B345C" w:rsidRPr="000C5D14" w:rsidRDefault="000C5D14" w:rsidP="000C5D14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0C5D14">
        <w:rPr>
          <w:rFonts w:ascii="PT Astra Serif" w:hAnsi="PT Astra Serif"/>
          <w:sz w:val="26"/>
          <w:szCs w:val="26"/>
          <w:u w:val="single"/>
        </w:rPr>
        <w:t xml:space="preserve">Настоящим проектом постановления предлагается утвердить границы зоны охраны объекта культурного наследия местного (муниципального) значения «Дом Бабушкиных, кон. </w:t>
      </w:r>
      <w:proofErr w:type="gramStart"/>
      <w:r w:rsidRPr="000C5D14">
        <w:rPr>
          <w:rFonts w:ascii="PT Astra Serif" w:hAnsi="PT Astra Serif"/>
          <w:sz w:val="26"/>
          <w:szCs w:val="26"/>
          <w:u w:val="single"/>
        </w:rPr>
        <w:t>XIX в.», расположенного по адресу Ульяновская об</w:t>
      </w:r>
      <w:r>
        <w:rPr>
          <w:rFonts w:ascii="PT Astra Serif" w:hAnsi="PT Astra Serif"/>
          <w:sz w:val="26"/>
          <w:szCs w:val="26"/>
          <w:u w:val="single"/>
        </w:rPr>
        <w:t xml:space="preserve">ласть, г. Ульяновск, ул. Мира, </w:t>
      </w:r>
      <w:r w:rsidRPr="000C5D14">
        <w:rPr>
          <w:rFonts w:ascii="PT Astra Serif" w:hAnsi="PT Astra Serif"/>
          <w:sz w:val="26"/>
          <w:szCs w:val="26"/>
          <w:u w:val="single"/>
        </w:rPr>
        <w:t>д. 30, поставленного на государственную охрану постановлением Правительства Ульяновской области от 25.06.2014  № 253-П «О  включении выявленных  объектов культурного наследия в единый государственный реестр объектов культурного наследия (памятников истории и культуры) народов Российской Федерации» и режимов использования земель и требований к</w:t>
      </w:r>
      <w:proofErr w:type="gramEnd"/>
      <w:r w:rsidRPr="000C5D14">
        <w:rPr>
          <w:rFonts w:ascii="PT Astra Serif" w:hAnsi="PT Astra Serif"/>
          <w:sz w:val="26"/>
          <w:szCs w:val="26"/>
          <w:u w:val="single"/>
        </w:rPr>
        <w:t xml:space="preserve"> градостроительным регламентам в границах территории данных зон.</w:t>
      </w:r>
    </w:p>
    <w:p w14:paraId="539103D4" w14:textId="5D503310" w:rsidR="00696E0C" w:rsidRPr="00420D40" w:rsidRDefault="00696E0C" w:rsidP="00420D40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</w:rPr>
        <w:t>1.6. Краткое описание содержания предлагаемого правового регулирования:</w:t>
      </w:r>
    </w:p>
    <w:p w14:paraId="6C9751E6" w14:textId="77777777" w:rsidR="000C5D14" w:rsidRPr="000C5D14" w:rsidRDefault="000C5D14" w:rsidP="000C5D14">
      <w:pPr>
        <w:spacing w:line="247" w:lineRule="auto"/>
        <w:ind w:firstLine="709"/>
        <w:jc w:val="both"/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</w:pPr>
      <w:r w:rsidRPr="000C5D14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Настоящим проектом постановления предлагается утвердить границы зоны охраны объекта культурного наследия местного (муниципального) значения «Дом Бабушкиных, кон. XIX в.», расположенного по адресу Ульяновская область, г. Ульяновск, ул. Мира, </w:t>
      </w:r>
    </w:p>
    <w:p w14:paraId="703D71C1" w14:textId="77777777" w:rsidR="000C5D14" w:rsidRDefault="000C5D14" w:rsidP="000C5D14">
      <w:pPr>
        <w:spacing w:line="247" w:lineRule="auto"/>
        <w:ind w:firstLine="709"/>
        <w:jc w:val="both"/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</w:pPr>
      <w:r w:rsidRPr="000C5D14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lastRenderedPageBreak/>
        <w:t xml:space="preserve">д. 30, поставленного на государственную охрану постановлением Правительства Ульяновской области от 25.06.2014  № 253-П «О  включении выявленных  объектов культурного наследия в единый государственный реестр объектов культурного наследия (памятников истории и культуры) народов Российской Федерации» и режимов использования земель и требований к градостроительным регламентам в границах территории данных зон. </w:t>
      </w:r>
    </w:p>
    <w:p w14:paraId="1C51DF41" w14:textId="19417E07" w:rsidR="00D54749" w:rsidRPr="00D54749" w:rsidRDefault="00696E0C" w:rsidP="000C5D14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1.7. Срок, в течение которого принимались предложения в связи </w:t>
      </w:r>
      <w:r w:rsidRPr="00AE032C">
        <w:rPr>
          <w:rFonts w:ascii="PT Astra Serif" w:hAnsi="PT Astra Serif"/>
          <w:sz w:val="26"/>
          <w:szCs w:val="26"/>
        </w:rPr>
        <w:br/>
        <w:t xml:space="preserve">с размещением уведомления о разработке </w:t>
      </w:r>
      <w:r w:rsidR="00263893" w:rsidRPr="00AE032C">
        <w:rPr>
          <w:rFonts w:ascii="PT Astra Serif" w:hAnsi="PT Astra Serif"/>
          <w:sz w:val="26"/>
          <w:szCs w:val="26"/>
        </w:rPr>
        <w:t>проекта акта</w:t>
      </w:r>
      <w:r w:rsidRPr="00AE032C">
        <w:rPr>
          <w:rFonts w:ascii="PT Astra Serif" w:hAnsi="PT Astra Serif"/>
          <w:sz w:val="26"/>
          <w:szCs w:val="26"/>
        </w:rPr>
        <w:t>:</w:t>
      </w:r>
      <w:r w:rsidR="004B345C">
        <w:rPr>
          <w:rFonts w:ascii="PT Astra Serif" w:hAnsi="PT Astra Serif"/>
          <w:sz w:val="26"/>
          <w:szCs w:val="26"/>
        </w:rPr>
        <w:t xml:space="preserve"> </w:t>
      </w:r>
      <w:r w:rsidR="00D54749" w:rsidRPr="002B22E8">
        <w:rPr>
          <w:rFonts w:ascii="PT Astra Serif" w:hAnsi="PT Astra Serif"/>
          <w:sz w:val="26"/>
          <w:szCs w:val="26"/>
          <w:lang w:val="en-US"/>
        </w:rPr>
        <w:t>c</w:t>
      </w:r>
      <w:r w:rsidR="00D54749" w:rsidRPr="002B22E8">
        <w:rPr>
          <w:rFonts w:ascii="PT Astra Serif" w:hAnsi="PT Astra Serif"/>
          <w:sz w:val="26"/>
          <w:szCs w:val="26"/>
        </w:rPr>
        <w:t xml:space="preserve"> </w:t>
      </w:r>
      <w:r w:rsidR="00762250" w:rsidRPr="00762250">
        <w:rPr>
          <w:rFonts w:ascii="PT Astra Serif" w:hAnsi="PT Astra Serif"/>
          <w:sz w:val="26"/>
          <w:szCs w:val="26"/>
        </w:rPr>
        <w:t>12</w:t>
      </w:r>
      <w:r w:rsidR="00D54749" w:rsidRPr="00762250">
        <w:rPr>
          <w:rFonts w:ascii="PT Astra Serif" w:hAnsi="PT Astra Serif"/>
          <w:sz w:val="26"/>
          <w:szCs w:val="26"/>
        </w:rPr>
        <w:t>.</w:t>
      </w:r>
      <w:r w:rsidR="00984FAA" w:rsidRPr="00762250">
        <w:rPr>
          <w:rFonts w:ascii="PT Astra Serif" w:hAnsi="PT Astra Serif"/>
          <w:sz w:val="26"/>
          <w:szCs w:val="26"/>
        </w:rPr>
        <w:t>12</w:t>
      </w:r>
      <w:r w:rsidR="00D54749" w:rsidRPr="00762250">
        <w:rPr>
          <w:rFonts w:ascii="PT Astra Serif" w:hAnsi="PT Astra Serif"/>
          <w:sz w:val="26"/>
          <w:szCs w:val="26"/>
        </w:rPr>
        <w:t>.202</w:t>
      </w:r>
      <w:r w:rsidR="00984FAA" w:rsidRPr="00762250">
        <w:rPr>
          <w:rFonts w:ascii="PT Astra Serif" w:hAnsi="PT Astra Serif"/>
          <w:sz w:val="26"/>
          <w:szCs w:val="26"/>
        </w:rPr>
        <w:t>4</w:t>
      </w:r>
      <w:r w:rsidR="00D54749" w:rsidRPr="00762250">
        <w:rPr>
          <w:rFonts w:ascii="PT Astra Serif" w:hAnsi="PT Astra Serif"/>
          <w:sz w:val="26"/>
          <w:szCs w:val="26"/>
        </w:rPr>
        <w:t xml:space="preserve"> по </w:t>
      </w:r>
      <w:r w:rsidR="002B22E8" w:rsidRPr="00762250">
        <w:rPr>
          <w:rFonts w:ascii="PT Astra Serif" w:hAnsi="PT Astra Serif"/>
          <w:sz w:val="26"/>
          <w:szCs w:val="26"/>
        </w:rPr>
        <w:t>2</w:t>
      </w:r>
      <w:r w:rsidR="00762250" w:rsidRPr="00762250">
        <w:rPr>
          <w:rFonts w:ascii="PT Astra Serif" w:hAnsi="PT Astra Serif"/>
          <w:sz w:val="26"/>
          <w:szCs w:val="26"/>
        </w:rPr>
        <w:t>1</w:t>
      </w:r>
      <w:r w:rsidR="00980DD7" w:rsidRPr="00762250">
        <w:rPr>
          <w:rFonts w:ascii="PT Astra Serif" w:hAnsi="PT Astra Serif"/>
          <w:sz w:val="26"/>
          <w:szCs w:val="26"/>
        </w:rPr>
        <w:t>.</w:t>
      </w:r>
      <w:r w:rsidR="004B345C" w:rsidRPr="00762250">
        <w:rPr>
          <w:rFonts w:ascii="PT Astra Serif" w:hAnsi="PT Astra Serif"/>
          <w:sz w:val="26"/>
          <w:szCs w:val="26"/>
        </w:rPr>
        <w:t>12</w:t>
      </w:r>
      <w:r w:rsidR="00D54749" w:rsidRPr="00762250">
        <w:rPr>
          <w:rFonts w:ascii="PT Astra Serif" w:hAnsi="PT Astra Serif"/>
          <w:sz w:val="26"/>
          <w:szCs w:val="26"/>
        </w:rPr>
        <w:t>.202</w:t>
      </w:r>
      <w:r w:rsidR="004B345C" w:rsidRPr="00762250">
        <w:rPr>
          <w:rFonts w:ascii="PT Astra Serif" w:hAnsi="PT Astra Serif"/>
          <w:sz w:val="26"/>
          <w:szCs w:val="26"/>
        </w:rPr>
        <w:t>4</w:t>
      </w:r>
    </w:p>
    <w:p w14:paraId="06555DDA" w14:textId="163FFAEB" w:rsidR="00696E0C" w:rsidRPr="00AE032C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1.8. Количество замечаний и предложений, полученных в связи </w:t>
      </w:r>
      <w:r w:rsidRPr="00AE032C">
        <w:rPr>
          <w:rFonts w:ascii="PT Astra Serif" w:hAnsi="PT Astra Serif"/>
          <w:sz w:val="26"/>
          <w:szCs w:val="26"/>
        </w:rPr>
        <w:br/>
        <w:t xml:space="preserve">с размещением уведомления о разработке </w:t>
      </w:r>
      <w:r w:rsidR="00271EC9" w:rsidRPr="00AE032C">
        <w:rPr>
          <w:rFonts w:ascii="PT Astra Serif" w:hAnsi="PT Astra Serif"/>
          <w:sz w:val="26"/>
          <w:szCs w:val="26"/>
        </w:rPr>
        <w:t>проекта акта</w:t>
      </w:r>
      <w:r w:rsidR="00B64590" w:rsidRPr="00AE032C">
        <w:rPr>
          <w:rFonts w:ascii="PT Astra Serif" w:hAnsi="PT Astra Serif"/>
          <w:sz w:val="26"/>
          <w:szCs w:val="26"/>
        </w:rPr>
        <w:t>: ___</w:t>
      </w:r>
      <w:r w:rsidRPr="00AE032C">
        <w:rPr>
          <w:rFonts w:ascii="PT Astra Serif" w:hAnsi="PT Astra Serif"/>
          <w:sz w:val="26"/>
          <w:szCs w:val="26"/>
        </w:rPr>
        <w:t>__, из них учтено: полностью: ___</w:t>
      </w:r>
      <w:r w:rsidR="00D54749">
        <w:rPr>
          <w:rFonts w:ascii="PT Astra Serif" w:hAnsi="PT Astra Serif"/>
          <w:sz w:val="26"/>
          <w:szCs w:val="26"/>
          <w:u w:val="single"/>
        </w:rPr>
        <w:t>0</w:t>
      </w:r>
      <w:r w:rsidRPr="00AE032C">
        <w:rPr>
          <w:rFonts w:ascii="PT Astra Serif" w:hAnsi="PT Astra Serif"/>
          <w:sz w:val="26"/>
          <w:szCs w:val="26"/>
        </w:rPr>
        <w:t>___, частично:___</w:t>
      </w:r>
      <w:r w:rsidR="00D54749">
        <w:rPr>
          <w:rFonts w:ascii="PT Astra Serif" w:hAnsi="PT Astra Serif"/>
          <w:sz w:val="26"/>
          <w:szCs w:val="26"/>
          <w:u w:val="single"/>
        </w:rPr>
        <w:t>0</w:t>
      </w:r>
      <w:r w:rsidR="00D54749" w:rsidRPr="00AE032C">
        <w:rPr>
          <w:rFonts w:ascii="PT Astra Serif" w:hAnsi="PT Astra Serif"/>
          <w:sz w:val="26"/>
          <w:szCs w:val="26"/>
        </w:rPr>
        <w:t xml:space="preserve"> </w:t>
      </w:r>
      <w:r w:rsidRPr="00AE032C">
        <w:rPr>
          <w:rFonts w:ascii="PT Astra Serif" w:hAnsi="PT Astra Serif"/>
          <w:sz w:val="26"/>
          <w:szCs w:val="26"/>
        </w:rPr>
        <w:t>___.</w:t>
      </w:r>
    </w:p>
    <w:p w14:paraId="13FE214E" w14:textId="77777777" w:rsidR="00696E0C" w:rsidRPr="00AE032C" w:rsidRDefault="00696E0C" w:rsidP="00791D76">
      <w:pPr>
        <w:spacing w:line="247" w:lineRule="auto"/>
        <w:jc w:val="both"/>
        <w:rPr>
          <w:rFonts w:ascii="PT Astra Serif" w:hAnsi="PT Astra Serif"/>
          <w:sz w:val="26"/>
          <w:szCs w:val="26"/>
        </w:rPr>
      </w:pPr>
    </w:p>
    <w:p w14:paraId="17506E27" w14:textId="64C2B2CA" w:rsidR="00696E0C" w:rsidRPr="00D54749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</w:rPr>
        <w:t xml:space="preserve">1.9. Полный </w:t>
      </w:r>
      <w:r w:rsidR="00263893" w:rsidRPr="00AE032C">
        <w:rPr>
          <w:rFonts w:ascii="PT Astra Serif" w:hAnsi="PT Astra Serif"/>
          <w:sz w:val="26"/>
          <w:szCs w:val="26"/>
        </w:rPr>
        <w:t xml:space="preserve">сетевой адрес страницы официального сайта Губернатора </w:t>
      </w:r>
      <w:r w:rsidR="00245EA9" w:rsidRPr="00AE032C">
        <w:rPr>
          <w:rFonts w:ascii="PT Astra Serif" w:hAnsi="PT Astra Serif"/>
          <w:sz w:val="26"/>
          <w:szCs w:val="26"/>
        </w:rPr>
        <w:br/>
      </w:r>
      <w:r w:rsidR="00263893" w:rsidRPr="00AE032C">
        <w:rPr>
          <w:rFonts w:ascii="PT Astra Serif" w:hAnsi="PT Astra Serif"/>
          <w:sz w:val="26"/>
          <w:szCs w:val="26"/>
        </w:rPr>
        <w:t>и Правительства Ульяновской области в информационно-телекоммуника</w:t>
      </w:r>
      <w:r w:rsidR="00245EA9" w:rsidRPr="00AE032C">
        <w:rPr>
          <w:rFonts w:ascii="PT Astra Serif" w:hAnsi="PT Astra Serif"/>
          <w:sz w:val="26"/>
          <w:szCs w:val="26"/>
        </w:rPr>
        <w:softHyphen/>
      </w:r>
      <w:r w:rsidR="00263893" w:rsidRPr="00AE032C">
        <w:rPr>
          <w:rFonts w:ascii="PT Astra Serif" w:hAnsi="PT Astra Serif"/>
          <w:sz w:val="26"/>
          <w:szCs w:val="26"/>
        </w:rPr>
        <w:t xml:space="preserve">ционной сети «Интернет», на которой была размещена сводка </w:t>
      </w:r>
      <w:r w:rsidRPr="00AE032C">
        <w:rPr>
          <w:rFonts w:ascii="PT Astra Serif" w:hAnsi="PT Astra Serif"/>
          <w:sz w:val="26"/>
          <w:szCs w:val="26"/>
        </w:rPr>
        <w:t xml:space="preserve">предложений, поступивших в связи с размещением уведомления о </w:t>
      </w:r>
      <w:r w:rsidR="00263893" w:rsidRPr="00AE032C">
        <w:rPr>
          <w:rFonts w:ascii="PT Astra Serif" w:hAnsi="PT Astra Serif"/>
          <w:sz w:val="26"/>
          <w:szCs w:val="26"/>
        </w:rPr>
        <w:t xml:space="preserve">разработке проекта </w:t>
      </w:r>
      <w:r w:rsidR="00572656">
        <w:rPr>
          <w:rFonts w:ascii="PT Astra Serif" w:hAnsi="PT Astra Serif"/>
          <w:sz w:val="26"/>
          <w:szCs w:val="26"/>
        </w:rPr>
        <w:t>акта:</w:t>
      </w:r>
      <w:r w:rsidR="00572656">
        <w:rPr>
          <w:rFonts w:ascii="PT Astra Serif" w:hAnsi="PT Astra Serif"/>
          <w:sz w:val="26"/>
          <w:szCs w:val="26"/>
        </w:rPr>
        <w:br/>
      </w:r>
      <w:r w:rsidR="00D54749" w:rsidRPr="00D54749">
        <w:rPr>
          <w:rFonts w:ascii="PT Astra Serif" w:hAnsi="PT Astra Serif"/>
          <w:sz w:val="26"/>
          <w:szCs w:val="26"/>
          <w:u w:val="single"/>
          <w:lang w:val="en-US"/>
        </w:rPr>
        <w:t>regula</w:t>
      </w:r>
      <w:r w:rsidR="00572656" w:rsidRPr="00D54749">
        <w:rPr>
          <w:rFonts w:ascii="PT Astra Serif" w:hAnsi="PT Astra Serif"/>
          <w:sz w:val="26"/>
          <w:szCs w:val="26"/>
          <w:u w:val="single"/>
          <w:lang w:val="en-US"/>
        </w:rPr>
        <w:t>tion</w:t>
      </w:r>
      <w:r w:rsidR="00572656" w:rsidRPr="00D54749">
        <w:rPr>
          <w:rFonts w:ascii="PT Astra Serif" w:hAnsi="PT Astra Serif"/>
          <w:sz w:val="26"/>
          <w:szCs w:val="26"/>
          <w:u w:val="single"/>
        </w:rPr>
        <w:t>.</w:t>
      </w:r>
      <w:proofErr w:type="spellStart"/>
      <w:r w:rsidR="00D54749">
        <w:rPr>
          <w:rFonts w:ascii="PT Astra Serif" w:hAnsi="PT Astra Serif"/>
          <w:sz w:val="26"/>
          <w:szCs w:val="26"/>
          <w:u w:val="single"/>
          <w:lang w:val="en-US"/>
        </w:rPr>
        <w:t>ulgov</w:t>
      </w:r>
      <w:proofErr w:type="spellEnd"/>
      <w:r w:rsidR="00D54749" w:rsidRPr="00D54749">
        <w:rPr>
          <w:rFonts w:ascii="PT Astra Serif" w:hAnsi="PT Astra Serif"/>
          <w:sz w:val="26"/>
          <w:szCs w:val="26"/>
          <w:u w:val="single"/>
        </w:rPr>
        <w:t>.</w:t>
      </w:r>
      <w:proofErr w:type="spellStart"/>
      <w:r w:rsidR="00D54749" w:rsidRPr="00D54749">
        <w:rPr>
          <w:rFonts w:ascii="PT Astra Serif" w:hAnsi="PT Astra Serif"/>
          <w:sz w:val="26"/>
          <w:szCs w:val="26"/>
          <w:u w:val="single"/>
          <w:lang w:val="en-US"/>
        </w:rPr>
        <w:t>ru</w:t>
      </w:r>
      <w:proofErr w:type="spellEnd"/>
      <w:r w:rsidR="00D54749" w:rsidRPr="00D54749">
        <w:rPr>
          <w:rFonts w:ascii="PT Astra Serif" w:hAnsi="PT Astra Serif"/>
          <w:sz w:val="26"/>
          <w:szCs w:val="26"/>
          <w:u w:val="single"/>
        </w:rPr>
        <w:t>________</w:t>
      </w:r>
    </w:p>
    <w:p w14:paraId="738FC0B9" w14:textId="77777777" w:rsidR="00004E1E" w:rsidRPr="00AE032C" w:rsidRDefault="00004E1E" w:rsidP="00791D76">
      <w:pPr>
        <w:tabs>
          <w:tab w:val="left" w:pos="720"/>
        </w:tabs>
        <w:spacing w:line="247" w:lineRule="auto"/>
        <w:rPr>
          <w:rFonts w:ascii="PT Astra Serif" w:hAnsi="PT Astra Serif"/>
          <w:sz w:val="26"/>
          <w:szCs w:val="26"/>
        </w:rPr>
      </w:pPr>
    </w:p>
    <w:p w14:paraId="6CE163C1" w14:textId="77777777" w:rsidR="00696E0C" w:rsidRPr="00AE032C" w:rsidRDefault="00696E0C" w:rsidP="00791D76">
      <w:pPr>
        <w:tabs>
          <w:tab w:val="left" w:pos="720"/>
        </w:tabs>
        <w:spacing w:line="247" w:lineRule="auto"/>
        <w:ind w:firstLine="709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1.10. Контактная информация исполнителя (разработчика):</w:t>
      </w:r>
    </w:p>
    <w:p w14:paraId="1DBCC858" w14:textId="12BE7027" w:rsidR="00696E0C" w:rsidRPr="00AE032C" w:rsidRDefault="00696E0C" w:rsidP="00791D76">
      <w:pPr>
        <w:spacing w:line="247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    </w:t>
      </w:r>
      <w:r w:rsidR="009C3204" w:rsidRPr="00AE032C">
        <w:rPr>
          <w:rFonts w:ascii="PT Astra Serif" w:hAnsi="PT Astra Serif"/>
          <w:sz w:val="26"/>
          <w:szCs w:val="26"/>
        </w:rPr>
        <w:t xml:space="preserve">Ф.И.О.: </w:t>
      </w:r>
      <w:r w:rsidR="00B64590" w:rsidRPr="00AE032C">
        <w:rPr>
          <w:rFonts w:ascii="PT Astra Serif" w:hAnsi="PT Astra Serif"/>
          <w:sz w:val="26"/>
          <w:szCs w:val="26"/>
        </w:rPr>
        <w:t>Чижова Яна Николаевна</w:t>
      </w:r>
      <w:r w:rsidR="005E0414" w:rsidRPr="00AE032C">
        <w:rPr>
          <w:rFonts w:ascii="PT Astra Serif" w:hAnsi="PT Astra Serif"/>
          <w:sz w:val="26"/>
          <w:szCs w:val="26"/>
        </w:rPr>
        <w:t>________</w:t>
      </w:r>
      <w:r w:rsidRPr="00AE032C">
        <w:rPr>
          <w:rFonts w:ascii="PT Astra Serif" w:hAnsi="PT Astra Serif"/>
          <w:sz w:val="26"/>
          <w:szCs w:val="26"/>
        </w:rPr>
        <w:t>__________________</w:t>
      </w:r>
    </w:p>
    <w:p w14:paraId="6E5E9ABA" w14:textId="602D7243" w:rsidR="00696E0C" w:rsidRPr="00AE032C" w:rsidRDefault="00696E0C" w:rsidP="00791D76">
      <w:pPr>
        <w:spacing w:line="247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    Должность: </w:t>
      </w:r>
      <w:r w:rsidR="00B64590" w:rsidRPr="00AE032C">
        <w:rPr>
          <w:rFonts w:ascii="PT Astra Serif" w:hAnsi="PT Astra Serif"/>
          <w:sz w:val="26"/>
          <w:szCs w:val="26"/>
        </w:rPr>
        <w:t>Консультант департамента государственного</w:t>
      </w:r>
      <w:r w:rsidR="009C3204" w:rsidRPr="00AE032C">
        <w:rPr>
          <w:rFonts w:ascii="PT Astra Serif" w:hAnsi="PT Astra Serif"/>
          <w:sz w:val="26"/>
          <w:szCs w:val="26"/>
          <w:u w:val="single"/>
        </w:rPr>
        <w:t xml:space="preserve"> </w:t>
      </w:r>
      <w:r w:rsidR="00B64590" w:rsidRPr="00AE032C">
        <w:rPr>
          <w:rFonts w:ascii="PT Astra Serif" w:hAnsi="PT Astra Serif"/>
          <w:sz w:val="26"/>
          <w:szCs w:val="26"/>
          <w:u w:val="single"/>
        </w:rPr>
        <w:t xml:space="preserve">контроля и </w:t>
      </w:r>
      <w:r w:rsidR="009C3204" w:rsidRPr="00AE032C">
        <w:rPr>
          <w:rFonts w:ascii="PT Astra Serif" w:hAnsi="PT Astra Serif"/>
          <w:sz w:val="26"/>
          <w:szCs w:val="26"/>
          <w:u w:val="single"/>
        </w:rPr>
        <w:t xml:space="preserve">судебного представительства </w:t>
      </w:r>
      <w:r w:rsidR="009C3204" w:rsidRPr="00AE032C">
        <w:rPr>
          <w:rFonts w:ascii="PT Astra Serif" w:hAnsi="PT Astra Serif"/>
          <w:sz w:val="26"/>
          <w:szCs w:val="26"/>
        </w:rPr>
        <w:t>_</w:t>
      </w:r>
      <w:r w:rsidR="005E0414" w:rsidRPr="00AE032C">
        <w:rPr>
          <w:rFonts w:ascii="PT Astra Serif" w:hAnsi="PT Astra Serif"/>
          <w:sz w:val="26"/>
          <w:szCs w:val="26"/>
        </w:rPr>
        <w:t>________</w:t>
      </w:r>
      <w:r w:rsidRPr="00AE032C">
        <w:rPr>
          <w:rFonts w:ascii="PT Astra Serif" w:hAnsi="PT Astra Serif"/>
          <w:sz w:val="26"/>
          <w:szCs w:val="26"/>
        </w:rPr>
        <w:t>_________</w:t>
      </w:r>
    </w:p>
    <w:p w14:paraId="3E62CBB4" w14:textId="77777777" w:rsidR="00696E0C" w:rsidRPr="00AE032C" w:rsidRDefault="00696E0C" w:rsidP="00791D76">
      <w:pPr>
        <w:spacing w:line="247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    </w:t>
      </w:r>
      <w:r w:rsidR="000340CB" w:rsidRPr="00AE032C">
        <w:rPr>
          <w:rFonts w:ascii="PT Astra Serif" w:hAnsi="PT Astra Serif"/>
          <w:sz w:val="26"/>
          <w:szCs w:val="26"/>
        </w:rPr>
        <w:t>Номер телефона</w:t>
      </w:r>
      <w:r w:rsidRPr="00AE032C">
        <w:rPr>
          <w:rFonts w:ascii="PT Astra Serif" w:hAnsi="PT Astra Serif"/>
          <w:sz w:val="26"/>
          <w:szCs w:val="26"/>
        </w:rPr>
        <w:t xml:space="preserve">: </w:t>
      </w:r>
      <w:r w:rsidR="009C3204" w:rsidRPr="00AE032C">
        <w:rPr>
          <w:rFonts w:ascii="PT Astra Serif" w:hAnsi="PT Astra Serif"/>
          <w:sz w:val="26"/>
          <w:szCs w:val="26"/>
          <w:u w:val="single"/>
        </w:rPr>
        <w:t>44-11-71</w:t>
      </w:r>
      <w:r w:rsidRPr="00AE032C">
        <w:rPr>
          <w:rFonts w:ascii="PT Astra Serif" w:hAnsi="PT Astra Serif"/>
          <w:sz w:val="26"/>
          <w:szCs w:val="26"/>
        </w:rPr>
        <w:t>____________________________________</w:t>
      </w:r>
    </w:p>
    <w:p w14:paraId="6F2D9539" w14:textId="77777777" w:rsidR="00696E0C" w:rsidRPr="00AE032C" w:rsidRDefault="00696E0C" w:rsidP="00791D76">
      <w:pPr>
        <w:spacing w:line="247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    Адрес электронной почты: </w:t>
      </w:r>
      <w:proofErr w:type="spellStart"/>
      <w:r w:rsidR="009C3204" w:rsidRPr="00AE032C">
        <w:rPr>
          <w:rFonts w:ascii="PT Astra Serif" w:hAnsi="PT Astra Serif"/>
          <w:sz w:val="26"/>
          <w:szCs w:val="26"/>
          <w:u w:val="single"/>
          <w:lang w:val="en-US"/>
        </w:rPr>
        <w:t>nasledie</w:t>
      </w:r>
      <w:proofErr w:type="spellEnd"/>
      <w:r w:rsidR="009C3204" w:rsidRPr="00AE032C">
        <w:rPr>
          <w:rFonts w:ascii="PT Astra Serif" w:hAnsi="PT Astra Serif"/>
          <w:sz w:val="26"/>
          <w:szCs w:val="26"/>
          <w:u w:val="single"/>
        </w:rPr>
        <w:t>73@</w:t>
      </w:r>
      <w:r w:rsidR="009C3204" w:rsidRPr="00AE032C">
        <w:rPr>
          <w:rFonts w:ascii="PT Astra Serif" w:hAnsi="PT Astra Serif"/>
          <w:sz w:val="26"/>
          <w:szCs w:val="26"/>
          <w:u w:val="single"/>
          <w:lang w:val="en-US"/>
        </w:rPr>
        <w:t>mail</w:t>
      </w:r>
      <w:r w:rsidR="009C3204" w:rsidRPr="00AE032C">
        <w:rPr>
          <w:rFonts w:ascii="PT Astra Serif" w:hAnsi="PT Astra Serif"/>
          <w:sz w:val="26"/>
          <w:szCs w:val="26"/>
          <w:u w:val="single"/>
        </w:rPr>
        <w:t>.</w:t>
      </w:r>
      <w:proofErr w:type="spellStart"/>
      <w:r w:rsidR="009C3204" w:rsidRPr="00AE032C">
        <w:rPr>
          <w:rFonts w:ascii="PT Astra Serif" w:hAnsi="PT Astra Serif"/>
          <w:sz w:val="26"/>
          <w:szCs w:val="26"/>
          <w:u w:val="single"/>
          <w:lang w:val="en-US"/>
        </w:rPr>
        <w:t>ru</w:t>
      </w:r>
      <w:proofErr w:type="spellEnd"/>
      <w:r w:rsidRPr="00AE032C">
        <w:rPr>
          <w:rFonts w:ascii="PT Astra Serif" w:hAnsi="PT Astra Serif"/>
          <w:sz w:val="26"/>
          <w:szCs w:val="26"/>
        </w:rPr>
        <w:t>_______________________</w:t>
      </w:r>
    </w:p>
    <w:p w14:paraId="6E01AA95" w14:textId="77777777" w:rsidR="005C5065" w:rsidRPr="00AE032C" w:rsidRDefault="005C5065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42C2ADEF" w14:textId="44CFABE1" w:rsidR="00696E0C" w:rsidRPr="00AE032C" w:rsidRDefault="00696E0C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2. Описание проблемы, на решение которой направлен предлагаемый </w:t>
      </w:r>
      <w:r w:rsidR="0038499C" w:rsidRPr="00AE032C">
        <w:rPr>
          <w:rFonts w:ascii="PT Astra Serif" w:hAnsi="PT Astra Serif"/>
          <w:b/>
          <w:sz w:val="26"/>
          <w:szCs w:val="26"/>
        </w:rPr>
        <w:t>в</w:t>
      </w:r>
      <w:r w:rsidR="009C3204" w:rsidRPr="00AE032C">
        <w:rPr>
          <w:rFonts w:ascii="PT Astra Serif" w:hAnsi="PT Astra Serif"/>
          <w:b/>
          <w:sz w:val="26"/>
          <w:szCs w:val="26"/>
        </w:rPr>
        <w:t xml:space="preserve"> </w:t>
      </w:r>
      <w:r w:rsidR="0038499C" w:rsidRPr="00AE032C">
        <w:rPr>
          <w:rFonts w:ascii="PT Astra Serif" w:hAnsi="PT Astra Serif"/>
          <w:b/>
          <w:sz w:val="26"/>
          <w:szCs w:val="26"/>
        </w:rPr>
        <w:t xml:space="preserve">проекте акта </w:t>
      </w:r>
      <w:r w:rsidRPr="00AE032C">
        <w:rPr>
          <w:rFonts w:ascii="PT Astra Serif" w:hAnsi="PT Astra Serif"/>
          <w:b/>
          <w:sz w:val="26"/>
          <w:szCs w:val="26"/>
        </w:rPr>
        <w:t>способ регулирования, оценка негативных эффектов, возникающих в связи с наличием рассматриваемой проблемы</w:t>
      </w:r>
    </w:p>
    <w:p w14:paraId="419777FA" w14:textId="77777777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2.1. Формулировка проблемы, на решение которой направлен предлагаемый </w:t>
      </w:r>
      <w:r w:rsidR="0038499C" w:rsidRPr="00AE032C">
        <w:rPr>
          <w:rFonts w:ascii="PT Astra Serif" w:hAnsi="PT Astra Serif"/>
          <w:sz w:val="26"/>
          <w:szCs w:val="26"/>
        </w:rPr>
        <w:t xml:space="preserve">в проекте акта </w:t>
      </w:r>
      <w:r w:rsidRPr="00AE032C">
        <w:rPr>
          <w:rFonts w:ascii="PT Astra Serif" w:hAnsi="PT Astra Serif"/>
          <w:sz w:val="26"/>
          <w:szCs w:val="26"/>
        </w:rPr>
        <w:t>способ регулирования:</w:t>
      </w:r>
    </w:p>
    <w:p w14:paraId="7A008506" w14:textId="77777777" w:rsidR="000C5D14" w:rsidRPr="000C5D14" w:rsidRDefault="000C5D14" w:rsidP="000C5D14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proofErr w:type="gramStart"/>
      <w:r w:rsidRPr="000C5D14">
        <w:rPr>
          <w:rFonts w:ascii="PT Astra Serif" w:hAnsi="PT Astra Serif"/>
          <w:sz w:val="26"/>
          <w:szCs w:val="26"/>
          <w:u w:val="single"/>
        </w:rPr>
        <w:t>Проект подготовлен в соответствии со статьёй 34 Федерального закона от 25.06.2002 № 73-ФЗ «Об объектах культурного наследия (памятниках истории и культуры) народов Российской Федерации», статьёй 9 Закона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</w:t>
      </w:r>
      <w:proofErr w:type="gramEnd"/>
      <w:r w:rsidRPr="000C5D14">
        <w:rPr>
          <w:rFonts w:ascii="PT Astra Serif" w:hAnsi="PT Astra Serif"/>
          <w:sz w:val="26"/>
          <w:szCs w:val="26"/>
          <w:u w:val="single"/>
        </w:rPr>
        <w:t xml:space="preserve"> объектов культурного наследия (памятников истории и культуры) народов Российской Федерации и о признании </w:t>
      </w:r>
      <w:proofErr w:type="gramStart"/>
      <w:r w:rsidRPr="000C5D14">
        <w:rPr>
          <w:rFonts w:ascii="PT Astra Serif" w:hAnsi="PT Astra Serif"/>
          <w:sz w:val="26"/>
          <w:szCs w:val="26"/>
          <w:u w:val="single"/>
        </w:rPr>
        <w:t>утратившими</w:t>
      </w:r>
      <w:proofErr w:type="gramEnd"/>
      <w:r w:rsidRPr="000C5D14">
        <w:rPr>
          <w:rFonts w:ascii="PT Astra Serif" w:hAnsi="PT Astra Serif"/>
          <w:sz w:val="26"/>
          <w:szCs w:val="26"/>
          <w:u w:val="single"/>
        </w:rPr>
        <w:t xml:space="preserve"> силу отдельных положений нормативных правовых актов Правительства Российской Федерации».</w:t>
      </w:r>
    </w:p>
    <w:p w14:paraId="00FC3E34" w14:textId="77777777" w:rsidR="000C5D14" w:rsidRPr="000C5D14" w:rsidRDefault="000C5D14" w:rsidP="000C5D14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0C5D14">
        <w:rPr>
          <w:rFonts w:ascii="PT Astra Serif" w:hAnsi="PT Astra Serif"/>
          <w:sz w:val="26"/>
          <w:szCs w:val="26"/>
          <w:u w:val="single"/>
        </w:rPr>
        <w:t>Проект постановления разработан на основании представленног</w:t>
      </w:r>
      <w:proofErr w:type="gramStart"/>
      <w:r w:rsidRPr="000C5D14">
        <w:rPr>
          <w:rFonts w:ascii="PT Astra Serif" w:hAnsi="PT Astra Serif"/>
          <w:sz w:val="26"/>
          <w:szCs w:val="26"/>
          <w:u w:val="single"/>
        </w:rPr>
        <w:t>о ООО</w:t>
      </w:r>
      <w:proofErr w:type="gramEnd"/>
      <w:r w:rsidRPr="000C5D14">
        <w:rPr>
          <w:rFonts w:ascii="PT Astra Serif" w:hAnsi="PT Astra Serif"/>
          <w:sz w:val="26"/>
          <w:szCs w:val="26"/>
          <w:u w:val="single"/>
        </w:rPr>
        <w:t xml:space="preserve"> «</w:t>
      </w:r>
      <w:proofErr w:type="spellStart"/>
      <w:r w:rsidRPr="000C5D14">
        <w:rPr>
          <w:rFonts w:ascii="PT Astra Serif" w:hAnsi="PT Astra Serif"/>
          <w:sz w:val="26"/>
          <w:szCs w:val="26"/>
          <w:u w:val="single"/>
        </w:rPr>
        <w:t>Кангро</w:t>
      </w:r>
      <w:proofErr w:type="spellEnd"/>
      <w:r w:rsidRPr="000C5D14">
        <w:rPr>
          <w:rFonts w:ascii="PT Astra Serif" w:hAnsi="PT Astra Serif"/>
          <w:sz w:val="26"/>
          <w:szCs w:val="26"/>
          <w:u w:val="single"/>
        </w:rPr>
        <w:t>-проект» проекта зон охраны объекта культурного наследия (памятников истории и культуры) народов Российской Федерации местного (муниципального) значения «Дом Бабушкиных, кон. XIX в.», а также режимы использования земель и требования к градостроительным регламентам в границах территории данных зон, вместе с обосновывающими материалами.</w:t>
      </w:r>
    </w:p>
    <w:p w14:paraId="3FEAC69D" w14:textId="77777777" w:rsidR="000C5D14" w:rsidRDefault="000C5D14" w:rsidP="000C5D14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proofErr w:type="gramStart"/>
      <w:r w:rsidRPr="000C5D14">
        <w:rPr>
          <w:rFonts w:ascii="PT Astra Serif" w:hAnsi="PT Astra Serif"/>
          <w:sz w:val="26"/>
          <w:szCs w:val="26"/>
          <w:u w:val="single"/>
        </w:rPr>
        <w:lastRenderedPageBreak/>
        <w:t xml:space="preserve">На указанный проект зон охраны объекта культурного наследия получено положительное заключение историко-культурной экспертизы, выполненное тремя аттестованными экспертами в установленном порядке, содержащие все необходимые сведения, предусмотренные п. 19 Положения о государственной историко-культурной экспертизе, утверждённого постановлением Правительства Российской Федерации от 15.07.2009 № 569, вывод о соответствии проекта требованиям государственной охраны объекта культурного наследия, оформлено в установленном законом порядке. </w:t>
      </w:r>
      <w:proofErr w:type="gramEnd"/>
    </w:p>
    <w:p w14:paraId="0759FA69" w14:textId="77777777" w:rsidR="00762250" w:rsidRPr="00762250" w:rsidRDefault="00696E0C" w:rsidP="00762250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826E24">
        <w:rPr>
          <w:rFonts w:ascii="PT Astra Serif" w:hAnsi="PT Astra Serif"/>
          <w:sz w:val="26"/>
          <w:szCs w:val="26"/>
        </w:rPr>
        <w:t xml:space="preserve">2.2. </w:t>
      </w:r>
      <w:r w:rsidR="00762250" w:rsidRPr="00762250">
        <w:rPr>
          <w:rFonts w:ascii="PT Astra Serif" w:hAnsi="PT Astra Serif"/>
          <w:sz w:val="26"/>
          <w:szCs w:val="26"/>
          <w:u w:val="single"/>
        </w:rPr>
        <w:t xml:space="preserve">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наследия: охранная зона объекта культурного наследия, зона регулирования застройки и хозяйственной деятельности, зона охраняемого природного ландшафта. </w:t>
      </w:r>
    </w:p>
    <w:p w14:paraId="10923BF5" w14:textId="5E62FF35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14:paraId="4712D78E" w14:textId="77777777" w:rsidR="00762250" w:rsidRDefault="00762250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762250">
        <w:rPr>
          <w:rFonts w:ascii="PT Astra Serif" w:hAnsi="PT Astra Serif"/>
          <w:sz w:val="26"/>
          <w:szCs w:val="26"/>
          <w:u w:val="single"/>
        </w:rPr>
        <w:t>В случае отсутствия зон охраны объекта культурного наследия, действует защитная зона, которая ограничивает какое-либо строительство в границах данных зон.</w:t>
      </w:r>
    </w:p>
    <w:p w14:paraId="0E38B4AD" w14:textId="38E4304A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30781988" w14:textId="77777777" w:rsidR="00696E0C" w:rsidRPr="00AE032C" w:rsidRDefault="00A826DF" w:rsidP="00A826DF">
      <w:pPr>
        <w:spacing w:line="235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  <w:u w:val="single"/>
        </w:rPr>
        <w:t>Самостоятельное решение без вмешательства государства не возможно.</w:t>
      </w:r>
      <w:r w:rsidR="00696E0C" w:rsidRPr="00AE032C">
        <w:rPr>
          <w:rFonts w:ascii="PT Astra Serif" w:hAnsi="PT Astra Serif"/>
          <w:sz w:val="26"/>
          <w:szCs w:val="26"/>
        </w:rPr>
        <w:t>___________________________________________________</w:t>
      </w:r>
      <w:r w:rsidRPr="00AE032C">
        <w:rPr>
          <w:rFonts w:ascii="PT Astra Serif" w:hAnsi="PT Astra Serif"/>
          <w:sz w:val="26"/>
          <w:szCs w:val="26"/>
        </w:rPr>
        <w:t>________</w:t>
      </w:r>
    </w:p>
    <w:p w14:paraId="0A78313B" w14:textId="77777777" w:rsidR="00EC4763" w:rsidRPr="00AE032C" w:rsidRDefault="00EC4763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4005481A" w14:textId="77777777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2.5. Источники данных:</w:t>
      </w:r>
    </w:p>
    <w:p w14:paraId="3D3325F0" w14:textId="77777777" w:rsidR="00762250" w:rsidRDefault="00762250" w:rsidP="00AA2A8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proofErr w:type="gramStart"/>
      <w:r w:rsidRPr="00762250">
        <w:rPr>
          <w:rFonts w:ascii="PT Astra Serif" w:hAnsi="PT Astra Serif"/>
          <w:sz w:val="26"/>
          <w:szCs w:val="26"/>
          <w:u w:val="single"/>
        </w:rPr>
        <w:t>Проект подготовлен в соответствии со статьёй 34 Федерального закона от 25.06.2002 № 73-ФЗ «Об объектах культурного наследия (памятниках истории и культуры) народов Российской Федерации», статьёй 9 Закона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</w:t>
      </w:r>
      <w:proofErr w:type="gramEnd"/>
      <w:r w:rsidRPr="00762250">
        <w:rPr>
          <w:rFonts w:ascii="PT Astra Serif" w:hAnsi="PT Astra Serif"/>
          <w:sz w:val="26"/>
          <w:szCs w:val="26"/>
          <w:u w:val="single"/>
        </w:rPr>
        <w:t xml:space="preserve"> объектов культурного наследия (памятников истории и культуры) народов Российской Федерации и о признании </w:t>
      </w:r>
      <w:proofErr w:type="gramStart"/>
      <w:r w:rsidRPr="00762250">
        <w:rPr>
          <w:rFonts w:ascii="PT Astra Serif" w:hAnsi="PT Astra Serif"/>
          <w:sz w:val="26"/>
          <w:szCs w:val="26"/>
          <w:u w:val="single"/>
        </w:rPr>
        <w:t>утратившими</w:t>
      </w:r>
      <w:proofErr w:type="gramEnd"/>
      <w:r w:rsidRPr="00762250">
        <w:rPr>
          <w:rFonts w:ascii="PT Astra Serif" w:hAnsi="PT Astra Serif"/>
          <w:sz w:val="26"/>
          <w:szCs w:val="26"/>
          <w:u w:val="single"/>
        </w:rPr>
        <w:t xml:space="preserve"> силу отдельных положений нормативных правовых актов Правительства Российской Федерации».</w:t>
      </w:r>
    </w:p>
    <w:p w14:paraId="6C1AE05D" w14:textId="6E43458C" w:rsidR="00696E0C" w:rsidRPr="00AE032C" w:rsidRDefault="00696E0C" w:rsidP="00AA2A8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</w:rPr>
        <w:t>2.6. Иная информация о проблеме:</w:t>
      </w:r>
    </w:p>
    <w:p w14:paraId="5E1E5010" w14:textId="77777777" w:rsidR="00696E0C" w:rsidRPr="00AE032C" w:rsidRDefault="00696E0C" w:rsidP="00BA1843">
      <w:pPr>
        <w:spacing w:line="235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 w14:paraId="4BF24E74" w14:textId="77777777" w:rsidR="00004E1E" w:rsidRPr="00AE032C" w:rsidRDefault="00004E1E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29B88D69" w14:textId="77777777" w:rsid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3. </w:t>
      </w:r>
      <w:r w:rsidR="0038499C" w:rsidRPr="00AE032C">
        <w:rPr>
          <w:rFonts w:ascii="PT Astra Serif" w:hAnsi="PT Astra Serif"/>
          <w:b/>
          <w:sz w:val="26"/>
          <w:szCs w:val="26"/>
        </w:rPr>
        <w:t>Результаты а</w:t>
      </w:r>
      <w:r w:rsidRPr="00AE032C">
        <w:rPr>
          <w:rFonts w:ascii="PT Astra Serif" w:hAnsi="PT Astra Serif"/>
          <w:b/>
          <w:sz w:val="26"/>
          <w:szCs w:val="26"/>
        </w:rPr>
        <w:t>нализ</w:t>
      </w:r>
      <w:r w:rsidR="0038499C" w:rsidRPr="00AE032C">
        <w:rPr>
          <w:rFonts w:ascii="PT Astra Serif" w:hAnsi="PT Astra Serif"/>
          <w:b/>
          <w:sz w:val="26"/>
          <w:szCs w:val="26"/>
        </w:rPr>
        <w:t>а</w:t>
      </w:r>
      <w:r w:rsidRPr="00AE032C">
        <w:rPr>
          <w:rFonts w:ascii="PT Astra Serif" w:hAnsi="PT Astra Serif"/>
          <w:b/>
          <w:sz w:val="26"/>
          <w:szCs w:val="26"/>
        </w:rPr>
        <w:t xml:space="preserve"> международного опыта, опыта субъектов Российской Федерации в соответствующей сфере </w:t>
      </w:r>
    </w:p>
    <w:p w14:paraId="53512E5C" w14:textId="43D8FEE6" w:rsidR="00AA2A83" w:rsidRDefault="00AA2A83" w:rsidP="00826E24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-</w:t>
      </w:r>
    </w:p>
    <w:p w14:paraId="25861123" w14:textId="77777777" w:rsidR="00696E0C" w:rsidRPr="00AE032C" w:rsidRDefault="00696E0C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4. </w:t>
      </w:r>
      <w:r w:rsidR="0038499C" w:rsidRPr="00AE032C">
        <w:rPr>
          <w:rFonts w:ascii="PT Astra Serif" w:hAnsi="PT Astra Serif"/>
          <w:b/>
          <w:sz w:val="26"/>
          <w:szCs w:val="26"/>
        </w:rPr>
        <w:t>Сведения о целях предлагаемого правового</w:t>
      </w:r>
      <w:r w:rsidRPr="00AE032C">
        <w:rPr>
          <w:rFonts w:ascii="PT Astra Serif" w:hAnsi="PT Astra Serif"/>
          <w:b/>
          <w:sz w:val="26"/>
          <w:szCs w:val="26"/>
        </w:rPr>
        <w:t xml:space="preserve"> регулирования</w:t>
      </w:r>
    </w:p>
    <w:p w14:paraId="234C281C" w14:textId="77777777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4.1. Основание для разработки проекта нормативного правового акта:</w:t>
      </w:r>
    </w:p>
    <w:p w14:paraId="3D93EB3C" w14:textId="1C60EDC0" w:rsidR="006F6150" w:rsidRPr="00AA2A83" w:rsidRDefault="00762250" w:rsidP="00AA2A83">
      <w:pPr>
        <w:spacing w:line="235" w:lineRule="auto"/>
        <w:ind w:firstLine="709"/>
        <w:jc w:val="both"/>
        <w:rPr>
          <w:rFonts w:ascii="PT Astra Serif" w:hAnsi="PT Astra Serif" w:cs="Arial"/>
          <w:sz w:val="26"/>
          <w:szCs w:val="26"/>
          <w:u w:val="single"/>
        </w:rPr>
      </w:pPr>
      <w:proofErr w:type="gramStart"/>
      <w:r w:rsidRPr="00762250">
        <w:rPr>
          <w:rFonts w:ascii="PT Astra Serif" w:hAnsi="PT Astra Serif" w:cs="Arial"/>
          <w:sz w:val="26"/>
          <w:szCs w:val="26"/>
          <w:u w:val="single"/>
        </w:rPr>
        <w:t xml:space="preserve">Проект подготовлен в соответствии со статьёй 34 Федерального закона от 25.06.2002 № 73-ФЗ «Об объектах культурного наследия (памятниках истории и культуры) народов Российской Федерации», статьёй 9 Закона Ульяновской области от 09.03.2006 № 24-ЗО «Об объектах культурного наследия (памятниках истории и </w:t>
      </w:r>
      <w:r w:rsidRPr="00762250">
        <w:rPr>
          <w:rFonts w:ascii="PT Astra Serif" w:hAnsi="PT Astra Serif" w:cs="Arial"/>
          <w:sz w:val="26"/>
          <w:szCs w:val="26"/>
          <w:u w:val="single"/>
        </w:rPr>
        <w:lastRenderedPageBreak/>
        <w:t>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</w:t>
      </w:r>
      <w:proofErr w:type="gramEnd"/>
      <w:r w:rsidRPr="00762250">
        <w:rPr>
          <w:rFonts w:ascii="PT Astra Serif" w:hAnsi="PT Astra Serif" w:cs="Arial"/>
          <w:sz w:val="26"/>
          <w:szCs w:val="26"/>
          <w:u w:val="single"/>
        </w:rPr>
        <w:t xml:space="preserve"> объектов культурного наследия (памятников истории и культуры) народов Российской Федерации и о признании </w:t>
      </w:r>
      <w:proofErr w:type="gramStart"/>
      <w:r w:rsidRPr="00762250">
        <w:rPr>
          <w:rFonts w:ascii="PT Astra Serif" w:hAnsi="PT Astra Serif" w:cs="Arial"/>
          <w:sz w:val="26"/>
          <w:szCs w:val="26"/>
          <w:u w:val="single"/>
        </w:rPr>
        <w:t>утратившими</w:t>
      </w:r>
      <w:proofErr w:type="gramEnd"/>
      <w:r w:rsidRPr="00762250">
        <w:rPr>
          <w:rFonts w:ascii="PT Astra Serif" w:hAnsi="PT Astra Serif" w:cs="Arial"/>
          <w:sz w:val="26"/>
          <w:szCs w:val="26"/>
          <w:u w:val="single"/>
        </w:rPr>
        <w:t xml:space="preserve"> силу отдельных положений нормативных правовых актов Правительства Российской Федерации».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2929"/>
        <w:gridCol w:w="3798"/>
      </w:tblGrid>
      <w:tr w:rsidR="00696E0C" w:rsidRPr="00AE032C" w14:paraId="6CD8940B" w14:textId="77777777" w:rsidTr="00076D5E">
        <w:tc>
          <w:tcPr>
            <w:tcW w:w="2901" w:type="dxa"/>
            <w:vAlign w:val="center"/>
          </w:tcPr>
          <w:p w14:paraId="6EB43669" w14:textId="77777777" w:rsidR="00696E0C" w:rsidRPr="00AE032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 xml:space="preserve">4.2. Описание целей предлагаемого регулирования, </w:t>
            </w:r>
            <w:r w:rsidRPr="00AE032C">
              <w:rPr>
                <w:rFonts w:ascii="PT Astra Serif" w:hAnsi="PT Astra Serif"/>
                <w:sz w:val="26"/>
                <w:szCs w:val="26"/>
              </w:rPr>
              <w:br/>
              <w:t xml:space="preserve">их соотношение </w:t>
            </w:r>
            <w:r w:rsidRPr="00AE032C">
              <w:rPr>
                <w:rFonts w:ascii="PT Astra Serif" w:hAnsi="PT Astra Serif"/>
                <w:sz w:val="26"/>
                <w:szCs w:val="26"/>
              </w:rPr>
              <w:br/>
              <w:t>с проблемой</w:t>
            </w:r>
          </w:p>
        </w:tc>
        <w:tc>
          <w:tcPr>
            <w:tcW w:w="2929" w:type="dxa"/>
            <w:vAlign w:val="center"/>
          </w:tcPr>
          <w:p w14:paraId="12983D47" w14:textId="77777777" w:rsidR="00696E0C" w:rsidRPr="00AE032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4.3. Сроки достижения целей предлагаемого регулирования</w:t>
            </w:r>
          </w:p>
        </w:tc>
        <w:tc>
          <w:tcPr>
            <w:tcW w:w="3798" w:type="dxa"/>
            <w:vAlign w:val="center"/>
          </w:tcPr>
          <w:p w14:paraId="75738C41" w14:textId="77777777" w:rsidR="00696E0C" w:rsidRPr="00AE032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4.4. Индикаторы</w:t>
            </w:r>
            <w:r w:rsidR="00FA192F" w:rsidRPr="00AE032C">
              <w:rPr>
                <w:rFonts w:ascii="PT Astra Serif" w:hAnsi="PT Astra Serif"/>
                <w:sz w:val="26"/>
                <w:szCs w:val="26"/>
              </w:rPr>
              <w:t>, характеризующие</w:t>
            </w:r>
            <w:r w:rsidRPr="00AE032C">
              <w:rPr>
                <w:rFonts w:ascii="PT Astra Serif" w:hAnsi="PT Astra Serif"/>
                <w:sz w:val="26"/>
                <w:szCs w:val="26"/>
              </w:rPr>
              <w:t xml:space="preserve"> достижени</w:t>
            </w:r>
            <w:r w:rsidR="00FA192F" w:rsidRPr="00AE032C">
              <w:rPr>
                <w:rFonts w:ascii="PT Astra Serif" w:hAnsi="PT Astra Serif"/>
                <w:sz w:val="26"/>
                <w:szCs w:val="26"/>
              </w:rPr>
              <w:t>е</w:t>
            </w:r>
            <w:r w:rsidRPr="00AE032C">
              <w:rPr>
                <w:rFonts w:ascii="PT Astra Serif" w:hAnsi="PT Astra Serif"/>
                <w:sz w:val="26"/>
                <w:szCs w:val="26"/>
              </w:rPr>
              <w:t xml:space="preserve"> целей </w:t>
            </w:r>
            <w:r w:rsidR="00FA192F" w:rsidRPr="00AE032C">
              <w:rPr>
                <w:rFonts w:ascii="PT Astra Serif" w:hAnsi="PT Astra Serif"/>
                <w:sz w:val="26"/>
                <w:szCs w:val="26"/>
              </w:rPr>
              <w:t xml:space="preserve">правового </w:t>
            </w:r>
            <w:r w:rsidRPr="00AE032C">
              <w:rPr>
                <w:rFonts w:ascii="PT Astra Serif" w:hAnsi="PT Astra Serif"/>
                <w:sz w:val="26"/>
                <w:szCs w:val="26"/>
              </w:rPr>
              <w:t>регулирования по годам, периодичность мониторинга достижения целей предлагаемого регулирования</w:t>
            </w:r>
          </w:p>
        </w:tc>
      </w:tr>
      <w:tr w:rsidR="00696E0C" w:rsidRPr="00AE032C" w14:paraId="19B1B6A4" w14:textId="77777777" w:rsidTr="00076D5E">
        <w:tc>
          <w:tcPr>
            <w:tcW w:w="2901" w:type="dxa"/>
          </w:tcPr>
          <w:p w14:paraId="623B8534" w14:textId="1964E94F" w:rsidR="00696E0C" w:rsidRPr="00AE032C" w:rsidRDefault="00762250" w:rsidP="00C709C6">
            <w:pPr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6"/>
                <w:szCs w:val="26"/>
              </w:rPr>
            </w:pPr>
            <w:proofErr w:type="gramStart"/>
            <w:r w:rsidRPr="00762250">
              <w:rPr>
                <w:rFonts w:ascii="PT Astra Serif" w:hAnsi="PT Astra Serif"/>
                <w:sz w:val="26"/>
                <w:szCs w:val="26"/>
              </w:rPr>
              <w:t>Проект подготовлен в соответствии со статьёй 34 Федерального закона от 25.06.2002 № 73-ФЗ «Об объектах культурного наследия (памятниках истории и культуры) народов Российской Федерации», статьёй 9 Закона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</w:t>
            </w:r>
            <w:proofErr w:type="gramEnd"/>
            <w:r w:rsidRPr="00762250">
              <w:rPr>
                <w:rFonts w:ascii="PT Astra Serif" w:hAnsi="PT Astra Serif"/>
                <w:sz w:val="26"/>
                <w:szCs w:val="26"/>
              </w:rPr>
              <w:t xml:space="preserve"> объектов культурного наследия (памятников истории и культуры) народов Российской Федерации и о признании </w:t>
            </w:r>
            <w:proofErr w:type="gramStart"/>
            <w:r w:rsidRPr="00762250">
              <w:rPr>
                <w:rFonts w:ascii="PT Astra Serif" w:hAnsi="PT Astra Serif"/>
                <w:sz w:val="26"/>
                <w:szCs w:val="26"/>
              </w:rPr>
              <w:t>утратившими</w:t>
            </w:r>
            <w:proofErr w:type="gramEnd"/>
            <w:r w:rsidRPr="00762250">
              <w:rPr>
                <w:rFonts w:ascii="PT Astra Serif" w:hAnsi="PT Astra Serif"/>
                <w:sz w:val="26"/>
                <w:szCs w:val="26"/>
              </w:rPr>
              <w:t xml:space="preserve"> силу отдельных положений нормативных правовых актов Правительства </w:t>
            </w:r>
            <w:r w:rsidRPr="00762250">
              <w:rPr>
                <w:rFonts w:ascii="PT Astra Serif" w:hAnsi="PT Astra Serif"/>
                <w:sz w:val="26"/>
                <w:szCs w:val="26"/>
              </w:rPr>
              <w:lastRenderedPageBreak/>
              <w:t>Российской Федерации».</w:t>
            </w:r>
          </w:p>
        </w:tc>
        <w:tc>
          <w:tcPr>
            <w:tcW w:w="2929" w:type="dxa"/>
          </w:tcPr>
          <w:p w14:paraId="207218B9" w14:textId="77777777" w:rsidR="00696E0C" w:rsidRPr="00AE032C" w:rsidRDefault="0022505F" w:rsidP="00BA1843">
            <w:pPr>
              <w:spacing w:line="235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lastRenderedPageBreak/>
              <w:t>на следующий день после дня его официального опубликования</w:t>
            </w:r>
          </w:p>
        </w:tc>
        <w:tc>
          <w:tcPr>
            <w:tcW w:w="3798" w:type="dxa"/>
          </w:tcPr>
          <w:p w14:paraId="542B3C36" w14:textId="77777777" w:rsidR="00696E0C" w:rsidRPr="00AE032C" w:rsidRDefault="00696E0C" w:rsidP="00BA1843">
            <w:pPr>
              <w:spacing w:line="235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51B86EF2" w14:textId="77777777" w:rsidR="00004E1E" w:rsidRPr="00AE032C" w:rsidRDefault="00004E1E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</w:p>
    <w:p w14:paraId="2B850AB0" w14:textId="77777777" w:rsidR="00696E0C" w:rsidRPr="00AE032C" w:rsidRDefault="00696E0C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29F7D46F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5.1. Описание предлагаемого способа решения проблемы и </w:t>
      </w:r>
      <w:r w:rsidR="00FA192F" w:rsidRPr="00AE032C">
        <w:rPr>
          <w:rFonts w:ascii="PT Astra Serif" w:hAnsi="PT Astra Serif"/>
          <w:sz w:val="26"/>
          <w:szCs w:val="26"/>
        </w:rPr>
        <w:t>устранения обусловленных ею</w:t>
      </w:r>
      <w:r w:rsidRPr="00AE032C">
        <w:rPr>
          <w:rFonts w:ascii="PT Astra Serif" w:hAnsi="PT Astra Serif"/>
          <w:sz w:val="26"/>
          <w:szCs w:val="26"/>
        </w:rPr>
        <w:t xml:space="preserve"> негативных эффектов:</w:t>
      </w:r>
    </w:p>
    <w:p w14:paraId="6835B123" w14:textId="77777777" w:rsidR="00762250" w:rsidRDefault="00762250" w:rsidP="00AE032C">
      <w:pPr>
        <w:ind w:firstLine="709"/>
        <w:jc w:val="both"/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</w:pPr>
      <w:proofErr w:type="gramStart"/>
      <w:r w:rsidRPr="00762250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Проект подготовлен в соответствии со статьёй 34 Федерального закона от 25.06.2002 № 73-ФЗ «Об объектах культурного наследия (памятниках истории и культуры) народов Российской Федерации», статьёй 9 Закона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</w:t>
      </w:r>
      <w:proofErr w:type="gramEnd"/>
      <w:r w:rsidRPr="00762250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 объектов культурного наследия (памятников истории и культуры) народов Российской Федерации и о признании </w:t>
      </w:r>
      <w:proofErr w:type="gramStart"/>
      <w:r w:rsidRPr="00762250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утратившими</w:t>
      </w:r>
      <w:proofErr w:type="gramEnd"/>
      <w:r w:rsidRPr="00762250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 силу отдельных положений нормативных правовых актов Правительства Российской Федерации».</w:t>
      </w:r>
    </w:p>
    <w:p w14:paraId="01864A9F" w14:textId="6ED98971" w:rsidR="00696E0C" w:rsidRPr="00AE032C" w:rsidRDefault="00696E0C" w:rsidP="00AE032C">
      <w:pPr>
        <w:ind w:firstLine="709"/>
        <w:jc w:val="both"/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</w:pPr>
      <w:r w:rsidRPr="00AE032C">
        <w:rPr>
          <w:rFonts w:ascii="PT Astra Serif" w:hAnsi="PT Astra Serif"/>
          <w:sz w:val="26"/>
          <w:szCs w:val="26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14:paraId="17E95B27" w14:textId="77777777" w:rsidR="00696E0C" w:rsidRPr="00AE032C" w:rsidRDefault="00696E0C" w:rsidP="00AE032C">
      <w:pPr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</w:t>
      </w:r>
      <w:r w:rsidR="0038499C" w:rsidRPr="00AE032C">
        <w:rPr>
          <w:rFonts w:ascii="PT Astra Serif" w:hAnsi="PT Astra Serif"/>
          <w:sz w:val="26"/>
          <w:szCs w:val="26"/>
        </w:rPr>
        <w:t>__</w:t>
      </w:r>
      <w:r w:rsidRPr="00AE032C">
        <w:rPr>
          <w:rFonts w:ascii="PT Astra Serif" w:hAnsi="PT Astra Serif"/>
          <w:sz w:val="26"/>
          <w:szCs w:val="26"/>
        </w:rPr>
        <w:t>_</w:t>
      </w:r>
      <w:r w:rsidR="003C653E" w:rsidRPr="00AE032C">
        <w:rPr>
          <w:rFonts w:ascii="PT Astra Serif" w:hAnsi="PT Astra Serif"/>
          <w:sz w:val="26"/>
          <w:szCs w:val="26"/>
          <w:u w:val="single"/>
        </w:rPr>
        <w:t>Иные способы решения проблемы отсутствуют.</w:t>
      </w:r>
      <w:r w:rsidR="003C653E" w:rsidRPr="00AE032C">
        <w:rPr>
          <w:rFonts w:ascii="PT Astra Serif" w:hAnsi="PT Astra Serif"/>
          <w:sz w:val="26"/>
          <w:szCs w:val="26"/>
        </w:rPr>
        <w:t xml:space="preserve">  </w:t>
      </w:r>
      <w:r w:rsidRPr="00AE032C">
        <w:rPr>
          <w:rFonts w:ascii="PT Astra Serif" w:hAnsi="PT Astra Serif"/>
          <w:sz w:val="26"/>
          <w:szCs w:val="26"/>
        </w:rPr>
        <w:t>____________________</w:t>
      </w:r>
    </w:p>
    <w:p w14:paraId="6E5AB325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28977ED4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5.3. Обоснование выбора предлагаемого способа решения проблемы:</w:t>
      </w:r>
    </w:p>
    <w:p w14:paraId="56E947EE" w14:textId="43FE0A7F" w:rsidR="00696E0C" w:rsidRPr="00AE032C" w:rsidRDefault="003C653E" w:rsidP="00804CAC">
      <w:pPr>
        <w:ind w:firstLine="708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 w:cs="Arial"/>
          <w:sz w:val="26"/>
          <w:szCs w:val="26"/>
          <w:u w:val="single"/>
          <w:shd w:val="clear" w:color="auto" w:fill="FFFFFF"/>
        </w:rPr>
        <w:t>Приведение в соответствие нормативного правового акта с отдельными положениями регионального и федерального законодательства возможно только путём внесения соответствующих изменений.</w:t>
      </w:r>
    </w:p>
    <w:p w14:paraId="4E796926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22C3C207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5.4. Иная информация о предлагаемом способе решения проблемы:</w:t>
      </w:r>
    </w:p>
    <w:p w14:paraId="4AF75D9C" w14:textId="77777777" w:rsidR="00696E0C" w:rsidRPr="00AE032C" w:rsidRDefault="00696E0C" w:rsidP="0038499C">
      <w:pPr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</w:t>
      </w:r>
      <w:r w:rsidR="00D93046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</w:t>
      </w:r>
    </w:p>
    <w:p w14:paraId="0ECF0610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372845DE" w14:textId="77777777" w:rsidR="00696E0C" w:rsidRPr="00AE032C" w:rsidRDefault="00696E0C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6. </w:t>
      </w:r>
      <w:r w:rsidR="0038499C" w:rsidRPr="00AE032C">
        <w:rPr>
          <w:rFonts w:ascii="PT Astra Serif" w:hAnsi="PT Astra Serif"/>
          <w:b/>
          <w:sz w:val="26"/>
          <w:szCs w:val="26"/>
        </w:rPr>
        <w:t>Сведения об о</w:t>
      </w:r>
      <w:r w:rsidRPr="00AE032C">
        <w:rPr>
          <w:rFonts w:ascii="PT Astra Serif" w:hAnsi="PT Astra Serif"/>
          <w:b/>
          <w:sz w:val="26"/>
          <w:szCs w:val="26"/>
        </w:rPr>
        <w:t>сновны</w:t>
      </w:r>
      <w:r w:rsidR="0038499C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групп</w:t>
      </w:r>
      <w:r w:rsidR="0038499C" w:rsidRPr="00AE032C">
        <w:rPr>
          <w:rFonts w:ascii="PT Astra Serif" w:hAnsi="PT Astra Serif"/>
          <w:b/>
          <w:sz w:val="26"/>
          <w:szCs w:val="26"/>
        </w:rPr>
        <w:t>ах</w:t>
      </w:r>
      <w:r w:rsidRPr="00AE032C">
        <w:rPr>
          <w:rFonts w:ascii="PT Astra Serif" w:hAnsi="PT Astra Serif"/>
          <w:b/>
          <w:sz w:val="26"/>
          <w:szCs w:val="26"/>
        </w:rPr>
        <w:t xml:space="preserve"> субъектов предпринимательской и иной деятельности, ины</w:t>
      </w:r>
      <w:r w:rsidR="0038499C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заинтересованны</w:t>
      </w:r>
      <w:r w:rsidR="0038499C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лица</w:t>
      </w:r>
      <w:r w:rsidR="0038499C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, включая государственные органы Ульяновской области, интересы которых будут затронуты предлагаемым правовым регулированием, оценка количества </w:t>
      </w:r>
      <w:r w:rsidRPr="00AE032C">
        <w:rPr>
          <w:rFonts w:ascii="PT Astra Serif" w:hAnsi="PT Astra Serif"/>
          <w:b/>
          <w:sz w:val="26"/>
          <w:szCs w:val="26"/>
        </w:rPr>
        <w:br/>
        <w:t>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444"/>
      </w:tblGrid>
      <w:tr w:rsidR="00696E0C" w:rsidRPr="00AE032C" w14:paraId="5D354C19" w14:textId="77777777" w:rsidTr="00677E0B">
        <w:tc>
          <w:tcPr>
            <w:tcW w:w="3888" w:type="dxa"/>
          </w:tcPr>
          <w:p w14:paraId="1F0D1604" w14:textId="77777777" w:rsidR="00696E0C" w:rsidRPr="00AE032C" w:rsidRDefault="00696E0C" w:rsidP="00677E0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14:paraId="54124C0D" w14:textId="77777777" w:rsidR="00696E0C" w:rsidRPr="00AE032C" w:rsidRDefault="00696E0C" w:rsidP="00FA192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 xml:space="preserve">6.2. Количество </w:t>
            </w:r>
            <w:r w:rsidR="00FA192F" w:rsidRPr="00AE032C">
              <w:rPr>
                <w:rFonts w:ascii="PT Astra Serif" w:hAnsi="PT Astra Serif"/>
                <w:sz w:val="26"/>
                <w:szCs w:val="26"/>
              </w:rPr>
              <w:t>лиц, относящихся к группе</w:t>
            </w:r>
          </w:p>
        </w:tc>
        <w:tc>
          <w:tcPr>
            <w:tcW w:w="3444" w:type="dxa"/>
          </w:tcPr>
          <w:p w14:paraId="5CFC7C31" w14:textId="77777777" w:rsidR="00696E0C" w:rsidRPr="00AE032C" w:rsidRDefault="00696E0C" w:rsidP="00677E0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 xml:space="preserve">6.3. Прогноз изменения количества </w:t>
            </w:r>
            <w:r w:rsidRPr="00AE032C">
              <w:rPr>
                <w:rFonts w:ascii="PT Astra Serif" w:hAnsi="PT Astra Serif"/>
                <w:sz w:val="26"/>
                <w:szCs w:val="26"/>
              </w:rPr>
              <w:br/>
              <w:t>в среднесрочном периоде</w:t>
            </w:r>
          </w:p>
        </w:tc>
      </w:tr>
      <w:tr w:rsidR="00696E0C" w:rsidRPr="00AE032C" w14:paraId="0A5AFBCF" w14:textId="77777777" w:rsidTr="00677E0B">
        <w:tc>
          <w:tcPr>
            <w:tcW w:w="3888" w:type="dxa"/>
          </w:tcPr>
          <w:p w14:paraId="60B5554A" w14:textId="5961199A" w:rsidR="00696E0C" w:rsidRPr="00AE032C" w:rsidRDefault="00D93046" w:rsidP="00CE52A6">
            <w:pPr>
              <w:rPr>
                <w:rFonts w:ascii="PT Astra Serif" w:hAnsi="PT Astra Serif"/>
                <w:i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юридические лица</w:t>
            </w:r>
            <w:r w:rsidR="007929BD" w:rsidRPr="00AE032C"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r w:rsidRPr="00AE032C">
              <w:rPr>
                <w:rFonts w:ascii="PT Astra Serif" w:hAnsi="PT Astra Serif"/>
                <w:sz w:val="26"/>
                <w:szCs w:val="26"/>
              </w:rPr>
              <w:t>индивидуальные предприниматели и физические</w:t>
            </w:r>
            <w:r w:rsidR="00CE52A6" w:rsidRPr="00AE032C">
              <w:rPr>
                <w:rFonts w:ascii="PT Astra Serif" w:hAnsi="PT Astra Serif"/>
                <w:sz w:val="26"/>
                <w:szCs w:val="26"/>
              </w:rPr>
              <w:t xml:space="preserve"> лица</w:t>
            </w:r>
          </w:p>
        </w:tc>
        <w:tc>
          <w:tcPr>
            <w:tcW w:w="2415" w:type="dxa"/>
          </w:tcPr>
          <w:p w14:paraId="2795DB8A" w14:textId="77777777" w:rsidR="00696E0C" w:rsidRPr="00AE032C" w:rsidRDefault="00CE52A6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неограниченный</w:t>
            </w:r>
          </w:p>
        </w:tc>
        <w:tc>
          <w:tcPr>
            <w:tcW w:w="3444" w:type="dxa"/>
          </w:tcPr>
          <w:p w14:paraId="3B1406F0" w14:textId="77777777" w:rsidR="00696E0C" w:rsidRPr="00AE032C" w:rsidRDefault="00CE52A6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На прежнем уровне</w:t>
            </w:r>
          </w:p>
        </w:tc>
      </w:tr>
      <w:tr w:rsidR="00696E0C" w:rsidRPr="00AE032C" w14:paraId="2096278C" w14:textId="77777777" w:rsidTr="00677E0B">
        <w:tc>
          <w:tcPr>
            <w:tcW w:w="3888" w:type="dxa"/>
          </w:tcPr>
          <w:p w14:paraId="5F7AE6C6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2415" w:type="dxa"/>
          </w:tcPr>
          <w:p w14:paraId="08F42B13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44" w:type="dxa"/>
          </w:tcPr>
          <w:p w14:paraId="1A253605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3B77F582" w14:textId="77777777" w:rsidR="00696E0C" w:rsidRPr="00AE032C" w:rsidRDefault="00696E0C" w:rsidP="00696E0C">
      <w:pPr>
        <w:jc w:val="both"/>
        <w:rPr>
          <w:rFonts w:ascii="PT Astra Serif" w:hAnsi="PT Astra Serif"/>
          <w:sz w:val="26"/>
          <w:szCs w:val="26"/>
        </w:rPr>
      </w:pPr>
    </w:p>
    <w:p w14:paraId="0412594B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lastRenderedPageBreak/>
        <w:t>6.4. Источники данных:</w:t>
      </w:r>
    </w:p>
    <w:p w14:paraId="4EF83649" w14:textId="77777777" w:rsidR="00696E0C" w:rsidRPr="00AE032C" w:rsidRDefault="00696E0C" w:rsidP="00696E0C">
      <w:pPr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_________________________________________________________________</w:t>
      </w:r>
    </w:p>
    <w:p w14:paraId="23477686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079AAAA8" w14:textId="77777777" w:rsidR="00004E1E" w:rsidRPr="00AE032C" w:rsidRDefault="00004E1E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53919671" w14:textId="77777777" w:rsidR="00696E0C" w:rsidRPr="00AE032C" w:rsidRDefault="00696E0C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7. </w:t>
      </w:r>
      <w:r w:rsidR="0038499C" w:rsidRPr="00AE032C">
        <w:rPr>
          <w:rFonts w:ascii="PT Astra Serif" w:hAnsi="PT Astra Serif"/>
          <w:b/>
          <w:sz w:val="26"/>
          <w:szCs w:val="26"/>
        </w:rPr>
        <w:t>Сведения о новых функциях, полномочиях, обязанностях и правах государственных органов Ульяновской области и органов местного самоуправления муниципальных образований Ульяновской области или сведения об их изменении, а также сведения о порядке их реализации</w:t>
      </w:r>
    </w:p>
    <w:p w14:paraId="13455BB9" w14:textId="33D9CF98" w:rsidR="00696E0C" w:rsidRPr="00AE032C" w:rsidRDefault="003C653E" w:rsidP="00696E0C">
      <w:pPr>
        <w:ind w:firstLine="709"/>
        <w:jc w:val="both"/>
        <w:rPr>
          <w:rFonts w:ascii="PT Astra Serif" w:hAnsi="PT Astra Serif" w:cs="Arial"/>
          <w:sz w:val="26"/>
          <w:szCs w:val="26"/>
          <w:shd w:val="clear" w:color="auto" w:fill="FFFFFF"/>
        </w:rPr>
      </w:pPr>
      <w:r w:rsidRPr="00AE032C">
        <w:rPr>
          <w:rFonts w:ascii="PT Astra Serif" w:hAnsi="PT Astra Serif" w:cs="Arial"/>
          <w:sz w:val="26"/>
          <w:szCs w:val="26"/>
          <w:shd w:val="clear" w:color="auto" w:fill="FFFFFF"/>
        </w:rPr>
        <w:t xml:space="preserve">Изменение в функциях, полномочиях, обязанностях и правах </w:t>
      </w:r>
      <w:r w:rsidRPr="00AE032C">
        <w:rPr>
          <w:rFonts w:ascii="PT Astra Serif" w:hAnsi="PT Astra Serif"/>
          <w:sz w:val="26"/>
          <w:szCs w:val="26"/>
        </w:rPr>
        <w:t xml:space="preserve">государственных органов Ульяновской области и органов местного самоуправления муниципальных образований Ульяновской области </w:t>
      </w:r>
      <w:r w:rsidRPr="00AE032C">
        <w:rPr>
          <w:rFonts w:ascii="PT Astra Serif" w:hAnsi="PT Astra Serif" w:cs="Arial"/>
          <w:sz w:val="26"/>
          <w:szCs w:val="26"/>
          <w:shd w:val="clear" w:color="auto" w:fill="FFFFFF"/>
        </w:rPr>
        <w:t>не предусматривается.</w:t>
      </w:r>
    </w:p>
    <w:p w14:paraId="66DC868C" w14:textId="77777777" w:rsidR="003C653E" w:rsidRPr="00AE032C" w:rsidRDefault="003C653E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3522877F" w14:textId="77777777" w:rsidR="00696E0C" w:rsidRPr="00AE032C" w:rsidRDefault="00696E0C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8. </w:t>
      </w:r>
      <w:r w:rsidR="0038499C" w:rsidRPr="00AE032C">
        <w:rPr>
          <w:rFonts w:ascii="PT Astra Serif" w:hAnsi="PT Astra Serif"/>
          <w:b/>
          <w:sz w:val="26"/>
          <w:szCs w:val="26"/>
        </w:rPr>
        <w:t>Сведения о результатах оценки структуры и объёма</w:t>
      </w:r>
      <w:r w:rsidRPr="00AE032C">
        <w:rPr>
          <w:rFonts w:ascii="PT Astra Serif" w:hAnsi="PT Astra Serif"/>
          <w:b/>
          <w:sz w:val="26"/>
          <w:szCs w:val="26"/>
        </w:rPr>
        <w:t xml:space="preserve"> расходов (доходов) консолидированного бюджета Ульяновской области</w:t>
      </w:r>
    </w:p>
    <w:p w14:paraId="08B4D66D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1C92CB6C" w14:textId="5D088698" w:rsidR="006240E1" w:rsidRPr="00AE032C" w:rsidRDefault="00606542" w:rsidP="0076225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6"/>
          <w:szCs w:val="26"/>
          <w:u w:val="single"/>
        </w:rPr>
      </w:pPr>
      <w:r>
        <w:rPr>
          <w:rFonts w:ascii="PT Astra Serif" w:hAnsi="PT Astra Serif" w:cs="PT Astra Serif"/>
          <w:sz w:val="26"/>
          <w:szCs w:val="26"/>
          <w:u w:val="single"/>
        </w:rPr>
        <w:t xml:space="preserve">Дополнительных средств на реализацию проекта постановления Правительства Ульяновской области </w:t>
      </w:r>
      <w:r w:rsidR="004F31CE" w:rsidRPr="004F31CE">
        <w:rPr>
          <w:rFonts w:ascii="PT Astra Serif" w:hAnsi="PT Astra Serif" w:cs="PT Astra Serif"/>
          <w:sz w:val="26"/>
          <w:szCs w:val="26"/>
          <w:u w:val="single"/>
        </w:rPr>
        <w:t>«</w:t>
      </w:r>
      <w:r w:rsidR="00762250" w:rsidRPr="00762250">
        <w:rPr>
          <w:rFonts w:ascii="PT Astra Serif" w:hAnsi="PT Astra Serif" w:cs="PT Astra Serif"/>
          <w:sz w:val="26"/>
          <w:szCs w:val="26"/>
          <w:u w:val="single"/>
        </w:rPr>
        <w:t xml:space="preserve">Об утверждении </w:t>
      </w:r>
      <w:proofErr w:type="gramStart"/>
      <w:r w:rsidR="00762250" w:rsidRPr="00762250">
        <w:rPr>
          <w:rFonts w:ascii="PT Astra Serif" w:hAnsi="PT Astra Serif" w:cs="PT Astra Serif"/>
          <w:sz w:val="26"/>
          <w:szCs w:val="26"/>
          <w:u w:val="single"/>
        </w:rPr>
        <w:t>границы зоны охраны объекта культурного наследия</w:t>
      </w:r>
      <w:proofErr w:type="gramEnd"/>
      <w:r w:rsidR="00762250" w:rsidRPr="00762250">
        <w:rPr>
          <w:rFonts w:ascii="PT Astra Serif" w:hAnsi="PT Astra Serif" w:cs="PT Astra Serif"/>
          <w:sz w:val="26"/>
          <w:szCs w:val="26"/>
          <w:u w:val="single"/>
        </w:rPr>
        <w:t xml:space="preserve"> местного (муниципального) значения «Дом Бабушкиных, кон. XIX в.», расположенного по адресу Ульяновская об</w:t>
      </w:r>
      <w:r w:rsidR="00762250">
        <w:rPr>
          <w:rFonts w:ascii="PT Astra Serif" w:hAnsi="PT Astra Serif" w:cs="PT Astra Serif"/>
          <w:sz w:val="26"/>
          <w:szCs w:val="26"/>
          <w:u w:val="single"/>
        </w:rPr>
        <w:t xml:space="preserve">ласть, г. Ульяновск, ул. Мира, </w:t>
      </w:r>
      <w:r w:rsidR="00762250" w:rsidRPr="00762250">
        <w:rPr>
          <w:rFonts w:ascii="PT Astra Serif" w:hAnsi="PT Astra Serif" w:cs="PT Astra Serif"/>
          <w:sz w:val="26"/>
          <w:szCs w:val="26"/>
          <w:u w:val="single"/>
        </w:rPr>
        <w:t>д. 30, режимов использования земель и требований к градостроительным регламентам в границах территории данной зоны</w:t>
      </w:r>
      <w:r w:rsidR="004F31CE" w:rsidRPr="004F31CE">
        <w:rPr>
          <w:rFonts w:ascii="PT Astra Serif" w:hAnsi="PT Astra Serif" w:cs="PT Astra Serif"/>
          <w:sz w:val="26"/>
          <w:szCs w:val="26"/>
          <w:u w:val="single"/>
        </w:rPr>
        <w:t>»</w:t>
      </w:r>
      <w:r w:rsidR="004F31CE">
        <w:rPr>
          <w:rFonts w:ascii="PT Astra Serif" w:hAnsi="PT Astra Serif" w:cs="PT Astra Serif"/>
          <w:sz w:val="26"/>
          <w:szCs w:val="26"/>
          <w:u w:val="single"/>
        </w:rPr>
        <w:t xml:space="preserve"> </w:t>
      </w:r>
      <w:r>
        <w:rPr>
          <w:rFonts w:ascii="PT Astra Serif" w:hAnsi="PT Astra Serif" w:cs="PT Astra Serif"/>
          <w:sz w:val="26"/>
          <w:szCs w:val="26"/>
          <w:u w:val="single"/>
        </w:rPr>
        <w:t>не потребуется</w:t>
      </w:r>
      <w:r w:rsidR="006240E1" w:rsidRPr="00AE032C">
        <w:rPr>
          <w:rFonts w:ascii="PT Astra Serif" w:hAnsi="PT Astra Serif" w:cs="PT Astra Serif"/>
          <w:sz w:val="26"/>
          <w:szCs w:val="26"/>
          <w:u w:val="single"/>
        </w:rPr>
        <w:t>.</w:t>
      </w:r>
    </w:p>
    <w:p w14:paraId="4692AE13" w14:textId="77777777" w:rsidR="006240E1" w:rsidRPr="00AE032C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042CDF74" w14:textId="77777777" w:rsidR="006240E1" w:rsidRPr="00AE032C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488522BB" w14:textId="77777777" w:rsidR="006240E1" w:rsidRPr="00AE032C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3692459D" w14:textId="77777777" w:rsidR="00696E0C" w:rsidRPr="00AE032C" w:rsidRDefault="00696E0C" w:rsidP="006D6823">
      <w:pPr>
        <w:spacing w:line="230" w:lineRule="auto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 8.2. Иные сведения о дополнительных расходах (доходах) бюджета Ульяновской области</w:t>
      </w:r>
      <w:r w:rsidRPr="00AE032C">
        <w:rPr>
          <w:rFonts w:ascii="PT Astra Serif" w:hAnsi="PT Astra Serif"/>
          <w:i/>
          <w:sz w:val="26"/>
          <w:szCs w:val="26"/>
        </w:rPr>
        <w:t xml:space="preserve"> </w:t>
      </w:r>
      <w:r w:rsidRPr="00AE032C">
        <w:rPr>
          <w:rFonts w:ascii="PT Astra Serif" w:hAnsi="PT Astra Serif"/>
          <w:sz w:val="26"/>
          <w:szCs w:val="26"/>
        </w:rPr>
        <w:t>и местных бюджетов:</w:t>
      </w:r>
    </w:p>
    <w:p w14:paraId="24855E2C" w14:textId="77777777" w:rsidR="00696E0C" w:rsidRPr="00AE032C" w:rsidRDefault="00696E0C" w:rsidP="006D6823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</w:t>
      </w:r>
      <w:r w:rsidR="006240E1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_____________________________________________________________</w:t>
      </w:r>
    </w:p>
    <w:p w14:paraId="2B7A7210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13768C82" w14:textId="77777777" w:rsidR="00696E0C" w:rsidRPr="00AE032C" w:rsidRDefault="00696E0C" w:rsidP="006D6823">
      <w:pPr>
        <w:spacing w:line="230" w:lineRule="auto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8.3. Источники данных:</w:t>
      </w:r>
    </w:p>
    <w:p w14:paraId="45F90FA6" w14:textId="77777777" w:rsidR="00696E0C" w:rsidRPr="00AE032C" w:rsidRDefault="00696E0C" w:rsidP="006D6823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</w:t>
      </w:r>
      <w:r w:rsidR="006240E1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_____________________________________________________________</w:t>
      </w:r>
    </w:p>
    <w:p w14:paraId="7EDA2486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11B824FD" w14:textId="77777777" w:rsidR="00696E0C" w:rsidRPr="00AE032C" w:rsidRDefault="00696E0C" w:rsidP="006D6823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9. </w:t>
      </w:r>
      <w:r w:rsidR="0015495F" w:rsidRPr="00AE032C">
        <w:rPr>
          <w:rFonts w:ascii="PT Astra Serif" w:hAnsi="PT Astra Serif"/>
          <w:b/>
          <w:sz w:val="26"/>
          <w:szCs w:val="26"/>
        </w:rPr>
        <w:t>Сведения о н</w:t>
      </w:r>
      <w:r w:rsidRPr="00AE032C">
        <w:rPr>
          <w:rFonts w:ascii="PT Astra Serif" w:hAnsi="PT Astra Serif"/>
          <w:b/>
          <w:sz w:val="26"/>
          <w:szCs w:val="26"/>
        </w:rPr>
        <w:t>овы</w:t>
      </w:r>
      <w:r w:rsidR="0015495F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обязанност</w:t>
      </w:r>
      <w:r w:rsidR="0015495F" w:rsidRPr="00AE032C">
        <w:rPr>
          <w:rFonts w:ascii="PT Astra Serif" w:hAnsi="PT Astra Serif"/>
          <w:b/>
          <w:sz w:val="26"/>
          <w:szCs w:val="26"/>
        </w:rPr>
        <w:t xml:space="preserve">ях или </w:t>
      </w:r>
      <w:r w:rsidRPr="00AE032C">
        <w:rPr>
          <w:rFonts w:ascii="PT Astra Serif" w:hAnsi="PT Astra Serif"/>
          <w:b/>
          <w:sz w:val="26"/>
          <w:szCs w:val="26"/>
        </w:rPr>
        <w:t>ограничения</w:t>
      </w:r>
      <w:r w:rsidR="0015495F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для субъектов предпринимательской и иной деятельности либо изменени</w:t>
      </w:r>
      <w:r w:rsidR="0015495F" w:rsidRPr="00AE032C">
        <w:rPr>
          <w:rFonts w:ascii="PT Astra Serif" w:hAnsi="PT Astra Serif"/>
          <w:b/>
          <w:sz w:val="26"/>
          <w:szCs w:val="26"/>
        </w:rPr>
        <w:t>и</w:t>
      </w:r>
      <w:r w:rsidRPr="00AE032C">
        <w:rPr>
          <w:rFonts w:ascii="PT Astra Serif" w:hAnsi="PT Astra Serif"/>
          <w:b/>
          <w:sz w:val="26"/>
          <w:szCs w:val="26"/>
        </w:rPr>
        <w:t xml:space="preserve"> содержания существующих обязанностей </w:t>
      </w:r>
      <w:r w:rsidR="0015495F" w:rsidRPr="00AE032C">
        <w:rPr>
          <w:rFonts w:ascii="PT Astra Serif" w:hAnsi="PT Astra Serif"/>
          <w:b/>
          <w:sz w:val="26"/>
          <w:szCs w:val="26"/>
        </w:rPr>
        <w:t xml:space="preserve">и </w:t>
      </w:r>
      <w:r w:rsidRPr="00AE032C">
        <w:rPr>
          <w:rFonts w:ascii="PT Astra Serif" w:hAnsi="PT Astra Serif"/>
          <w:b/>
          <w:sz w:val="26"/>
          <w:szCs w:val="26"/>
        </w:rPr>
        <w:t>ограничений, а также связанны</w:t>
      </w:r>
      <w:r w:rsidR="0015495F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с ними расход</w:t>
      </w:r>
      <w:r w:rsidR="0015495F" w:rsidRPr="00AE032C">
        <w:rPr>
          <w:rFonts w:ascii="PT Astra Serif" w:hAnsi="PT Astra Serif"/>
          <w:b/>
          <w:sz w:val="26"/>
          <w:szCs w:val="26"/>
        </w:rPr>
        <w:t>а</w:t>
      </w:r>
      <w:r w:rsidR="00791D7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(доход</w:t>
      </w:r>
      <w:r w:rsidR="0015495F" w:rsidRPr="00AE032C">
        <w:rPr>
          <w:rFonts w:ascii="PT Astra Serif" w:hAnsi="PT Astra Serif"/>
          <w:b/>
          <w:sz w:val="26"/>
          <w:szCs w:val="26"/>
        </w:rPr>
        <w:t>а</w:t>
      </w:r>
      <w:r w:rsidR="00791D7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>)</w:t>
      </w:r>
    </w:p>
    <w:p w14:paraId="14E6FD32" w14:textId="65908501" w:rsidR="00762250" w:rsidRDefault="00762250" w:rsidP="004F31C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762250">
        <w:rPr>
          <w:rFonts w:ascii="PT Astra Serif" w:hAnsi="PT Astra Serif"/>
          <w:sz w:val="26"/>
          <w:szCs w:val="26"/>
          <w:u w:val="single"/>
        </w:rPr>
        <w:t xml:space="preserve">ОЗР - охранная зона объекта культурного наследия местного (муниципального) значения «Дом Бабушкиных, кон. </w:t>
      </w:r>
      <w:proofErr w:type="gramStart"/>
      <w:r w:rsidRPr="00762250">
        <w:rPr>
          <w:rFonts w:ascii="PT Astra Serif" w:hAnsi="PT Astra Serif"/>
          <w:sz w:val="26"/>
          <w:szCs w:val="26"/>
          <w:u w:val="single"/>
        </w:rPr>
        <w:t>XIX в.», расположенного по адресу Ульяновская область, г. Ульяновск, ул. Мира, д. 30 (далее также – объект культурного наследия).</w:t>
      </w:r>
      <w:proofErr w:type="gramEnd"/>
    </w:p>
    <w:p w14:paraId="4FFCA9F5" w14:textId="77777777" w:rsidR="00762250" w:rsidRPr="00762250" w:rsidRDefault="00762250" w:rsidP="00762250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762250">
        <w:rPr>
          <w:rFonts w:ascii="PT Astra Serif" w:hAnsi="PT Astra Serif"/>
          <w:sz w:val="26"/>
          <w:szCs w:val="26"/>
          <w:u w:val="single"/>
        </w:rPr>
        <w:t>В границах охранной зоны запрещается:</w:t>
      </w:r>
    </w:p>
    <w:p w14:paraId="2B110CEC" w14:textId="77777777" w:rsidR="00762250" w:rsidRPr="00762250" w:rsidRDefault="00762250" w:rsidP="00762250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762250">
        <w:rPr>
          <w:rFonts w:ascii="PT Astra Serif" w:hAnsi="PT Astra Serif"/>
          <w:sz w:val="26"/>
          <w:szCs w:val="26"/>
          <w:u w:val="single"/>
        </w:rPr>
        <w:t>1) снос:</w:t>
      </w:r>
    </w:p>
    <w:p w14:paraId="4829894F" w14:textId="77777777" w:rsidR="00762250" w:rsidRPr="00762250" w:rsidRDefault="00762250" w:rsidP="00762250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762250">
        <w:rPr>
          <w:rFonts w:ascii="PT Astra Serif" w:hAnsi="PT Astra Serif"/>
          <w:sz w:val="26"/>
          <w:szCs w:val="26"/>
          <w:u w:val="single"/>
        </w:rPr>
        <w:t>а) объектов культурного наследия и их частей;</w:t>
      </w:r>
    </w:p>
    <w:p w14:paraId="7C8571CA" w14:textId="77777777" w:rsidR="00762250" w:rsidRPr="00762250" w:rsidRDefault="00762250" w:rsidP="00762250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762250">
        <w:rPr>
          <w:rFonts w:ascii="PT Astra Serif" w:hAnsi="PT Astra Serif"/>
          <w:sz w:val="26"/>
          <w:szCs w:val="26"/>
          <w:u w:val="single"/>
        </w:rPr>
        <w:t>б) зданий и сооружений, обладающих признаками объекта культурного наследия, их частей;</w:t>
      </w:r>
    </w:p>
    <w:p w14:paraId="266B4746" w14:textId="77777777" w:rsidR="00762250" w:rsidRPr="00762250" w:rsidRDefault="00762250" w:rsidP="00762250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762250">
        <w:rPr>
          <w:rFonts w:ascii="PT Astra Serif" w:hAnsi="PT Astra Serif"/>
          <w:sz w:val="26"/>
          <w:szCs w:val="26"/>
          <w:u w:val="single"/>
        </w:rPr>
        <w:t>в) исторических зданий и их частей без проведения историко-культурной экспертизы;</w:t>
      </w:r>
    </w:p>
    <w:p w14:paraId="7C9A09B0" w14:textId="77777777" w:rsidR="00762250" w:rsidRPr="00762250" w:rsidRDefault="00762250" w:rsidP="00762250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762250">
        <w:rPr>
          <w:rFonts w:ascii="PT Astra Serif" w:hAnsi="PT Astra Serif"/>
          <w:sz w:val="26"/>
          <w:szCs w:val="26"/>
          <w:u w:val="single"/>
        </w:rPr>
        <w:lastRenderedPageBreak/>
        <w:t>2) строительство зданий и сооружений, за исключением применения специальных мер, направленных на сохранение и восстановление (регенерацию) историко-градостроительной или природной среды объекта культурного наследия;</w:t>
      </w:r>
    </w:p>
    <w:p w14:paraId="3C72AD28" w14:textId="77777777" w:rsidR="00762250" w:rsidRPr="00762250" w:rsidRDefault="00762250" w:rsidP="00762250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762250">
        <w:rPr>
          <w:rFonts w:ascii="PT Astra Serif" w:hAnsi="PT Astra Serif"/>
          <w:sz w:val="26"/>
          <w:szCs w:val="26"/>
          <w:u w:val="single"/>
        </w:rPr>
        <w:t xml:space="preserve">3) использование отдельных строительных материалов, указанных </w:t>
      </w:r>
    </w:p>
    <w:p w14:paraId="1669BA11" w14:textId="77777777" w:rsidR="00762250" w:rsidRPr="00762250" w:rsidRDefault="00762250" w:rsidP="00762250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762250">
        <w:rPr>
          <w:rFonts w:ascii="PT Astra Serif" w:hAnsi="PT Astra Serif"/>
          <w:sz w:val="26"/>
          <w:szCs w:val="26"/>
          <w:u w:val="single"/>
        </w:rPr>
        <w:t>в приложении № 1 к настоящим режимам и требованиям;</w:t>
      </w:r>
    </w:p>
    <w:p w14:paraId="7113CC2E" w14:textId="77777777" w:rsidR="00762250" w:rsidRPr="00762250" w:rsidRDefault="00762250" w:rsidP="00762250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762250">
        <w:rPr>
          <w:rFonts w:ascii="PT Astra Serif" w:hAnsi="PT Astra Serif"/>
          <w:sz w:val="26"/>
          <w:szCs w:val="26"/>
          <w:u w:val="single"/>
        </w:rPr>
        <w:t>4) размещение на фасадах и крышах инженерного оборудования, элементов инженерных сетей и коммуникаций;</w:t>
      </w:r>
    </w:p>
    <w:p w14:paraId="1F8CEEC8" w14:textId="77777777" w:rsidR="00762250" w:rsidRPr="00762250" w:rsidRDefault="00762250" w:rsidP="00762250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762250">
        <w:rPr>
          <w:rFonts w:ascii="PT Astra Serif" w:hAnsi="PT Astra Serif"/>
          <w:sz w:val="26"/>
          <w:szCs w:val="26"/>
          <w:u w:val="single"/>
        </w:rPr>
        <w:t>5) строительство (прокладка) наземным и надземным способом инженерных сетей и коммуникаций;</w:t>
      </w:r>
    </w:p>
    <w:p w14:paraId="7CB1420C" w14:textId="77777777" w:rsidR="00762250" w:rsidRPr="00762250" w:rsidRDefault="00762250" w:rsidP="00762250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762250">
        <w:rPr>
          <w:rFonts w:ascii="PT Astra Serif" w:hAnsi="PT Astra Serif"/>
          <w:sz w:val="26"/>
          <w:szCs w:val="26"/>
          <w:u w:val="single"/>
        </w:rPr>
        <w:t xml:space="preserve">6) строительство (прокладка) подземных инженерных сетей </w:t>
      </w:r>
    </w:p>
    <w:p w14:paraId="373FCCEE" w14:textId="77777777" w:rsidR="00762250" w:rsidRPr="00762250" w:rsidRDefault="00762250" w:rsidP="00762250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762250">
        <w:rPr>
          <w:rFonts w:ascii="PT Astra Serif" w:hAnsi="PT Astra Serif"/>
          <w:sz w:val="26"/>
          <w:szCs w:val="26"/>
          <w:u w:val="single"/>
        </w:rPr>
        <w:t>и коммуникаций, не относящихся к функционированию данного объекта культурного наследия;</w:t>
      </w:r>
    </w:p>
    <w:p w14:paraId="25A5A8FE" w14:textId="77777777" w:rsidR="00762250" w:rsidRPr="00762250" w:rsidRDefault="00762250" w:rsidP="00762250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762250">
        <w:rPr>
          <w:rFonts w:ascii="PT Astra Serif" w:hAnsi="PT Astra Serif"/>
          <w:sz w:val="26"/>
          <w:szCs w:val="26"/>
          <w:u w:val="single"/>
        </w:rPr>
        <w:t>7) размещение автостоянок;</w:t>
      </w:r>
    </w:p>
    <w:p w14:paraId="5F50ECA4" w14:textId="77777777" w:rsidR="00762250" w:rsidRPr="00762250" w:rsidRDefault="00762250" w:rsidP="00762250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762250">
        <w:rPr>
          <w:rFonts w:ascii="PT Astra Serif" w:hAnsi="PT Astra Serif"/>
          <w:sz w:val="26"/>
          <w:szCs w:val="26"/>
          <w:u w:val="single"/>
        </w:rPr>
        <w:t>8) размещение рекламы и рекламных конструкций, не предназначенных для обеспечения эксплуатации объекта культурного наследия;</w:t>
      </w:r>
    </w:p>
    <w:p w14:paraId="1EF89B56" w14:textId="3E933DA6" w:rsidR="00BF3193" w:rsidRDefault="00762250" w:rsidP="00762250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762250">
        <w:rPr>
          <w:rFonts w:ascii="PT Astra Serif" w:hAnsi="PT Astra Serif"/>
          <w:sz w:val="26"/>
          <w:szCs w:val="26"/>
          <w:u w:val="single"/>
        </w:rPr>
        <w:t>9) размещение временных построек и объектов.</w:t>
      </w:r>
    </w:p>
    <w:p w14:paraId="31B0DCA0" w14:textId="77777777" w:rsidR="00762250" w:rsidRDefault="00762250" w:rsidP="00762250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</w:p>
    <w:p w14:paraId="1BC2B75D" w14:textId="6F6BE11C" w:rsidR="00917E26" w:rsidRPr="00AE032C" w:rsidRDefault="00696E0C" w:rsidP="004F31C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9.5. Описание расходов (доходов)</w:t>
      </w:r>
      <w:r w:rsidR="009E52F7" w:rsidRPr="00AE032C">
        <w:rPr>
          <w:rFonts w:ascii="PT Astra Serif" w:hAnsi="PT Astra Serif"/>
          <w:sz w:val="26"/>
          <w:szCs w:val="26"/>
        </w:rPr>
        <w:t>,</w:t>
      </w:r>
      <w:r w:rsidRPr="00AE032C">
        <w:rPr>
          <w:rFonts w:ascii="PT Astra Serif" w:hAnsi="PT Astra Serif"/>
          <w:sz w:val="26"/>
          <w:szCs w:val="26"/>
        </w:rPr>
        <w:t xml:space="preserve"> не поддающихся количественной оценке:</w:t>
      </w:r>
    </w:p>
    <w:p w14:paraId="18012E39" w14:textId="77777777" w:rsidR="00EC4763" w:rsidRPr="00AE032C" w:rsidRDefault="00917E26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расходов (доходов), не поддающихся количественной оценке отсутствуют.</w:t>
      </w:r>
    </w:p>
    <w:p w14:paraId="00570678" w14:textId="77777777" w:rsidR="00917E26" w:rsidRPr="00AE032C" w:rsidRDefault="00917E26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259FE131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9.6. Источники данных:</w:t>
      </w:r>
    </w:p>
    <w:p w14:paraId="018EE61B" w14:textId="77777777" w:rsidR="00696E0C" w:rsidRPr="00AE032C" w:rsidRDefault="00696E0C" w:rsidP="006D6823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 w14:paraId="621E3861" w14:textId="77777777" w:rsidR="00696E0C" w:rsidRPr="00AE032C" w:rsidRDefault="00696E0C" w:rsidP="006D6823">
      <w:pPr>
        <w:spacing w:line="23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3C65BF46" w14:textId="77777777" w:rsidR="00004E1E" w:rsidRPr="00AE032C" w:rsidRDefault="00004E1E" w:rsidP="006D6823">
      <w:pPr>
        <w:spacing w:line="23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2667C429" w14:textId="77777777" w:rsidR="00004E1E" w:rsidRPr="00AE032C" w:rsidRDefault="00004E1E" w:rsidP="006D6823">
      <w:pPr>
        <w:spacing w:line="23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75DD29AA" w14:textId="77777777" w:rsidR="00696E0C" w:rsidRPr="00AE032C" w:rsidRDefault="00696E0C" w:rsidP="006D6823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10. </w:t>
      </w:r>
      <w:r w:rsidR="0015495F" w:rsidRPr="00AE032C">
        <w:rPr>
          <w:rFonts w:ascii="PT Astra Serif" w:hAnsi="PT Astra Serif"/>
          <w:b/>
          <w:sz w:val="26"/>
          <w:szCs w:val="26"/>
        </w:rPr>
        <w:t>Сведения о рисках решения проблемы предложенным в проекте акта способом и рисках возникновения негативных последствий</w:t>
      </w:r>
    </w:p>
    <w:p w14:paraId="4094579E" w14:textId="77777777" w:rsidR="006D6823" w:rsidRPr="00AE032C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t>Возникновение рисков решения проблемы предложенным в проекте акта способом и рисках возникновения негативных последствий не прогнозируется.</w:t>
      </w:r>
    </w:p>
    <w:p w14:paraId="15F221CA" w14:textId="77777777" w:rsidR="006240E1" w:rsidRPr="00AE032C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0507109D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10.5. Источники данных:</w:t>
      </w:r>
    </w:p>
    <w:p w14:paraId="7B14FC6C" w14:textId="77777777" w:rsidR="00696E0C" w:rsidRPr="00AE032C" w:rsidRDefault="00696E0C" w:rsidP="006D6823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</w:t>
      </w:r>
      <w:r w:rsidR="006240E1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____________________________________________________________</w:t>
      </w:r>
    </w:p>
    <w:p w14:paraId="6F24AD93" w14:textId="77777777" w:rsidR="00004E1E" w:rsidRPr="00AE032C" w:rsidRDefault="00004E1E" w:rsidP="005600AE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43CFE4E5" w14:textId="77777777" w:rsidR="00AA2A83" w:rsidRDefault="00AA2A83" w:rsidP="005600AE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6D23C16F" w14:textId="77777777" w:rsidR="00696E0C" w:rsidRPr="00AE032C" w:rsidRDefault="00696E0C" w:rsidP="005600AE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11. </w:t>
      </w:r>
      <w:proofErr w:type="gramStart"/>
      <w:r w:rsidR="0015495F" w:rsidRPr="00AE032C">
        <w:rPr>
          <w:rFonts w:ascii="PT Astra Serif" w:hAnsi="PT Astra Serif"/>
          <w:b/>
          <w:sz w:val="26"/>
          <w:szCs w:val="26"/>
        </w:rPr>
        <w:t>Сведения о предполагаемой дате вступления акта в силу, результатах оценки необходимости установления переходного периода и (или) отсрочки 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  <w:proofErr w:type="gramEnd"/>
    </w:p>
    <w:p w14:paraId="0FC0A1DC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11.1. Предполагаемая дата вступления в силу проекта акта:</w:t>
      </w:r>
    </w:p>
    <w:p w14:paraId="6C0E2300" w14:textId="77777777" w:rsidR="00696E0C" w:rsidRPr="00AE032C" w:rsidRDefault="0060183E" w:rsidP="0060183E">
      <w:pPr>
        <w:spacing w:line="230" w:lineRule="auto"/>
        <w:ind w:firstLine="708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t xml:space="preserve">постановление вступает в силу на следующий день после дня его официального опубликования___________________________________________ </w:t>
      </w:r>
    </w:p>
    <w:p w14:paraId="7561AC09" w14:textId="77777777" w:rsidR="00696E0C" w:rsidRPr="00AE032C" w:rsidRDefault="00696E0C" w:rsidP="005600AE">
      <w:pPr>
        <w:pStyle w:val="ac"/>
        <w:spacing w:line="230" w:lineRule="auto"/>
        <w:ind w:left="0" w:firstLine="0"/>
        <w:jc w:val="center"/>
        <w:rPr>
          <w:rFonts w:ascii="PT Astra Serif" w:hAnsi="PT Astra Serif"/>
          <w:sz w:val="26"/>
          <w:szCs w:val="26"/>
          <w:lang w:val="ru-RU" w:eastAsia="ru-RU"/>
        </w:rPr>
      </w:pPr>
      <w:r w:rsidRPr="00AE032C">
        <w:rPr>
          <w:rFonts w:ascii="PT Astra Serif" w:hAnsi="PT Astra Serif"/>
          <w:sz w:val="26"/>
          <w:szCs w:val="26"/>
          <w:lang w:val="ru-RU" w:eastAsia="ru-RU"/>
        </w:rPr>
        <w:t xml:space="preserve">дата; если </w:t>
      </w:r>
      <w:r w:rsidR="005121E7" w:rsidRPr="00AE032C">
        <w:rPr>
          <w:rFonts w:ascii="PT Astra Serif" w:hAnsi="PT Astra Serif"/>
          <w:sz w:val="26"/>
          <w:szCs w:val="26"/>
          <w:lang w:val="ru-RU" w:eastAsia="ru-RU"/>
        </w:rPr>
        <w:t>положения вступают в силу</w:t>
      </w:r>
      <w:r w:rsidRPr="00AE032C">
        <w:rPr>
          <w:rFonts w:ascii="PT Astra Serif" w:hAnsi="PT Astra Serif"/>
          <w:sz w:val="26"/>
          <w:szCs w:val="26"/>
          <w:lang w:val="ru-RU" w:eastAsia="ru-RU"/>
        </w:rPr>
        <w:t xml:space="preserve"> в разное время, указывается статья/пункт проекта акта и </w:t>
      </w:r>
      <w:r w:rsidR="005121E7" w:rsidRPr="00AE032C">
        <w:rPr>
          <w:rFonts w:ascii="PT Astra Serif" w:hAnsi="PT Astra Serif"/>
          <w:sz w:val="26"/>
          <w:szCs w:val="26"/>
          <w:lang w:val="ru-RU" w:eastAsia="ru-RU"/>
        </w:rPr>
        <w:t>дата вступления в силу</w:t>
      </w:r>
    </w:p>
    <w:p w14:paraId="3F11CAFB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28A4E6D0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proofErr w:type="gramStart"/>
      <w:r w:rsidRPr="00AE032C">
        <w:rPr>
          <w:rFonts w:ascii="PT Astra Serif" w:hAnsi="PT Astra Serif"/>
          <w:i/>
          <w:sz w:val="26"/>
          <w:szCs w:val="26"/>
        </w:rPr>
        <w:t>есть</w:t>
      </w:r>
      <w:proofErr w:type="gramEnd"/>
      <w:r w:rsidRPr="00AE032C">
        <w:rPr>
          <w:rFonts w:ascii="PT Astra Serif" w:hAnsi="PT Astra Serif"/>
          <w:i/>
          <w:sz w:val="26"/>
          <w:szCs w:val="26"/>
        </w:rPr>
        <w:t xml:space="preserve"> </w:t>
      </w:r>
      <w:r w:rsidRPr="00AE032C">
        <w:rPr>
          <w:rFonts w:ascii="PT Astra Serif" w:hAnsi="PT Astra Serif"/>
          <w:i/>
          <w:sz w:val="26"/>
          <w:szCs w:val="26"/>
          <w:u w:val="single"/>
        </w:rPr>
        <w:t>/ нет</w:t>
      </w:r>
      <w:r w:rsidRPr="00AE032C">
        <w:rPr>
          <w:rFonts w:ascii="PT Astra Serif" w:hAnsi="PT Astra Serif"/>
          <w:sz w:val="26"/>
          <w:szCs w:val="26"/>
          <w:u w:val="single"/>
        </w:rPr>
        <w:t>.</w:t>
      </w:r>
    </w:p>
    <w:p w14:paraId="5937750E" w14:textId="7E222131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lastRenderedPageBreak/>
        <w:t>Срок переходного периода: ___</w:t>
      </w:r>
      <w:r w:rsidR="00213AA8" w:rsidRPr="00AE032C">
        <w:rPr>
          <w:rFonts w:ascii="PT Astra Serif" w:hAnsi="PT Astra Serif"/>
          <w:sz w:val="26"/>
          <w:szCs w:val="26"/>
        </w:rPr>
        <w:t>0</w:t>
      </w:r>
      <w:r w:rsidRPr="00AE032C">
        <w:rPr>
          <w:rFonts w:ascii="PT Astra Serif" w:hAnsi="PT Astra Serif"/>
          <w:sz w:val="26"/>
          <w:szCs w:val="26"/>
        </w:rPr>
        <w:t xml:space="preserve">__ дней </w:t>
      </w:r>
      <w:r w:rsidR="005121E7" w:rsidRPr="00AE032C">
        <w:rPr>
          <w:rFonts w:ascii="PT Astra Serif" w:hAnsi="PT Astra Serif"/>
          <w:sz w:val="26"/>
          <w:szCs w:val="26"/>
        </w:rPr>
        <w:t>со дня официального опубликования</w:t>
      </w:r>
      <w:r w:rsidRPr="00AE032C">
        <w:rPr>
          <w:rFonts w:ascii="PT Astra Serif" w:hAnsi="PT Astra Serif"/>
          <w:sz w:val="26"/>
          <w:szCs w:val="26"/>
        </w:rPr>
        <w:t xml:space="preserve"> акта.</w:t>
      </w:r>
    </w:p>
    <w:p w14:paraId="3F927C78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11.3. Обоснование необходимости установления переходного периода </w:t>
      </w:r>
      <w:r w:rsidRPr="00AE032C">
        <w:rPr>
          <w:rFonts w:ascii="PT Astra Serif" w:hAnsi="PT Astra Serif"/>
          <w:sz w:val="26"/>
          <w:szCs w:val="26"/>
        </w:rPr>
        <w:br/>
        <w:t>и (или) отсрочки вступления в силу акта либо необходимость распространения предлагаемого регулирования на ранее возникшие отношения:</w:t>
      </w:r>
    </w:p>
    <w:p w14:paraId="71BDCE06" w14:textId="77777777" w:rsidR="00696E0C" w:rsidRPr="00AE032C" w:rsidRDefault="00696E0C" w:rsidP="005600AE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</w:t>
      </w:r>
      <w:r w:rsidR="0060183E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______________________________________________________________</w:t>
      </w:r>
    </w:p>
    <w:p w14:paraId="1995B27E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1EED5E6C" w14:textId="77777777" w:rsidR="00696E0C" w:rsidRPr="00AE032C" w:rsidRDefault="00696E0C" w:rsidP="005600AE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12. Описание </w:t>
      </w:r>
      <w:proofErr w:type="gramStart"/>
      <w:r w:rsidRPr="00AE032C">
        <w:rPr>
          <w:rFonts w:ascii="PT Astra Serif" w:hAnsi="PT Astra Serif"/>
          <w:b/>
          <w:sz w:val="26"/>
          <w:szCs w:val="26"/>
        </w:rPr>
        <w:t>методов контроля эффективности выбранного способа достижения целей</w:t>
      </w:r>
      <w:proofErr w:type="gramEnd"/>
      <w:r w:rsidRPr="00AE032C">
        <w:rPr>
          <w:rFonts w:ascii="PT Astra Serif" w:hAnsi="PT Astra Serif"/>
          <w:b/>
          <w:sz w:val="26"/>
          <w:szCs w:val="26"/>
        </w:rPr>
        <w:t xml:space="preserve"> регулирования, </w:t>
      </w:r>
      <w:r w:rsidR="0015495F" w:rsidRPr="00AE032C">
        <w:rPr>
          <w:rFonts w:ascii="PT Astra Serif" w:hAnsi="PT Astra Serif"/>
          <w:b/>
          <w:sz w:val="26"/>
          <w:szCs w:val="26"/>
        </w:rPr>
        <w:t xml:space="preserve">сведения об </w:t>
      </w:r>
      <w:r w:rsidRPr="00AE032C">
        <w:rPr>
          <w:rFonts w:ascii="PT Astra Serif" w:hAnsi="PT Astra Serif"/>
          <w:b/>
          <w:sz w:val="26"/>
          <w:szCs w:val="26"/>
        </w:rPr>
        <w:t>индикативны</w:t>
      </w:r>
      <w:r w:rsidR="0015495F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показател</w:t>
      </w:r>
      <w:r w:rsidR="0015495F" w:rsidRPr="00AE032C">
        <w:rPr>
          <w:rFonts w:ascii="PT Astra Serif" w:hAnsi="PT Astra Serif"/>
          <w:b/>
          <w:sz w:val="26"/>
          <w:szCs w:val="26"/>
        </w:rPr>
        <w:t>ях</w:t>
      </w:r>
      <w:r w:rsidRPr="00AE032C">
        <w:rPr>
          <w:rFonts w:ascii="PT Astra Serif" w:hAnsi="PT Astra Serif"/>
          <w:b/>
          <w:sz w:val="26"/>
          <w:szCs w:val="26"/>
        </w:rPr>
        <w:t>, программ</w:t>
      </w:r>
      <w:r w:rsidR="0015495F" w:rsidRPr="00AE032C">
        <w:rPr>
          <w:rFonts w:ascii="PT Astra Serif" w:hAnsi="PT Astra Serif"/>
          <w:b/>
          <w:sz w:val="26"/>
          <w:szCs w:val="26"/>
        </w:rPr>
        <w:t>ах</w:t>
      </w:r>
      <w:r w:rsidRPr="00AE032C">
        <w:rPr>
          <w:rFonts w:ascii="PT Astra Serif" w:hAnsi="PT Astra Serif"/>
          <w:b/>
          <w:sz w:val="26"/>
          <w:szCs w:val="26"/>
        </w:rPr>
        <w:t xml:space="preserve"> мониторинга и </w:t>
      </w:r>
      <w:r w:rsidR="00341746" w:rsidRPr="00AE032C">
        <w:rPr>
          <w:rFonts w:ascii="PT Astra Serif" w:hAnsi="PT Astra Serif"/>
          <w:b/>
          <w:sz w:val="26"/>
          <w:szCs w:val="26"/>
        </w:rPr>
        <w:t xml:space="preserve">об </w:t>
      </w:r>
      <w:r w:rsidRPr="00AE032C">
        <w:rPr>
          <w:rFonts w:ascii="PT Astra Serif" w:hAnsi="PT Astra Serif"/>
          <w:b/>
          <w:sz w:val="26"/>
          <w:szCs w:val="26"/>
        </w:rPr>
        <w:t>ины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способ</w:t>
      </w:r>
      <w:r w:rsidR="00341746" w:rsidRPr="00AE032C">
        <w:rPr>
          <w:rFonts w:ascii="PT Astra Serif" w:hAnsi="PT Astra Serif"/>
          <w:b/>
          <w:sz w:val="26"/>
          <w:szCs w:val="26"/>
        </w:rPr>
        <w:t>ах</w:t>
      </w:r>
      <w:r w:rsidRPr="00AE032C">
        <w:rPr>
          <w:rFonts w:ascii="PT Astra Serif" w:hAnsi="PT Astra Serif"/>
          <w:b/>
          <w:sz w:val="26"/>
          <w:szCs w:val="26"/>
        </w:rPr>
        <w:t xml:space="preserve"> (метод</w:t>
      </w:r>
      <w:r w:rsidR="00341746" w:rsidRPr="00AE032C">
        <w:rPr>
          <w:rFonts w:ascii="PT Astra Serif" w:hAnsi="PT Astra Serif"/>
          <w:b/>
          <w:sz w:val="26"/>
          <w:szCs w:val="26"/>
        </w:rPr>
        <w:t>ах</w:t>
      </w:r>
      <w:r w:rsidRPr="00AE032C">
        <w:rPr>
          <w:rFonts w:ascii="PT Astra Serif" w:hAnsi="PT Astra Serif"/>
          <w:b/>
          <w:sz w:val="26"/>
          <w:szCs w:val="26"/>
        </w:rPr>
        <w:t xml:space="preserve">) оценки достижения целей </w:t>
      </w:r>
      <w:r w:rsidR="00341746" w:rsidRPr="00AE032C">
        <w:rPr>
          <w:rFonts w:ascii="PT Astra Serif" w:hAnsi="PT Astra Serif"/>
          <w:b/>
          <w:sz w:val="26"/>
          <w:szCs w:val="26"/>
        </w:rPr>
        <w:t xml:space="preserve">предлагаемого в проекте правового </w:t>
      </w:r>
      <w:r w:rsidRPr="00AE032C">
        <w:rPr>
          <w:rFonts w:ascii="PT Astra Serif" w:hAnsi="PT Astra Serif"/>
          <w:b/>
          <w:sz w:val="26"/>
          <w:szCs w:val="26"/>
        </w:rPr>
        <w:t>регулирования</w:t>
      </w:r>
    </w:p>
    <w:p w14:paraId="134C1620" w14:textId="77777777" w:rsidR="00696E0C" w:rsidRPr="00AE032C" w:rsidRDefault="005C4390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 w:cs="Helvetica"/>
          <w:sz w:val="26"/>
          <w:szCs w:val="26"/>
        </w:rPr>
        <w:t>Правительством Ульяновской области или уполномоченным органом государственного финансового контроля</w:t>
      </w:r>
      <w:r w:rsidRPr="00AE032C">
        <w:rPr>
          <w:rFonts w:ascii="PT Astra Serif" w:hAnsi="PT Astra Serif"/>
          <w:sz w:val="26"/>
          <w:szCs w:val="26"/>
        </w:rPr>
        <w:t xml:space="preserve"> будут осуществляться </w:t>
      </w:r>
      <w:r w:rsidRPr="00AE032C">
        <w:rPr>
          <w:rFonts w:ascii="PT Astra Serif" w:hAnsi="PT Astra Serif" w:cs="PT Astra Serif"/>
          <w:sz w:val="26"/>
          <w:szCs w:val="26"/>
        </w:rPr>
        <w:t>проверки соблюдения условий, целей и порядка предоставления субсидий.</w:t>
      </w:r>
    </w:p>
    <w:p w14:paraId="68F988A3" w14:textId="77777777" w:rsidR="006240E1" w:rsidRPr="00AE032C" w:rsidRDefault="006240E1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47FBCC33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12.6. Оценка </w:t>
      </w:r>
      <w:r w:rsidR="005121E7" w:rsidRPr="00AE032C">
        <w:rPr>
          <w:rFonts w:ascii="PT Astra Serif" w:hAnsi="PT Astra Serif"/>
          <w:sz w:val="26"/>
          <w:szCs w:val="26"/>
        </w:rPr>
        <w:t>общего объёма расходов, связанных с осуществлением мониторинга</w:t>
      </w:r>
      <w:r w:rsidRPr="00AE032C">
        <w:rPr>
          <w:rFonts w:ascii="PT Astra Serif" w:hAnsi="PT Astra Serif"/>
          <w:sz w:val="26"/>
          <w:szCs w:val="26"/>
        </w:rPr>
        <w:t xml:space="preserve"> (в среднем в год): ___</w:t>
      </w:r>
      <w:r w:rsidR="00657EB0" w:rsidRPr="00AE032C">
        <w:rPr>
          <w:rFonts w:ascii="PT Astra Serif" w:hAnsi="PT Astra Serif"/>
          <w:sz w:val="26"/>
          <w:szCs w:val="26"/>
        </w:rPr>
        <w:t>-</w:t>
      </w:r>
      <w:r w:rsidRPr="00AE032C">
        <w:rPr>
          <w:rFonts w:ascii="PT Astra Serif" w:hAnsi="PT Astra Serif"/>
          <w:sz w:val="26"/>
          <w:szCs w:val="26"/>
        </w:rPr>
        <w:t>_____ тыс. руб.</w:t>
      </w:r>
    </w:p>
    <w:p w14:paraId="21D5AB74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12.7. Описание </w:t>
      </w:r>
      <w:proofErr w:type="gramStart"/>
      <w:r w:rsidRPr="00AE032C">
        <w:rPr>
          <w:rFonts w:ascii="PT Astra Serif" w:hAnsi="PT Astra Serif"/>
          <w:sz w:val="26"/>
          <w:szCs w:val="26"/>
        </w:rPr>
        <w:t>методов контроля эффективности избранного способа достижения целей</w:t>
      </w:r>
      <w:proofErr w:type="gramEnd"/>
      <w:r w:rsidRPr="00AE032C">
        <w:rPr>
          <w:rFonts w:ascii="PT Astra Serif" w:hAnsi="PT Astra Serif"/>
          <w:sz w:val="26"/>
          <w:szCs w:val="26"/>
        </w:rPr>
        <w:t xml:space="preserve"> регулирования, программы мониторинга и иных способов (методов) оценки достижения заявленных целей регулирования:</w:t>
      </w:r>
    </w:p>
    <w:p w14:paraId="1D1F3C56" w14:textId="77777777" w:rsidR="00696E0C" w:rsidRPr="00AE032C" w:rsidRDefault="00696E0C" w:rsidP="005600AE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 w14:paraId="525A75C0" w14:textId="77777777" w:rsidR="00696E0C" w:rsidRPr="00AE032C" w:rsidRDefault="00696E0C" w:rsidP="005600AE">
      <w:pPr>
        <w:spacing w:line="230" w:lineRule="auto"/>
        <w:jc w:val="both"/>
        <w:rPr>
          <w:rFonts w:ascii="PT Astra Serif" w:hAnsi="PT Astra Serif"/>
          <w:sz w:val="26"/>
          <w:szCs w:val="26"/>
        </w:rPr>
      </w:pPr>
    </w:p>
    <w:p w14:paraId="73641DAA" w14:textId="77777777" w:rsidR="00696E0C" w:rsidRPr="00AE032C" w:rsidRDefault="00696E0C" w:rsidP="005600AE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13. </w:t>
      </w:r>
      <w:r w:rsidR="00341746" w:rsidRPr="00AE032C">
        <w:rPr>
          <w:rFonts w:ascii="PT Astra Serif" w:hAnsi="PT Astra Serif"/>
          <w:b/>
          <w:sz w:val="26"/>
          <w:szCs w:val="26"/>
        </w:rPr>
        <w:t>Сведения о н</w:t>
      </w:r>
      <w:r w:rsidRPr="00AE032C">
        <w:rPr>
          <w:rFonts w:ascii="PT Astra Serif" w:hAnsi="PT Astra Serif"/>
          <w:b/>
          <w:sz w:val="26"/>
          <w:szCs w:val="26"/>
        </w:rPr>
        <w:t>еобходимы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для достижения целей</w:t>
      </w:r>
      <w:r w:rsidR="00341746" w:rsidRPr="00AE032C">
        <w:rPr>
          <w:rFonts w:ascii="PT Astra Serif" w:hAnsi="PT Astra Serif"/>
          <w:b/>
          <w:sz w:val="26"/>
          <w:szCs w:val="26"/>
        </w:rPr>
        <w:t xml:space="preserve"> предлагаемого в</w:t>
      </w:r>
      <w:r w:rsidR="00447DDA" w:rsidRPr="00AE032C">
        <w:rPr>
          <w:rFonts w:ascii="PT Astra Serif" w:hAnsi="PT Astra Serif"/>
          <w:b/>
          <w:sz w:val="26"/>
          <w:szCs w:val="26"/>
        </w:rPr>
        <w:t> </w:t>
      </w:r>
      <w:r w:rsidR="00341746" w:rsidRPr="00AE032C">
        <w:rPr>
          <w:rFonts w:ascii="PT Astra Serif" w:hAnsi="PT Astra Serif"/>
          <w:b/>
          <w:sz w:val="26"/>
          <w:szCs w:val="26"/>
        </w:rPr>
        <w:t>проекте правового</w:t>
      </w:r>
      <w:r w:rsidRPr="00AE032C">
        <w:rPr>
          <w:rFonts w:ascii="PT Astra Serif" w:hAnsi="PT Astra Serif"/>
          <w:b/>
          <w:sz w:val="26"/>
          <w:szCs w:val="26"/>
        </w:rPr>
        <w:t xml:space="preserve"> регулирования организационно-технически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>, методологически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>, информационны</w:t>
      </w:r>
      <w:r w:rsidR="00341746" w:rsidRPr="00AE032C">
        <w:rPr>
          <w:rFonts w:ascii="PT Astra Serif" w:hAnsi="PT Astra Serif"/>
          <w:b/>
          <w:sz w:val="26"/>
          <w:szCs w:val="26"/>
        </w:rPr>
        <w:t xml:space="preserve">х </w:t>
      </w:r>
      <w:r w:rsidRPr="00AE032C">
        <w:rPr>
          <w:rFonts w:ascii="PT Astra Serif" w:hAnsi="PT Astra Serif"/>
          <w:b/>
          <w:sz w:val="26"/>
          <w:szCs w:val="26"/>
        </w:rPr>
        <w:t>и ины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мероприятия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126"/>
        <w:gridCol w:w="1701"/>
        <w:gridCol w:w="1559"/>
      </w:tblGrid>
      <w:tr w:rsidR="00696E0C" w:rsidRPr="00AE032C" w14:paraId="53FF7856" w14:textId="77777777" w:rsidTr="00A6122A">
        <w:tc>
          <w:tcPr>
            <w:tcW w:w="2410" w:type="dxa"/>
            <w:vAlign w:val="center"/>
          </w:tcPr>
          <w:p w14:paraId="62D2F792" w14:textId="77777777" w:rsidR="00696E0C" w:rsidRPr="00AE032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843" w:type="dxa"/>
            <w:vAlign w:val="center"/>
          </w:tcPr>
          <w:p w14:paraId="52707CC5" w14:textId="77777777" w:rsidR="00696E0C" w:rsidRPr="00AE032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1</w:t>
            </w:r>
            <w:r w:rsidRPr="00AE032C">
              <w:rPr>
                <w:rFonts w:ascii="PT Astra Serif" w:hAnsi="PT Astra Serif"/>
                <w:sz w:val="26"/>
                <w:szCs w:val="26"/>
                <w:lang w:val="en-US"/>
              </w:rPr>
              <w:t>3</w:t>
            </w:r>
            <w:r w:rsidRPr="00AE032C">
              <w:rPr>
                <w:rFonts w:ascii="PT Astra Serif" w:hAnsi="PT Astra Serif"/>
                <w:sz w:val="26"/>
                <w:szCs w:val="26"/>
              </w:rPr>
              <w:t>.2. Сроки мероприятий</w:t>
            </w:r>
          </w:p>
        </w:tc>
        <w:tc>
          <w:tcPr>
            <w:tcW w:w="2126" w:type="dxa"/>
            <w:vAlign w:val="center"/>
          </w:tcPr>
          <w:p w14:paraId="406F7E83" w14:textId="77777777" w:rsidR="00696E0C" w:rsidRPr="00AE032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1</w:t>
            </w:r>
            <w:r w:rsidRPr="00AE032C">
              <w:rPr>
                <w:rFonts w:ascii="PT Astra Serif" w:hAnsi="PT Astra Serif"/>
                <w:sz w:val="26"/>
                <w:szCs w:val="26"/>
                <w:lang w:val="en-US"/>
              </w:rPr>
              <w:t>3</w:t>
            </w:r>
            <w:r w:rsidRPr="00AE032C">
              <w:rPr>
                <w:rFonts w:ascii="PT Astra Serif" w:hAnsi="PT Astra Serif"/>
                <w:sz w:val="26"/>
                <w:szCs w:val="26"/>
              </w:rPr>
              <w:t>.3. Описание ожидаемого результата</w:t>
            </w:r>
          </w:p>
        </w:tc>
        <w:tc>
          <w:tcPr>
            <w:tcW w:w="1701" w:type="dxa"/>
            <w:vAlign w:val="center"/>
          </w:tcPr>
          <w:p w14:paraId="1055457A" w14:textId="77777777" w:rsidR="00696E0C" w:rsidRPr="00AE032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1</w:t>
            </w:r>
            <w:r w:rsidRPr="00AE032C">
              <w:rPr>
                <w:rFonts w:ascii="PT Astra Serif" w:hAnsi="PT Astra Serif"/>
                <w:sz w:val="26"/>
                <w:szCs w:val="26"/>
                <w:lang w:val="en-US"/>
              </w:rPr>
              <w:t>3</w:t>
            </w:r>
            <w:r w:rsidRPr="00AE032C">
              <w:rPr>
                <w:rFonts w:ascii="PT Astra Serif" w:hAnsi="PT Astra Serif"/>
                <w:sz w:val="26"/>
                <w:szCs w:val="26"/>
              </w:rPr>
              <w:t>.4. Объём финансирова</w:t>
            </w:r>
            <w:r w:rsidR="00A6122A" w:rsidRPr="00AE032C">
              <w:rPr>
                <w:rFonts w:ascii="PT Astra Serif" w:hAnsi="PT Astra Serif"/>
                <w:sz w:val="26"/>
                <w:szCs w:val="26"/>
              </w:rPr>
              <w:softHyphen/>
            </w:r>
            <w:r w:rsidRPr="00AE032C">
              <w:rPr>
                <w:rFonts w:ascii="PT Astra Serif" w:hAnsi="PT Astra Serif"/>
                <w:sz w:val="26"/>
                <w:szCs w:val="26"/>
              </w:rPr>
              <w:t>ния</w:t>
            </w:r>
          </w:p>
        </w:tc>
        <w:tc>
          <w:tcPr>
            <w:tcW w:w="1559" w:type="dxa"/>
            <w:vAlign w:val="center"/>
          </w:tcPr>
          <w:p w14:paraId="325723A6" w14:textId="77777777" w:rsidR="00696E0C" w:rsidRPr="00AE032C" w:rsidRDefault="00696E0C" w:rsidP="00E5577A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6"/>
                <w:szCs w:val="26"/>
              </w:rPr>
            </w:pPr>
            <w:r w:rsidRPr="00AE032C">
              <w:rPr>
                <w:rFonts w:ascii="PT Astra Serif" w:hAnsi="PT Astra Serif"/>
                <w:spacing w:val="-4"/>
                <w:sz w:val="26"/>
                <w:szCs w:val="26"/>
              </w:rPr>
              <w:t>1</w:t>
            </w:r>
            <w:r w:rsidRPr="00AE032C">
              <w:rPr>
                <w:rFonts w:ascii="PT Astra Serif" w:hAnsi="PT Astra Serif"/>
                <w:spacing w:val="-4"/>
                <w:sz w:val="26"/>
                <w:szCs w:val="26"/>
                <w:lang w:val="en-US"/>
              </w:rPr>
              <w:t>3</w:t>
            </w:r>
            <w:r w:rsidRPr="00AE032C">
              <w:rPr>
                <w:rFonts w:ascii="PT Astra Serif" w:hAnsi="PT Astra Serif"/>
                <w:spacing w:val="-4"/>
                <w:sz w:val="26"/>
                <w:szCs w:val="26"/>
              </w:rPr>
              <w:t>.5. Источники финансиро</w:t>
            </w:r>
            <w:r w:rsidR="00E5577A" w:rsidRPr="00AE032C">
              <w:rPr>
                <w:rFonts w:ascii="PT Astra Serif" w:hAnsi="PT Astra Serif"/>
                <w:spacing w:val="-4"/>
                <w:sz w:val="26"/>
                <w:szCs w:val="26"/>
              </w:rPr>
              <w:softHyphen/>
            </w:r>
            <w:r w:rsidRPr="00AE032C">
              <w:rPr>
                <w:rFonts w:ascii="PT Astra Serif" w:hAnsi="PT Astra Serif"/>
                <w:spacing w:val="-4"/>
                <w:sz w:val="26"/>
                <w:szCs w:val="26"/>
              </w:rPr>
              <w:t>вания</w:t>
            </w:r>
          </w:p>
        </w:tc>
      </w:tr>
      <w:tr w:rsidR="00696E0C" w:rsidRPr="00AE032C" w14:paraId="57B433B0" w14:textId="77777777" w:rsidTr="00677E0B">
        <w:tc>
          <w:tcPr>
            <w:tcW w:w="2410" w:type="dxa"/>
          </w:tcPr>
          <w:p w14:paraId="0AB85DB4" w14:textId="77777777" w:rsidR="00696E0C" w:rsidRPr="00AE032C" w:rsidRDefault="0024010B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  <w:r w:rsidRPr="00AE032C">
              <w:rPr>
                <w:rFonts w:ascii="PT Astra Serif" w:hAnsi="PT Astra Serif"/>
                <w:i/>
                <w:sz w:val="26"/>
                <w:szCs w:val="26"/>
              </w:rPr>
              <w:t xml:space="preserve">Разработка проекта постановления </w:t>
            </w:r>
          </w:p>
        </w:tc>
        <w:tc>
          <w:tcPr>
            <w:tcW w:w="1843" w:type="dxa"/>
          </w:tcPr>
          <w:p w14:paraId="5DEF696D" w14:textId="2DEED74E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4AC6CCA" w14:textId="77777777" w:rsidR="00696E0C" w:rsidRPr="00AE032C" w:rsidRDefault="00C2113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Устранение юридических коллизий</w:t>
            </w:r>
          </w:p>
        </w:tc>
        <w:tc>
          <w:tcPr>
            <w:tcW w:w="1701" w:type="dxa"/>
          </w:tcPr>
          <w:p w14:paraId="25D65455" w14:textId="77777777" w:rsidR="00696E0C" w:rsidRPr="00AE032C" w:rsidRDefault="00C2113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14:paraId="2A6DF747" w14:textId="77777777" w:rsidR="00696E0C" w:rsidRPr="00AE032C" w:rsidRDefault="00C2113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696E0C" w:rsidRPr="00AE032C" w14:paraId="7340A5DE" w14:textId="77777777" w:rsidTr="00677E0B">
        <w:tc>
          <w:tcPr>
            <w:tcW w:w="2410" w:type="dxa"/>
          </w:tcPr>
          <w:p w14:paraId="372FB90F" w14:textId="77777777" w:rsidR="00696E0C" w:rsidRPr="00AE032C" w:rsidRDefault="00696E0C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  <w:r w:rsidRPr="00AE032C">
              <w:rPr>
                <w:rFonts w:ascii="PT Astra Serif" w:hAnsi="PT Astra Serif"/>
                <w:i/>
                <w:sz w:val="26"/>
                <w:szCs w:val="26"/>
              </w:rPr>
              <w:t xml:space="preserve">(Мероприятие </w:t>
            </w:r>
            <w:r w:rsidRPr="00AE032C">
              <w:rPr>
                <w:rFonts w:ascii="PT Astra Serif" w:hAnsi="PT Astra Serif"/>
                <w:i/>
                <w:sz w:val="26"/>
                <w:szCs w:val="26"/>
                <w:lang w:val="en-US"/>
              </w:rPr>
              <w:t>N</w:t>
            </w:r>
            <w:r w:rsidRPr="00AE032C">
              <w:rPr>
                <w:rFonts w:ascii="PT Astra Serif" w:hAnsi="PT Astra Serif"/>
                <w:i/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14:paraId="3CDB5149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4CA3962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D08329B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</w:tcPr>
          <w:p w14:paraId="5E8A1B28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12283BC6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2C89D3CD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13.6. Общий объём </w:t>
      </w:r>
      <w:r w:rsidR="005121E7" w:rsidRPr="00AE032C">
        <w:rPr>
          <w:rFonts w:ascii="PT Astra Serif" w:hAnsi="PT Astra Serif"/>
          <w:sz w:val="26"/>
          <w:szCs w:val="26"/>
        </w:rPr>
        <w:t>затрат, связанных с выполнением необходимых</w:t>
      </w:r>
      <w:r w:rsidRPr="00AE032C">
        <w:rPr>
          <w:rFonts w:ascii="PT Astra Serif" w:hAnsi="PT Astra Serif"/>
          <w:sz w:val="26"/>
          <w:szCs w:val="26"/>
        </w:rPr>
        <w:t xml:space="preserve"> для достижения заявленных целей регулирования организационно-технически</w:t>
      </w:r>
      <w:r w:rsidR="00A6122A" w:rsidRPr="00AE032C">
        <w:rPr>
          <w:rFonts w:ascii="PT Astra Serif" w:hAnsi="PT Astra Serif"/>
          <w:sz w:val="26"/>
          <w:szCs w:val="26"/>
        </w:rPr>
        <w:t>х</w:t>
      </w:r>
      <w:r w:rsidRPr="00AE032C">
        <w:rPr>
          <w:rFonts w:ascii="PT Astra Serif" w:hAnsi="PT Astra Serif"/>
          <w:sz w:val="26"/>
          <w:szCs w:val="26"/>
        </w:rPr>
        <w:t>, методологически</w:t>
      </w:r>
      <w:r w:rsidR="00A6122A" w:rsidRPr="00AE032C">
        <w:rPr>
          <w:rFonts w:ascii="PT Astra Serif" w:hAnsi="PT Astra Serif"/>
          <w:sz w:val="26"/>
          <w:szCs w:val="26"/>
        </w:rPr>
        <w:t>х</w:t>
      </w:r>
      <w:r w:rsidRPr="00AE032C">
        <w:rPr>
          <w:rFonts w:ascii="PT Astra Serif" w:hAnsi="PT Astra Serif"/>
          <w:sz w:val="26"/>
          <w:szCs w:val="26"/>
        </w:rPr>
        <w:t>, информационны</w:t>
      </w:r>
      <w:r w:rsidR="00A6122A" w:rsidRPr="00AE032C">
        <w:rPr>
          <w:rFonts w:ascii="PT Astra Serif" w:hAnsi="PT Astra Serif"/>
          <w:sz w:val="26"/>
          <w:szCs w:val="26"/>
        </w:rPr>
        <w:t>х</w:t>
      </w:r>
      <w:r w:rsidRPr="00AE032C">
        <w:rPr>
          <w:rFonts w:ascii="PT Astra Serif" w:hAnsi="PT Astra Serif"/>
          <w:sz w:val="26"/>
          <w:szCs w:val="26"/>
        </w:rPr>
        <w:t xml:space="preserve"> и ины</w:t>
      </w:r>
      <w:r w:rsidR="00A6122A" w:rsidRPr="00AE032C">
        <w:rPr>
          <w:rFonts w:ascii="PT Astra Serif" w:hAnsi="PT Astra Serif"/>
          <w:sz w:val="26"/>
          <w:szCs w:val="26"/>
        </w:rPr>
        <w:t>х</w:t>
      </w:r>
      <w:r w:rsidRPr="00AE032C">
        <w:rPr>
          <w:rFonts w:ascii="PT Astra Serif" w:hAnsi="PT Astra Serif"/>
          <w:sz w:val="26"/>
          <w:szCs w:val="26"/>
        </w:rPr>
        <w:t xml:space="preserve"> мероприяти</w:t>
      </w:r>
      <w:r w:rsidR="00A6122A" w:rsidRPr="00AE032C">
        <w:rPr>
          <w:rFonts w:ascii="PT Astra Serif" w:hAnsi="PT Astra Serif"/>
          <w:sz w:val="26"/>
          <w:szCs w:val="26"/>
        </w:rPr>
        <w:t>й</w:t>
      </w:r>
      <w:r w:rsidRPr="00AE032C">
        <w:rPr>
          <w:rFonts w:ascii="PT Astra Serif" w:hAnsi="PT Astra Serif"/>
          <w:sz w:val="26"/>
          <w:szCs w:val="26"/>
        </w:rPr>
        <w:t>: _________ тыс. руб.</w:t>
      </w:r>
    </w:p>
    <w:p w14:paraId="3E8F3424" w14:textId="77777777" w:rsidR="00696E0C" w:rsidRPr="00AE032C" w:rsidRDefault="00696E0C" w:rsidP="00791D76">
      <w:pPr>
        <w:jc w:val="both"/>
        <w:rPr>
          <w:rFonts w:ascii="PT Astra Serif" w:hAnsi="PT Astra Serif"/>
          <w:sz w:val="26"/>
          <w:szCs w:val="26"/>
        </w:rPr>
      </w:pPr>
    </w:p>
    <w:p w14:paraId="16D02CA9" w14:textId="77777777" w:rsidR="00696E0C" w:rsidRPr="00AE032C" w:rsidRDefault="00696E0C" w:rsidP="00791D76">
      <w:pPr>
        <w:spacing w:after="240"/>
        <w:jc w:val="center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14. Выводы и дополнительные сведения, которые, </w:t>
      </w:r>
      <w:r w:rsidR="00E5577A" w:rsidRPr="00AE032C">
        <w:rPr>
          <w:rFonts w:ascii="PT Astra Serif" w:hAnsi="PT Astra Serif"/>
          <w:b/>
          <w:sz w:val="26"/>
          <w:szCs w:val="26"/>
        </w:rPr>
        <w:br/>
      </w:r>
      <w:r w:rsidRPr="00AE032C">
        <w:rPr>
          <w:rFonts w:ascii="PT Astra Serif" w:hAnsi="PT Astra Serif"/>
          <w:b/>
          <w:sz w:val="26"/>
          <w:szCs w:val="26"/>
        </w:rPr>
        <w:t>по мнению разработчика</w:t>
      </w:r>
      <w:r w:rsidR="00791D76" w:rsidRPr="00AE032C">
        <w:rPr>
          <w:rFonts w:ascii="PT Astra Serif" w:hAnsi="PT Astra Serif"/>
          <w:b/>
          <w:sz w:val="26"/>
          <w:szCs w:val="26"/>
        </w:rPr>
        <w:t xml:space="preserve"> акта</w:t>
      </w:r>
      <w:r w:rsidRPr="00AE032C">
        <w:rPr>
          <w:rFonts w:ascii="PT Astra Serif" w:hAnsi="PT Astra Serif"/>
          <w:b/>
          <w:sz w:val="26"/>
          <w:szCs w:val="26"/>
        </w:rPr>
        <w:t xml:space="preserve">, позволяют оценить </w:t>
      </w:r>
      <w:r w:rsidR="00E5577A" w:rsidRPr="00AE032C">
        <w:rPr>
          <w:rFonts w:ascii="PT Astra Serif" w:hAnsi="PT Astra Serif"/>
          <w:b/>
          <w:sz w:val="26"/>
          <w:szCs w:val="26"/>
        </w:rPr>
        <w:br/>
      </w:r>
      <w:r w:rsidRPr="00AE032C">
        <w:rPr>
          <w:rFonts w:ascii="PT Astra Serif" w:hAnsi="PT Astra Serif"/>
          <w:b/>
          <w:sz w:val="26"/>
          <w:szCs w:val="26"/>
        </w:rPr>
        <w:t>обоснованность предлагаемого регулирования</w:t>
      </w:r>
    </w:p>
    <w:p w14:paraId="4B4E123B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14.1. Иные необходимые, по мнению разработчика</w:t>
      </w:r>
      <w:r w:rsidR="00791D76" w:rsidRPr="00AE032C">
        <w:rPr>
          <w:rFonts w:ascii="PT Astra Serif" w:hAnsi="PT Astra Serif"/>
          <w:sz w:val="26"/>
          <w:szCs w:val="26"/>
        </w:rPr>
        <w:t xml:space="preserve"> акта</w:t>
      </w:r>
      <w:r w:rsidRPr="00AE032C">
        <w:rPr>
          <w:rFonts w:ascii="PT Astra Serif" w:hAnsi="PT Astra Serif"/>
          <w:sz w:val="26"/>
          <w:szCs w:val="26"/>
        </w:rPr>
        <w:t xml:space="preserve">, сведения </w:t>
      </w:r>
      <w:r w:rsidR="00791D76" w:rsidRPr="00AE032C">
        <w:rPr>
          <w:rFonts w:ascii="PT Astra Serif" w:hAnsi="PT Astra Serif"/>
          <w:sz w:val="26"/>
          <w:szCs w:val="26"/>
        </w:rPr>
        <w:br/>
      </w:r>
      <w:r w:rsidRPr="00AE032C">
        <w:rPr>
          <w:rFonts w:ascii="PT Astra Serif" w:hAnsi="PT Astra Serif"/>
          <w:sz w:val="26"/>
          <w:szCs w:val="26"/>
        </w:rPr>
        <w:t>с указанием источников данных:</w:t>
      </w:r>
    </w:p>
    <w:p w14:paraId="0D1E3C2D" w14:textId="3225A8C3" w:rsidR="00696E0C" w:rsidRPr="00AE032C" w:rsidRDefault="00696E0C" w:rsidP="00791D76">
      <w:pPr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</w:rPr>
        <w:t>_____</w:t>
      </w:r>
      <w:r w:rsidR="007929BD" w:rsidRPr="00AE032C">
        <w:rPr>
          <w:rFonts w:ascii="PT Astra Serif" w:hAnsi="PT Astra Serif"/>
          <w:sz w:val="26"/>
          <w:szCs w:val="26"/>
          <w:u w:val="single"/>
        </w:rPr>
        <w:t>-_______________________________________________________________</w:t>
      </w:r>
    </w:p>
    <w:p w14:paraId="5BF73C8C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36DABB86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0058D668" w14:textId="77777777" w:rsidR="00696E0C" w:rsidRPr="00AE032C" w:rsidRDefault="00A6122A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lastRenderedPageBreak/>
        <w:t>1)</w:t>
      </w:r>
      <w:r w:rsidR="00696E0C" w:rsidRPr="00AE032C">
        <w:rPr>
          <w:rFonts w:ascii="PT Astra Serif" w:hAnsi="PT Astra Serif"/>
          <w:sz w:val="26"/>
          <w:szCs w:val="26"/>
        </w:rPr>
        <w:t xml:space="preserve"> вводят административные и иные ограничения и обязанности </w:t>
      </w:r>
      <w:r w:rsidR="00696E0C" w:rsidRPr="00AE032C">
        <w:rPr>
          <w:rFonts w:ascii="PT Astra Serif" w:hAnsi="PT Astra Serif"/>
          <w:sz w:val="26"/>
          <w:szCs w:val="26"/>
        </w:rPr>
        <w:br/>
        <w:t xml:space="preserve">для субъектов предпринимательской, инвестиционной и иной деятельности </w:t>
      </w:r>
      <w:r w:rsidR="00696E0C" w:rsidRPr="00AE032C">
        <w:rPr>
          <w:rFonts w:ascii="PT Astra Serif" w:hAnsi="PT Astra Serif"/>
          <w:sz w:val="26"/>
          <w:szCs w:val="26"/>
        </w:rPr>
        <w:br/>
        <w:t>или способствуют их введению:</w:t>
      </w:r>
    </w:p>
    <w:p w14:paraId="6B25F546" w14:textId="59BFD576" w:rsidR="00696E0C" w:rsidRPr="00AE032C" w:rsidRDefault="00696E0C" w:rsidP="00791D76">
      <w:pPr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t>______</w:t>
      </w:r>
      <w:r w:rsidR="00902A07" w:rsidRPr="00AE032C">
        <w:rPr>
          <w:rFonts w:ascii="PT Astra Serif" w:hAnsi="PT Astra Serif"/>
          <w:sz w:val="26"/>
          <w:szCs w:val="26"/>
          <w:u w:val="single"/>
        </w:rPr>
        <w:t>присутствуют</w:t>
      </w:r>
      <w:r w:rsidRPr="00AE032C">
        <w:rPr>
          <w:rFonts w:ascii="PT Astra Serif" w:hAnsi="PT Astra Serif"/>
          <w:sz w:val="26"/>
          <w:szCs w:val="26"/>
          <w:u w:val="single"/>
        </w:rPr>
        <w:t>__________________________________________________</w:t>
      </w:r>
    </w:p>
    <w:p w14:paraId="2A3F5FB1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5C46C252" w14:textId="77777777" w:rsidR="00696E0C" w:rsidRPr="00AE032C" w:rsidRDefault="00A6122A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2)</w:t>
      </w:r>
      <w:r w:rsidR="00696E0C" w:rsidRPr="00AE032C">
        <w:rPr>
          <w:rFonts w:ascii="PT Astra Serif" w:hAnsi="PT Astra Serif"/>
          <w:sz w:val="26"/>
          <w:szCs w:val="26"/>
        </w:rPr>
        <w:t xml:space="preserve"> способствуют возникновению расходов субъектов предпринимательской, инвестиционной и иной деятельности:</w:t>
      </w:r>
    </w:p>
    <w:p w14:paraId="2199A666" w14:textId="77777777" w:rsidR="00696E0C" w:rsidRPr="00AE032C" w:rsidRDefault="00696E0C" w:rsidP="00791D76">
      <w:pPr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</w:t>
      </w:r>
      <w:r w:rsidR="00C2113C" w:rsidRPr="00AE032C">
        <w:rPr>
          <w:rFonts w:ascii="PT Astra Serif" w:hAnsi="PT Astra Serif"/>
          <w:sz w:val="26"/>
          <w:szCs w:val="26"/>
        </w:rPr>
        <w:t xml:space="preserve"> </w:t>
      </w:r>
      <w:r w:rsidR="00C2113C" w:rsidRPr="00AE032C">
        <w:rPr>
          <w:rFonts w:ascii="PT Astra Serif" w:hAnsi="PT Astra Serif"/>
          <w:sz w:val="26"/>
          <w:szCs w:val="26"/>
          <w:u w:val="single"/>
        </w:rPr>
        <w:t>не способствуют ___________________</w:t>
      </w:r>
      <w:r w:rsidRPr="00AE032C">
        <w:rPr>
          <w:rFonts w:ascii="PT Astra Serif" w:hAnsi="PT Astra Serif"/>
          <w:sz w:val="26"/>
          <w:szCs w:val="26"/>
        </w:rPr>
        <w:t>___________________________</w:t>
      </w:r>
    </w:p>
    <w:p w14:paraId="1E914C08" w14:textId="77777777" w:rsidR="00696E0C" w:rsidRPr="00AE032C" w:rsidRDefault="00696E0C" w:rsidP="00791D76">
      <w:pPr>
        <w:jc w:val="both"/>
        <w:rPr>
          <w:rFonts w:ascii="PT Astra Serif" w:hAnsi="PT Astra Serif"/>
          <w:sz w:val="26"/>
          <w:szCs w:val="26"/>
        </w:rPr>
      </w:pPr>
    </w:p>
    <w:p w14:paraId="471E927E" w14:textId="77777777" w:rsidR="00696E0C" w:rsidRPr="00AE032C" w:rsidRDefault="00A6122A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3)</w:t>
      </w:r>
      <w:r w:rsidR="00696E0C" w:rsidRPr="00AE032C">
        <w:rPr>
          <w:rFonts w:ascii="PT Astra Serif" w:hAnsi="PT Astra Serif"/>
          <w:sz w:val="26"/>
          <w:szCs w:val="26"/>
        </w:rPr>
        <w:t xml:space="preserve"> способствуют возникновению расходов консолидированного бюджета Ульяновской области:</w:t>
      </w:r>
    </w:p>
    <w:p w14:paraId="7AE6BF77" w14:textId="77777777" w:rsidR="00696E0C" w:rsidRPr="00AE032C" w:rsidRDefault="00C2113C" w:rsidP="00C2113C">
      <w:pPr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  <w:u w:val="single"/>
        </w:rPr>
        <w:t>____</w:t>
      </w:r>
      <w:r w:rsidR="00696E0C" w:rsidRPr="00AE032C">
        <w:rPr>
          <w:rFonts w:ascii="PT Astra Serif" w:hAnsi="PT Astra Serif"/>
          <w:sz w:val="26"/>
          <w:szCs w:val="26"/>
          <w:u w:val="single"/>
        </w:rPr>
        <w:t>___</w:t>
      </w:r>
      <w:r w:rsidRPr="00AE032C">
        <w:rPr>
          <w:rFonts w:ascii="PT Astra Serif" w:hAnsi="PT Astra Serif"/>
          <w:sz w:val="26"/>
          <w:szCs w:val="26"/>
          <w:u w:val="single"/>
        </w:rPr>
        <w:t xml:space="preserve"> не способствуют ________________________</w:t>
      </w:r>
      <w:r w:rsidR="00696E0C" w:rsidRPr="00AE032C">
        <w:rPr>
          <w:rFonts w:ascii="PT Astra Serif" w:hAnsi="PT Astra Serif"/>
          <w:sz w:val="26"/>
          <w:szCs w:val="26"/>
        </w:rPr>
        <w:t>_____________________</w:t>
      </w:r>
    </w:p>
    <w:p w14:paraId="014C3451" w14:textId="77777777" w:rsidR="00EC4763" w:rsidRPr="00AE032C" w:rsidRDefault="00EC4763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637FB31B" w14:textId="77777777" w:rsidR="00C2113C" w:rsidRPr="00AE032C" w:rsidRDefault="00A6122A" w:rsidP="00C2113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4)</w:t>
      </w:r>
      <w:r w:rsidR="00696E0C" w:rsidRPr="00AE032C">
        <w:rPr>
          <w:rFonts w:ascii="PT Astra Serif" w:hAnsi="PT Astra Serif"/>
          <w:sz w:val="26"/>
          <w:szCs w:val="26"/>
        </w:rPr>
        <w:t xml:space="preserve"> способствуют ограничению конкуренции:</w:t>
      </w:r>
    </w:p>
    <w:p w14:paraId="35070F0B" w14:textId="77777777" w:rsidR="00696E0C" w:rsidRPr="00AE032C" w:rsidRDefault="00C2113C" w:rsidP="00C2113C">
      <w:pPr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</w:t>
      </w:r>
      <w:r w:rsidR="00696E0C" w:rsidRPr="00AE032C">
        <w:rPr>
          <w:rFonts w:ascii="PT Astra Serif" w:hAnsi="PT Astra Serif"/>
          <w:sz w:val="26"/>
          <w:szCs w:val="26"/>
        </w:rPr>
        <w:t>__</w:t>
      </w:r>
      <w:r w:rsidRPr="00AE032C">
        <w:rPr>
          <w:rFonts w:ascii="PT Astra Serif" w:hAnsi="PT Astra Serif"/>
          <w:sz w:val="26"/>
          <w:szCs w:val="26"/>
          <w:u w:val="single"/>
        </w:rPr>
        <w:t>не способствуют ________________________</w:t>
      </w:r>
      <w:r w:rsidRPr="00AE032C">
        <w:rPr>
          <w:rFonts w:ascii="PT Astra Serif" w:hAnsi="PT Astra Serif"/>
          <w:sz w:val="26"/>
          <w:szCs w:val="26"/>
        </w:rPr>
        <w:t xml:space="preserve"> </w:t>
      </w:r>
      <w:r w:rsidR="00696E0C" w:rsidRPr="00AE032C">
        <w:rPr>
          <w:rFonts w:ascii="PT Astra Serif" w:hAnsi="PT Astra Serif"/>
          <w:sz w:val="26"/>
          <w:szCs w:val="26"/>
        </w:rPr>
        <w:t>___</w:t>
      </w:r>
      <w:r w:rsidR="00A6122A" w:rsidRPr="00AE032C">
        <w:rPr>
          <w:rFonts w:ascii="PT Astra Serif" w:hAnsi="PT Astra Serif"/>
          <w:sz w:val="26"/>
          <w:szCs w:val="26"/>
        </w:rPr>
        <w:t>_</w:t>
      </w:r>
      <w:r w:rsidR="00696E0C" w:rsidRPr="00AE032C">
        <w:rPr>
          <w:rFonts w:ascii="PT Astra Serif" w:hAnsi="PT Astra Serif"/>
          <w:sz w:val="26"/>
          <w:szCs w:val="26"/>
        </w:rPr>
        <w:t>________________</w:t>
      </w:r>
    </w:p>
    <w:p w14:paraId="6AD8DE14" w14:textId="77777777" w:rsidR="00696E0C" w:rsidRPr="00AE032C" w:rsidRDefault="00696E0C" w:rsidP="00791D76">
      <w:pPr>
        <w:jc w:val="center"/>
        <w:rPr>
          <w:rFonts w:ascii="PT Astra Serif" w:hAnsi="PT Astra Serif"/>
          <w:i/>
          <w:sz w:val="26"/>
          <w:szCs w:val="26"/>
        </w:rPr>
      </w:pPr>
    </w:p>
    <w:p w14:paraId="1CCC913D" w14:textId="77777777" w:rsidR="00696E0C" w:rsidRPr="00AE032C" w:rsidRDefault="00696E0C" w:rsidP="00791D76">
      <w:pPr>
        <w:jc w:val="center"/>
        <w:rPr>
          <w:rFonts w:ascii="PT Astra Serif" w:hAnsi="PT Astra Serif"/>
          <w:b/>
          <w:sz w:val="26"/>
          <w:szCs w:val="26"/>
          <w:vertAlign w:val="superscript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15. Сведения о сроках проведения публичных обсуждений </w:t>
      </w:r>
      <w:r w:rsidR="00791D76" w:rsidRPr="00AE032C">
        <w:rPr>
          <w:rFonts w:ascii="PT Astra Serif" w:hAnsi="PT Astra Serif"/>
          <w:b/>
          <w:sz w:val="26"/>
          <w:szCs w:val="26"/>
        </w:rPr>
        <w:br/>
      </w:r>
      <w:r w:rsidRPr="00AE032C">
        <w:rPr>
          <w:rFonts w:ascii="PT Astra Serif" w:hAnsi="PT Astra Serif"/>
          <w:b/>
          <w:sz w:val="26"/>
          <w:szCs w:val="26"/>
        </w:rPr>
        <w:t>проект</w:t>
      </w:r>
      <w:r w:rsidR="0068201F" w:rsidRPr="00AE032C">
        <w:rPr>
          <w:rFonts w:ascii="PT Astra Serif" w:hAnsi="PT Astra Serif"/>
          <w:b/>
          <w:sz w:val="26"/>
          <w:szCs w:val="26"/>
        </w:rPr>
        <w:t>а</w:t>
      </w:r>
      <w:r w:rsidRPr="00AE032C">
        <w:rPr>
          <w:rFonts w:ascii="PT Astra Serif" w:hAnsi="PT Astra Serif"/>
          <w:b/>
          <w:sz w:val="26"/>
          <w:szCs w:val="26"/>
        </w:rPr>
        <w:t xml:space="preserve"> акта и сводно</w:t>
      </w:r>
      <w:r w:rsidR="0068201F" w:rsidRPr="00AE032C">
        <w:rPr>
          <w:rFonts w:ascii="PT Astra Serif" w:hAnsi="PT Astra Serif"/>
          <w:b/>
          <w:sz w:val="26"/>
          <w:szCs w:val="26"/>
        </w:rPr>
        <w:t>го</w:t>
      </w:r>
      <w:r w:rsidRPr="00AE032C">
        <w:rPr>
          <w:rFonts w:ascii="PT Astra Serif" w:hAnsi="PT Astra Serif"/>
          <w:b/>
          <w:sz w:val="26"/>
          <w:szCs w:val="26"/>
        </w:rPr>
        <w:t xml:space="preserve"> отчёт</w:t>
      </w:r>
      <w:r w:rsidR="0068201F" w:rsidRPr="00AE032C">
        <w:rPr>
          <w:rFonts w:ascii="PT Astra Serif" w:hAnsi="PT Astra Serif"/>
          <w:b/>
          <w:sz w:val="26"/>
          <w:szCs w:val="26"/>
        </w:rPr>
        <w:t>а</w:t>
      </w:r>
      <w:r w:rsidRPr="00AE032C">
        <w:rPr>
          <w:rFonts w:ascii="PT Astra Serif" w:hAnsi="PT Astra Serif"/>
          <w:b/>
          <w:sz w:val="26"/>
          <w:szCs w:val="26"/>
        </w:rPr>
        <w:t xml:space="preserve"> </w:t>
      </w:r>
      <w:r w:rsidRPr="00AE032C">
        <w:rPr>
          <w:rFonts w:ascii="PT Astra Serif" w:hAnsi="PT Astra Serif"/>
          <w:b/>
          <w:sz w:val="26"/>
          <w:szCs w:val="26"/>
          <w:vertAlign w:val="superscript"/>
        </w:rPr>
        <w:t>&lt;*&gt;</w:t>
      </w:r>
    </w:p>
    <w:p w14:paraId="6EECA142" w14:textId="77777777" w:rsidR="00A6122A" w:rsidRPr="00AE032C" w:rsidRDefault="00A6122A" w:rsidP="00791D76">
      <w:pPr>
        <w:jc w:val="center"/>
        <w:rPr>
          <w:rFonts w:ascii="PT Astra Serif" w:hAnsi="PT Astra Serif"/>
          <w:b/>
          <w:sz w:val="26"/>
          <w:szCs w:val="26"/>
        </w:rPr>
      </w:pPr>
    </w:p>
    <w:p w14:paraId="06F3417D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15.1. Срок, в течение которого разработчиком </w:t>
      </w:r>
      <w:r w:rsidR="00791D76" w:rsidRPr="00AE032C">
        <w:rPr>
          <w:rFonts w:ascii="PT Astra Serif" w:hAnsi="PT Astra Serif"/>
          <w:sz w:val="26"/>
          <w:szCs w:val="26"/>
        </w:rPr>
        <w:t xml:space="preserve">акта </w:t>
      </w:r>
      <w:r w:rsidRPr="00AE032C">
        <w:rPr>
          <w:rFonts w:ascii="PT Astra Serif" w:hAnsi="PT Astra Serif"/>
          <w:sz w:val="26"/>
          <w:szCs w:val="26"/>
        </w:rPr>
        <w:t>принимались предложения в связи с публичным обсуждением проекта акта:</w:t>
      </w:r>
    </w:p>
    <w:p w14:paraId="3D240A17" w14:textId="67CD9932" w:rsidR="00696E0C" w:rsidRPr="00AE032C" w:rsidRDefault="004B73A3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начало:  </w:t>
      </w:r>
      <w:r w:rsidR="00984FAA">
        <w:rPr>
          <w:rFonts w:ascii="PT Astra Serif" w:hAnsi="PT Astra Serif"/>
          <w:sz w:val="26"/>
          <w:szCs w:val="26"/>
        </w:rPr>
        <w:t>___</w:t>
      </w:r>
      <w:r w:rsidR="00696E0C" w:rsidRPr="00AE032C">
        <w:rPr>
          <w:rFonts w:ascii="PT Astra Serif" w:hAnsi="PT Astra Serif"/>
          <w:sz w:val="26"/>
          <w:szCs w:val="26"/>
        </w:rPr>
        <w:t xml:space="preserve">г.;   </w:t>
      </w:r>
      <w:r w:rsidR="00696E0C" w:rsidRPr="00984FAA">
        <w:rPr>
          <w:rFonts w:ascii="PT Astra Serif" w:hAnsi="PT Astra Serif"/>
          <w:sz w:val="26"/>
          <w:szCs w:val="26"/>
        </w:rPr>
        <w:t>окончание</w:t>
      </w:r>
      <w:r w:rsidR="00984FAA" w:rsidRPr="00984FAA">
        <w:rPr>
          <w:rFonts w:ascii="PT Astra Serif" w:hAnsi="PT Astra Serif"/>
          <w:sz w:val="26"/>
          <w:szCs w:val="26"/>
        </w:rPr>
        <w:t>:</w:t>
      </w:r>
      <w:r w:rsidR="00984FAA">
        <w:rPr>
          <w:rFonts w:ascii="PT Astra Serif" w:hAnsi="PT Astra Serif"/>
          <w:sz w:val="26"/>
          <w:szCs w:val="26"/>
        </w:rPr>
        <w:t xml:space="preserve">  ___</w:t>
      </w:r>
      <w:proofErr w:type="gramStart"/>
      <w:r w:rsidR="00696E0C" w:rsidRPr="00984FAA">
        <w:rPr>
          <w:rFonts w:ascii="PT Astra Serif" w:hAnsi="PT Astra Serif"/>
          <w:sz w:val="26"/>
          <w:szCs w:val="26"/>
        </w:rPr>
        <w:t>г</w:t>
      </w:r>
      <w:proofErr w:type="gramEnd"/>
      <w:r w:rsidR="00696E0C" w:rsidRPr="00984FAA">
        <w:rPr>
          <w:rFonts w:ascii="PT Astra Serif" w:hAnsi="PT Astra Serif"/>
          <w:sz w:val="26"/>
          <w:szCs w:val="26"/>
        </w:rPr>
        <w:t>.</w:t>
      </w:r>
    </w:p>
    <w:p w14:paraId="2AA3D83E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15.2. Сведения о количестве замечаний и предложений, полученных </w:t>
      </w:r>
      <w:r w:rsidRPr="00AE032C">
        <w:rPr>
          <w:rFonts w:ascii="PT Astra Serif" w:hAnsi="PT Astra Serif"/>
          <w:sz w:val="26"/>
          <w:szCs w:val="26"/>
        </w:rPr>
        <w:br/>
        <w:t>в связи с публичными обсуждениями проект</w:t>
      </w:r>
      <w:r w:rsidR="00791D76" w:rsidRPr="00AE032C">
        <w:rPr>
          <w:rFonts w:ascii="PT Astra Serif" w:hAnsi="PT Astra Serif"/>
          <w:sz w:val="26"/>
          <w:szCs w:val="26"/>
        </w:rPr>
        <w:t>а</w:t>
      </w:r>
      <w:r w:rsidRPr="00AE032C">
        <w:rPr>
          <w:rFonts w:ascii="PT Astra Serif" w:hAnsi="PT Astra Serif"/>
          <w:sz w:val="26"/>
          <w:szCs w:val="26"/>
        </w:rPr>
        <w:t xml:space="preserve"> акта:</w:t>
      </w:r>
    </w:p>
    <w:p w14:paraId="6AAB8BBA" w14:textId="4B0ECD32" w:rsidR="00696E0C" w:rsidRPr="00AE032C" w:rsidRDefault="00A6122A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в</w:t>
      </w:r>
      <w:r w:rsidR="00696E0C" w:rsidRPr="00AE032C">
        <w:rPr>
          <w:rFonts w:ascii="PT Astra Serif" w:hAnsi="PT Astra Serif"/>
          <w:sz w:val="26"/>
          <w:szCs w:val="26"/>
        </w:rPr>
        <w:t>сег</w:t>
      </w:r>
      <w:r w:rsidR="00572656">
        <w:rPr>
          <w:rFonts w:ascii="PT Astra Serif" w:hAnsi="PT Astra Serif"/>
          <w:sz w:val="26"/>
          <w:szCs w:val="26"/>
        </w:rPr>
        <w:t xml:space="preserve">о замечаний и предложений: </w:t>
      </w:r>
      <w:r w:rsidR="00696E0C" w:rsidRPr="00AE032C">
        <w:rPr>
          <w:rFonts w:ascii="PT Astra Serif" w:hAnsi="PT Astra Serif"/>
          <w:sz w:val="26"/>
          <w:szCs w:val="26"/>
        </w:rPr>
        <w:t xml:space="preserve">____, из них учтено: </w:t>
      </w:r>
    </w:p>
    <w:p w14:paraId="521C4A2B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полностью: _____</w:t>
      </w:r>
      <w:r w:rsidR="00657EB0" w:rsidRPr="00AE032C">
        <w:rPr>
          <w:rFonts w:ascii="PT Astra Serif" w:hAnsi="PT Astra Serif"/>
          <w:sz w:val="26"/>
          <w:szCs w:val="26"/>
        </w:rPr>
        <w:t>-</w:t>
      </w:r>
      <w:r w:rsidR="0003047C" w:rsidRPr="00AE032C">
        <w:rPr>
          <w:rFonts w:ascii="PT Astra Serif" w:hAnsi="PT Astra Serif"/>
          <w:sz w:val="26"/>
          <w:szCs w:val="26"/>
        </w:rPr>
        <w:t>_______, частично: _____</w:t>
      </w:r>
      <w:r w:rsidR="00657EB0" w:rsidRPr="00AE032C">
        <w:rPr>
          <w:rFonts w:ascii="PT Astra Serif" w:hAnsi="PT Astra Serif"/>
          <w:sz w:val="26"/>
          <w:szCs w:val="26"/>
        </w:rPr>
        <w:t>-</w:t>
      </w:r>
      <w:r w:rsidR="0003047C" w:rsidRPr="00AE032C">
        <w:rPr>
          <w:rFonts w:ascii="PT Astra Serif" w:hAnsi="PT Astra Serif"/>
          <w:sz w:val="26"/>
          <w:szCs w:val="26"/>
        </w:rPr>
        <w:t>_</w:t>
      </w:r>
      <w:r w:rsidRPr="00AE032C">
        <w:rPr>
          <w:rFonts w:ascii="PT Astra Serif" w:hAnsi="PT Astra Serif"/>
          <w:sz w:val="26"/>
          <w:szCs w:val="26"/>
        </w:rPr>
        <w:t>_____</w:t>
      </w:r>
    </w:p>
    <w:p w14:paraId="2256272B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15.3. Полный электронный адрес размещения сводки предложений, поступивших по итогам проведения публичных обсуждений проект</w:t>
      </w:r>
      <w:r w:rsidR="00791D76" w:rsidRPr="00AE032C">
        <w:rPr>
          <w:rFonts w:ascii="PT Astra Serif" w:hAnsi="PT Astra Serif"/>
          <w:sz w:val="26"/>
          <w:szCs w:val="26"/>
        </w:rPr>
        <w:t>а</w:t>
      </w:r>
      <w:r w:rsidRPr="00AE032C">
        <w:rPr>
          <w:rFonts w:ascii="PT Astra Serif" w:hAnsi="PT Astra Serif"/>
          <w:sz w:val="26"/>
          <w:szCs w:val="26"/>
        </w:rPr>
        <w:t xml:space="preserve"> акта:</w:t>
      </w:r>
    </w:p>
    <w:p w14:paraId="5E296467" w14:textId="58BCE9C1" w:rsidR="00696E0C" w:rsidRPr="00AE032C" w:rsidRDefault="00227C82" w:rsidP="00DD7147">
      <w:pPr>
        <w:spacing w:line="235" w:lineRule="auto"/>
        <w:ind w:firstLine="709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</w:t>
      </w:r>
      <w:r w:rsidR="00657EB0" w:rsidRPr="00AE032C">
        <w:rPr>
          <w:rFonts w:ascii="PT Astra Serif" w:hAnsi="PT Astra Serif"/>
          <w:sz w:val="26"/>
          <w:szCs w:val="26"/>
          <w:u w:val="single"/>
        </w:rPr>
        <w:t xml:space="preserve"> </w:t>
      </w:r>
      <w:r w:rsidR="00472457" w:rsidRPr="00472457">
        <w:rPr>
          <w:rFonts w:ascii="PT Astra Serif" w:hAnsi="PT Astra Serif"/>
          <w:sz w:val="26"/>
          <w:szCs w:val="26"/>
          <w:u w:val="single"/>
          <w:lang w:val="en-US"/>
        </w:rPr>
        <w:t>regulation</w:t>
      </w:r>
      <w:r w:rsidR="00472457" w:rsidRPr="00472457">
        <w:rPr>
          <w:rFonts w:ascii="PT Astra Serif" w:hAnsi="PT Astra Serif"/>
          <w:sz w:val="26"/>
          <w:szCs w:val="26"/>
          <w:u w:val="single"/>
        </w:rPr>
        <w:t>.</w:t>
      </w:r>
      <w:r w:rsidR="00472457" w:rsidRPr="00472457">
        <w:rPr>
          <w:rFonts w:ascii="PT Astra Serif" w:hAnsi="PT Astra Serif"/>
          <w:sz w:val="26"/>
          <w:szCs w:val="26"/>
          <w:u w:val="single"/>
          <w:lang w:val="en-US"/>
        </w:rPr>
        <w:t>ulgov</w:t>
      </w:r>
      <w:r w:rsidR="00472457" w:rsidRPr="00472457">
        <w:rPr>
          <w:rFonts w:ascii="PT Astra Serif" w:hAnsi="PT Astra Serif"/>
          <w:sz w:val="26"/>
          <w:szCs w:val="26"/>
          <w:u w:val="single"/>
        </w:rPr>
        <w:t>.</w:t>
      </w:r>
      <w:r w:rsidR="00657EB0" w:rsidRPr="00AE032C">
        <w:rPr>
          <w:rFonts w:ascii="PT Astra Serif" w:hAnsi="PT Astra Serif"/>
          <w:sz w:val="26"/>
          <w:szCs w:val="26"/>
        </w:rPr>
        <w:t>___</w:t>
      </w:r>
      <w:r w:rsidRPr="00AE032C">
        <w:rPr>
          <w:rFonts w:ascii="PT Astra Serif" w:hAnsi="PT Astra Serif"/>
          <w:sz w:val="26"/>
          <w:szCs w:val="26"/>
        </w:rPr>
        <w:t>____________________</w:t>
      </w:r>
      <w:r w:rsidR="00696E0C" w:rsidRPr="00AE032C">
        <w:rPr>
          <w:rFonts w:ascii="PT Astra Serif" w:hAnsi="PT Astra Serif"/>
          <w:sz w:val="26"/>
          <w:szCs w:val="26"/>
        </w:rPr>
        <w:t>_________________</w:t>
      </w:r>
    </w:p>
    <w:p w14:paraId="2444A92C" w14:textId="791ACE81" w:rsidR="00AE032C" w:rsidRPr="00AE032C" w:rsidRDefault="00696E0C" w:rsidP="00AE032C">
      <w:pPr>
        <w:ind w:left="1843" w:hanging="1843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Приложение</w:t>
      </w:r>
      <w:r w:rsidR="00D91812" w:rsidRPr="00AE032C">
        <w:rPr>
          <w:rFonts w:ascii="PT Astra Serif" w:hAnsi="PT Astra Serif"/>
          <w:sz w:val="26"/>
          <w:szCs w:val="26"/>
        </w:rPr>
        <w:t>:</w:t>
      </w:r>
      <w:r w:rsidRPr="00AE032C">
        <w:rPr>
          <w:rFonts w:ascii="PT Astra Serif" w:hAnsi="PT Astra Serif"/>
          <w:sz w:val="26"/>
          <w:szCs w:val="26"/>
        </w:rPr>
        <w:t xml:space="preserve"> </w:t>
      </w:r>
      <w:r w:rsidR="00A6122A" w:rsidRPr="00AE032C">
        <w:rPr>
          <w:rFonts w:ascii="PT Astra Serif" w:hAnsi="PT Astra Serif"/>
          <w:sz w:val="26"/>
          <w:szCs w:val="26"/>
        </w:rPr>
        <w:t>с</w:t>
      </w:r>
      <w:r w:rsidRPr="00AE032C">
        <w:rPr>
          <w:rFonts w:ascii="PT Astra Serif" w:hAnsi="PT Astra Serif"/>
          <w:sz w:val="26"/>
          <w:szCs w:val="26"/>
        </w:rPr>
        <w:t>водка предложений, поступивших в связи с проведением публичных обсуждений проект</w:t>
      </w:r>
      <w:r w:rsidR="00163263" w:rsidRPr="00AE032C">
        <w:rPr>
          <w:rFonts w:ascii="PT Astra Serif" w:hAnsi="PT Astra Serif"/>
          <w:sz w:val="26"/>
          <w:szCs w:val="26"/>
        </w:rPr>
        <w:t>а</w:t>
      </w:r>
      <w:r w:rsidRPr="00AE032C">
        <w:rPr>
          <w:rFonts w:ascii="PT Astra Serif" w:hAnsi="PT Astra Serif"/>
          <w:sz w:val="26"/>
          <w:szCs w:val="26"/>
        </w:rPr>
        <w:t xml:space="preserve"> акта, с указанием сведений </w:t>
      </w:r>
      <w:r w:rsidR="00163263" w:rsidRPr="00AE032C">
        <w:rPr>
          <w:rFonts w:ascii="PT Astra Serif" w:hAnsi="PT Astra Serif"/>
          <w:sz w:val="26"/>
          <w:szCs w:val="26"/>
        </w:rPr>
        <w:br/>
      </w:r>
      <w:r w:rsidRPr="00AE032C">
        <w:rPr>
          <w:rFonts w:ascii="PT Astra Serif" w:hAnsi="PT Astra Serif"/>
          <w:sz w:val="26"/>
          <w:szCs w:val="26"/>
        </w:rPr>
        <w:t>об их учёте или причинах отклонения</w:t>
      </w:r>
      <w:r w:rsidR="00E5577A" w:rsidRPr="00AE032C">
        <w:rPr>
          <w:rFonts w:ascii="PT Astra Serif" w:hAnsi="PT Astra Serif"/>
          <w:sz w:val="26"/>
          <w:szCs w:val="26"/>
        </w:rPr>
        <w:t>.</w:t>
      </w:r>
      <w:r w:rsidRPr="00AE032C">
        <w:rPr>
          <w:rFonts w:ascii="PT Astra Serif" w:hAnsi="PT Astra Serif"/>
          <w:b/>
          <w:sz w:val="26"/>
          <w:szCs w:val="26"/>
          <w:vertAlign w:val="superscript"/>
        </w:rPr>
        <w:t>&lt;*&gt;</w:t>
      </w:r>
    </w:p>
    <w:p w14:paraId="21F33B0A" w14:textId="77777777" w:rsidR="00696E0C" w:rsidRPr="00AE032C" w:rsidRDefault="00696E0C" w:rsidP="00A6122A">
      <w:pPr>
        <w:ind w:left="2552" w:hanging="1843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Указание на иные приложения (по усмотрению разработчика акта).</w:t>
      </w:r>
    </w:p>
    <w:p w14:paraId="0B2CBF1C" w14:textId="77777777" w:rsidR="00D91812" w:rsidRPr="00AE032C" w:rsidRDefault="00D91812" w:rsidP="00696E0C">
      <w:pPr>
        <w:ind w:left="2552" w:hanging="2126"/>
        <w:jc w:val="both"/>
        <w:rPr>
          <w:rFonts w:ascii="PT Astra Serif" w:hAnsi="PT Astra Serif"/>
          <w:sz w:val="26"/>
          <w:szCs w:val="26"/>
        </w:rPr>
      </w:pPr>
    </w:p>
    <w:tbl>
      <w:tblPr>
        <w:tblW w:w="9477" w:type="dxa"/>
        <w:tblInd w:w="108" w:type="dxa"/>
        <w:tblLook w:val="01E0" w:firstRow="1" w:lastRow="1" w:firstColumn="1" w:lastColumn="1" w:noHBand="0" w:noVBand="0"/>
      </w:tblPr>
      <w:tblGrid>
        <w:gridCol w:w="5352"/>
        <w:gridCol w:w="4125"/>
      </w:tblGrid>
      <w:tr w:rsidR="00696E0C" w:rsidRPr="00AE032C" w14:paraId="1FD018C2" w14:textId="77777777" w:rsidTr="001B2354">
        <w:trPr>
          <w:cantSplit/>
          <w:trHeight w:val="1399"/>
        </w:trPr>
        <w:tc>
          <w:tcPr>
            <w:tcW w:w="5352" w:type="dxa"/>
          </w:tcPr>
          <w:p w14:paraId="0AF4DC8D" w14:textId="77777777" w:rsidR="00AE032C" w:rsidRPr="00AE032C" w:rsidRDefault="00AE032C" w:rsidP="00E5577A">
            <w:pPr>
              <w:ind w:left="-108"/>
              <w:rPr>
                <w:rFonts w:ascii="PT Astra Serif" w:hAnsi="PT Astra Serif"/>
                <w:sz w:val="26"/>
                <w:szCs w:val="26"/>
              </w:rPr>
            </w:pPr>
          </w:p>
          <w:p w14:paraId="6EBDCF4F" w14:textId="77777777" w:rsidR="00AE032C" w:rsidRPr="00AE032C" w:rsidRDefault="00AE032C" w:rsidP="00E5577A">
            <w:pPr>
              <w:ind w:left="-108"/>
              <w:rPr>
                <w:rFonts w:ascii="PT Astra Serif" w:hAnsi="PT Astra Serif"/>
                <w:sz w:val="26"/>
                <w:szCs w:val="26"/>
              </w:rPr>
            </w:pPr>
          </w:p>
          <w:p w14:paraId="4EAC4BCB" w14:textId="61C58648" w:rsidR="00696E0C" w:rsidRPr="00AE032C" w:rsidRDefault="00902A07" w:rsidP="00E5577A">
            <w:pPr>
              <w:ind w:left="-108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Н</w:t>
            </w:r>
            <w:r w:rsidR="001B2354" w:rsidRPr="00AE032C">
              <w:rPr>
                <w:rFonts w:ascii="PT Astra Serif" w:hAnsi="PT Astra Serif"/>
                <w:sz w:val="26"/>
                <w:szCs w:val="26"/>
              </w:rPr>
              <w:t xml:space="preserve">ачальник управления по охране </w:t>
            </w:r>
            <w:proofErr w:type="gramStart"/>
            <w:r w:rsidR="001B2354" w:rsidRPr="00AE032C">
              <w:rPr>
                <w:rFonts w:ascii="PT Astra Serif" w:hAnsi="PT Astra Serif"/>
                <w:sz w:val="26"/>
                <w:szCs w:val="26"/>
              </w:rPr>
              <w:t>объектов культурного наследия администрации Губернатора Ульяновской области</w:t>
            </w:r>
            <w:proofErr w:type="gramEnd"/>
          </w:p>
          <w:p w14:paraId="6247EE6E" w14:textId="77777777" w:rsidR="00E728CD" w:rsidRDefault="00E728CD" w:rsidP="001B2354">
            <w:pPr>
              <w:ind w:left="-216" w:firstLine="142"/>
              <w:rPr>
                <w:rFonts w:ascii="PT Astra Serif" w:hAnsi="PT Astra Serif"/>
                <w:sz w:val="26"/>
                <w:szCs w:val="26"/>
                <w:u w:val="single"/>
              </w:rPr>
            </w:pPr>
          </w:p>
          <w:p w14:paraId="7C92DF47" w14:textId="77777777" w:rsidR="00E728CD" w:rsidRDefault="00E728CD" w:rsidP="001B2354">
            <w:pPr>
              <w:ind w:left="-216" w:firstLine="142"/>
              <w:rPr>
                <w:rFonts w:ascii="PT Astra Serif" w:hAnsi="PT Astra Serif"/>
                <w:sz w:val="26"/>
                <w:szCs w:val="26"/>
                <w:u w:val="single"/>
              </w:rPr>
            </w:pPr>
          </w:p>
          <w:p w14:paraId="42E4948C" w14:textId="127F2AEB" w:rsidR="00696E0C" w:rsidRPr="00AE032C" w:rsidRDefault="00E728CD" w:rsidP="001B2354">
            <w:pPr>
              <w:ind w:left="-216" w:firstLine="142"/>
              <w:rPr>
                <w:rFonts w:ascii="PT Astra Serif" w:hAnsi="PT Astra Serif"/>
                <w:sz w:val="26"/>
                <w:szCs w:val="26"/>
                <w:u w:val="single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 xml:space="preserve">           </w:t>
            </w:r>
            <w:r w:rsidR="00902A07" w:rsidRPr="00AE032C">
              <w:rPr>
                <w:rFonts w:ascii="PT Astra Serif" w:hAnsi="PT Astra Serif"/>
                <w:sz w:val="26"/>
                <w:szCs w:val="26"/>
                <w:u w:val="single"/>
              </w:rPr>
              <w:t xml:space="preserve">Герасимов Д.В. </w:t>
            </w:r>
            <w:r>
              <w:rPr>
                <w:rFonts w:ascii="PT Astra Serif" w:hAnsi="PT Astra Serif"/>
                <w:sz w:val="26"/>
                <w:szCs w:val="26"/>
                <w:u w:val="single"/>
              </w:rPr>
              <w:t>___</w:t>
            </w:r>
          </w:p>
          <w:p w14:paraId="5623849E" w14:textId="49EC144F" w:rsidR="00696E0C" w:rsidRPr="00AE032C" w:rsidRDefault="001B2354" w:rsidP="00585609">
            <w:pPr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i/>
                <w:sz w:val="26"/>
                <w:szCs w:val="26"/>
              </w:rPr>
              <w:t xml:space="preserve">     </w:t>
            </w:r>
            <w:r w:rsidR="00696E0C" w:rsidRPr="00AE032C">
              <w:rPr>
                <w:rFonts w:ascii="PT Astra Serif" w:hAnsi="PT Astra Serif"/>
                <w:i/>
                <w:sz w:val="26"/>
                <w:szCs w:val="26"/>
              </w:rPr>
              <w:t xml:space="preserve"> </w:t>
            </w:r>
            <w:r w:rsidR="00696E0C" w:rsidRPr="00AE032C">
              <w:rPr>
                <w:rFonts w:ascii="PT Astra Serif" w:hAnsi="PT Astra Serif"/>
                <w:sz w:val="26"/>
                <w:szCs w:val="26"/>
              </w:rPr>
              <w:t>инициалы, фамилия</w:t>
            </w:r>
          </w:p>
        </w:tc>
        <w:tc>
          <w:tcPr>
            <w:tcW w:w="4125" w:type="dxa"/>
            <w:vAlign w:val="bottom"/>
          </w:tcPr>
          <w:p w14:paraId="2BA37F5C" w14:textId="2CA1E70D" w:rsidR="00696E0C" w:rsidRPr="00AE032C" w:rsidRDefault="00696E0C" w:rsidP="00305C25">
            <w:pPr>
              <w:ind w:right="-30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_</w:t>
            </w:r>
            <w:r w:rsidR="00076D5E" w:rsidRPr="00AE032C">
              <w:rPr>
                <w:rFonts w:ascii="PT Astra Serif" w:hAnsi="PT Astra Serif"/>
                <w:sz w:val="26"/>
                <w:szCs w:val="26"/>
                <w:u w:val="single"/>
              </w:rPr>
              <w:t>_</w:t>
            </w:r>
            <w:r w:rsidRPr="00AE032C">
              <w:rPr>
                <w:rFonts w:ascii="PT Astra Serif" w:hAnsi="PT Astra Serif"/>
                <w:sz w:val="26"/>
                <w:szCs w:val="26"/>
              </w:rPr>
              <w:t>_</w:t>
            </w:r>
            <w:r w:rsidR="00E728CD">
              <w:rPr>
                <w:rFonts w:ascii="PT Astra Serif" w:hAnsi="PT Astra Serif"/>
                <w:sz w:val="26"/>
                <w:szCs w:val="26"/>
              </w:rPr>
              <w:t>_____</w:t>
            </w:r>
            <w:r w:rsidRPr="00AE032C">
              <w:rPr>
                <w:rFonts w:ascii="PT Astra Serif" w:hAnsi="PT Astra Serif"/>
                <w:sz w:val="26"/>
                <w:szCs w:val="26"/>
              </w:rPr>
              <w:t xml:space="preserve">      _____</w:t>
            </w:r>
            <w:r w:rsidR="001B2354" w:rsidRPr="00AE032C">
              <w:rPr>
                <w:rFonts w:ascii="PT Astra Serif" w:hAnsi="PT Astra Serif"/>
                <w:sz w:val="26"/>
                <w:szCs w:val="26"/>
              </w:rPr>
              <w:t>_</w:t>
            </w:r>
            <w:r w:rsidRPr="00AE032C">
              <w:rPr>
                <w:rFonts w:ascii="PT Astra Serif" w:hAnsi="PT Astra Serif"/>
                <w:sz w:val="26"/>
                <w:szCs w:val="26"/>
              </w:rPr>
              <w:t>__</w:t>
            </w:r>
            <w:r w:rsidR="001B2354" w:rsidRPr="00AE032C">
              <w:rPr>
                <w:rFonts w:ascii="PT Astra Serif" w:hAnsi="PT Astra Serif"/>
                <w:sz w:val="26"/>
                <w:szCs w:val="26"/>
              </w:rPr>
              <w:t>__</w:t>
            </w:r>
            <w:r w:rsidRPr="00AE032C">
              <w:rPr>
                <w:rFonts w:ascii="PT Astra Serif" w:hAnsi="PT Astra Serif"/>
                <w:sz w:val="26"/>
                <w:szCs w:val="26"/>
              </w:rPr>
              <w:t>_</w:t>
            </w:r>
          </w:p>
          <w:p w14:paraId="3A59BDB8" w14:textId="08665B2F" w:rsidR="00696E0C" w:rsidRPr="00AE032C" w:rsidRDefault="00E728CD" w:rsidP="001B2354">
            <w:pPr>
              <w:ind w:right="-304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    </w:t>
            </w:r>
            <w:r w:rsidR="00585609" w:rsidRPr="00AE032C">
              <w:rPr>
                <w:rFonts w:ascii="PT Astra Serif" w:hAnsi="PT Astra Serif"/>
                <w:sz w:val="26"/>
                <w:szCs w:val="26"/>
              </w:rPr>
              <w:t>д</w:t>
            </w:r>
            <w:r w:rsidR="00696E0C" w:rsidRPr="00AE032C">
              <w:rPr>
                <w:rFonts w:ascii="PT Astra Serif" w:hAnsi="PT Astra Serif"/>
                <w:sz w:val="26"/>
                <w:szCs w:val="26"/>
              </w:rPr>
              <w:t xml:space="preserve">ата    </w:t>
            </w:r>
            <w:r w:rsidR="00E5577A" w:rsidRPr="00AE032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   </w:t>
            </w:r>
            <w:r w:rsidR="00696E0C" w:rsidRPr="00AE032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    </w:t>
            </w:r>
            <w:r w:rsidR="00585609" w:rsidRPr="00AE032C">
              <w:rPr>
                <w:rFonts w:ascii="PT Astra Serif" w:hAnsi="PT Astra Serif"/>
                <w:sz w:val="26"/>
                <w:szCs w:val="26"/>
              </w:rPr>
              <w:t>п</w:t>
            </w:r>
            <w:r w:rsidR="00696E0C" w:rsidRPr="00AE032C">
              <w:rPr>
                <w:rFonts w:ascii="PT Astra Serif" w:hAnsi="PT Astra Serif"/>
                <w:sz w:val="26"/>
                <w:szCs w:val="26"/>
              </w:rPr>
              <w:t>одпись</w:t>
            </w:r>
          </w:p>
        </w:tc>
      </w:tr>
    </w:tbl>
    <w:p w14:paraId="0D5286F2" w14:textId="77777777" w:rsidR="00E5577A" w:rsidRPr="00AE032C" w:rsidRDefault="00E5577A" w:rsidP="00EE4E97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6"/>
          <w:szCs w:val="26"/>
        </w:rPr>
      </w:pPr>
    </w:p>
    <w:sectPr w:rsidR="00E5577A" w:rsidRPr="00AE032C" w:rsidSect="00E51D67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D7A60" w14:textId="77777777" w:rsidR="00B8258E" w:rsidRDefault="00B8258E">
      <w:r>
        <w:separator/>
      </w:r>
    </w:p>
  </w:endnote>
  <w:endnote w:type="continuationSeparator" w:id="0">
    <w:p w14:paraId="19F21AAE" w14:textId="77777777" w:rsidR="00B8258E" w:rsidRDefault="00B8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173B0" w14:textId="7E18D512" w:rsidR="00F548FF" w:rsidRPr="00E51D67" w:rsidRDefault="00F548FF" w:rsidP="00E51D67">
    <w:pPr>
      <w:pStyle w:val="a5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B92B0" w14:textId="77777777" w:rsidR="00B8258E" w:rsidRDefault="00B8258E">
      <w:r>
        <w:separator/>
      </w:r>
    </w:p>
  </w:footnote>
  <w:footnote w:type="continuationSeparator" w:id="0">
    <w:p w14:paraId="42DCC413" w14:textId="77777777" w:rsidR="00B8258E" w:rsidRDefault="00B82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28DDE" w14:textId="77777777" w:rsidR="00F548FF" w:rsidRDefault="00F548F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14:paraId="35F948A7" w14:textId="77777777" w:rsidR="00F548FF" w:rsidRDefault="00F548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59806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38FEA0AB" w14:textId="77777777" w:rsidR="00F548FF" w:rsidRPr="00E51D67" w:rsidRDefault="00F548FF" w:rsidP="00E51D67">
        <w:pPr>
          <w:pStyle w:val="a3"/>
          <w:jc w:val="center"/>
          <w:rPr>
            <w:rFonts w:ascii="PT Astra Serif" w:hAnsi="PT Astra Serif"/>
          </w:rPr>
        </w:pPr>
        <w:r w:rsidRPr="00E51D67">
          <w:rPr>
            <w:rFonts w:ascii="PT Astra Serif" w:hAnsi="PT Astra Serif"/>
          </w:rPr>
          <w:fldChar w:fldCharType="begin"/>
        </w:r>
        <w:r w:rsidRPr="00E51D67">
          <w:rPr>
            <w:rFonts w:ascii="PT Astra Serif" w:hAnsi="PT Astra Serif"/>
          </w:rPr>
          <w:instrText>PAGE   \* MERGEFORMAT</w:instrText>
        </w:r>
        <w:r w:rsidRPr="00E51D67">
          <w:rPr>
            <w:rFonts w:ascii="PT Astra Serif" w:hAnsi="PT Astra Serif"/>
          </w:rPr>
          <w:fldChar w:fldCharType="separate"/>
        </w:r>
        <w:r w:rsidR="00A3065E">
          <w:rPr>
            <w:rFonts w:ascii="PT Astra Serif" w:hAnsi="PT Astra Serif"/>
            <w:noProof/>
          </w:rPr>
          <w:t>9</w:t>
        </w:r>
        <w:r w:rsidRPr="00E51D67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04C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B2C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BC0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CACF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41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82B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7AE1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968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5E8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C5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150A3"/>
    <w:multiLevelType w:val="multilevel"/>
    <w:tmpl w:val="6B8EB2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1">
    <w:nsid w:val="03807D67"/>
    <w:multiLevelType w:val="hybridMultilevel"/>
    <w:tmpl w:val="47A87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36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3">
    <w:nsid w:val="0BC53F78"/>
    <w:multiLevelType w:val="hybridMultilevel"/>
    <w:tmpl w:val="18A4976E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D522EAE"/>
    <w:multiLevelType w:val="multilevel"/>
    <w:tmpl w:val="C8ECB0F4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550"/>
        </w:tabs>
        <w:ind w:left="2550" w:hanging="16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>
    <w:nsid w:val="11132848"/>
    <w:multiLevelType w:val="hybridMultilevel"/>
    <w:tmpl w:val="9B00CEE8"/>
    <w:lvl w:ilvl="0" w:tplc="C712A43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1E2407E"/>
    <w:multiLevelType w:val="multilevel"/>
    <w:tmpl w:val="2B98D90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12770B15"/>
    <w:multiLevelType w:val="hybridMultilevel"/>
    <w:tmpl w:val="260C0D74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D41C5D"/>
    <w:multiLevelType w:val="hybridMultilevel"/>
    <w:tmpl w:val="0D329472"/>
    <w:lvl w:ilvl="0" w:tplc="F0407F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F524C2D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3385B71"/>
    <w:multiLevelType w:val="hybridMultilevel"/>
    <w:tmpl w:val="02C822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585F72"/>
    <w:multiLevelType w:val="multilevel"/>
    <w:tmpl w:val="E2AEE2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26067113"/>
    <w:multiLevelType w:val="hybridMultilevel"/>
    <w:tmpl w:val="DF06A7C8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829678C"/>
    <w:multiLevelType w:val="hybridMultilevel"/>
    <w:tmpl w:val="2B98D906"/>
    <w:lvl w:ilvl="0" w:tplc="B670686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4BBE7E58"/>
    <w:multiLevelType w:val="hybridMultilevel"/>
    <w:tmpl w:val="AB708628"/>
    <w:lvl w:ilvl="0" w:tplc="2CDEB95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5E842F30"/>
    <w:multiLevelType w:val="hybridMultilevel"/>
    <w:tmpl w:val="0000446E"/>
    <w:lvl w:ilvl="0" w:tplc="F2729F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FFD2A67"/>
    <w:multiLevelType w:val="hybridMultilevel"/>
    <w:tmpl w:val="15C81B26"/>
    <w:lvl w:ilvl="0" w:tplc="F49A7A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4113F06"/>
    <w:multiLevelType w:val="hybridMultilevel"/>
    <w:tmpl w:val="25F81FF6"/>
    <w:lvl w:ilvl="0" w:tplc="A902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146BAB"/>
    <w:multiLevelType w:val="hybridMultilevel"/>
    <w:tmpl w:val="CA9EA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A03443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1">
    <w:nsid w:val="6CFB1D72"/>
    <w:multiLevelType w:val="multilevel"/>
    <w:tmpl w:val="AF9A1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EF861CC"/>
    <w:multiLevelType w:val="hybridMultilevel"/>
    <w:tmpl w:val="5AEEAE48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342072"/>
    <w:multiLevelType w:val="hybridMultilevel"/>
    <w:tmpl w:val="3984F7C8"/>
    <w:lvl w:ilvl="0" w:tplc="AA1A409E">
      <w:start w:val="3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</w:lvl>
  </w:abstractNum>
  <w:abstractNum w:abstractNumId="34">
    <w:nsid w:val="7D7F3B9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5">
    <w:nsid w:val="7F60698F"/>
    <w:multiLevelType w:val="multilevel"/>
    <w:tmpl w:val="D4766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29"/>
  </w:num>
  <w:num w:numId="5">
    <w:abstractNumId w:val="28"/>
  </w:num>
  <w:num w:numId="6">
    <w:abstractNumId w:val="31"/>
  </w:num>
  <w:num w:numId="7">
    <w:abstractNumId w:val="22"/>
  </w:num>
  <w:num w:numId="8">
    <w:abstractNumId w:val="18"/>
  </w:num>
  <w:num w:numId="9">
    <w:abstractNumId w:val="34"/>
  </w:num>
  <w:num w:numId="10">
    <w:abstractNumId w:val="10"/>
  </w:num>
  <w:num w:numId="11">
    <w:abstractNumId w:val="30"/>
  </w:num>
  <w:num w:numId="12">
    <w:abstractNumId w:val="19"/>
  </w:num>
  <w:num w:numId="13">
    <w:abstractNumId w:val="12"/>
  </w:num>
  <w:num w:numId="14">
    <w:abstractNumId w:val="35"/>
  </w:num>
  <w:num w:numId="15">
    <w:abstractNumId w:val="13"/>
  </w:num>
  <w:num w:numId="16">
    <w:abstractNumId w:val="23"/>
  </w:num>
  <w:num w:numId="17">
    <w:abstractNumId w:val="17"/>
  </w:num>
  <w:num w:numId="18">
    <w:abstractNumId w:val="15"/>
  </w:num>
  <w:num w:numId="19">
    <w:abstractNumId w:val="32"/>
  </w:num>
  <w:num w:numId="20">
    <w:abstractNumId w:val="33"/>
  </w:num>
  <w:num w:numId="21">
    <w:abstractNumId w:val="21"/>
  </w:num>
  <w:num w:numId="22">
    <w:abstractNumId w:val="27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5"/>
  </w:num>
  <w:num w:numId="34">
    <w:abstractNumId w:val="24"/>
  </w:num>
  <w:num w:numId="35">
    <w:abstractNumId w:val="16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02D"/>
    <w:rsid w:val="00004E1E"/>
    <w:rsid w:val="00005068"/>
    <w:rsid w:val="0000613F"/>
    <w:rsid w:val="00012281"/>
    <w:rsid w:val="000134D9"/>
    <w:rsid w:val="00014141"/>
    <w:rsid w:val="00014C65"/>
    <w:rsid w:val="00015252"/>
    <w:rsid w:val="000152A8"/>
    <w:rsid w:val="00015461"/>
    <w:rsid w:val="00015AE2"/>
    <w:rsid w:val="00021568"/>
    <w:rsid w:val="00024778"/>
    <w:rsid w:val="00024CF7"/>
    <w:rsid w:val="00025653"/>
    <w:rsid w:val="0002719C"/>
    <w:rsid w:val="0002770D"/>
    <w:rsid w:val="0003047C"/>
    <w:rsid w:val="00030A41"/>
    <w:rsid w:val="00031A37"/>
    <w:rsid w:val="00032CAF"/>
    <w:rsid w:val="000331D2"/>
    <w:rsid w:val="000340CB"/>
    <w:rsid w:val="000340E1"/>
    <w:rsid w:val="00034658"/>
    <w:rsid w:val="00037484"/>
    <w:rsid w:val="00041964"/>
    <w:rsid w:val="0004729C"/>
    <w:rsid w:val="0004755A"/>
    <w:rsid w:val="00050F15"/>
    <w:rsid w:val="000520C1"/>
    <w:rsid w:val="000540E2"/>
    <w:rsid w:val="000558F2"/>
    <w:rsid w:val="00055DD2"/>
    <w:rsid w:val="00057E08"/>
    <w:rsid w:val="0006018C"/>
    <w:rsid w:val="00061053"/>
    <w:rsid w:val="00063D6F"/>
    <w:rsid w:val="00064CF8"/>
    <w:rsid w:val="000650C9"/>
    <w:rsid w:val="00065198"/>
    <w:rsid w:val="00066E11"/>
    <w:rsid w:val="00067F24"/>
    <w:rsid w:val="00073DAB"/>
    <w:rsid w:val="0007405F"/>
    <w:rsid w:val="0007433B"/>
    <w:rsid w:val="000743D2"/>
    <w:rsid w:val="00076363"/>
    <w:rsid w:val="00076D5E"/>
    <w:rsid w:val="00076FE0"/>
    <w:rsid w:val="00081D5A"/>
    <w:rsid w:val="00081FDF"/>
    <w:rsid w:val="00083027"/>
    <w:rsid w:val="0008323F"/>
    <w:rsid w:val="00083DB0"/>
    <w:rsid w:val="00084760"/>
    <w:rsid w:val="00084E25"/>
    <w:rsid w:val="00090152"/>
    <w:rsid w:val="000912C2"/>
    <w:rsid w:val="00093340"/>
    <w:rsid w:val="000970C0"/>
    <w:rsid w:val="000A1C1F"/>
    <w:rsid w:val="000A1CE1"/>
    <w:rsid w:val="000A5824"/>
    <w:rsid w:val="000A6DEE"/>
    <w:rsid w:val="000A704B"/>
    <w:rsid w:val="000A7666"/>
    <w:rsid w:val="000B0E79"/>
    <w:rsid w:val="000B12C9"/>
    <w:rsid w:val="000B6E32"/>
    <w:rsid w:val="000B79DB"/>
    <w:rsid w:val="000C0268"/>
    <w:rsid w:val="000C242E"/>
    <w:rsid w:val="000C249D"/>
    <w:rsid w:val="000C5D14"/>
    <w:rsid w:val="000C60AF"/>
    <w:rsid w:val="000C6F09"/>
    <w:rsid w:val="000D1076"/>
    <w:rsid w:val="000D1AE1"/>
    <w:rsid w:val="000D5023"/>
    <w:rsid w:val="000D59C3"/>
    <w:rsid w:val="000D6E8A"/>
    <w:rsid w:val="000E22A2"/>
    <w:rsid w:val="000E3A08"/>
    <w:rsid w:val="000E3C7E"/>
    <w:rsid w:val="000E3D6C"/>
    <w:rsid w:val="000E57A5"/>
    <w:rsid w:val="000E791C"/>
    <w:rsid w:val="000F2886"/>
    <w:rsid w:val="000F29E4"/>
    <w:rsid w:val="000F34E3"/>
    <w:rsid w:val="000F4C67"/>
    <w:rsid w:val="000F5240"/>
    <w:rsid w:val="000F6895"/>
    <w:rsid w:val="00100902"/>
    <w:rsid w:val="0010122F"/>
    <w:rsid w:val="001017D7"/>
    <w:rsid w:val="001026D6"/>
    <w:rsid w:val="00104E32"/>
    <w:rsid w:val="00106917"/>
    <w:rsid w:val="0011079C"/>
    <w:rsid w:val="00111689"/>
    <w:rsid w:val="00113283"/>
    <w:rsid w:val="001166C2"/>
    <w:rsid w:val="00116AF8"/>
    <w:rsid w:val="00117072"/>
    <w:rsid w:val="0012136C"/>
    <w:rsid w:val="0012395C"/>
    <w:rsid w:val="00127943"/>
    <w:rsid w:val="00127E57"/>
    <w:rsid w:val="00131019"/>
    <w:rsid w:val="0013197D"/>
    <w:rsid w:val="0013293E"/>
    <w:rsid w:val="001351BD"/>
    <w:rsid w:val="0013534A"/>
    <w:rsid w:val="001360E1"/>
    <w:rsid w:val="001364CF"/>
    <w:rsid w:val="00140628"/>
    <w:rsid w:val="001444C2"/>
    <w:rsid w:val="00146CE6"/>
    <w:rsid w:val="001473E1"/>
    <w:rsid w:val="00147B58"/>
    <w:rsid w:val="00151597"/>
    <w:rsid w:val="0015456B"/>
    <w:rsid w:val="0015495F"/>
    <w:rsid w:val="00155EB7"/>
    <w:rsid w:val="00160222"/>
    <w:rsid w:val="001605EC"/>
    <w:rsid w:val="00161B5F"/>
    <w:rsid w:val="001628D4"/>
    <w:rsid w:val="00163263"/>
    <w:rsid w:val="00163924"/>
    <w:rsid w:val="00165067"/>
    <w:rsid w:val="00166C5B"/>
    <w:rsid w:val="00166FDE"/>
    <w:rsid w:val="00170F19"/>
    <w:rsid w:val="00176343"/>
    <w:rsid w:val="00176414"/>
    <w:rsid w:val="00177123"/>
    <w:rsid w:val="001826DF"/>
    <w:rsid w:val="00182CDA"/>
    <w:rsid w:val="00183A2D"/>
    <w:rsid w:val="001847C4"/>
    <w:rsid w:val="001854BC"/>
    <w:rsid w:val="001855BC"/>
    <w:rsid w:val="001878AF"/>
    <w:rsid w:val="001878C9"/>
    <w:rsid w:val="00187B8E"/>
    <w:rsid w:val="00191022"/>
    <w:rsid w:val="00193DF8"/>
    <w:rsid w:val="0019455B"/>
    <w:rsid w:val="00196335"/>
    <w:rsid w:val="00197AB1"/>
    <w:rsid w:val="001A020C"/>
    <w:rsid w:val="001A0316"/>
    <w:rsid w:val="001A03DF"/>
    <w:rsid w:val="001A0D3B"/>
    <w:rsid w:val="001A1162"/>
    <w:rsid w:val="001A20E9"/>
    <w:rsid w:val="001A3014"/>
    <w:rsid w:val="001A33F6"/>
    <w:rsid w:val="001A4068"/>
    <w:rsid w:val="001A613B"/>
    <w:rsid w:val="001A6E65"/>
    <w:rsid w:val="001B02E7"/>
    <w:rsid w:val="001B1A9E"/>
    <w:rsid w:val="001B2354"/>
    <w:rsid w:val="001B5E74"/>
    <w:rsid w:val="001B670C"/>
    <w:rsid w:val="001C0140"/>
    <w:rsid w:val="001C13E0"/>
    <w:rsid w:val="001C14D6"/>
    <w:rsid w:val="001C449E"/>
    <w:rsid w:val="001C4EED"/>
    <w:rsid w:val="001C79C6"/>
    <w:rsid w:val="001D241C"/>
    <w:rsid w:val="001D391E"/>
    <w:rsid w:val="001D48BE"/>
    <w:rsid w:val="001D6116"/>
    <w:rsid w:val="001E1C8B"/>
    <w:rsid w:val="001E1EF1"/>
    <w:rsid w:val="001E2990"/>
    <w:rsid w:val="001E387A"/>
    <w:rsid w:val="001E5974"/>
    <w:rsid w:val="001E683B"/>
    <w:rsid w:val="001F04CE"/>
    <w:rsid w:val="001F06E1"/>
    <w:rsid w:val="001F15A5"/>
    <w:rsid w:val="001F1723"/>
    <w:rsid w:val="001F28FD"/>
    <w:rsid w:val="001F33DB"/>
    <w:rsid w:val="001F36C0"/>
    <w:rsid w:val="001F427E"/>
    <w:rsid w:val="001F44AE"/>
    <w:rsid w:val="001F4769"/>
    <w:rsid w:val="001F6459"/>
    <w:rsid w:val="001F67CF"/>
    <w:rsid w:val="0020004B"/>
    <w:rsid w:val="0020258F"/>
    <w:rsid w:val="002047F6"/>
    <w:rsid w:val="002055F4"/>
    <w:rsid w:val="0020629A"/>
    <w:rsid w:val="00207515"/>
    <w:rsid w:val="002111AC"/>
    <w:rsid w:val="00213AA8"/>
    <w:rsid w:val="002153BE"/>
    <w:rsid w:val="00215519"/>
    <w:rsid w:val="002160BF"/>
    <w:rsid w:val="00216403"/>
    <w:rsid w:val="00217C9A"/>
    <w:rsid w:val="00221374"/>
    <w:rsid w:val="002239B5"/>
    <w:rsid w:val="00224CB1"/>
    <w:rsid w:val="0022505F"/>
    <w:rsid w:val="0022528E"/>
    <w:rsid w:val="002265E2"/>
    <w:rsid w:val="00226A07"/>
    <w:rsid w:val="00226EF0"/>
    <w:rsid w:val="00227C82"/>
    <w:rsid w:val="00230140"/>
    <w:rsid w:val="00230D6D"/>
    <w:rsid w:val="00230FCB"/>
    <w:rsid w:val="00231F3F"/>
    <w:rsid w:val="00234C6B"/>
    <w:rsid w:val="00235F37"/>
    <w:rsid w:val="0024010B"/>
    <w:rsid w:val="0024074A"/>
    <w:rsid w:val="00240D21"/>
    <w:rsid w:val="00241915"/>
    <w:rsid w:val="0024257C"/>
    <w:rsid w:val="00242E8E"/>
    <w:rsid w:val="00243DFB"/>
    <w:rsid w:val="00243E78"/>
    <w:rsid w:val="0024548E"/>
    <w:rsid w:val="002458B5"/>
    <w:rsid w:val="002459E8"/>
    <w:rsid w:val="00245E50"/>
    <w:rsid w:val="00245EA9"/>
    <w:rsid w:val="0024745C"/>
    <w:rsid w:val="0024776B"/>
    <w:rsid w:val="0024794D"/>
    <w:rsid w:val="0025169E"/>
    <w:rsid w:val="0025267E"/>
    <w:rsid w:val="00253CE4"/>
    <w:rsid w:val="00256B83"/>
    <w:rsid w:val="002571FB"/>
    <w:rsid w:val="002573E3"/>
    <w:rsid w:val="00260612"/>
    <w:rsid w:val="00263893"/>
    <w:rsid w:val="00264DCA"/>
    <w:rsid w:val="00264FD5"/>
    <w:rsid w:val="00265035"/>
    <w:rsid w:val="00265C56"/>
    <w:rsid w:val="0026605C"/>
    <w:rsid w:val="00266098"/>
    <w:rsid w:val="00266710"/>
    <w:rsid w:val="00266C4E"/>
    <w:rsid w:val="00271103"/>
    <w:rsid w:val="002719AC"/>
    <w:rsid w:val="00271EC9"/>
    <w:rsid w:val="002724FD"/>
    <w:rsid w:val="002731F6"/>
    <w:rsid w:val="0027604B"/>
    <w:rsid w:val="002764C8"/>
    <w:rsid w:val="00276700"/>
    <w:rsid w:val="00276B9B"/>
    <w:rsid w:val="00287F7A"/>
    <w:rsid w:val="00290A2E"/>
    <w:rsid w:val="00291E23"/>
    <w:rsid w:val="00294EAE"/>
    <w:rsid w:val="002954B9"/>
    <w:rsid w:val="00297959"/>
    <w:rsid w:val="002A4655"/>
    <w:rsid w:val="002A4CDC"/>
    <w:rsid w:val="002A4DFA"/>
    <w:rsid w:val="002A4EE5"/>
    <w:rsid w:val="002A5142"/>
    <w:rsid w:val="002A5488"/>
    <w:rsid w:val="002A77F1"/>
    <w:rsid w:val="002B0205"/>
    <w:rsid w:val="002B1B59"/>
    <w:rsid w:val="002B22E8"/>
    <w:rsid w:val="002B3CC1"/>
    <w:rsid w:val="002B595A"/>
    <w:rsid w:val="002C1912"/>
    <w:rsid w:val="002C2180"/>
    <w:rsid w:val="002C3990"/>
    <w:rsid w:val="002C3AB9"/>
    <w:rsid w:val="002C51A9"/>
    <w:rsid w:val="002C5F85"/>
    <w:rsid w:val="002C792F"/>
    <w:rsid w:val="002C7E64"/>
    <w:rsid w:val="002D212B"/>
    <w:rsid w:val="002D316E"/>
    <w:rsid w:val="002D5F28"/>
    <w:rsid w:val="002D66A7"/>
    <w:rsid w:val="002D711E"/>
    <w:rsid w:val="002E1EC1"/>
    <w:rsid w:val="002E2242"/>
    <w:rsid w:val="002E334F"/>
    <w:rsid w:val="002E4B41"/>
    <w:rsid w:val="002E5CB4"/>
    <w:rsid w:val="002E6026"/>
    <w:rsid w:val="002E70D3"/>
    <w:rsid w:val="002E79E9"/>
    <w:rsid w:val="002F0812"/>
    <w:rsid w:val="002F4802"/>
    <w:rsid w:val="002F6ED1"/>
    <w:rsid w:val="002F757C"/>
    <w:rsid w:val="002F7D43"/>
    <w:rsid w:val="00300284"/>
    <w:rsid w:val="00301C4F"/>
    <w:rsid w:val="003034BF"/>
    <w:rsid w:val="003051EB"/>
    <w:rsid w:val="00305C25"/>
    <w:rsid w:val="003072D7"/>
    <w:rsid w:val="0031052A"/>
    <w:rsid w:val="00310620"/>
    <w:rsid w:val="003124FD"/>
    <w:rsid w:val="003129C7"/>
    <w:rsid w:val="0031442C"/>
    <w:rsid w:val="00315191"/>
    <w:rsid w:val="00316E6D"/>
    <w:rsid w:val="003221C2"/>
    <w:rsid w:val="003223DB"/>
    <w:rsid w:val="00325497"/>
    <w:rsid w:val="00325B9F"/>
    <w:rsid w:val="00326861"/>
    <w:rsid w:val="00326B66"/>
    <w:rsid w:val="00330867"/>
    <w:rsid w:val="00332B2E"/>
    <w:rsid w:val="00333982"/>
    <w:rsid w:val="00334FFD"/>
    <w:rsid w:val="00336768"/>
    <w:rsid w:val="00337853"/>
    <w:rsid w:val="0034008D"/>
    <w:rsid w:val="003406DB"/>
    <w:rsid w:val="00341746"/>
    <w:rsid w:val="0034217E"/>
    <w:rsid w:val="0034460B"/>
    <w:rsid w:val="00350671"/>
    <w:rsid w:val="00351440"/>
    <w:rsid w:val="003519F0"/>
    <w:rsid w:val="003528AF"/>
    <w:rsid w:val="00356B5B"/>
    <w:rsid w:val="00357F18"/>
    <w:rsid w:val="00360101"/>
    <w:rsid w:val="0036346A"/>
    <w:rsid w:val="00365EE9"/>
    <w:rsid w:val="003669B5"/>
    <w:rsid w:val="00366F0C"/>
    <w:rsid w:val="00366FEC"/>
    <w:rsid w:val="00370253"/>
    <w:rsid w:val="00371FDB"/>
    <w:rsid w:val="003749BC"/>
    <w:rsid w:val="00375848"/>
    <w:rsid w:val="00377762"/>
    <w:rsid w:val="003808C3"/>
    <w:rsid w:val="00380E84"/>
    <w:rsid w:val="003831AE"/>
    <w:rsid w:val="0038499C"/>
    <w:rsid w:val="0039065D"/>
    <w:rsid w:val="00390E7F"/>
    <w:rsid w:val="00391640"/>
    <w:rsid w:val="003934C5"/>
    <w:rsid w:val="0039482E"/>
    <w:rsid w:val="00397AC8"/>
    <w:rsid w:val="003A0A12"/>
    <w:rsid w:val="003A532E"/>
    <w:rsid w:val="003A6C98"/>
    <w:rsid w:val="003B0C38"/>
    <w:rsid w:val="003B3BD8"/>
    <w:rsid w:val="003B42B7"/>
    <w:rsid w:val="003B4C07"/>
    <w:rsid w:val="003B557A"/>
    <w:rsid w:val="003B5A6C"/>
    <w:rsid w:val="003B5E3A"/>
    <w:rsid w:val="003B6425"/>
    <w:rsid w:val="003B6675"/>
    <w:rsid w:val="003C171F"/>
    <w:rsid w:val="003C2696"/>
    <w:rsid w:val="003C32A6"/>
    <w:rsid w:val="003C4F82"/>
    <w:rsid w:val="003C55C3"/>
    <w:rsid w:val="003C600D"/>
    <w:rsid w:val="003C653E"/>
    <w:rsid w:val="003C670C"/>
    <w:rsid w:val="003D05C9"/>
    <w:rsid w:val="003D1C1A"/>
    <w:rsid w:val="003D1E35"/>
    <w:rsid w:val="003D31D8"/>
    <w:rsid w:val="003D5D93"/>
    <w:rsid w:val="003D68FB"/>
    <w:rsid w:val="003D76DA"/>
    <w:rsid w:val="003D7D74"/>
    <w:rsid w:val="003E08AC"/>
    <w:rsid w:val="003E1560"/>
    <w:rsid w:val="003E453A"/>
    <w:rsid w:val="003E4602"/>
    <w:rsid w:val="003E4FB8"/>
    <w:rsid w:val="003E59A8"/>
    <w:rsid w:val="003E5AE4"/>
    <w:rsid w:val="003E5C00"/>
    <w:rsid w:val="003E65E1"/>
    <w:rsid w:val="003E6AFD"/>
    <w:rsid w:val="003E6D47"/>
    <w:rsid w:val="003E7D67"/>
    <w:rsid w:val="003E7ECE"/>
    <w:rsid w:val="003F0385"/>
    <w:rsid w:val="003F2DBC"/>
    <w:rsid w:val="003F3F16"/>
    <w:rsid w:val="003F50C3"/>
    <w:rsid w:val="004007BB"/>
    <w:rsid w:val="00400805"/>
    <w:rsid w:val="00400972"/>
    <w:rsid w:val="004009E6"/>
    <w:rsid w:val="0040237C"/>
    <w:rsid w:val="00403106"/>
    <w:rsid w:val="00405197"/>
    <w:rsid w:val="00405AC2"/>
    <w:rsid w:val="00410949"/>
    <w:rsid w:val="00411ABE"/>
    <w:rsid w:val="00412566"/>
    <w:rsid w:val="0041630B"/>
    <w:rsid w:val="004179A8"/>
    <w:rsid w:val="004203F4"/>
    <w:rsid w:val="00420D40"/>
    <w:rsid w:val="00420E62"/>
    <w:rsid w:val="00425308"/>
    <w:rsid w:val="00425402"/>
    <w:rsid w:val="004277D3"/>
    <w:rsid w:val="00432F28"/>
    <w:rsid w:val="00433B92"/>
    <w:rsid w:val="00436F3A"/>
    <w:rsid w:val="0043718D"/>
    <w:rsid w:val="0043786B"/>
    <w:rsid w:val="00437D70"/>
    <w:rsid w:val="00437DEE"/>
    <w:rsid w:val="004427E5"/>
    <w:rsid w:val="00442FAB"/>
    <w:rsid w:val="00444DDA"/>
    <w:rsid w:val="00447DDA"/>
    <w:rsid w:val="004504A9"/>
    <w:rsid w:val="00451683"/>
    <w:rsid w:val="00454042"/>
    <w:rsid w:val="00456082"/>
    <w:rsid w:val="00461781"/>
    <w:rsid w:val="00461D92"/>
    <w:rsid w:val="00464BAD"/>
    <w:rsid w:val="00465F1B"/>
    <w:rsid w:val="00467AC8"/>
    <w:rsid w:val="00470752"/>
    <w:rsid w:val="00470E52"/>
    <w:rsid w:val="004723EB"/>
    <w:rsid w:val="00472457"/>
    <w:rsid w:val="00472842"/>
    <w:rsid w:val="0047558A"/>
    <w:rsid w:val="0047689E"/>
    <w:rsid w:val="00477804"/>
    <w:rsid w:val="00477DA2"/>
    <w:rsid w:val="004804FD"/>
    <w:rsid w:val="004812A5"/>
    <w:rsid w:val="0048295C"/>
    <w:rsid w:val="00483323"/>
    <w:rsid w:val="004839DF"/>
    <w:rsid w:val="004859F1"/>
    <w:rsid w:val="004865C4"/>
    <w:rsid w:val="00487DB5"/>
    <w:rsid w:val="00491453"/>
    <w:rsid w:val="00492943"/>
    <w:rsid w:val="00493086"/>
    <w:rsid w:val="00493663"/>
    <w:rsid w:val="0049508E"/>
    <w:rsid w:val="0049550E"/>
    <w:rsid w:val="00496537"/>
    <w:rsid w:val="004A2B41"/>
    <w:rsid w:val="004A3490"/>
    <w:rsid w:val="004A65B1"/>
    <w:rsid w:val="004A7E10"/>
    <w:rsid w:val="004B00DD"/>
    <w:rsid w:val="004B09C9"/>
    <w:rsid w:val="004B1260"/>
    <w:rsid w:val="004B1C32"/>
    <w:rsid w:val="004B2CDB"/>
    <w:rsid w:val="004B345C"/>
    <w:rsid w:val="004B4E63"/>
    <w:rsid w:val="004B55B5"/>
    <w:rsid w:val="004B5675"/>
    <w:rsid w:val="004B58E1"/>
    <w:rsid w:val="004B73A3"/>
    <w:rsid w:val="004C217C"/>
    <w:rsid w:val="004C509D"/>
    <w:rsid w:val="004C66E4"/>
    <w:rsid w:val="004C6AD4"/>
    <w:rsid w:val="004C78D7"/>
    <w:rsid w:val="004D0F6C"/>
    <w:rsid w:val="004D2639"/>
    <w:rsid w:val="004D4713"/>
    <w:rsid w:val="004D4ACA"/>
    <w:rsid w:val="004D5835"/>
    <w:rsid w:val="004D6884"/>
    <w:rsid w:val="004D6AEE"/>
    <w:rsid w:val="004E1270"/>
    <w:rsid w:val="004E14BE"/>
    <w:rsid w:val="004E15B3"/>
    <w:rsid w:val="004E2A92"/>
    <w:rsid w:val="004E32C6"/>
    <w:rsid w:val="004E4CE1"/>
    <w:rsid w:val="004E5D35"/>
    <w:rsid w:val="004E75F5"/>
    <w:rsid w:val="004E7AA2"/>
    <w:rsid w:val="004F1138"/>
    <w:rsid w:val="004F1EEC"/>
    <w:rsid w:val="004F31CE"/>
    <w:rsid w:val="004F5F9F"/>
    <w:rsid w:val="004F6F59"/>
    <w:rsid w:val="00500FB4"/>
    <w:rsid w:val="005017B2"/>
    <w:rsid w:val="005028CE"/>
    <w:rsid w:val="00504C52"/>
    <w:rsid w:val="00505546"/>
    <w:rsid w:val="00507CC5"/>
    <w:rsid w:val="00510748"/>
    <w:rsid w:val="005121E7"/>
    <w:rsid w:val="00513CD8"/>
    <w:rsid w:val="0051663B"/>
    <w:rsid w:val="00517E8B"/>
    <w:rsid w:val="005206BF"/>
    <w:rsid w:val="00520DB3"/>
    <w:rsid w:val="00520F57"/>
    <w:rsid w:val="00521298"/>
    <w:rsid w:val="00523089"/>
    <w:rsid w:val="0052348A"/>
    <w:rsid w:val="00523B6F"/>
    <w:rsid w:val="00523CF5"/>
    <w:rsid w:val="00525133"/>
    <w:rsid w:val="005266D2"/>
    <w:rsid w:val="0052729C"/>
    <w:rsid w:val="005274A5"/>
    <w:rsid w:val="005315F0"/>
    <w:rsid w:val="00535558"/>
    <w:rsid w:val="00537377"/>
    <w:rsid w:val="00537AEF"/>
    <w:rsid w:val="00543BD9"/>
    <w:rsid w:val="00544035"/>
    <w:rsid w:val="00544864"/>
    <w:rsid w:val="00553D27"/>
    <w:rsid w:val="00554DD1"/>
    <w:rsid w:val="00555F88"/>
    <w:rsid w:val="005600AE"/>
    <w:rsid w:val="00562428"/>
    <w:rsid w:val="00562FA1"/>
    <w:rsid w:val="005639D4"/>
    <w:rsid w:val="005651C3"/>
    <w:rsid w:val="00572393"/>
    <w:rsid w:val="00572656"/>
    <w:rsid w:val="00572941"/>
    <w:rsid w:val="00573282"/>
    <w:rsid w:val="0057498D"/>
    <w:rsid w:val="00581AB0"/>
    <w:rsid w:val="005820F1"/>
    <w:rsid w:val="005830BD"/>
    <w:rsid w:val="00583CAF"/>
    <w:rsid w:val="00584C21"/>
    <w:rsid w:val="00585609"/>
    <w:rsid w:val="00587783"/>
    <w:rsid w:val="0059087B"/>
    <w:rsid w:val="00591D08"/>
    <w:rsid w:val="005957B7"/>
    <w:rsid w:val="005960AD"/>
    <w:rsid w:val="00596215"/>
    <w:rsid w:val="005971F8"/>
    <w:rsid w:val="00597960"/>
    <w:rsid w:val="005A2639"/>
    <w:rsid w:val="005A3DDE"/>
    <w:rsid w:val="005A4511"/>
    <w:rsid w:val="005A6B13"/>
    <w:rsid w:val="005B0A88"/>
    <w:rsid w:val="005B1BC9"/>
    <w:rsid w:val="005B22A4"/>
    <w:rsid w:val="005B368D"/>
    <w:rsid w:val="005B3707"/>
    <w:rsid w:val="005B4B0C"/>
    <w:rsid w:val="005C4390"/>
    <w:rsid w:val="005C4F26"/>
    <w:rsid w:val="005C5065"/>
    <w:rsid w:val="005C70EA"/>
    <w:rsid w:val="005C7920"/>
    <w:rsid w:val="005D075A"/>
    <w:rsid w:val="005D0E7E"/>
    <w:rsid w:val="005D2ECF"/>
    <w:rsid w:val="005D57C9"/>
    <w:rsid w:val="005D6046"/>
    <w:rsid w:val="005D7CB0"/>
    <w:rsid w:val="005E0414"/>
    <w:rsid w:val="005E070A"/>
    <w:rsid w:val="005E11D6"/>
    <w:rsid w:val="005E443B"/>
    <w:rsid w:val="005E5096"/>
    <w:rsid w:val="005E6BDC"/>
    <w:rsid w:val="005E7BB6"/>
    <w:rsid w:val="005F1AAF"/>
    <w:rsid w:val="005F4366"/>
    <w:rsid w:val="005F79AA"/>
    <w:rsid w:val="0060091B"/>
    <w:rsid w:val="00601485"/>
    <w:rsid w:val="0060183E"/>
    <w:rsid w:val="006018DB"/>
    <w:rsid w:val="00604047"/>
    <w:rsid w:val="006048FF"/>
    <w:rsid w:val="00605BB5"/>
    <w:rsid w:val="006060E3"/>
    <w:rsid w:val="00606542"/>
    <w:rsid w:val="00607D76"/>
    <w:rsid w:val="00610585"/>
    <w:rsid w:val="006120E8"/>
    <w:rsid w:val="006123D6"/>
    <w:rsid w:val="00613A45"/>
    <w:rsid w:val="006155DA"/>
    <w:rsid w:val="00616DE6"/>
    <w:rsid w:val="00617393"/>
    <w:rsid w:val="006176B2"/>
    <w:rsid w:val="006178D0"/>
    <w:rsid w:val="00617F55"/>
    <w:rsid w:val="0062208B"/>
    <w:rsid w:val="006240E1"/>
    <w:rsid w:val="0062452D"/>
    <w:rsid w:val="006249AE"/>
    <w:rsid w:val="00624D0D"/>
    <w:rsid w:val="00625E70"/>
    <w:rsid w:val="00633B1A"/>
    <w:rsid w:val="00633F4F"/>
    <w:rsid w:val="006374A1"/>
    <w:rsid w:val="00640627"/>
    <w:rsid w:val="006445F3"/>
    <w:rsid w:val="00646135"/>
    <w:rsid w:val="006506A5"/>
    <w:rsid w:val="006528BB"/>
    <w:rsid w:val="00655B00"/>
    <w:rsid w:val="00655B8E"/>
    <w:rsid w:val="00657EB0"/>
    <w:rsid w:val="006613B9"/>
    <w:rsid w:val="0066160C"/>
    <w:rsid w:val="0066208B"/>
    <w:rsid w:val="006644F8"/>
    <w:rsid w:val="00664F35"/>
    <w:rsid w:val="006727BC"/>
    <w:rsid w:val="0067495F"/>
    <w:rsid w:val="00676165"/>
    <w:rsid w:val="0067746C"/>
    <w:rsid w:val="00677A85"/>
    <w:rsid w:val="00677E0B"/>
    <w:rsid w:val="00680256"/>
    <w:rsid w:val="00680F2A"/>
    <w:rsid w:val="0068201F"/>
    <w:rsid w:val="0068210A"/>
    <w:rsid w:val="00683952"/>
    <w:rsid w:val="00683AAB"/>
    <w:rsid w:val="00685195"/>
    <w:rsid w:val="00685AC6"/>
    <w:rsid w:val="00686F87"/>
    <w:rsid w:val="00686FEE"/>
    <w:rsid w:val="006872B9"/>
    <w:rsid w:val="00687E69"/>
    <w:rsid w:val="00690302"/>
    <w:rsid w:val="00690405"/>
    <w:rsid w:val="00691654"/>
    <w:rsid w:val="006932BD"/>
    <w:rsid w:val="006960FF"/>
    <w:rsid w:val="00696E0C"/>
    <w:rsid w:val="00697437"/>
    <w:rsid w:val="00697BCD"/>
    <w:rsid w:val="006A04D5"/>
    <w:rsid w:val="006A106A"/>
    <w:rsid w:val="006A17BF"/>
    <w:rsid w:val="006A2B87"/>
    <w:rsid w:val="006A3587"/>
    <w:rsid w:val="006A3885"/>
    <w:rsid w:val="006A705F"/>
    <w:rsid w:val="006A72D1"/>
    <w:rsid w:val="006A7DE2"/>
    <w:rsid w:val="006A7E01"/>
    <w:rsid w:val="006B059F"/>
    <w:rsid w:val="006B2268"/>
    <w:rsid w:val="006B3D69"/>
    <w:rsid w:val="006B41D7"/>
    <w:rsid w:val="006B5984"/>
    <w:rsid w:val="006C089D"/>
    <w:rsid w:val="006C3824"/>
    <w:rsid w:val="006C4098"/>
    <w:rsid w:val="006C5632"/>
    <w:rsid w:val="006C5BC0"/>
    <w:rsid w:val="006C5FCE"/>
    <w:rsid w:val="006C6026"/>
    <w:rsid w:val="006C6F68"/>
    <w:rsid w:val="006C720B"/>
    <w:rsid w:val="006C73D9"/>
    <w:rsid w:val="006D0612"/>
    <w:rsid w:val="006D48CC"/>
    <w:rsid w:val="006D6181"/>
    <w:rsid w:val="006D6823"/>
    <w:rsid w:val="006D6CAD"/>
    <w:rsid w:val="006D7EB8"/>
    <w:rsid w:val="006E18D0"/>
    <w:rsid w:val="006E1DD6"/>
    <w:rsid w:val="006E20C4"/>
    <w:rsid w:val="006E28B8"/>
    <w:rsid w:val="006E2CE1"/>
    <w:rsid w:val="006E4096"/>
    <w:rsid w:val="006E5060"/>
    <w:rsid w:val="006E6384"/>
    <w:rsid w:val="006F121F"/>
    <w:rsid w:val="006F1530"/>
    <w:rsid w:val="006F2B06"/>
    <w:rsid w:val="006F31F3"/>
    <w:rsid w:val="006F5439"/>
    <w:rsid w:val="006F5C6E"/>
    <w:rsid w:val="006F6150"/>
    <w:rsid w:val="006F65BC"/>
    <w:rsid w:val="006F7527"/>
    <w:rsid w:val="0070000B"/>
    <w:rsid w:val="00701C72"/>
    <w:rsid w:val="007032A8"/>
    <w:rsid w:val="0070334C"/>
    <w:rsid w:val="00704668"/>
    <w:rsid w:val="00705939"/>
    <w:rsid w:val="00710207"/>
    <w:rsid w:val="00710BCA"/>
    <w:rsid w:val="007120EE"/>
    <w:rsid w:val="007121F7"/>
    <w:rsid w:val="00712EF6"/>
    <w:rsid w:val="00713973"/>
    <w:rsid w:val="00713B47"/>
    <w:rsid w:val="00713C54"/>
    <w:rsid w:val="00714880"/>
    <w:rsid w:val="00720B2F"/>
    <w:rsid w:val="00720F54"/>
    <w:rsid w:val="00722177"/>
    <w:rsid w:val="007252C1"/>
    <w:rsid w:val="00725A01"/>
    <w:rsid w:val="0073078A"/>
    <w:rsid w:val="0073086D"/>
    <w:rsid w:val="00732670"/>
    <w:rsid w:val="00732E16"/>
    <w:rsid w:val="00733671"/>
    <w:rsid w:val="0073369D"/>
    <w:rsid w:val="00733A5C"/>
    <w:rsid w:val="007341EB"/>
    <w:rsid w:val="00734F62"/>
    <w:rsid w:val="007405DC"/>
    <w:rsid w:val="00741ABB"/>
    <w:rsid w:val="00741C49"/>
    <w:rsid w:val="0074235C"/>
    <w:rsid w:val="00742AE7"/>
    <w:rsid w:val="00742CD3"/>
    <w:rsid w:val="00744AA3"/>
    <w:rsid w:val="00744BA9"/>
    <w:rsid w:val="00744D25"/>
    <w:rsid w:val="00745C0C"/>
    <w:rsid w:val="00746C69"/>
    <w:rsid w:val="0074700C"/>
    <w:rsid w:val="00750F5C"/>
    <w:rsid w:val="00751D68"/>
    <w:rsid w:val="0075209C"/>
    <w:rsid w:val="00753393"/>
    <w:rsid w:val="007544D3"/>
    <w:rsid w:val="00755F55"/>
    <w:rsid w:val="0075748D"/>
    <w:rsid w:val="00757987"/>
    <w:rsid w:val="00760317"/>
    <w:rsid w:val="00762250"/>
    <w:rsid w:val="00762A17"/>
    <w:rsid w:val="00763C34"/>
    <w:rsid w:val="00767696"/>
    <w:rsid w:val="007700CF"/>
    <w:rsid w:val="00770EF1"/>
    <w:rsid w:val="0077240A"/>
    <w:rsid w:val="007731AF"/>
    <w:rsid w:val="00773D2B"/>
    <w:rsid w:val="00774A23"/>
    <w:rsid w:val="00774B5F"/>
    <w:rsid w:val="00775024"/>
    <w:rsid w:val="00776F12"/>
    <w:rsid w:val="00776FEB"/>
    <w:rsid w:val="00780743"/>
    <w:rsid w:val="0078106E"/>
    <w:rsid w:val="00781B5E"/>
    <w:rsid w:val="00781FB5"/>
    <w:rsid w:val="00785EE1"/>
    <w:rsid w:val="00787222"/>
    <w:rsid w:val="00787BBD"/>
    <w:rsid w:val="0079019E"/>
    <w:rsid w:val="00790A9A"/>
    <w:rsid w:val="00791A7F"/>
    <w:rsid w:val="00791D76"/>
    <w:rsid w:val="00791E93"/>
    <w:rsid w:val="007921C6"/>
    <w:rsid w:val="007929BD"/>
    <w:rsid w:val="00793242"/>
    <w:rsid w:val="0079360E"/>
    <w:rsid w:val="007937BF"/>
    <w:rsid w:val="00793885"/>
    <w:rsid w:val="007939A2"/>
    <w:rsid w:val="00797510"/>
    <w:rsid w:val="007A06D8"/>
    <w:rsid w:val="007A158E"/>
    <w:rsid w:val="007A1A4B"/>
    <w:rsid w:val="007A1B3B"/>
    <w:rsid w:val="007A4921"/>
    <w:rsid w:val="007A6C75"/>
    <w:rsid w:val="007A6D42"/>
    <w:rsid w:val="007B1E51"/>
    <w:rsid w:val="007B403E"/>
    <w:rsid w:val="007B5370"/>
    <w:rsid w:val="007B64A1"/>
    <w:rsid w:val="007C0357"/>
    <w:rsid w:val="007C0394"/>
    <w:rsid w:val="007C0789"/>
    <w:rsid w:val="007C1018"/>
    <w:rsid w:val="007C23E2"/>
    <w:rsid w:val="007C26BD"/>
    <w:rsid w:val="007C69DA"/>
    <w:rsid w:val="007C766F"/>
    <w:rsid w:val="007D2A55"/>
    <w:rsid w:val="007D3660"/>
    <w:rsid w:val="007D495D"/>
    <w:rsid w:val="007D5CE4"/>
    <w:rsid w:val="007E0325"/>
    <w:rsid w:val="007E215F"/>
    <w:rsid w:val="007E2A59"/>
    <w:rsid w:val="007E2C98"/>
    <w:rsid w:val="007E2D5B"/>
    <w:rsid w:val="007E4463"/>
    <w:rsid w:val="007E4B6C"/>
    <w:rsid w:val="007E4D8D"/>
    <w:rsid w:val="007E7278"/>
    <w:rsid w:val="007F104A"/>
    <w:rsid w:val="007F16D5"/>
    <w:rsid w:val="007F1715"/>
    <w:rsid w:val="007F2C7A"/>
    <w:rsid w:val="007F3279"/>
    <w:rsid w:val="007F5EA8"/>
    <w:rsid w:val="007F6462"/>
    <w:rsid w:val="007F7125"/>
    <w:rsid w:val="007F75BB"/>
    <w:rsid w:val="00802455"/>
    <w:rsid w:val="008028AC"/>
    <w:rsid w:val="00803549"/>
    <w:rsid w:val="008035B9"/>
    <w:rsid w:val="008040A9"/>
    <w:rsid w:val="00804CAC"/>
    <w:rsid w:val="00804E35"/>
    <w:rsid w:val="00807D78"/>
    <w:rsid w:val="00810268"/>
    <w:rsid w:val="008108DF"/>
    <w:rsid w:val="00810A86"/>
    <w:rsid w:val="00813B56"/>
    <w:rsid w:val="0081447A"/>
    <w:rsid w:val="00814D7F"/>
    <w:rsid w:val="00823A74"/>
    <w:rsid w:val="00824B50"/>
    <w:rsid w:val="00824E10"/>
    <w:rsid w:val="00825AD3"/>
    <w:rsid w:val="00825D58"/>
    <w:rsid w:val="0082619A"/>
    <w:rsid w:val="00826984"/>
    <w:rsid w:val="00826E24"/>
    <w:rsid w:val="00830001"/>
    <w:rsid w:val="008303F6"/>
    <w:rsid w:val="00830B7C"/>
    <w:rsid w:val="00833BEC"/>
    <w:rsid w:val="0083529D"/>
    <w:rsid w:val="00835F3F"/>
    <w:rsid w:val="0083653D"/>
    <w:rsid w:val="00837BDA"/>
    <w:rsid w:val="00837DA7"/>
    <w:rsid w:val="00840A0B"/>
    <w:rsid w:val="00843E43"/>
    <w:rsid w:val="0084474F"/>
    <w:rsid w:val="00844D7A"/>
    <w:rsid w:val="00847B76"/>
    <w:rsid w:val="00850B55"/>
    <w:rsid w:val="008537E2"/>
    <w:rsid w:val="00854503"/>
    <w:rsid w:val="008567E6"/>
    <w:rsid w:val="00856AA7"/>
    <w:rsid w:val="00856BF9"/>
    <w:rsid w:val="008610CD"/>
    <w:rsid w:val="00861617"/>
    <w:rsid w:val="008617AD"/>
    <w:rsid w:val="0086403F"/>
    <w:rsid w:val="00864422"/>
    <w:rsid w:val="008665BE"/>
    <w:rsid w:val="00870C56"/>
    <w:rsid w:val="00875D05"/>
    <w:rsid w:val="00876484"/>
    <w:rsid w:val="00881760"/>
    <w:rsid w:val="0088216B"/>
    <w:rsid w:val="00883892"/>
    <w:rsid w:val="008845CA"/>
    <w:rsid w:val="008850BE"/>
    <w:rsid w:val="0088609C"/>
    <w:rsid w:val="00886F55"/>
    <w:rsid w:val="00897A28"/>
    <w:rsid w:val="00897D3F"/>
    <w:rsid w:val="008A1672"/>
    <w:rsid w:val="008A31A2"/>
    <w:rsid w:val="008A3BDF"/>
    <w:rsid w:val="008A5DC7"/>
    <w:rsid w:val="008A6132"/>
    <w:rsid w:val="008A65AD"/>
    <w:rsid w:val="008B1D8B"/>
    <w:rsid w:val="008B3EB6"/>
    <w:rsid w:val="008B77C0"/>
    <w:rsid w:val="008B79D6"/>
    <w:rsid w:val="008C0561"/>
    <w:rsid w:val="008C2D61"/>
    <w:rsid w:val="008C3727"/>
    <w:rsid w:val="008C4A09"/>
    <w:rsid w:val="008C624A"/>
    <w:rsid w:val="008D1825"/>
    <w:rsid w:val="008D4A83"/>
    <w:rsid w:val="008D4BCA"/>
    <w:rsid w:val="008D5152"/>
    <w:rsid w:val="008D52F6"/>
    <w:rsid w:val="008D5D1D"/>
    <w:rsid w:val="008E07F7"/>
    <w:rsid w:val="008E0CBA"/>
    <w:rsid w:val="008E5747"/>
    <w:rsid w:val="008E590D"/>
    <w:rsid w:val="008E6528"/>
    <w:rsid w:val="008E66BC"/>
    <w:rsid w:val="008E78CD"/>
    <w:rsid w:val="008E7DB6"/>
    <w:rsid w:val="008E7E51"/>
    <w:rsid w:val="008F1585"/>
    <w:rsid w:val="008F1778"/>
    <w:rsid w:val="008F3D5E"/>
    <w:rsid w:val="008F5E6D"/>
    <w:rsid w:val="008F6A22"/>
    <w:rsid w:val="008F7027"/>
    <w:rsid w:val="00900BF6"/>
    <w:rsid w:val="00901EAE"/>
    <w:rsid w:val="00902A07"/>
    <w:rsid w:val="00902C1D"/>
    <w:rsid w:val="00904C9C"/>
    <w:rsid w:val="00904DC9"/>
    <w:rsid w:val="009103FF"/>
    <w:rsid w:val="00911A73"/>
    <w:rsid w:val="009121B6"/>
    <w:rsid w:val="00913CC8"/>
    <w:rsid w:val="00914AA5"/>
    <w:rsid w:val="00915371"/>
    <w:rsid w:val="00916062"/>
    <w:rsid w:val="00917E26"/>
    <w:rsid w:val="009204DA"/>
    <w:rsid w:val="00921EA4"/>
    <w:rsid w:val="0092205B"/>
    <w:rsid w:val="00923392"/>
    <w:rsid w:val="00930AD7"/>
    <w:rsid w:val="009316B0"/>
    <w:rsid w:val="0093285E"/>
    <w:rsid w:val="00932E3C"/>
    <w:rsid w:val="00933A7C"/>
    <w:rsid w:val="00933C69"/>
    <w:rsid w:val="009341D9"/>
    <w:rsid w:val="009364C7"/>
    <w:rsid w:val="00937AE9"/>
    <w:rsid w:val="00942A4D"/>
    <w:rsid w:val="0094378E"/>
    <w:rsid w:val="00945C6D"/>
    <w:rsid w:val="00946834"/>
    <w:rsid w:val="00946B5B"/>
    <w:rsid w:val="009477DF"/>
    <w:rsid w:val="009479EE"/>
    <w:rsid w:val="00947DE5"/>
    <w:rsid w:val="00950A71"/>
    <w:rsid w:val="00951896"/>
    <w:rsid w:val="00952AE7"/>
    <w:rsid w:val="00953F42"/>
    <w:rsid w:val="009552D7"/>
    <w:rsid w:val="00955FF1"/>
    <w:rsid w:val="00956B97"/>
    <w:rsid w:val="00960A63"/>
    <w:rsid w:val="00962881"/>
    <w:rsid w:val="00963286"/>
    <w:rsid w:val="009632E5"/>
    <w:rsid w:val="00963437"/>
    <w:rsid w:val="00965ED5"/>
    <w:rsid w:val="009675BC"/>
    <w:rsid w:val="00967731"/>
    <w:rsid w:val="00967799"/>
    <w:rsid w:val="00967C3E"/>
    <w:rsid w:val="00972414"/>
    <w:rsid w:val="00972744"/>
    <w:rsid w:val="009729D3"/>
    <w:rsid w:val="00972F6E"/>
    <w:rsid w:val="00974698"/>
    <w:rsid w:val="00977B71"/>
    <w:rsid w:val="00980174"/>
    <w:rsid w:val="00980DD7"/>
    <w:rsid w:val="00984FAA"/>
    <w:rsid w:val="00985B77"/>
    <w:rsid w:val="00986EE6"/>
    <w:rsid w:val="009870A2"/>
    <w:rsid w:val="0098719A"/>
    <w:rsid w:val="00987449"/>
    <w:rsid w:val="00987F24"/>
    <w:rsid w:val="009907C9"/>
    <w:rsid w:val="00990F32"/>
    <w:rsid w:val="00991D63"/>
    <w:rsid w:val="009924C0"/>
    <w:rsid w:val="00992670"/>
    <w:rsid w:val="00993BAC"/>
    <w:rsid w:val="00995195"/>
    <w:rsid w:val="00995E4C"/>
    <w:rsid w:val="009965C2"/>
    <w:rsid w:val="00997F08"/>
    <w:rsid w:val="009A00C8"/>
    <w:rsid w:val="009A0900"/>
    <w:rsid w:val="009A0FA5"/>
    <w:rsid w:val="009A17EB"/>
    <w:rsid w:val="009A5D0B"/>
    <w:rsid w:val="009B37C3"/>
    <w:rsid w:val="009B489D"/>
    <w:rsid w:val="009B7948"/>
    <w:rsid w:val="009C20DE"/>
    <w:rsid w:val="009C22A3"/>
    <w:rsid w:val="009C3204"/>
    <w:rsid w:val="009C3816"/>
    <w:rsid w:val="009C3CB9"/>
    <w:rsid w:val="009C3D78"/>
    <w:rsid w:val="009C5567"/>
    <w:rsid w:val="009C5C3A"/>
    <w:rsid w:val="009C624B"/>
    <w:rsid w:val="009C6FC8"/>
    <w:rsid w:val="009D0A8E"/>
    <w:rsid w:val="009D0B9F"/>
    <w:rsid w:val="009D2B92"/>
    <w:rsid w:val="009D3CEB"/>
    <w:rsid w:val="009D47C1"/>
    <w:rsid w:val="009D58DA"/>
    <w:rsid w:val="009D6757"/>
    <w:rsid w:val="009D6A0B"/>
    <w:rsid w:val="009E0829"/>
    <w:rsid w:val="009E1EC0"/>
    <w:rsid w:val="009E3258"/>
    <w:rsid w:val="009E52F7"/>
    <w:rsid w:val="009E546C"/>
    <w:rsid w:val="009E55A0"/>
    <w:rsid w:val="009E6454"/>
    <w:rsid w:val="009F05B5"/>
    <w:rsid w:val="009F6554"/>
    <w:rsid w:val="009F690A"/>
    <w:rsid w:val="009F7F6E"/>
    <w:rsid w:val="00A01B3A"/>
    <w:rsid w:val="00A05B21"/>
    <w:rsid w:val="00A06309"/>
    <w:rsid w:val="00A1285E"/>
    <w:rsid w:val="00A141C0"/>
    <w:rsid w:val="00A151C9"/>
    <w:rsid w:val="00A15EDF"/>
    <w:rsid w:val="00A16D72"/>
    <w:rsid w:val="00A201FC"/>
    <w:rsid w:val="00A21BBD"/>
    <w:rsid w:val="00A22182"/>
    <w:rsid w:val="00A23A61"/>
    <w:rsid w:val="00A23F89"/>
    <w:rsid w:val="00A2417F"/>
    <w:rsid w:val="00A2538F"/>
    <w:rsid w:val="00A278A4"/>
    <w:rsid w:val="00A278BF"/>
    <w:rsid w:val="00A3065E"/>
    <w:rsid w:val="00A3131A"/>
    <w:rsid w:val="00A323FD"/>
    <w:rsid w:val="00A341BA"/>
    <w:rsid w:val="00A34E89"/>
    <w:rsid w:val="00A3756F"/>
    <w:rsid w:val="00A40635"/>
    <w:rsid w:val="00A41460"/>
    <w:rsid w:val="00A4258B"/>
    <w:rsid w:val="00A42E0D"/>
    <w:rsid w:val="00A44809"/>
    <w:rsid w:val="00A44B28"/>
    <w:rsid w:val="00A458F7"/>
    <w:rsid w:val="00A45D1D"/>
    <w:rsid w:val="00A50B31"/>
    <w:rsid w:val="00A5384E"/>
    <w:rsid w:val="00A53BE5"/>
    <w:rsid w:val="00A551FE"/>
    <w:rsid w:val="00A55E30"/>
    <w:rsid w:val="00A60715"/>
    <w:rsid w:val="00A6122A"/>
    <w:rsid w:val="00A621AE"/>
    <w:rsid w:val="00A63849"/>
    <w:rsid w:val="00A6423E"/>
    <w:rsid w:val="00A64D4C"/>
    <w:rsid w:val="00A6570B"/>
    <w:rsid w:val="00A65E6B"/>
    <w:rsid w:val="00A67B2C"/>
    <w:rsid w:val="00A7274A"/>
    <w:rsid w:val="00A735E9"/>
    <w:rsid w:val="00A7516F"/>
    <w:rsid w:val="00A770DF"/>
    <w:rsid w:val="00A8019D"/>
    <w:rsid w:val="00A81784"/>
    <w:rsid w:val="00A81C32"/>
    <w:rsid w:val="00A826DF"/>
    <w:rsid w:val="00A82EAC"/>
    <w:rsid w:val="00A8429D"/>
    <w:rsid w:val="00A84A08"/>
    <w:rsid w:val="00A85C1D"/>
    <w:rsid w:val="00A8603A"/>
    <w:rsid w:val="00A87444"/>
    <w:rsid w:val="00A91A85"/>
    <w:rsid w:val="00A969B6"/>
    <w:rsid w:val="00A97A89"/>
    <w:rsid w:val="00AA2621"/>
    <w:rsid w:val="00AA2A83"/>
    <w:rsid w:val="00AA3070"/>
    <w:rsid w:val="00AA496B"/>
    <w:rsid w:val="00AA4EAB"/>
    <w:rsid w:val="00AA6E77"/>
    <w:rsid w:val="00AB0114"/>
    <w:rsid w:val="00AB05FB"/>
    <w:rsid w:val="00AB0D65"/>
    <w:rsid w:val="00AB17A3"/>
    <w:rsid w:val="00AB245C"/>
    <w:rsid w:val="00AB545E"/>
    <w:rsid w:val="00AB5C07"/>
    <w:rsid w:val="00AB646B"/>
    <w:rsid w:val="00AC1A1B"/>
    <w:rsid w:val="00AC2043"/>
    <w:rsid w:val="00AC3FAC"/>
    <w:rsid w:val="00AC4731"/>
    <w:rsid w:val="00AC4CDE"/>
    <w:rsid w:val="00AC4F10"/>
    <w:rsid w:val="00AC6924"/>
    <w:rsid w:val="00AD2778"/>
    <w:rsid w:val="00AD4454"/>
    <w:rsid w:val="00AD5C10"/>
    <w:rsid w:val="00AD5FDD"/>
    <w:rsid w:val="00AD63BF"/>
    <w:rsid w:val="00AE032C"/>
    <w:rsid w:val="00AE3266"/>
    <w:rsid w:val="00AE5175"/>
    <w:rsid w:val="00AE5CBD"/>
    <w:rsid w:val="00AE5EE9"/>
    <w:rsid w:val="00AE6B6C"/>
    <w:rsid w:val="00AF087C"/>
    <w:rsid w:val="00AF2090"/>
    <w:rsid w:val="00AF56EA"/>
    <w:rsid w:val="00AF68E4"/>
    <w:rsid w:val="00AF74E8"/>
    <w:rsid w:val="00AF7736"/>
    <w:rsid w:val="00B02D84"/>
    <w:rsid w:val="00B04E7C"/>
    <w:rsid w:val="00B06001"/>
    <w:rsid w:val="00B06229"/>
    <w:rsid w:val="00B072A5"/>
    <w:rsid w:val="00B07E80"/>
    <w:rsid w:val="00B10877"/>
    <w:rsid w:val="00B1110B"/>
    <w:rsid w:val="00B119EB"/>
    <w:rsid w:val="00B12360"/>
    <w:rsid w:val="00B13A48"/>
    <w:rsid w:val="00B20D1E"/>
    <w:rsid w:val="00B20ED8"/>
    <w:rsid w:val="00B21A18"/>
    <w:rsid w:val="00B26AA4"/>
    <w:rsid w:val="00B27452"/>
    <w:rsid w:val="00B27D88"/>
    <w:rsid w:val="00B30024"/>
    <w:rsid w:val="00B31D77"/>
    <w:rsid w:val="00B3700C"/>
    <w:rsid w:val="00B378D7"/>
    <w:rsid w:val="00B40039"/>
    <w:rsid w:val="00B41F9F"/>
    <w:rsid w:val="00B4231D"/>
    <w:rsid w:val="00B42CD9"/>
    <w:rsid w:val="00B42F6F"/>
    <w:rsid w:val="00B44700"/>
    <w:rsid w:val="00B461F0"/>
    <w:rsid w:val="00B46383"/>
    <w:rsid w:val="00B46BB5"/>
    <w:rsid w:val="00B46C51"/>
    <w:rsid w:val="00B47037"/>
    <w:rsid w:val="00B47303"/>
    <w:rsid w:val="00B514F5"/>
    <w:rsid w:val="00B51C68"/>
    <w:rsid w:val="00B540D8"/>
    <w:rsid w:val="00B54839"/>
    <w:rsid w:val="00B558B7"/>
    <w:rsid w:val="00B56563"/>
    <w:rsid w:val="00B57921"/>
    <w:rsid w:val="00B57A6B"/>
    <w:rsid w:val="00B60907"/>
    <w:rsid w:val="00B60F84"/>
    <w:rsid w:val="00B6128D"/>
    <w:rsid w:val="00B64590"/>
    <w:rsid w:val="00B672AA"/>
    <w:rsid w:val="00B67FBF"/>
    <w:rsid w:val="00B70C69"/>
    <w:rsid w:val="00B72D22"/>
    <w:rsid w:val="00B73854"/>
    <w:rsid w:val="00B749BF"/>
    <w:rsid w:val="00B74C92"/>
    <w:rsid w:val="00B75067"/>
    <w:rsid w:val="00B7588A"/>
    <w:rsid w:val="00B75D4D"/>
    <w:rsid w:val="00B771FA"/>
    <w:rsid w:val="00B77614"/>
    <w:rsid w:val="00B80CA2"/>
    <w:rsid w:val="00B818BD"/>
    <w:rsid w:val="00B8258E"/>
    <w:rsid w:val="00B830DB"/>
    <w:rsid w:val="00B85100"/>
    <w:rsid w:val="00B85358"/>
    <w:rsid w:val="00B8572E"/>
    <w:rsid w:val="00B92555"/>
    <w:rsid w:val="00B929FC"/>
    <w:rsid w:val="00B92A07"/>
    <w:rsid w:val="00B9316B"/>
    <w:rsid w:val="00B94277"/>
    <w:rsid w:val="00B94554"/>
    <w:rsid w:val="00BA1843"/>
    <w:rsid w:val="00BA1B15"/>
    <w:rsid w:val="00BA319C"/>
    <w:rsid w:val="00BA52E8"/>
    <w:rsid w:val="00BA5BD0"/>
    <w:rsid w:val="00BA5F1A"/>
    <w:rsid w:val="00BA680E"/>
    <w:rsid w:val="00BA6B94"/>
    <w:rsid w:val="00BA7BC7"/>
    <w:rsid w:val="00BB1B68"/>
    <w:rsid w:val="00BB253A"/>
    <w:rsid w:val="00BB34DE"/>
    <w:rsid w:val="00BB3B46"/>
    <w:rsid w:val="00BB3B4A"/>
    <w:rsid w:val="00BB446C"/>
    <w:rsid w:val="00BB4D9A"/>
    <w:rsid w:val="00BB519A"/>
    <w:rsid w:val="00BB58B0"/>
    <w:rsid w:val="00BB719D"/>
    <w:rsid w:val="00BC0323"/>
    <w:rsid w:val="00BC089F"/>
    <w:rsid w:val="00BC2194"/>
    <w:rsid w:val="00BC30B3"/>
    <w:rsid w:val="00BC45B2"/>
    <w:rsid w:val="00BC57FE"/>
    <w:rsid w:val="00BC5C14"/>
    <w:rsid w:val="00BD0531"/>
    <w:rsid w:val="00BD2107"/>
    <w:rsid w:val="00BD2ADB"/>
    <w:rsid w:val="00BD65A3"/>
    <w:rsid w:val="00BD670B"/>
    <w:rsid w:val="00BD6CE6"/>
    <w:rsid w:val="00BE0714"/>
    <w:rsid w:val="00BE1263"/>
    <w:rsid w:val="00BE17B6"/>
    <w:rsid w:val="00BE1AC1"/>
    <w:rsid w:val="00BE2FDA"/>
    <w:rsid w:val="00BE3A01"/>
    <w:rsid w:val="00BE65CB"/>
    <w:rsid w:val="00BE745F"/>
    <w:rsid w:val="00BF3193"/>
    <w:rsid w:val="00BF3200"/>
    <w:rsid w:val="00BF32C7"/>
    <w:rsid w:val="00BF4FF9"/>
    <w:rsid w:val="00BF5275"/>
    <w:rsid w:val="00C0357B"/>
    <w:rsid w:val="00C03896"/>
    <w:rsid w:val="00C03B0A"/>
    <w:rsid w:val="00C04D7C"/>
    <w:rsid w:val="00C10CE5"/>
    <w:rsid w:val="00C1116E"/>
    <w:rsid w:val="00C13092"/>
    <w:rsid w:val="00C2113C"/>
    <w:rsid w:val="00C21D5C"/>
    <w:rsid w:val="00C23B4D"/>
    <w:rsid w:val="00C256DC"/>
    <w:rsid w:val="00C26C43"/>
    <w:rsid w:val="00C32A17"/>
    <w:rsid w:val="00C3625D"/>
    <w:rsid w:val="00C40211"/>
    <w:rsid w:val="00C402EF"/>
    <w:rsid w:val="00C40405"/>
    <w:rsid w:val="00C40F94"/>
    <w:rsid w:val="00C41EC3"/>
    <w:rsid w:val="00C42429"/>
    <w:rsid w:val="00C43264"/>
    <w:rsid w:val="00C443F7"/>
    <w:rsid w:val="00C45054"/>
    <w:rsid w:val="00C4591B"/>
    <w:rsid w:val="00C45971"/>
    <w:rsid w:val="00C475E8"/>
    <w:rsid w:val="00C47ACC"/>
    <w:rsid w:val="00C5002D"/>
    <w:rsid w:val="00C50D61"/>
    <w:rsid w:val="00C51931"/>
    <w:rsid w:val="00C51B31"/>
    <w:rsid w:val="00C531F6"/>
    <w:rsid w:val="00C56A56"/>
    <w:rsid w:val="00C56B8C"/>
    <w:rsid w:val="00C57616"/>
    <w:rsid w:val="00C61148"/>
    <w:rsid w:val="00C61340"/>
    <w:rsid w:val="00C61523"/>
    <w:rsid w:val="00C62A8D"/>
    <w:rsid w:val="00C63934"/>
    <w:rsid w:val="00C64023"/>
    <w:rsid w:val="00C643C9"/>
    <w:rsid w:val="00C6548F"/>
    <w:rsid w:val="00C65628"/>
    <w:rsid w:val="00C70384"/>
    <w:rsid w:val="00C705CD"/>
    <w:rsid w:val="00C70861"/>
    <w:rsid w:val="00C709C6"/>
    <w:rsid w:val="00C710FB"/>
    <w:rsid w:val="00C722E0"/>
    <w:rsid w:val="00C774F9"/>
    <w:rsid w:val="00C80B45"/>
    <w:rsid w:val="00C8143B"/>
    <w:rsid w:val="00C82189"/>
    <w:rsid w:val="00C822CB"/>
    <w:rsid w:val="00C82FFA"/>
    <w:rsid w:val="00C83055"/>
    <w:rsid w:val="00C83AC0"/>
    <w:rsid w:val="00C9124A"/>
    <w:rsid w:val="00C921A8"/>
    <w:rsid w:val="00C95CF8"/>
    <w:rsid w:val="00CA08FB"/>
    <w:rsid w:val="00CA1220"/>
    <w:rsid w:val="00CA1347"/>
    <w:rsid w:val="00CA28BD"/>
    <w:rsid w:val="00CA2DC3"/>
    <w:rsid w:val="00CA32A9"/>
    <w:rsid w:val="00CA4881"/>
    <w:rsid w:val="00CA6627"/>
    <w:rsid w:val="00CA7255"/>
    <w:rsid w:val="00CA7971"/>
    <w:rsid w:val="00CB0195"/>
    <w:rsid w:val="00CB079F"/>
    <w:rsid w:val="00CB0E7A"/>
    <w:rsid w:val="00CB13D6"/>
    <w:rsid w:val="00CB1693"/>
    <w:rsid w:val="00CB24D7"/>
    <w:rsid w:val="00CB6600"/>
    <w:rsid w:val="00CB67A9"/>
    <w:rsid w:val="00CB70ED"/>
    <w:rsid w:val="00CB719D"/>
    <w:rsid w:val="00CB7D01"/>
    <w:rsid w:val="00CC045F"/>
    <w:rsid w:val="00CC0D72"/>
    <w:rsid w:val="00CC1076"/>
    <w:rsid w:val="00CC193D"/>
    <w:rsid w:val="00CC4128"/>
    <w:rsid w:val="00CC5992"/>
    <w:rsid w:val="00CC5BA0"/>
    <w:rsid w:val="00CD00C4"/>
    <w:rsid w:val="00CD44FF"/>
    <w:rsid w:val="00CD452F"/>
    <w:rsid w:val="00CD4C88"/>
    <w:rsid w:val="00CD65EA"/>
    <w:rsid w:val="00CD7401"/>
    <w:rsid w:val="00CE09E5"/>
    <w:rsid w:val="00CE1019"/>
    <w:rsid w:val="00CE52A6"/>
    <w:rsid w:val="00CE5F7F"/>
    <w:rsid w:val="00CE61DD"/>
    <w:rsid w:val="00CE6DD0"/>
    <w:rsid w:val="00CF32E1"/>
    <w:rsid w:val="00CF4ADC"/>
    <w:rsid w:val="00CF7B4E"/>
    <w:rsid w:val="00D00006"/>
    <w:rsid w:val="00D0210C"/>
    <w:rsid w:val="00D02198"/>
    <w:rsid w:val="00D023D0"/>
    <w:rsid w:val="00D023D1"/>
    <w:rsid w:val="00D0430A"/>
    <w:rsid w:val="00D04557"/>
    <w:rsid w:val="00D05427"/>
    <w:rsid w:val="00D07211"/>
    <w:rsid w:val="00D0777A"/>
    <w:rsid w:val="00D14F8C"/>
    <w:rsid w:val="00D233B6"/>
    <w:rsid w:val="00D25158"/>
    <w:rsid w:val="00D26D40"/>
    <w:rsid w:val="00D320AA"/>
    <w:rsid w:val="00D32579"/>
    <w:rsid w:val="00D3457D"/>
    <w:rsid w:val="00D3474E"/>
    <w:rsid w:val="00D35D40"/>
    <w:rsid w:val="00D365D5"/>
    <w:rsid w:val="00D37749"/>
    <w:rsid w:val="00D417DD"/>
    <w:rsid w:val="00D41E9A"/>
    <w:rsid w:val="00D42CB7"/>
    <w:rsid w:val="00D44F1B"/>
    <w:rsid w:val="00D452E8"/>
    <w:rsid w:val="00D45407"/>
    <w:rsid w:val="00D4667F"/>
    <w:rsid w:val="00D469E0"/>
    <w:rsid w:val="00D51F45"/>
    <w:rsid w:val="00D54749"/>
    <w:rsid w:val="00D54E17"/>
    <w:rsid w:val="00D5503C"/>
    <w:rsid w:val="00D5514E"/>
    <w:rsid w:val="00D57B57"/>
    <w:rsid w:val="00D60E88"/>
    <w:rsid w:val="00D624EA"/>
    <w:rsid w:val="00D634F9"/>
    <w:rsid w:val="00D71A7F"/>
    <w:rsid w:val="00D73207"/>
    <w:rsid w:val="00D7322A"/>
    <w:rsid w:val="00D754F4"/>
    <w:rsid w:val="00D772E5"/>
    <w:rsid w:val="00D8000D"/>
    <w:rsid w:val="00D8117C"/>
    <w:rsid w:val="00D824FC"/>
    <w:rsid w:val="00D851C6"/>
    <w:rsid w:val="00D862F3"/>
    <w:rsid w:val="00D86B0E"/>
    <w:rsid w:val="00D8799D"/>
    <w:rsid w:val="00D91479"/>
    <w:rsid w:val="00D91812"/>
    <w:rsid w:val="00D91921"/>
    <w:rsid w:val="00D9254B"/>
    <w:rsid w:val="00D93046"/>
    <w:rsid w:val="00D93F36"/>
    <w:rsid w:val="00D959BB"/>
    <w:rsid w:val="00D9657C"/>
    <w:rsid w:val="00DA0C2D"/>
    <w:rsid w:val="00DA14FC"/>
    <w:rsid w:val="00DA1DDF"/>
    <w:rsid w:val="00DA25DA"/>
    <w:rsid w:val="00DA291A"/>
    <w:rsid w:val="00DA4F87"/>
    <w:rsid w:val="00DA62B2"/>
    <w:rsid w:val="00DA7A0F"/>
    <w:rsid w:val="00DB1288"/>
    <w:rsid w:val="00DB15C0"/>
    <w:rsid w:val="00DB2235"/>
    <w:rsid w:val="00DB31C6"/>
    <w:rsid w:val="00DB5E61"/>
    <w:rsid w:val="00DB66E5"/>
    <w:rsid w:val="00DB6889"/>
    <w:rsid w:val="00DB768F"/>
    <w:rsid w:val="00DC11AE"/>
    <w:rsid w:val="00DC12CB"/>
    <w:rsid w:val="00DC2D9B"/>
    <w:rsid w:val="00DC3A23"/>
    <w:rsid w:val="00DC3A6A"/>
    <w:rsid w:val="00DC3EFD"/>
    <w:rsid w:val="00DC48E2"/>
    <w:rsid w:val="00DC4BA4"/>
    <w:rsid w:val="00DC5AA0"/>
    <w:rsid w:val="00DC68FF"/>
    <w:rsid w:val="00DC6BC2"/>
    <w:rsid w:val="00DD0043"/>
    <w:rsid w:val="00DD167F"/>
    <w:rsid w:val="00DD21E6"/>
    <w:rsid w:val="00DD32F7"/>
    <w:rsid w:val="00DD3BA1"/>
    <w:rsid w:val="00DD4474"/>
    <w:rsid w:val="00DD5575"/>
    <w:rsid w:val="00DD6C29"/>
    <w:rsid w:val="00DD7147"/>
    <w:rsid w:val="00DE02C7"/>
    <w:rsid w:val="00DE1950"/>
    <w:rsid w:val="00DE298E"/>
    <w:rsid w:val="00DE5BA1"/>
    <w:rsid w:val="00DF0E22"/>
    <w:rsid w:val="00DF2C3D"/>
    <w:rsid w:val="00DF3BB9"/>
    <w:rsid w:val="00DF530E"/>
    <w:rsid w:val="00DF6DA8"/>
    <w:rsid w:val="00DF7248"/>
    <w:rsid w:val="00DF75CD"/>
    <w:rsid w:val="00E00758"/>
    <w:rsid w:val="00E036FA"/>
    <w:rsid w:val="00E045A8"/>
    <w:rsid w:val="00E06C32"/>
    <w:rsid w:val="00E07DEA"/>
    <w:rsid w:val="00E103B4"/>
    <w:rsid w:val="00E16B7B"/>
    <w:rsid w:val="00E1756A"/>
    <w:rsid w:val="00E17EB5"/>
    <w:rsid w:val="00E256B4"/>
    <w:rsid w:val="00E26BCF"/>
    <w:rsid w:val="00E26EDE"/>
    <w:rsid w:val="00E2726B"/>
    <w:rsid w:val="00E305AC"/>
    <w:rsid w:val="00E344B9"/>
    <w:rsid w:val="00E374EE"/>
    <w:rsid w:val="00E41741"/>
    <w:rsid w:val="00E41902"/>
    <w:rsid w:val="00E44300"/>
    <w:rsid w:val="00E44B90"/>
    <w:rsid w:val="00E47EB1"/>
    <w:rsid w:val="00E505A7"/>
    <w:rsid w:val="00E50DC7"/>
    <w:rsid w:val="00E51AB7"/>
    <w:rsid w:val="00E51D67"/>
    <w:rsid w:val="00E522E1"/>
    <w:rsid w:val="00E5246F"/>
    <w:rsid w:val="00E53F22"/>
    <w:rsid w:val="00E54BA7"/>
    <w:rsid w:val="00E55219"/>
    <w:rsid w:val="00E5577A"/>
    <w:rsid w:val="00E60251"/>
    <w:rsid w:val="00E60420"/>
    <w:rsid w:val="00E6048E"/>
    <w:rsid w:val="00E60940"/>
    <w:rsid w:val="00E60E2D"/>
    <w:rsid w:val="00E61E5C"/>
    <w:rsid w:val="00E64ACB"/>
    <w:rsid w:val="00E64B9E"/>
    <w:rsid w:val="00E65227"/>
    <w:rsid w:val="00E67CD5"/>
    <w:rsid w:val="00E70800"/>
    <w:rsid w:val="00E713A9"/>
    <w:rsid w:val="00E728CD"/>
    <w:rsid w:val="00E72C1D"/>
    <w:rsid w:val="00E72C62"/>
    <w:rsid w:val="00E73603"/>
    <w:rsid w:val="00E754CD"/>
    <w:rsid w:val="00E769DE"/>
    <w:rsid w:val="00E82064"/>
    <w:rsid w:val="00E8461D"/>
    <w:rsid w:val="00E860D8"/>
    <w:rsid w:val="00E861F2"/>
    <w:rsid w:val="00E874CF"/>
    <w:rsid w:val="00E91A12"/>
    <w:rsid w:val="00E91AD4"/>
    <w:rsid w:val="00E9277A"/>
    <w:rsid w:val="00E939D2"/>
    <w:rsid w:val="00E93E80"/>
    <w:rsid w:val="00E973A0"/>
    <w:rsid w:val="00EA0F04"/>
    <w:rsid w:val="00EA11B0"/>
    <w:rsid w:val="00EA1DBA"/>
    <w:rsid w:val="00EA2B74"/>
    <w:rsid w:val="00EA3AB6"/>
    <w:rsid w:val="00EA3B7C"/>
    <w:rsid w:val="00EB090E"/>
    <w:rsid w:val="00EB1761"/>
    <w:rsid w:val="00EB1D43"/>
    <w:rsid w:val="00EB2C1D"/>
    <w:rsid w:val="00EB6954"/>
    <w:rsid w:val="00EB7904"/>
    <w:rsid w:val="00EC0666"/>
    <w:rsid w:val="00EC1F55"/>
    <w:rsid w:val="00EC2E10"/>
    <w:rsid w:val="00EC4763"/>
    <w:rsid w:val="00EC4FAA"/>
    <w:rsid w:val="00EC6008"/>
    <w:rsid w:val="00EC6407"/>
    <w:rsid w:val="00EC6664"/>
    <w:rsid w:val="00EC7488"/>
    <w:rsid w:val="00ED024C"/>
    <w:rsid w:val="00ED1D06"/>
    <w:rsid w:val="00ED2CAC"/>
    <w:rsid w:val="00ED2D32"/>
    <w:rsid w:val="00ED40DE"/>
    <w:rsid w:val="00ED41A0"/>
    <w:rsid w:val="00ED75E6"/>
    <w:rsid w:val="00EE0199"/>
    <w:rsid w:val="00EE0530"/>
    <w:rsid w:val="00EE19BC"/>
    <w:rsid w:val="00EE4E97"/>
    <w:rsid w:val="00EE5E21"/>
    <w:rsid w:val="00EE6067"/>
    <w:rsid w:val="00EE6729"/>
    <w:rsid w:val="00EF0FD6"/>
    <w:rsid w:val="00EF3FAF"/>
    <w:rsid w:val="00EF5A9A"/>
    <w:rsid w:val="00EF5D2D"/>
    <w:rsid w:val="00EF71BB"/>
    <w:rsid w:val="00F01A10"/>
    <w:rsid w:val="00F01A5F"/>
    <w:rsid w:val="00F02036"/>
    <w:rsid w:val="00F02458"/>
    <w:rsid w:val="00F0300B"/>
    <w:rsid w:val="00F0568F"/>
    <w:rsid w:val="00F06D7D"/>
    <w:rsid w:val="00F1078E"/>
    <w:rsid w:val="00F11BE5"/>
    <w:rsid w:val="00F127C4"/>
    <w:rsid w:val="00F12DE4"/>
    <w:rsid w:val="00F13E6B"/>
    <w:rsid w:val="00F219CA"/>
    <w:rsid w:val="00F21BBB"/>
    <w:rsid w:val="00F22D1E"/>
    <w:rsid w:val="00F232EE"/>
    <w:rsid w:val="00F27CBD"/>
    <w:rsid w:val="00F30AB3"/>
    <w:rsid w:val="00F30B76"/>
    <w:rsid w:val="00F310ED"/>
    <w:rsid w:val="00F3138C"/>
    <w:rsid w:val="00F31CCD"/>
    <w:rsid w:val="00F3228C"/>
    <w:rsid w:val="00F33E71"/>
    <w:rsid w:val="00F362B4"/>
    <w:rsid w:val="00F362ED"/>
    <w:rsid w:val="00F370F2"/>
    <w:rsid w:val="00F401AE"/>
    <w:rsid w:val="00F431A3"/>
    <w:rsid w:val="00F44E66"/>
    <w:rsid w:val="00F4619A"/>
    <w:rsid w:val="00F472A4"/>
    <w:rsid w:val="00F513C1"/>
    <w:rsid w:val="00F51475"/>
    <w:rsid w:val="00F518EA"/>
    <w:rsid w:val="00F52718"/>
    <w:rsid w:val="00F53510"/>
    <w:rsid w:val="00F548FF"/>
    <w:rsid w:val="00F54AFC"/>
    <w:rsid w:val="00F566E7"/>
    <w:rsid w:val="00F56EBE"/>
    <w:rsid w:val="00F6323B"/>
    <w:rsid w:val="00F65EF7"/>
    <w:rsid w:val="00F6638D"/>
    <w:rsid w:val="00F66DF5"/>
    <w:rsid w:val="00F67E2E"/>
    <w:rsid w:val="00F702F8"/>
    <w:rsid w:val="00F71502"/>
    <w:rsid w:val="00F72C75"/>
    <w:rsid w:val="00F7354B"/>
    <w:rsid w:val="00F74313"/>
    <w:rsid w:val="00F75E0D"/>
    <w:rsid w:val="00F80E5C"/>
    <w:rsid w:val="00F8177A"/>
    <w:rsid w:val="00F81D05"/>
    <w:rsid w:val="00F84213"/>
    <w:rsid w:val="00F84B39"/>
    <w:rsid w:val="00F859BA"/>
    <w:rsid w:val="00F862E6"/>
    <w:rsid w:val="00F87125"/>
    <w:rsid w:val="00F87326"/>
    <w:rsid w:val="00F90A65"/>
    <w:rsid w:val="00F91EC8"/>
    <w:rsid w:val="00F92537"/>
    <w:rsid w:val="00F93190"/>
    <w:rsid w:val="00F94433"/>
    <w:rsid w:val="00F94CBF"/>
    <w:rsid w:val="00F95C44"/>
    <w:rsid w:val="00F9622B"/>
    <w:rsid w:val="00F96B58"/>
    <w:rsid w:val="00F96F81"/>
    <w:rsid w:val="00F97350"/>
    <w:rsid w:val="00FA0388"/>
    <w:rsid w:val="00FA1173"/>
    <w:rsid w:val="00FA1769"/>
    <w:rsid w:val="00FA192F"/>
    <w:rsid w:val="00FA29EB"/>
    <w:rsid w:val="00FA428A"/>
    <w:rsid w:val="00FA4428"/>
    <w:rsid w:val="00FA49E0"/>
    <w:rsid w:val="00FA78FD"/>
    <w:rsid w:val="00FB1037"/>
    <w:rsid w:val="00FB222B"/>
    <w:rsid w:val="00FB2391"/>
    <w:rsid w:val="00FB5A47"/>
    <w:rsid w:val="00FB784C"/>
    <w:rsid w:val="00FB7BB9"/>
    <w:rsid w:val="00FB7E47"/>
    <w:rsid w:val="00FB7F35"/>
    <w:rsid w:val="00FC3F84"/>
    <w:rsid w:val="00FC4B38"/>
    <w:rsid w:val="00FC71CD"/>
    <w:rsid w:val="00FC765E"/>
    <w:rsid w:val="00FD0A8E"/>
    <w:rsid w:val="00FD0D99"/>
    <w:rsid w:val="00FD1AAE"/>
    <w:rsid w:val="00FD20AD"/>
    <w:rsid w:val="00FD34BF"/>
    <w:rsid w:val="00FD48B5"/>
    <w:rsid w:val="00FD529D"/>
    <w:rsid w:val="00FD5A7C"/>
    <w:rsid w:val="00FD693C"/>
    <w:rsid w:val="00FD6EF9"/>
    <w:rsid w:val="00FD7461"/>
    <w:rsid w:val="00FE10C0"/>
    <w:rsid w:val="00FE1F37"/>
    <w:rsid w:val="00FE24BA"/>
    <w:rsid w:val="00FE32B4"/>
    <w:rsid w:val="00FE64D8"/>
    <w:rsid w:val="00FF1470"/>
    <w:rsid w:val="00FF216B"/>
    <w:rsid w:val="00FF3147"/>
    <w:rsid w:val="00FF4F63"/>
    <w:rsid w:val="00FF73BA"/>
    <w:rsid w:val="00FF7A9F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7478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01127-7AB1-4EB7-B7C9-7112E129E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2267</Words>
  <Characters>18175</Characters>
  <Application>Microsoft Office Word</Application>
  <DocSecurity>0</DocSecurity>
  <Lines>151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Администрация Ульяновской области</Company>
  <LinksUpToDate>false</LinksUpToDate>
  <CharactersWithSpaces>20402</CharactersWithSpaces>
  <SharedDoc>false</SharedDoc>
  <HLinks>
    <vt:vector size="42" baseType="variant">
      <vt:variant>
        <vt:i4>5373967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Глушенкова Наталья Александровна</cp:lastModifiedBy>
  <cp:revision>2</cp:revision>
  <cp:lastPrinted>2023-11-14T06:17:00Z</cp:lastPrinted>
  <dcterms:created xsi:type="dcterms:W3CDTF">2025-01-10T11:58:00Z</dcterms:created>
  <dcterms:modified xsi:type="dcterms:W3CDTF">2025-01-10T11:58:00Z</dcterms:modified>
</cp:coreProperties>
</file>