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50B15" w14:textId="77777777" w:rsidR="00DC0E93" w:rsidRPr="00D21906" w:rsidRDefault="00DC0E93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 w:rsidRPr="00D21906">
        <w:rPr>
          <w:rFonts w:ascii="PT Astra Serif" w:hAnsi="PT Astra Serif" w:cs="Times New Roman"/>
          <w:b/>
          <w:sz w:val="32"/>
          <w:szCs w:val="28"/>
        </w:rPr>
        <w:t>АГЕНТСТВО ГОСУДАРСТВЕННЫХ ЗАКУПОК УЛЬЯНОВСКОЙ ОБЛАСТИ</w:t>
      </w:r>
    </w:p>
    <w:p w14:paraId="3216E1EC" w14:textId="77777777" w:rsidR="00AB697A" w:rsidRPr="00D21906" w:rsidRDefault="00AB697A" w:rsidP="00DC0E93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32E5E48A" w14:textId="77777777" w:rsidR="00AB697A" w:rsidRPr="00D21906" w:rsidRDefault="000B5CE5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>
        <w:rPr>
          <w:rFonts w:ascii="PT Astra Serif" w:hAnsi="PT Astra Serif" w:cs="Times New Roman"/>
          <w:b/>
          <w:sz w:val="32"/>
          <w:szCs w:val="28"/>
        </w:rPr>
        <w:t>П Р И К А З</w:t>
      </w:r>
    </w:p>
    <w:p w14:paraId="387D58C0" w14:textId="77777777" w:rsidR="00984D5F" w:rsidRPr="00161E30" w:rsidRDefault="00984D5F" w:rsidP="00DC0E93">
      <w:pPr>
        <w:spacing w:after="0" w:line="240" w:lineRule="auto"/>
        <w:rPr>
          <w:rFonts w:ascii="PT Astra Serif" w:hAnsi="PT Astra Serif" w:cs="Times New Roman"/>
          <w:sz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21A4" w:rsidRPr="00D21906" w14:paraId="4C05B98C" w14:textId="77777777" w:rsidTr="002A21A4">
        <w:tc>
          <w:tcPr>
            <w:tcW w:w="4785" w:type="dxa"/>
          </w:tcPr>
          <w:p w14:paraId="3BC296B1" w14:textId="77777777" w:rsidR="002A21A4" w:rsidRPr="00D21906" w:rsidRDefault="002A21A4">
            <w:pPr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</w:rPr>
              <w:t>_____________</w:t>
            </w:r>
            <w:r w:rsidR="007E35EC">
              <w:rPr>
                <w:rFonts w:ascii="PT Astra Serif" w:hAnsi="PT Astra Serif" w:cs="Times New Roman"/>
              </w:rPr>
              <w:t>____</w:t>
            </w:r>
            <w:r w:rsidRPr="00D21906">
              <w:rPr>
                <w:rFonts w:ascii="PT Astra Serif" w:hAnsi="PT Astra Serif" w:cs="Times New Roman"/>
              </w:rPr>
              <w:t>____</w:t>
            </w:r>
          </w:p>
        </w:tc>
        <w:tc>
          <w:tcPr>
            <w:tcW w:w="4786" w:type="dxa"/>
          </w:tcPr>
          <w:p w14:paraId="331BCF15" w14:textId="77777777" w:rsidR="002A21A4" w:rsidRPr="00D21906" w:rsidRDefault="002A21A4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>№_</w:t>
            </w:r>
            <w:r w:rsidR="00883BAF">
              <w:rPr>
                <w:rFonts w:ascii="PT Astra Serif" w:hAnsi="PT Astra Serif" w:cs="Times New Roman"/>
                <w:sz w:val="28"/>
                <w:szCs w:val="28"/>
              </w:rPr>
              <w:t>___</w:t>
            </w:r>
            <w:r w:rsidRPr="00D21906">
              <w:rPr>
                <w:rFonts w:ascii="PT Astra Serif" w:hAnsi="PT Astra Serif" w:cs="Times New Roman"/>
                <w:sz w:val="28"/>
                <w:szCs w:val="28"/>
              </w:rPr>
              <w:t>____________</w:t>
            </w:r>
          </w:p>
          <w:p w14:paraId="4CE416BE" w14:textId="77777777" w:rsidR="000D2B63" w:rsidRPr="00D21906" w:rsidRDefault="000D2B63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6549671D" w14:textId="77777777" w:rsidR="00EE3A71" w:rsidRPr="00D21906" w:rsidRDefault="00EE3A71" w:rsidP="00EE3A71">
            <w:pPr>
              <w:jc w:val="right"/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 xml:space="preserve">   Экз.№____________</w:t>
            </w:r>
          </w:p>
        </w:tc>
      </w:tr>
    </w:tbl>
    <w:p w14:paraId="12AC0CEC" w14:textId="77777777" w:rsidR="002A21A4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6D788423" w14:textId="77777777" w:rsidR="00DC0E93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21906">
        <w:rPr>
          <w:rFonts w:ascii="PT Astra Serif" w:hAnsi="PT Astra Serif" w:cs="Times New Roman"/>
          <w:sz w:val="28"/>
          <w:szCs w:val="28"/>
        </w:rPr>
        <w:t>г. Ульяновск</w:t>
      </w:r>
    </w:p>
    <w:p w14:paraId="43721AB7" w14:textId="77777777" w:rsidR="00F851A0" w:rsidRPr="00D21906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4"/>
          <w:szCs w:val="20"/>
          <w:lang w:eastAsia="ru-RU"/>
        </w:rPr>
      </w:pPr>
    </w:p>
    <w:p w14:paraId="64313EAE" w14:textId="607C0623" w:rsidR="00334BF0" w:rsidRPr="00334BF0" w:rsidRDefault="00334BF0" w:rsidP="00334BF0">
      <w:pPr>
        <w:pStyle w:val="6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Работники"/>
      <w:bookmarkEnd w:id="0"/>
      <w:r w:rsidRPr="00334BF0">
        <w:rPr>
          <w:rFonts w:ascii="PT Astra Serif" w:hAnsi="PT Astra Serif"/>
          <w:b/>
          <w:bCs/>
          <w:sz w:val="28"/>
          <w:szCs w:val="28"/>
        </w:rPr>
        <w:t xml:space="preserve">О конкурсной (аттестационной) комиссии </w:t>
      </w:r>
    </w:p>
    <w:p w14:paraId="0B936BB4" w14:textId="7B543E31" w:rsidR="000365E6" w:rsidRDefault="00334BF0" w:rsidP="00334BF0">
      <w:pPr>
        <w:pStyle w:val="6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</w:t>
      </w:r>
      <w:r w:rsidRPr="00334BF0">
        <w:rPr>
          <w:rFonts w:ascii="PT Astra Serif" w:hAnsi="PT Astra Serif"/>
          <w:b/>
          <w:bCs/>
          <w:sz w:val="28"/>
          <w:szCs w:val="28"/>
        </w:rPr>
        <w:t>о проведению конкурса на замещение вакантных должностей государственной</w:t>
      </w:r>
      <w:r>
        <w:rPr>
          <w:rFonts w:ascii="PT Astra Serif" w:hAnsi="PT Astra Serif"/>
          <w:b/>
          <w:bCs/>
          <w:sz w:val="28"/>
          <w:szCs w:val="28"/>
        </w:rPr>
        <w:t xml:space="preserve"> г</w:t>
      </w:r>
      <w:r w:rsidRPr="00334BF0">
        <w:rPr>
          <w:rFonts w:ascii="PT Astra Serif" w:hAnsi="PT Astra Serif"/>
          <w:b/>
          <w:bCs/>
          <w:sz w:val="28"/>
          <w:szCs w:val="28"/>
        </w:rPr>
        <w:t xml:space="preserve">ражданской службы, формированию кадрового резерва, проведению аттестации государственных гражданских служащих </w:t>
      </w:r>
      <w:r>
        <w:rPr>
          <w:rFonts w:ascii="PT Astra Serif" w:hAnsi="PT Astra Serif"/>
          <w:b/>
          <w:bCs/>
          <w:sz w:val="28"/>
          <w:szCs w:val="28"/>
        </w:rPr>
        <w:br/>
      </w:r>
      <w:r w:rsidRPr="00334BF0">
        <w:rPr>
          <w:rFonts w:ascii="PT Astra Serif" w:hAnsi="PT Astra Serif"/>
          <w:b/>
          <w:bCs/>
          <w:sz w:val="28"/>
          <w:szCs w:val="28"/>
        </w:rPr>
        <w:t xml:space="preserve">в </w:t>
      </w:r>
      <w:r>
        <w:rPr>
          <w:rFonts w:ascii="PT Astra Serif" w:hAnsi="PT Astra Serif"/>
          <w:b/>
          <w:bCs/>
          <w:sz w:val="28"/>
          <w:szCs w:val="28"/>
        </w:rPr>
        <w:t>А</w:t>
      </w:r>
      <w:r w:rsidRPr="00334BF0">
        <w:rPr>
          <w:rFonts w:ascii="PT Astra Serif" w:hAnsi="PT Astra Serif"/>
          <w:b/>
          <w:bCs/>
          <w:sz w:val="28"/>
          <w:szCs w:val="28"/>
        </w:rPr>
        <w:t>гентстве государственных закупок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334BF0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14:paraId="3C9FDE63" w14:textId="77777777" w:rsidR="00334BF0" w:rsidRPr="00D21906" w:rsidRDefault="00334BF0" w:rsidP="00334BF0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14:paraId="2617483D" w14:textId="62941619" w:rsidR="00334BF0" w:rsidRPr="00334BF0" w:rsidRDefault="00334BF0" w:rsidP="00334BF0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34BF0">
        <w:rPr>
          <w:rFonts w:ascii="PT Astra Serif" w:hAnsi="PT Astra Serif"/>
          <w:bCs/>
          <w:sz w:val="28"/>
          <w:szCs w:val="28"/>
        </w:rPr>
        <w:t xml:space="preserve">В целях обеспечения конституционного права граждан Российской Федерации на равный доступ к государственной гражданской службе Ульяновской области и права государственных гражданских служащих </w:t>
      </w:r>
      <w:r>
        <w:rPr>
          <w:rFonts w:ascii="PT Astra Serif" w:hAnsi="PT Astra Serif"/>
          <w:bCs/>
          <w:sz w:val="28"/>
          <w:szCs w:val="28"/>
        </w:rPr>
        <w:br/>
      </w:r>
      <w:r w:rsidRPr="00334BF0">
        <w:rPr>
          <w:rFonts w:ascii="PT Astra Serif" w:hAnsi="PT Astra Serif"/>
          <w:bCs/>
          <w:sz w:val="28"/>
          <w:szCs w:val="28"/>
        </w:rPr>
        <w:t xml:space="preserve">на должностной рост на конкурсной основе, в соответствии с Федеральным </w:t>
      </w:r>
      <w:hyperlink r:id="rId8" w:history="1">
        <w:r w:rsidRPr="00334BF0">
          <w:rPr>
            <w:rFonts w:ascii="PT Astra Serif" w:hAnsi="PT Astra Serif"/>
            <w:bCs/>
            <w:sz w:val="28"/>
            <w:szCs w:val="28"/>
          </w:rPr>
          <w:t>законом</w:t>
        </w:r>
      </w:hyperlink>
      <w:r w:rsidRPr="00334BF0">
        <w:rPr>
          <w:rFonts w:ascii="PT Astra Serif" w:hAnsi="PT Astra Serif"/>
          <w:bCs/>
          <w:sz w:val="28"/>
          <w:szCs w:val="28"/>
        </w:rPr>
        <w:t xml:space="preserve"> от 27.07.2004 </w:t>
      </w:r>
      <w:r>
        <w:rPr>
          <w:rFonts w:ascii="PT Astra Serif" w:hAnsi="PT Astra Serif"/>
          <w:bCs/>
          <w:sz w:val="28"/>
          <w:szCs w:val="28"/>
        </w:rPr>
        <w:t>№</w:t>
      </w:r>
      <w:r w:rsidRPr="00334BF0">
        <w:rPr>
          <w:rFonts w:ascii="PT Astra Serif" w:hAnsi="PT Astra Serif"/>
          <w:bCs/>
          <w:sz w:val="28"/>
          <w:szCs w:val="28"/>
        </w:rPr>
        <w:t xml:space="preserve"> 79-ФЗ </w:t>
      </w:r>
      <w:r>
        <w:rPr>
          <w:rFonts w:ascii="PT Astra Serif" w:hAnsi="PT Astra Serif"/>
          <w:bCs/>
          <w:sz w:val="28"/>
          <w:szCs w:val="28"/>
        </w:rPr>
        <w:t>«</w:t>
      </w:r>
      <w:r w:rsidRPr="00334BF0">
        <w:rPr>
          <w:rFonts w:ascii="PT Astra Serif" w:hAnsi="PT Astra Serif"/>
          <w:bCs/>
          <w:sz w:val="28"/>
          <w:szCs w:val="28"/>
        </w:rPr>
        <w:t xml:space="preserve">О государственной гражданской службе </w:t>
      </w:r>
      <w:r>
        <w:rPr>
          <w:rFonts w:ascii="PT Astra Serif" w:hAnsi="PT Astra Serif"/>
          <w:bCs/>
          <w:sz w:val="28"/>
          <w:szCs w:val="28"/>
        </w:rPr>
        <w:br/>
      </w:r>
      <w:r w:rsidRPr="00334BF0">
        <w:rPr>
          <w:rFonts w:ascii="PT Astra Serif" w:hAnsi="PT Astra Serif"/>
          <w:bCs/>
          <w:sz w:val="28"/>
          <w:szCs w:val="28"/>
        </w:rPr>
        <w:t>в Российской Федерации</w:t>
      </w:r>
      <w:r>
        <w:rPr>
          <w:rFonts w:ascii="PT Astra Serif" w:hAnsi="PT Astra Serif"/>
          <w:bCs/>
          <w:sz w:val="28"/>
          <w:szCs w:val="28"/>
        </w:rPr>
        <w:t>»</w:t>
      </w:r>
      <w:r w:rsidRPr="00334BF0">
        <w:rPr>
          <w:rFonts w:ascii="PT Astra Serif" w:hAnsi="PT Astra Serif"/>
          <w:bCs/>
          <w:sz w:val="28"/>
          <w:szCs w:val="28"/>
        </w:rPr>
        <w:t xml:space="preserve">, </w:t>
      </w:r>
      <w:hyperlink r:id="rId9" w:history="1">
        <w:r w:rsidRPr="00334BF0">
          <w:rPr>
            <w:rFonts w:ascii="PT Astra Serif" w:hAnsi="PT Astra Serif"/>
            <w:bCs/>
            <w:sz w:val="28"/>
            <w:szCs w:val="28"/>
          </w:rPr>
          <w:t>Указом</w:t>
        </w:r>
      </w:hyperlink>
      <w:r w:rsidRPr="00334BF0">
        <w:rPr>
          <w:rFonts w:ascii="PT Astra Serif" w:hAnsi="PT Astra Serif"/>
          <w:bCs/>
          <w:sz w:val="28"/>
          <w:szCs w:val="28"/>
        </w:rPr>
        <w:t xml:space="preserve"> Президента Российской Федерации </w:t>
      </w:r>
      <w:r>
        <w:rPr>
          <w:rFonts w:ascii="PT Astra Serif" w:hAnsi="PT Astra Serif"/>
          <w:bCs/>
          <w:sz w:val="28"/>
          <w:szCs w:val="28"/>
        </w:rPr>
        <w:br/>
      </w:r>
      <w:r w:rsidRPr="00334BF0">
        <w:rPr>
          <w:rFonts w:ascii="PT Astra Serif" w:hAnsi="PT Astra Serif"/>
          <w:bCs/>
          <w:sz w:val="28"/>
          <w:szCs w:val="28"/>
        </w:rPr>
        <w:t xml:space="preserve">от 01.02.2005 </w:t>
      </w:r>
      <w:r>
        <w:rPr>
          <w:rFonts w:ascii="PT Astra Serif" w:hAnsi="PT Astra Serif"/>
          <w:bCs/>
          <w:sz w:val="28"/>
          <w:szCs w:val="28"/>
        </w:rPr>
        <w:t>№</w:t>
      </w:r>
      <w:r w:rsidRPr="00334BF0">
        <w:rPr>
          <w:rFonts w:ascii="PT Astra Serif" w:hAnsi="PT Astra Serif"/>
          <w:bCs/>
          <w:sz w:val="28"/>
          <w:szCs w:val="28"/>
        </w:rPr>
        <w:t xml:space="preserve"> 110 </w:t>
      </w:r>
      <w:r>
        <w:rPr>
          <w:rFonts w:ascii="PT Astra Serif" w:hAnsi="PT Astra Serif"/>
          <w:bCs/>
          <w:sz w:val="28"/>
          <w:szCs w:val="28"/>
        </w:rPr>
        <w:t>«</w:t>
      </w:r>
      <w:r w:rsidRPr="00334BF0">
        <w:rPr>
          <w:rFonts w:ascii="PT Astra Serif" w:hAnsi="PT Astra Serif"/>
          <w:bCs/>
          <w:sz w:val="28"/>
          <w:szCs w:val="28"/>
        </w:rPr>
        <w:t>О проведении аттестации государственных гражданских служащих Российской Федерации</w:t>
      </w:r>
      <w:r>
        <w:rPr>
          <w:rFonts w:ascii="PT Astra Serif" w:hAnsi="PT Astra Serif"/>
          <w:bCs/>
          <w:sz w:val="28"/>
          <w:szCs w:val="28"/>
        </w:rPr>
        <w:t>»</w:t>
      </w:r>
      <w:r w:rsidRPr="00334BF0">
        <w:rPr>
          <w:rFonts w:ascii="PT Astra Serif" w:hAnsi="PT Astra Serif"/>
          <w:bCs/>
          <w:sz w:val="28"/>
          <w:szCs w:val="28"/>
        </w:rPr>
        <w:t xml:space="preserve">, </w:t>
      </w:r>
      <w:hyperlink r:id="rId10" w:history="1">
        <w:r w:rsidRPr="00334BF0">
          <w:rPr>
            <w:rFonts w:ascii="PT Astra Serif" w:hAnsi="PT Astra Serif"/>
            <w:bCs/>
            <w:sz w:val="28"/>
            <w:szCs w:val="28"/>
          </w:rPr>
          <w:t>Указом</w:t>
        </w:r>
      </w:hyperlink>
      <w:r w:rsidRPr="00334BF0">
        <w:rPr>
          <w:rFonts w:ascii="PT Astra Serif" w:hAnsi="PT Astra Serif"/>
          <w:bCs/>
          <w:sz w:val="28"/>
          <w:szCs w:val="28"/>
        </w:rPr>
        <w:t xml:space="preserve"> Президента Российской Федерации от 01.02.2005 </w:t>
      </w:r>
      <w:r>
        <w:rPr>
          <w:rFonts w:ascii="PT Astra Serif" w:hAnsi="PT Astra Serif"/>
          <w:bCs/>
          <w:sz w:val="28"/>
          <w:szCs w:val="28"/>
        </w:rPr>
        <w:t>№</w:t>
      </w:r>
      <w:r w:rsidRPr="00334BF0">
        <w:rPr>
          <w:rFonts w:ascii="PT Astra Serif" w:hAnsi="PT Astra Serif"/>
          <w:bCs/>
          <w:sz w:val="28"/>
          <w:szCs w:val="28"/>
        </w:rPr>
        <w:t xml:space="preserve"> 112 </w:t>
      </w:r>
      <w:r>
        <w:rPr>
          <w:rFonts w:ascii="PT Astra Serif" w:hAnsi="PT Astra Serif"/>
          <w:bCs/>
          <w:sz w:val="28"/>
          <w:szCs w:val="28"/>
        </w:rPr>
        <w:t>«</w:t>
      </w:r>
      <w:r w:rsidRPr="00334BF0">
        <w:rPr>
          <w:rFonts w:ascii="PT Astra Serif" w:hAnsi="PT Astra Serif"/>
          <w:bCs/>
          <w:sz w:val="28"/>
          <w:szCs w:val="28"/>
        </w:rPr>
        <w:t>О конкурсе на замещение вакантной должности государственной гражданской службы Российской Федерации</w:t>
      </w:r>
      <w:r>
        <w:rPr>
          <w:rFonts w:ascii="PT Astra Serif" w:hAnsi="PT Astra Serif"/>
          <w:bCs/>
          <w:sz w:val="28"/>
          <w:szCs w:val="28"/>
        </w:rPr>
        <w:t>»,</w:t>
      </w:r>
      <w:r w:rsidRPr="00334BF0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br/>
      </w:r>
      <w:r w:rsidRPr="00334BF0">
        <w:rPr>
          <w:rFonts w:ascii="PT Astra Serif" w:hAnsi="PT Astra Serif"/>
          <w:bCs/>
          <w:sz w:val="28"/>
          <w:szCs w:val="28"/>
        </w:rPr>
        <w:t>п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334BF0">
        <w:rPr>
          <w:rFonts w:ascii="PT Astra Serif" w:hAnsi="PT Astra Serif"/>
          <w:bCs/>
          <w:sz w:val="28"/>
          <w:szCs w:val="28"/>
        </w:rPr>
        <w:t>р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334BF0">
        <w:rPr>
          <w:rFonts w:ascii="PT Astra Serif" w:hAnsi="PT Astra Serif"/>
          <w:bCs/>
          <w:sz w:val="28"/>
          <w:szCs w:val="28"/>
        </w:rPr>
        <w:t>и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334BF0">
        <w:rPr>
          <w:rFonts w:ascii="PT Astra Serif" w:hAnsi="PT Astra Serif"/>
          <w:bCs/>
          <w:sz w:val="28"/>
          <w:szCs w:val="28"/>
        </w:rPr>
        <w:t>к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334BF0">
        <w:rPr>
          <w:rFonts w:ascii="PT Astra Serif" w:hAnsi="PT Astra Serif"/>
          <w:bCs/>
          <w:sz w:val="28"/>
          <w:szCs w:val="28"/>
        </w:rPr>
        <w:t>а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334BF0">
        <w:rPr>
          <w:rFonts w:ascii="PT Astra Serif" w:hAnsi="PT Astra Serif"/>
          <w:bCs/>
          <w:sz w:val="28"/>
          <w:szCs w:val="28"/>
        </w:rPr>
        <w:t>з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334BF0">
        <w:rPr>
          <w:rFonts w:ascii="PT Astra Serif" w:hAnsi="PT Astra Serif"/>
          <w:bCs/>
          <w:sz w:val="28"/>
          <w:szCs w:val="28"/>
        </w:rPr>
        <w:t>ы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334BF0">
        <w:rPr>
          <w:rFonts w:ascii="PT Astra Serif" w:hAnsi="PT Astra Serif"/>
          <w:bCs/>
          <w:sz w:val="28"/>
          <w:szCs w:val="28"/>
        </w:rPr>
        <w:t>в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334BF0">
        <w:rPr>
          <w:rFonts w:ascii="PT Astra Serif" w:hAnsi="PT Astra Serif"/>
          <w:bCs/>
          <w:sz w:val="28"/>
          <w:szCs w:val="28"/>
        </w:rPr>
        <w:t>а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334BF0">
        <w:rPr>
          <w:rFonts w:ascii="PT Astra Serif" w:hAnsi="PT Astra Serif"/>
          <w:bCs/>
          <w:sz w:val="28"/>
          <w:szCs w:val="28"/>
        </w:rPr>
        <w:t>ю:</w:t>
      </w:r>
    </w:p>
    <w:p w14:paraId="05D1A3D0" w14:textId="42654931" w:rsidR="00334BF0" w:rsidRPr="00334BF0" w:rsidRDefault="00334BF0" w:rsidP="00334BF0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34BF0">
        <w:rPr>
          <w:rFonts w:ascii="PT Astra Serif" w:hAnsi="PT Astra Serif"/>
          <w:bCs/>
          <w:sz w:val="28"/>
          <w:szCs w:val="28"/>
        </w:rPr>
        <w:t>1. Создать конкурсную (аттестационную) комиссию Агентств</w:t>
      </w:r>
      <w:r>
        <w:rPr>
          <w:rFonts w:ascii="PT Astra Serif" w:hAnsi="PT Astra Serif"/>
          <w:bCs/>
          <w:sz w:val="28"/>
          <w:szCs w:val="28"/>
        </w:rPr>
        <w:t>а</w:t>
      </w:r>
      <w:r w:rsidRPr="00334BF0">
        <w:rPr>
          <w:rFonts w:ascii="PT Astra Serif" w:hAnsi="PT Astra Serif"/>
          <w:bCs/>
          <w:sz w:val="28"/>
          <w:szCs w:val="28"/>
        </w:rPr>
        <w:t xml:space="preserve"> государственных закупок Ульяновской области.</w:t>
      </w:r>
    </w:p>
    <w:p w14:paraId="4ECD68E4" w14:textId="130B64BD" w:rsidR="00334BF0" w:rsidRPr="00334BF0" w:rsidRDefault="00334BF0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34BF0">
        <w:rPr>
          <w:rFonts w:ascii="PT Astra Serif" w:hAnsi="PT Astra Serif"/>
          <w:bCs/>
          <w:sz w:val="28"/>
          <w:szCs w:val="28"/>
        </w:rPr>
        <w:t>2. Утвердить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664101">
        <w:rPr>
          <w:rFonts w:ascii="PT Astra Serif" w:hAnsi="PT Astra Serif"/>
          <w:bCs/>
          <w:sz w:val="28"/>
          <w:szCs w:val="28"/>
        </w:rPr>
        <w:t xml:space="preserve">прилагаемое </w:t>
      </w:r>
      <w:hyperlink r:id="rId11" w:history="1">
        <w:r w:rsidRPr="00334BF0">
          <w:rPr>
            <w:rFonts w:ascii="PT Astra Serif" w:hAnsi="PT Astra Serif"/>
            <w:bCs/>
            <w:sz w:val="28"/>
            <w:szCs w:val="28"/>
          </w:rPr>
          <w:t>Положение</w:t>
        </w:r>
      </w:hyperlink>
      <w:r w:rsidRPr="00334BF0">
        <w:rPr>
          <w:rFonts w:ascii="PT Astra Serif" w:hAnsi="PT Astra Serif"/>
          <w:bCs/>
          <w:sz w:val="28"/>
          <w:szCs w:val="28"/>
        </w:rPr>
        <w:t xml:space="preserve"> </w:t>
      </w:r>
      <w:r w:rsidR="00664101">
        <w:rPr>
          <w:rFonts w:ascii="PT Astra Serif" w:hAnsi="PT Astra Serif"/>
          <w:bCs/>
          <w:sz w:val="28"/>
          <w:szCs w:val="28"/>
        </w:rPr>
        <w:t>о</w:t>
      </w:r>
      <w:r w:rsidR="00664101" w:rsidRPr="00664101">
        <w:rPr>
          <w:rFonts w:ascii="PT Astra Serif" w:hAnsi="PT Astra Serif"/>
          <w:bCs/>
          <w:sz w:val="28"/>
          <w:szCs w:val="28"/>
        </w:rPr>
        <w:t xml:space="preserve"> конкурсной (аттестационной) комиссии по проведению конкурса на замещение вакантных должностей государственной гражданской службы, формированию кадрового резерва, проведению аттестации государственных гражданских служащих в Агентстве государственных закупок Ульяновской области</w:t>
      </w:r>
      <w:r w:rsidRPr="00334BF0">
        <w:rPr>
          <w:rFonts w:ascii="PT Astra Serif" w:hAnsi="PT Astra Serif"/>
          <w:bCs/>
          <w:sz w:val="28"/>
          <w:szCs w:val="28"/>
        </w:rPr>
        <w:t>.</w:t>
      </w:r>
    </w:p>
    <w:p w14:paraId="11E4992D" w14:textId="054AADDA" w:rsidR="00334BF0" w:rsidRPr="00334BF0" w:rsidRDefault="00334BF0" w:rsidP="00334BF0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34BF0">
        <w:rPr>
          <w:rFonts w:ascii="PT Astra Serif" w:hAnsi="PT Astra Serif"/>
          <w:bCs/>
          <w:sz w:val="28"/>
          <w:szCs w:val="28"/>
        </w:rPr>
        <w:t xml:space="preserve">3. Отделу </w:t>
      </w:r>
      <w:r w:rsidR="00664101">
        <w:rPr>
          <w:rFonts w:ascii="PT Astra Serif" w:hAnsi="PT Astra Serif"/>
          <w:bCs/>
          <w:sz w:val="28"/>
          <w:szCs w:val="28"/>
        </w:rPr>
        <w:t xml:space="preserve">обеспечения деятельности </w:t>
      </w:r>
      <w:r w:rsidR="00664101" w:rsidRPr="00334BF0">
        <w:rPr>
          <w:rFonts w:ascii="PT Astra Serif" w:hAnsi="PT Astra Serif"/>
          <w:bCs/>
          <w:sz w:val="28"/>
          <w:szCs w:val="28"/>
        </w:rPr>
        <w:t>Агентств</w:t>
      </w:r>
      <w:r w:rsidR="00664101">
        <w:rPr>
          <w:rFonts w:ascii="PT Astra Serif" w:hAnsi="PT Astra Serif"/>
          <w:bCs/>
          <w:sz w:val="28"/>
          <w:szCs w:val="28"/>
        </w:rPr>
        <w:t>а</w:t>
      </w:r>
      <w:r w:rsidR="00664101" w:rsidRPr="00334BF0">
        <w:rPr>
          <w:rFonts w:ascii="PT Astra Serif" w:hAnsi="PT Astra Serif"/>
          <w:bCs/>
          <w:sz w:val="28"/>
          <w:szCs w:val="28"/>
        </w:rPr>
        <w:t xml:space="preserve"> государственных закупок Ульяновской области</w:t>
      </w:r>
      <w:r w:rsidRPr="00334BF0">
        <w:rPr>
          <w:rFonts w:ascii="PT Astra Serif" w:hAnsi="PT Astra Serif"/>
          <w:bCs/>
          <w:sz w:val="28"/>
          <w:szCs w:val="28"/>
        </w:rPr>
        <w:t xml:space="preserve"> осуществлять финансирование расходов, связанных </w:t>
      </w:r>
      <w:r w:rsidR="00664101">
        <w:rPr>
          <w:rFonts w:ascii="PT Astra Serif" w:hAnsi="PT Astra Serif"/>
          <w:bCs/>
          <w:sz w:val="28"/>
          <w:szCs w:val="28"/>
        </w:rPr>
        <w:br/>
      </w:r>
      <w:r w:rsidRPr="00334BF0">
        <w:rPr>
          <w:rFonts w:ascii="PT Astra Serif" w:hAnsi="PT Astra Serif"/>
          <w:bCs/>
          <w:sz w:val="28"/>
          <w:szCs w:val="28"/>
        </w:rPr>
        <w:t>с проведением конкурсов на замещение вакантных должностей государственной гражданской службы Ульяновской области, формирование</w:t>
      </w:r>
      <w:r w:rsidR="00664101">
        <w:rPr>
          <w:rFonts w:ascii="PT Astra Serif" w:hAnsi="PT Astra Serif"/>
          <w:bCs/>
          <w:sz w:val="28"/>
          <w:szCs w:val="28"/>
        </w:rPr>
        <w:t>м</w:t>
      </w:r>
      <w:r w:rsidRPr="00334BF0">
        <w:rPr>
          <w:rFonts w:ascii="PT Astra Serif" w:hAnsi="PT Astra Serif"/>
          <w:bCs/>
          <w:sz w:val="28"/>
          <w:szCs w:val="28"/>
        </w:rPr>
        <w:t xml:space="preserve"> кадрового резерва, аттестаци</w:t>
      </w:r>
      <w:r w:rsidR="00664101">
        <w:rPr>
          <w:rFonts w:ascii="PT Astra Serif" w:hAnsi="PT Astra Serif"/>
          <w:bCs/>
          <w:sz w:val="28"/>
          <w:szCs w:val="28"/>
        </w:rPr>
        <w:t>ей</w:t>
      </w:r>
      <w:r w:rsidRPr="00334BF0">
        <w:rPr>
          <w:rFonts w:ascii="PT Astra Serif" w:hAnsi="PT Astra Serif"/>
          <w:bCs/>
          <w:sz w:val="28"/>
          <w:szCs w:val="28"/>
        </w:rPr>
        <w:t xml:space="preserve"> государственных гражданских служащих</w:t>
      </w:r>
      <w:r w:rsidR="00664101">
        <w:rPr>
          <w:rFonts w:ascii="PT Astra Serif" w:hAnsi="PT Astra Serif"/>
          <w:bCs/>
          <w:sz w:val="28"/>
          <w:szCs w:val="28"/>
        </w:rPr>
        <w:t xml:space="preserve"> </w:t>
      </w:r>
      <w:r w:rsidRPr="00334BF0">
        <w:rPr>
          <w:rFonts w:ascii="PT Astra Serif" w:hAnsi="PT Astra Serif"/>
          <w:bCs/>
          <w:sz w:val="28"/>
          <w:szCs w:val="28"/>
        </w:rPr>
        <w:t xml:space="preserve">в </w:t>
      </w:r>
      <w:r w:rsidR="00664101" w:rsidRPr="00664101">
        <w:rPr>
          <w:rFonts w:ascii="PT Astra Serif" w:hAnsi="PT Astra Serif"/>
          <w:bCs/>
          <w:sz w:val="28"/>
          <w:szCs w:val="28"/>
        </w:rPr>
        <w:t>Агентстве государственных закупок Ульяновской области</w:t>
      </w:r>
      <w:r w:rsidRPr="00334BF0">
        <w:rPr>
          <w:rFonts w:ascii="PT Astra Serif" w:hAnsi="PT Astra Serif"/>
          <w:bCs/>
          <w:sz w:val="28"/>
          <w:szCs w:val="28"/>
        </w:rPr>
        <w:t xml:space="preserve"> и оплатой труда независимых экспертов, в соответствии с </w:t>
      </w:r>
      <w:hyperlink r:id="rId12" w:history="1">
        <w:r w:rsidRPr="00334BF0">
          <w:rPr>
            <w:rFonts w:ascii="PT Astra Serif" w:hAnsi="PT Astra Serif"/>
            <w:bCs/>
            <w:sz w:val="28"/>
            <w:szCs w:val="28"/>
          </w:rPr>
          <w:t>постановлением</w:t>
        </w:r>
      </w:hyperlink>
      <w:r w:rsidRPr="00334BF0">
        <w:rPr>
          <w:rFonts w:ascii="PT Astra Serif" w:hAnsi="PT Astra Serif"/>
          <w:bCs/>
          <w:sz w:val="28"/>
          <w:szCs w:val="28"/>
        </w:rPr>
        <w:t xml:space="preserve"> Правительства Ульяновской области от 20.10.2010 </w:t>
      </w:r>
      <w:r w:rsidR="00664101">
        <w:rPr>
          <w:rFonts w:ascii="PT Astra Serif" w:hAnsi="PT Astra Serif"/>
          <w:bCs/>
          <w:sz w:val="28"/>
          <w:szCs w:val="28"/>
        </w:rPr>
        <w:t>№</w:t>
      </w:r>
      <w:r w:rsidRPr="00334BF0">
        <w:rPr>
          <w:rFonts w:ascii="PT Astra Serif" w:hAnsi="PT Astra Serif"/>
          <w:bCs/>
          <w:sz w:val="28"/>
          <w:szCs w:val="28"/>
        </w:rPr>
        <w:t xml:space="preserve"> 351-П </w:t>
      </w:r>
      <w:r w:rsidR="00664101">
        <w:rPr>
          <w:rFonts w:ascii="PT Astra Serif" w:hAnsi="PT Astra Serif"/>
          <w:bCs/>
          <w:sz w:val="28"/>
          <w:szCs w:val="28"/>
        </w:rPr>
        <w:t>«</w:t>
      </w:r>
      <w:r w:rsidRPr="00334BF0">
        <w:rPr>
          <w:rFonts w:ascii="PT Astra Serif" w:hAnsi="PT Astra Serif"/>
          <w:bCs/>
          <w:sz w:val="28"/>
          <w:szCs w:val="28"/>
        </w:rPr>
        <w:t xml:space="preserve">Об оплате труда независимых экспертов, включаемых в составы аттестационной и конкурсной комиссий, образуемых </w:t>
      </w:r>
      <w:r w:rsidRPr="00334BF0">
        <w:rPr>
          <w:rFonts w:ascii="PT Astra Serif" w:hAnsi="PT Astra Serif"/>
          <w:bCs/>
          <w:sz w:val="28"/>
          <w:szCs w:val="28"/>
        </w:rPr>
        <w:lastRenderedPageBreak/>
        <w:t>Правительством Ульяновской области и возглавляемыми им исполнительными органами Ульяновской области</w:t>
      </w:r>
      <w:r w:rsidR="00664101">
        <w:rPr>
          <w:rFonts w:ascii="PT Astra Serif" w:hAnsi="PT Astra Serif"/>
          <w:bCs/>
          <w:sz w:val="28"/>
          <w:szCs w:val="28"/>
        </w:rPr>
        <w:t>»</w:t>
      </w:r>
      <w:r w:rsidRPr="00334BF0">
        <w:rPr>
          <w:rFonts w:ascii="PT Astra Serif" w:hAnsi="PT Astra Serif"/>
          <w:bCs/>
          <w:sz w:val="28"/>
          <w:szCs w:val="28"/>
        </w:rPr>
        <w:t xml:space="preserve">, в пределах средств, предусмотренных </w:t>
      </w:r>
      <w:r w:rsidR="00664101">
        <w:rPr>
          <w:rFonts w:ascii="PT Astra Serif" w:hAnsi="PT Astra Serif"/>
          <w:bCs/>
          <w:sz w:val="28"/>
          <w:szCs w:val="28"/>
        </w:rPr>
        <w:br/>
      </w:r>
      <w:r w:rsidRPr="00334BF0">
        <w:rPr>
          <w:rFonts w:ascii="PT Astra Serif" w:hAnsi="PT Astra Serif"/>
          <w:bCs/>
          <w:sz w:val="28"/>
          <w:szCs w:val="28"/>
        </w:rPr>
        <w:t xml:space="preserve">в областном бюджете Ульяновской области на содержание </w:t>
      </w:r>
      <w:r w:rsidR="00664101" w:rsidRPr="00334BF0">
        <w:rPr>
          <w:rFonts w:ascii="PT Astra Serif" w:hAnsi="PT Astra Serif"/>
          <w:bCs/>
          <w:sz w:val="28"/>
          <w:szCs w:val="28"/>
        </w:rPr>
        <w:t>Агентств</w:t>
      </w:r>
      <w:r w:rsidR="00664101">
        <w:rPr>
          <w:rFonts w:ascii="PT Astra Serif" w:hAnsi="PT Astra Serif"/>
          <w:bCs/>
          <w:sz w:val="28"/>
          <w:szCs w:val="28"/>
        </w:rPr>
        <w:t>а</w:t>
      </w:r>
      <w:r w:rsidR="00664101" w:rsidRPr="00334BF0">
        <w:rPr>
          <w:rFonts w:ascii="PT Astra Serif" w:hAnsi="PT Astra Serif"/>
          <w:bCs/>
          <w:sz w:val="28"/>
          <w:szCs w:val="28"/>
        </w:rPr>
        <w:t xml:space="preserve"> государственных закупок</w:t>
      </w:r>
      <w:r w:rsidRPr="00334BF0">
        <w:rPr>
          <w:rFonts w:ascii="PT Astra Serif" w:hAnsi="PT Astra Serif"/>
          <w:bCs/>
          <w:sz w:val="28"/>
          <w:szCs w:val="28"/>
        </w:rPr>
        <w:t xml:space="preserve"> Ульяновской области.</w:t>
      </w:r>
    </w:p>
    <w:p w14:paraId="1375163B" w14:textId="77777777" w:rsidR="004C2E26" w:rsidRDefault="00334BF0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34BF0">
        <w:rPr>
          <w:rFonts w:ascii="PT Astra Serif" w:hAnsi="PT Astra Serif"/>
          <w:bCs/>
          <w:sz w:val="28"/>
          <w:szCs w:val="28"/>
        </w:rPr>
        <w:t>5. Признать утратившими силу</w:t>
      </w:r>
      <w:r w:rsidR="004C2E26">
        <w:rPr>
          <w:rFonts w:ascii="PT Astra Serif" w:hAnsi="PT Astra Serif"/>
          <w:bCs/>
          <w:sz w:val="28"/>
          <w:szCs w:val="28"/>
        </w:rPr>
        <w:t>:</w:t>
      </w:r>
    </w:p>
    <w:p w14:paraId="64B72AD4" w14:textId="2363281B" w:rsidR="00334BF0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приказ </w:t>
      </w:r>
      <w:r w:rsidRPr="00664101">
        <w:rPr>
          <w:rFonts w:ascii="PT Astra Serif" w:hAnsi="PT Astra Serif"/>
          <w:bCs/>
          <w:sz w:val="28"/>
          <w:szCs w:val="28"/>
        </w:rPr>
        <w:t xml:space="preserve">Агентства государственных закупок Ульяновской области </w:t>
      </w:r>
      <w:r w:rsidR="004C2E26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>от 13.07.2020 № 1-Пр «О конкурсной (аттестационной) комиссии по проведению конкурса на замещение вакантных должностей государственной гражданской службы, формированию кадрового резерва, сдаче квалификационного экзамена государственными гражданскими служащими, проведению аттестации государственных гражданских служащих в Агентстве государственных закупок Ульяновской области»</w:t>
      </w:r>
      <w:r w:rsidR="004C2E26">
        <w:rPr>
          <w:rFonts w:ascii="PT Astra Serif" w:hAnsi="PT Astra Serif"/>
          <w:bCs/>
          <w:sz w:val="28"/>
          <w:szCs w:val="28"/>
        </w:rPr>
        <w:t>;</w:t>
      </w:r>
    </w:p>
    <w:p w14:paraId="34D21822" w14:textId="2E0647F6" w:rsidR="004C2E26" w:rsidRDefault="004C2E26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</w:t>
      </w:r>
      <w:r w:rsidRPr="004C2E26">
        <w:rPr>
          <w:rFonts w:ascii="PT Astra Serif" w:hAnsi="PT Astra Serif"/>
          <w:bCs/>
          <w:sz w:val="28"/>
          <w:szCs w:val="28"/>
        </w:rPr>
        <w:t xml:space="preserve">риказ Агентства государственных закупок Ульяновской области </w:t>
      </w:r>
      <w:r>
        <w:rPr>
          <w:rFonts w:ascii="PT Astra Serif" w:hAnsi="PT Astra Serif"/>
          <w:bCs/>
          <w:sz w:val="28"/>
          <w:szCs w:val="28"/>
        </w:rPr>
        <w:br/>
      </w:r>
      <w:r w:rsidRPr="004C2E26">
        <w:rPr>
          <w:rFonts w:ascii="PT Astra Serif" w:hAnsi="PT Astra Serif"/>
          <w:bCs/>
          <w:sz w:val="28"/>
          <w:szCs w:val="28"/>
        </w:rPr>
        <w:t>от 29.12.2020 № 26-Пр «О внесении изменений в приказ Агентства государственных закупок Ульяновской области от 13.07.2020 № 1-Пр»</w:t>
      </w:r>
      <w:r>
        <w:rPr>
          <w:rFonts w:ascii="PT Astra Serif" w:hAnsi="PT Astra Serif"/>
          <w:bCs/>
          <w:sz w:val="28"/>
          <w:szCs w:val="28"/>
        </w:rPr>
        <w:t>;</w:t>
      </w:r>
    </w:p>
    <w:p w14:paraId="3360CB47" w14:textId="38284E38" w:rsidR="004C2E26" w:rsidRPr="00334BF0" w:rsidRDefault="004C2E26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</w:t>
      </w:r>
      <w:r w:rsidRPr="004C2E26">
        <w:rPr>
          <w:rFonts w:ascii="PT Astra Serif" w:hAnsi="PT Astra Serif"/>
          <w:bCs/>
          <w:sz w:val="28"/>
          <w:szCs w:val="28"/>
        </w:rPr>
        <w:t xml:space="preserve">риказ Агентства государственных закупок Ульяновской области </w:t>
      </w:r>
      <w:r>
        <w:rPr>
          <w:rFonts w:ascii="PT Astra Serif" w:hAnsi="PT Astra Serif"/>
          <w:bCs/>
          <w:sz w:val="28"/>
          <w:szCs w:val="28"/>
        </w:rPr>
        <w:br/>
      </w:r>
      <w:r w:rsidRPr="004C2E26">
        <w:rPr>
          <w:rFonts w:ascii="PT Astra Serif" w:hAnsi="PT Astra Serif"/>
          <w:bCs/>
          <w:sz w:val="28"/>
          <w:szCs w:val="28"/>
        </w:rPr>
        <w:t>от 02.09.2024 № 15-Пр «О внесении изменений в приказ Агентства государственных закупок Ульяновской области от 13.07.2020 № 1-Пр»</w:t>
      </w:r>
      <w:r>
        <w:rPr>
          <w:rFonts w:ascii="PT Astra Serif" w:hAnsi="PT Astra Serif"/>
          <w:bCs/>
          <w:sz w:val="28"/>
          <w:szCs w:val="28"/>
        </w:rPr>
        <w:t>.</w:t>
      </w:r>
    </w:p>
    <w:p w14:paraId="522AA53B" w14:textId="154B53F2" w:rsidR="000000DE" w:rsidRDefault="00664101" w:rsidP="00F053A3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6</w:t>
      </w:r>
      <w:r w:rsidR="00026550" w:rsidRPr="00026550">
        <w:rPr>
          <w:rFonts w:ascii="PT Astra Serif" w:hAnsi="PT Astra Serif"/>
          <w:bCs/>
          <w:sz w:val="28"/>
          <w:szCs w:val="28"/>
        </w:rPr>
        <w:t xml:space="preserve">. Настоящий приказ вступает </w:t>
      </w:r>
      <w:r w:rsidR="00026550">
        <w:rPr>
          <w:rFonts w:ascii="PT Astra Serif" w:hAnsi="PT Astra Serif"/>
          <w:bCs/>
          <w:sz w:val="28"/>
          <w:szCs w:val="28"/>
        </w:rPr>
        <w:t xml:space="preserve">в силу на следующий день после </w:t>
      </w:r>
      <w:r w:rsidR="00026550" w:rsidRPr="00026550">
        <w:rPr>
          <w:rFonts w:ascii="PT Astra Serif" w:hAnsi="PT Astra Serif"/>
          <w:bCs/>
          <w:sz w:val="28"/>
          <w:szCs w:val="28"/>
        </w:rPr>
        <w:t>дня</w:t>
      </w:r>
      <w:r w:rsidR="00F053A3">
        <w:rPr>
          <w:rFonts w:ascii="PT Astra Serif" w:hAnsi="PT Astra Serif"/>
          <w:bCs/>
          <w:sz w:val="28"/>
          <w:szCs w:val="28"/>
        </w:rPr>
        <w:t xml:space="preserve"> его официального опубликования</w:t>
      </w:r>
      <w:r w:rsidR="00026550" w:rsidRPr="00026550">
        <w:rPr>
          <w:rFonts w:ascii="PT Astra Serif" w:hAnsi="PT Astra Serif"/>
          <w:bCs/>
          <w:sz w:val="28"/>
          <w:szCs w:val="28"/>
        </w:rPr>
        <w:t>.</w:t>
      </w:r>
    </w:p>
    <w:p w14:paraId="4911A3D9" w14:textId="77777777" w:rsidR="000000DE" w:rsidRDefault="000000DE" w:rsidP="0002655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44C79D64" w14:textId="77777777" w:rsidR="00F75E8D" w:rsidRDefault="00F75E8D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8EDCBD6" w14:textId="77777777" w:rsidR="00607BC6" w:rsidRPr="00D21906" w:rsidRDefault="00607BC6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15B1A7A9" w14:textId="77777777" w:rsidR="00607BC6" w:rsidRDefault="00F37BE5" w:rsidP="00F75E8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</w:t>
      </w:r>
      <w:r w:rsidR="00DF4D00"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уководител</w:t>
      </w:r>
      <w:r w:rsidR="008601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ь</w:t>
      </w:r>
      <w:r w:rsidR="00DF4D00"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Агентства</w:t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="006679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И.А.Погорелова</w:t>
      </w:r>
      <w:proofErr w:type="spellEnd"/>
    </w:p>
    <w:p w14:paraId="35F43EBD" w14:textId="77777777" w:rsidR="00664101" w:rsidRDefault="00664101" w:rsidP="00F75E8D">
      <w:pPr>
        <w:spacing w:after="0" w:line="240" w:lineRule="auto"/>
        <w:rPr>
          <w:rFonts w:ascii="PT Astra Serif" w:hAnsi="PT Astra Serif" w:cs="Times New Roman"/>
          <w:sz w:val="28"/>
          <w:szCs w:val="28"/>
        </w:rPr>
        <w:sectPr w:rsidR="00664101" w:rsidSect="0071598F">
          <w:headerReference w:type="default" r:id="rId13"/>
          <w:headerReference w:type="first" r:id="rId14"/>
          <w:pgSz w:w="11906" w:h="16838"/>
          <w:pgMar w:top="993" w:right="567" w:bottom="1134" w:left="1701" w:header="851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875"/>
        <w:gridCol w:w="4620"/>
        <w:gridCol w:w="4252"/>
      </w:tblGrid>
      <w:tr w:rsidR="00664101" w:rsidRPr="00664101" w14:paraId="4E990DA6" w14:textId="77777777" w:rsidTr="0097019B">
        <w:trPr>
          <w:trHeight w:val="315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0286" w14:textId="77777777" w:rsidR="00664101" w:rsidRPr="00664101" w:rsidRDefault="00664101" w:rsidP="0066410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EB03D" w14:textId="77777777" w:rsidR="00664101" w:rsidRPr="00664101" w:rsidRDefault="00664101" w:rsidP="0066410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BDAAA" w14:textId="30E2A3DE" w:rsidR="00664101" w:rsidRPr="00664101" w:rsidRDefault="00AB5CFD" w:rsidP="006641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УТВЕРЖДЕНО</w:t>
            </w:r>
          </w:p>
          <w:p w14:paraId="37C0A90A" w14:textId="77777777" w:rsidR="00664101" w:rsidRPr="00664101" w:rsidRDefault="00664101" w:rsidP="006641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14:paraId="7521B314" w14:textId="53D34151" w:rsidR="00664101" w:rsidRPr="00664101" w:rsidRDefault="00664101" w:rsidP="006641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4"/>
                <w:lang w:eastAsia="ru-RU"/>
              </w:rPr>
            </w:pPr>
            <w:r w:rsidRPr="00664101">
              <w:rPr>
                <w:rFonts w:ascii="PT Astra Serif" w:eastAsia="Times New Roman" w:hAnsi="PT Astra Serif" w:cs="Times New Roman"/>
                <w:color w:val="000000"/>
                <w:sz w:val="28"/>
                <w:szCs w:val="24"/>
                <w:lang w:eastAsia="ru-RU"/>
              </w:rPr>
              <w:t>приказ</w:t>
            </w:r>
            <w:r w:rsidR="00AB5CFD">
              <w:rPr>
                <w:rFonts w:ascii="PT Astra Serif" w:eastAsia="Times New Roman" w:hAnsi="PT Astra Serif" w:cs="Times New Roman"/>
                <w:color w:val="000000"/>
                <w:sz w:val="28"/>
                <w:szCs w:val="24"/>
                <w:lang w:eastAsia="ru-RU"/>
              </w:rPr>
              <w:t>ом</w:t>
            </w:r>
            <w:r w:rsidRPr="00664101">
              <w:rPr>
                <w:rFonts w:ascii="PT Astra Serif" w:eastAsia="Times New Roman" w:hAnsi="PT Astra Serif" w:cs="Times New Roman"/>
                <w:color w:val="000000"/>
                <w:sz w:val="28"/>
                <w:szCs w:val="24"/>
                <w:lang w:eastAsia="ru-RU"/>
              </w:rPr>
              <w:t xml:space="preserve"> Агентства</w:t>
            </w:r>
          </w:p>
          <w:p w14:paraId="28E00D4A" w14:textId="77777777" w:rsidR="00664101" w:rsidRPr="00664101" w:rsidRDefault="00664101" w:rsidP="00664101">
            <w:pPr>
              <w:spacing w:after="0" w:line="240" w:lineRule="auto"/>
              <w:ind w:right="33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64101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государственных закупок</w:t>
            </w:r>
          </w:p>
          <w:p w14:paraId="366A8FA6" w14:textId="77777777" w:rsidR="00664101" w:rsidRPr="00664101" w:rsidRDefault="00664101" w:rsidP="00664101">
            <w:pPr>
              <w:spacing w:after="0" w:line="240" w:lineRule="auto"/>
              <w:ind w:right="33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64101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Ульяновской области</w:t>
            </w:r>
          </w:p>
          <w:p w14:paraId="2530722E" w14:textId="69867D63" w:rsidR="00664101" w:rsidRPr="00664101" w:rsidRDefault="00664101" w:rsidP="00B12B65">
            <w:pPr>
              <w:spacing w:after="0" w:line="240" w:lineRule="auto"/>
              <w:ind w:right="33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64101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___</w:t>
            </w:r>
            <w:r w:rsidRPr="00664101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_______</w:t>
            </w:r>
            <w:r w:rsidRPr="00664101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2025 г. № 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____</w:t>
            </w:r>
          </w:p>
        </w:tc>
      </w:tr>
    </w:tbl>
    <w:p w14:paraId="75A75CD0" w14:textId="77777777" w:rsidR="00664101" w:rsidRDefault="00664101" w:rsidP="00664101">
      <w:pPr>
        <w:pStyle w:val="ConsPlusNormal"/>
        <w:jc w:val="center"/>
        <w:rPr>
          <w:rFonts w:ascii="PT Astra Serif" w:hAnsi="PT Astra Serif"/>
          <w:bCs/>
          <w:sz w:val="28"/>
          <w:szCs w:val="28"/>
        </w:rPr>
      </w:pPr>
      <w:bookmarkStart w:id="1" w:name="RANGE!A2:D41"/>
      <w:bookmarkEnd w:id="1"/>
    </w:p>
    <w:p w14:paraId="1CA8C36B" w14:textId="77777777" w:rsidR="00664101" w:rsidRDefault="00664101" w:rsidP="00664101">
      <w:pPr>
        <w:pStyle w:val="ConsPlusNormal"/>
        <w:jc w:val="center"/>
        <w:rPr>
          <w:rFonts w:ascii="PT Astra Serif" w:hAnsi="PT Astra Serif"/>
          <w:bCs/>
          <w:sz w:val="28"/>
          <w:szCs w:val="28"/>
        </w:rPr>
      </w:pPr>
    </w:p>
    <w:p w14:paraId="40B2EDE5" w14:textId="30A09CB6" w:rsidR="00664101" w:rsidRPr="00664101" w:rsidRDefault="00664101" w:rsidP="0066410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664101">
        <w:rPr>
          <w:rFonts w:ascii="PT Astra Serif" w:hAnsi="PT Astra Serif"/>
          <w:b/>
          <w:sz w:val="28"/>
          <w:szCs w:val="28"/>
        </w:rPr>
        <w:t>ПОЛОЖЕНИЕ</w:t>
      </w:r>
    </w:p>
    <w:p w14:paraId="05A3A747" w14:textId="65C193FB" w:rsidR="00664101" w:rsidRPr="00334BF0" w:rsidRDefault="00664101" w:rsidP="00664101">
      <w:pPr>
        <w:pStyle w:val="6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</w:t>
      </w:r>
      <w:r w:rsidRPr="00334BF0">
        <w:rPr>
          <w:rFonts w:ascii="PT Astra Serif" w:hAnsi="PT Astra Serif"/>
          <w:b/>
          <w:bCs/>
          <w:sz w:val="28"/>
          <w:szCs w:val="28"/>
        </w:rPr>
        <w:t xml:space="preserve"> конкурсной (аттестационной) комиссии</w:t>
      </w:r>
    </w:p>
    <w:p w14:paraId="3014A3CC" w14:textId="7254FD8C" w:rsidR="00664101" w:rsidRDefault="00664101" w:rsidP="00664101">
      <w:pPr>
        <w:widowControl w:val="0"/>
        <w:autoSpaceDE w:val="0"/>
        <w:autoSpaceDN w:val="0"/>
        <w:spacing w:after="1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</w:t>
      </w:r>
      <w:r w:rsidRPr="00334BF0">
        <w:rPr>
          <w:rFonts w:ascii="PT Astra Serif" w:hAnsi="PT Astra Serif"/>
          <w:b/>
          <w:bCs/>
          <w:sz w:val="28"/>
          <w:szCs w:val="28"/>
        </w:rPr>
        <w:t>о проведению конкурса на замещение вакантных должностей государственной</w:t>
      </w:r>
      <w:r>
        <w:rPr>
          <w:rFonts w:ascii="PT Astra Serif" w:hAnsi="PT Astra Serif"/>
          <w:b/>
          <w:bCs/>
          <w:sz w:val="28"/>
          <w:szCs w:val="28"/>
        </w:rPr>
        <w:t xml:space="preserve"> г</w:t>
      </w:r>
      <w:r w:rsidRPr="00334BF0">
        <w:rPr>
          <w:rFonts w:ascii="PT Astra Serif" w:hAnsi="PT Astra Serif"/>
          <w:b/>
          <w:bCs/>
          <w:sz w:val="28"/>
          <w:szCs w:val="28"/>
        </w:rPr>
        <w:t xml:space="preserve">ражданской службы, формированию кадрового резерва, проведению аттестации государственных гражданских служащих </w:t>
      </w:r>
      <w:r>
        <w:rPr>
          <w:rFonts w:ascii="PT Astra Serif" w:hAnsi="PT Astra Serif"/>
          <w:b/>
          <w:bCs/>
          <w:sz w:val="28"/>
          <w:szCs w:val="28"/>
        </w:rPr>
        <w:br/>
      </w:r>
      <w:r w:rsidRPr="00334BF0">
        <w:rPr>
          <w:rFonts w:ascii="PT Astra Serif" w:hAnsi="PT Astra Serif"/>
          <w:b/>
          <w:bCs/>
          <w:sz w:val="28"/>
          <w:szCs w:val="28"/>
        </w:rPr>
        <w:t xml:space="preserve">в </w:t>
      </w:r>
      <w:r>
        <w:rPr>
          <w:rFonts w:ascii="PT Astra Serif" w:hAnsi="PT Astra Serif"/>
          <w:b/>
          <w:bCs/>
          <w:sz w:val="28"/>
          <w:szCs w:val="28"/>
        </w:rPr>
        <w:t>А</w:t>
      </w:r>
      <w:r w:rsidRPr="00334BF0">
        <w:rPr>
          <w:rFonts w:ascii="PT Astra Serif" w:hAnsi="PT Astra Serif"/>
          <w:b/>
          <w:bCs/>
          <w:sz w:val="28"/>
          <w:szCs w:val="28"/>
        </w:rPr>
        <w:t>гентстве государственных закупок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334BF0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14:paraId="44673703" w14:textId="77777777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</w:p>
    <w:p w14:paraId="22DCA1C0" w14:textId="7A16D9ED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 xml:space="preserve">1. Настоящее Положение определяет порядок формирования состава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 xml:space="preserve">и работы конкурсной (аттестационной) комиссии по проведению конкурса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 xml:space="preserve">на замещение вакантной должности государственной гражданской службы Ульяновской области в Агентстве государственных закупок Ульяновской области (далее – Агентство) или конкурса на включение в кадровый резерв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>на замещение должности государственной гражданской службы Ульяновской области в Агентстве, или проведени</w:t>
      </w:r>
      <w:r w:rsidR="00AB5CFD">
        <w:rPr>
          <w:rFonts w:ascii="PT Astra Serif" w:hAnsi="PT Astra Serif"/>
          <w:bCs/>
          <w:sz w:val="28"/>
          <w:szCs w:val="28"/>
        </w:rPr>
        <w:t>ю</w:t>
      </w:r>
      <w:r w:rsidRPr="00664101">
        <w:rPr>
          <w:rFonts w:ascii="PT Astra Serif" w:hAnsi="PT Astra Serif"/>
          <w:bCs/>
          <w:sz w:val="28"/>
          <w:szCs w:val="28"/>
        </w:rPr>
        <w:t xml:space="preserve"> аттестации государственных гражданских служащих Агентства (далее</w:t>
      </w:r>
      <w:r w:rsidR="00AB5CFD">
        <w:rPr>
          <w:rFonts w:ascii="PT Astra Serif" w:hAnsi="PT Astra Serif"/>
          <w:bCs/>
          <w:sz w:val="28"/>
          <w:szCs w:val="28"/>
        </w:rPr>
        <w:t xml:space="preserve"> при совместном упоминании</w:t>
      </w:r>
      <w:r w:rsidRPr="00664101">
        <w:rPr>
          <w:rFonts w:ascii="PT Astra Serif" w:hAnsi="PT Astra Serif"/>
          <w:bCs/>
          <w:sz w:val="28"/>
          <w:szCs w:val="28"/>
        </w:rPr>
        <w:t xml:space="preserve"> - Комиссия).</w:t>
      </w:r>
    </w:p>
    <w:p w14:paraId="0744466C" w14:textId="0B6C58D5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>2. Комиссия является коллегиальным органом, действует на постоянной основе и образуется распоряжением руководителя Агентства для проведения конкурса на замещение вакантной должности государственной гражданской службы Ульяновской области и</w:t>
      </w:r>
      <w:r w:rsidR="00AB5CFD">
        <w:rPr>
          <w:rFonts w:ascii="PT Astra Serif" w:hAnsi="PT Astra Serif"/>
          <w:bCs/>
          <w:sz w:val="28"/>
          <w:szCs w:val="28"/>
        </w:rPr>
        <w:t>ли</w:t>
      </w:r>
      <w:r w:rsidRPr="00664101">
        <w:rPr>
          <w:rFonts w:ascii="PT Astra Serif" w:hAnsi="PT Astra Serif"/>
          <w:bCs/>
          <w:sz w:val="28"/>
          <w:szCs w:val="28"/>
        </w:rPr>
        <w:t xml:space="preserve"> конкурса на включение в кадровый резерв </w:t>
      </w:r>
      <w:r w:rsidR="00AB5CFD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 xml:space="preserve">на замещение должности государственной гражданской службы Ульяновской области в Агентстве, </w:t>
      </w:r>
      <w:r w:rsidR="00AB5CFD">
        <w:rPr>
          <w:rFonts w:ascii="PT Astra Serif" w:hAnsi="PT Astra Serif"/>
          <w:bCs/>
          <w:sz w:val="28"/>
          <w:szCs w:val="28"/>
        </w:rPr>
        <w:t>или</w:t>
      </w:r>
      <w:r w:rsidRPr="00664101">
        <w:rPr>
          <w:rFonts w:ascii="PT Astra Serif" w:hAnsi="PT Astra Serif"/>
          <w:bCs/>
          <w:sz w:val="28"/>
          <w:szCs w:val="28"/>
        </w:rPr>
        <w:t xml:space="preserve"> проведения аттестации государственных гражданских служащих Агентства. </w:t>
      </w:r>
    </w:p>
    <w:p w14:paraId="614E3F1A" w14:textId="3621D64A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 xml:space="preserve">3. Комиссия в своей деятельности руководствуется </w:t>
      </w:r>
      <w:hyperlink r:id="rId15" w:history="1">
        <w:r w:rsidRPr="00664101">
          <w:rPr>
            <w:rFonts w:ascii="PT Astra Serif" w:hAnsi="PT Astra Serif"/>
            <w:bCs/>
            <w:sz w:val="28"/>
            <w:szCs w:val="28"/>
          </w:rPr>
          <w:t>Конституцией</w:t>
        </w:r>
      </w:hyperlink>
      <w:r w:rsidRPr="00664101">
        <w:rPr>
          <w:rFonts w:ascii="PT Astra Serif" w:hAnsi="PT Astra Serif"/>
          <w:bCs/>
          <w:sz w:val="28"/>
          <w:szCs w:val="28"/>
        </w:rPr>
        <w:t xml:space="preserve"> Российской Федерации, Федеральным </w:t>
      </w:r>
      <w:hyperlink r:id="rId16" w:history="1">
        <w:r w:rsidRPr="00664101">
          <w:rPr>
            <w:rFonts w:ascii="PT Astra Serif" w:hAnsi="PT Astra Serif"/>
            <w:bCs/>
            <w:sz w:val="28"/>
            <w:szCs w:val="28"/>
          </w:rPr>
          <w:t>законом</w:t>
        </w:r>
      </w:hyperlink>
      <w:r w:rsidRPr="00664101">
        <w:rPr>
          <w:rFonts w:ascii="PT Astra Serif" w:hAnsi="PT Astra Serif"/>
          <w:bCs/>
          <w:sz w:val="28"/>
          <w:szCs w:val="28"/>
        </w:rPr>
        <w:t xml:space="preserve"> от 27.07.2004 № 79-ФЗ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 xml:space="preserve">«О государственной гражданской службе Российской Федерации», </w:t>
      </w:r>
      <w:hyperlink r:id="rId17" w:history="1">
        <w:r w:rsidR="00AB5CFD" w:rsidRPr="00334BF0">
          <w:rPr>
            <w:rFonts w:ascii="PT Astra Serif" w:hAnsi="PT Astra Serif"/>
            <w:bCs/>
            <w:sz w:val="28"/>
            <w:szCs w:val="28"/>
          </w:rPr>
          <w:t>Указом</w:t>
        </w:r>
      </w:hyperlink>
      <w:r w:rsidR="00AB5CFD" w:rsidRPr="00334BF0">
        <w:rPr>
          <w:rFonts w:ascii="PT Astra Serif" w:hAnsi="PT Astra Serif"/>
          <w:bCs/>
          <w:sz w:val="28"/>
          <w:szCs w:val="28"/>
        </w:rPr>
        <w:t xml:space="preserve"> Президента Российской Федерации от 01.02.2005 </w:t>
      </w:r>
      <w:r w:rsidR="00AB5CFD">
        <w:rPr>
          <w:rFonts w:ascii="PT Astra Serif" w:hAnsi="PT Astra Serif"/>
          <w:bCs/>
          <w:sz w:val="28"/>
          <w:szCs w:val="28"/>
        </w:rPr>
        <w:t>№</w:t>
      </w:r>
      <w:r w:rsidR="00AB5CFD" w:rsidRPr="00334BF0">
        <w:rPr>
          <w:rFonts w:ascii="PT Astra Serif" w:hAnsi="PT Astra Serif"/>
          <w:bCs/>
          <w:sz w:val="28"/>
          <w:szCs w:val="28"/>
        </w:rPr>
        <w:t xml:space="preserve"> 110 </w:t>
      </w:r>
      <w:r w:rsidR="00AB5CFD">
        <w:rPr>
          <w:rFonts w:ascii="PT Astra Serif" w:hAnsi="PT Astra Serif"/>
          <w:bCs/>
          <w:sz w:val="28"/>
          <w:szCs w:val="28"/>
        </w:rPr>
        <w:t>«</w:t>
      </w:r>
      <w:r w:rsidR="00AB5CFD" w:rsidRPr="00334BF0">
        <w:rPr>
          <w:rFonts w:ascii="PT Astra Serif" w:hAnsi="PT Astra Serif"/>
          <w:bCs/>
          <w:sz w:val="28"/>
          <w:szCs w:val="28"/>
        </w:rPr>
        <w:t>О проведении аттестации государственных гражданских служащих Российской Федерации</w:t>
      </w:r>
      <w:r w:rsidR="00AB5CFD">
        <w:rPr>
          <w:rFonts w:ascii="PT Astra Serif" w:hAnsi="PT Astra Serif"/>
          <w:bCs/>
          <w:sz w:val="28"/>
          <w:szCs w:val="28"/>
        </w:rPr>
        <w:t xml:space="preserve">», </w:t>
      </w:r>
      <w:hyperlink r:id="rId18" w:history="1">
        <w:r w:rsidRPr="00664101">
          <w:rPr>
            <w:rFonts w:ascii="PT Astra Serif" w:hAnsi="PT Astra Serif"/>
            <w:bCs/>
            <w:sz w:val="28"/>
            <w:szCs w:val="28"/>
          </w:rPr>
          <w:t>Указом</w:t>
        </w:r>
      </w:hyperlink>
      <w:r w:rsidRPr="00664101">
        <w:rPr>
          <w:rFonts w:ascii="PT Astra Serif" w:hAnsi="PT Astra Serif"/>
          <w:bCs/>
          <w:sz w:val="28"/>
          <w:szCs w:val="28"/>
        </w:rPr>
        <w:t xml:space="preserve"> Президента Российской Федерации от 01.02.2005 № 112 «О конкурсе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 xml:space="preserve">на замещение вакантной должности государственной гражданской службы Российской Федерации» и </w:t>
      </w:r>
      <w:hyperlink r:id="rId19" w:history="1">
        <w:r w:rsidRPr="00664101">
          <w:rPr>
            <w:rFonts w:ascii="PT Astra Serif" w:hAnsi="PT Astra Serif"/>
            <w:bCs/>
            <w:sz w:val="28"/>
            <w:szCs w:val="28"/>
          </w:rPr>
          <w:t>указом</w:t>
        </w:r>
      </w:hyperlink>
      <w:r w:rsidRPr="00664101">
        <w:rPr>
          <w:rFonts w:ascii="PT Astra Serif" w:hAnsi="PT Astra Serif"/>
          <w:bCs/>
          <w:sz w:val="28"/>
          <w:szCs w:val="28"/>
        </w:rPr>
        <w:t xml:space="preserve"> Губернатора Ульяновской области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 xml:space="preserve">от 08.02.2018 № 16 «Об утверждении Положения о кадровом резерве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>на государственной гражданской службе Ульяновской области», а также настоящим Положением.</w:t>
      </w:r>
    </w:p>
    <w:p w14:paraId="11D7A62F" w14:textId="77777777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>4. Основные задачи Комиссии:</w:t>
      </w:r>
    </w:p>
    <w:p w14:paraId="190F1578" w14:textId="274BB265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 xml:space="preserve">а) оценка представленных кандидатами на замещение вакантной должности государственной гражданской службы Ульяновской области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>и</w:t>
      </w:r>
      <w:r w:rsidR="00AB5CFD">
        <w:rPr>
          <w:rFonts w:ascii="PT Astra Serif" w:hAnsi="PT Astra Serif"/>
          <w:bCs/>
          <w:sz w:val="28"/>
          <w:szCs w:val="28"/>
        </w:rPr>
        <w:t>ли</w:t>
      </w:r>
      <w:r w:rsidRPr="00664101">
        <w:rPr>
          <w:rFonts w:ascii="PT Astra Serif" w:hAnsi="PT Astra Serif"/>
          <w:bCs/>
          <w:sz w:val="28"/>
          <w:szCs w:val="28"/>
        </w:rPr>
        <w:t xml:space="preserve"> на включение в кадровый резерв на замещение должности государственной </w:t>
      </w:r>
      <w:r w:rsidRPr="00664101">
        <w:rPr>
          <w:rFonts w:ascii="PT Astra Serif" w:hAnsi="PT Astra Serif"/>
          <w:bCs/>
          <w:sz w:val="28"/>
          <w:szCs w:val="28"/>
        </w:rPr>
        <w:lastRenderedPageBreak/>
        <w:t xml:space="preserve">гражданской службы Ульяновской области в Агентстве (далее </w:t>
      </w:r>
      <w:r w:rsidR="00B12B65">
        <w:rPr>
          <w:rFonts w:ascii="PT Astra Serif" w:hAnsi="PT Astra Serif"/>
          <w:bCs/>
          <w:sz w:val="28"/>
          <w:szCs w:val="28"/>
        </w:rPr>
        <w:t>–</w:t>
      </w:r>
      <w:r w:rsidRPr="00664101">
        <w:rPr>
          <w:rFonts w:ascii="PT Astra Serif" w:hAnsi="PT Astra Serif"/>
          <w:bCs/>
          <w:sz w:val="28"/>
          <w:szCs w:val="28"/>
        </w:rPr>
        <w:t xml:space="preserve"> кандидаты) документов на предмет их соответствия формальным требованиям к вакантной должности государственной гражданской службы Ульяновской области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>и резервируемой должности государственной гражданской службы Ульяновской области по образовательному статусу и профессиональному опыту;</w:t>
      </w:r>
    </w:p>
    <w:p w14:paraId="72B75F80" w14:textId="77777777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>б) оценка профессиональных и деловых качеств кандидатов;</w:t>
      </w:r>
    </w:p>
    <w:p w14:paraId="7FD7B991" w14:textId="77777777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>в) определение победителя конкурса на замещение вакантной должности государственной гражданской службы Ульяновской области в Агентстве или принятие решения об отсутствии победителя;</w:t>
      </w:r>
    </w:p>
    <w:p w14:paraId="11F6EA7D" w14:textId="644F0642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 xml:space="preserve">г) определение победителя конкурса на включение в кадровый резерв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>на замещение должности государственной гражданской службы Ульяновской области в Агентстве или принятие решения об отсутствии победителя;</w:t>
      </w:r>
    </w:p>
    <w:p w14:paraId="488E65CC" w14:textId="7D339C0F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 xml:space="preserve">д) принятие решения о признании конкурса на замещение вакантной должности государственной гражданской службы Ульяновской области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 xml:space="preserve">в Агентстве или конкурса на включение в кадровый резерв на замещение должности государственной гражданской службы Ульяновской области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 xml:space="preserve">в Агентстве несостоявшимся ввиду отсутствия необходимого числа кандидатов, отвечающих требованиям законодательства о государственной гражданской службе Российской Федерации, либо ввиду отсутствия заявлений кандидатов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>на участие в конкурсах</w:t>
      </w:r>
      <w:r w:rsidR="00AB5CFD">
        <w:rPr>
          <w:rFonts w:ascii="PT Astra Serif" w:hAnsi="PT Astra Serif"/>
          <w:bCs/>
          <w:sz w:val="28"/>
          <w:szCs w:val="28"/>
        </w:rPr>
        <w:t>;</w:t>
      </w:r>
    </w:p>
    <w:p w14:paraId="19E41948" w14:textId="45D056BF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 xml:space="preserve">е) проведение аттестации гражданских служащих в целях определения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 xml:space="preserve">их соответствия замещаемым должностям государственной гражданской службы Ульяновской области в Агентстве на основе оценки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>их профессиональной служебной деятельности.</w:t>
      </w:r>
    </w:p>
    <w:p w14:paraId="5EAA8E49" w14:textId="18A31D6B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>5. Комиссия для выполнения возложенных</w:t>
      </w:r>
      <w:r w:rsidR="005E6FDD">
        <w:rPr>
          <w:rFonts w:ascii="PT Astra Serif" w:hAnsi="PT Astra Serif"/>
          <w:bCs/>
          <w:sz w:val="28"/>
          <w:szCs w:val="28"/>
        </w:rPr>
        <w:t xml:space="preserve"> на неё</w:t>
      </w:r>
      <w:r w:rsidRPr="00664101">
        <w:rPr>
          <w:rFonts w:ascii="PT Astra Serif" w:hAnsi="PT Astra Serif"/>
          <w:bCs/>
          <w:sz w:val="28"/>
          <w:szCs w:val="28"/>
        </w:rPr>
        <w:t xml:space="preserve"> задач:</w:t>
      </w:r>
    </w:p>
    <w:p w14:paraId="50216A06" w14:textId="1A993FD6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 xml:space="preserve">а) обеспечивает кандидатам равные условия участия в конкурсе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>на замещение вакантной должности государственной гражданской службы Ульяновской области в Агентстве или конкурсе на включение в кадровый резерв на замещение должности государственной гражданской службы Ульяновской области в Агентстве, или прохо</w:t>
      </w:r>
      <w:r w:rsidR="00AB5CFD">
        <w:rPr>
          <w:rFonts w:ascii="PT Astra Serif" w:hAnsi="PT Astra Serif"/>
          <w:bCs/>
          <w:sz w:val="28"/>
          <w:szCs w:val="28"/>
        </w:rPr>
        <w:t>ждения</w:t>
      </w:r>
      <w:r w:rsidRPr="00664101">
        <w:rPr>
          <w:rFonts w:ascii="PT Astra Serif" w:hAnsi="PT Astra Serif"/>
          <w:bCs/>
          <w:sz w:val="28"/>
          <w:szCs w:val="28"/>
        </w:rPr>
        <w:t xml:space="preserve"> аттестаци</w:t>
      </w:r>
      <w:r w:rsidR="00AB5CFD">
        <w:rPr>
          <w:rFonts w:ascii="PT Astra Serif" w:hAnsi="PT Astra Serif"/>
          <w:bCs/>
          <w:sz w:val="28"/>
          <w:szCs w:val="28"/>
        </w:rPr>
        <w:t>и</w:t>
      </w:r>
      <w:r w:rsidRPr="00664101">
        <w:rPr>
          <w:rFonts w:ascii="PT Astra Serif" w:hAnsi="PT Astra Serif"/>
          <w:bCs/>
          <w:sz w:val="28"/>
          <w:szCs w:val="28"/>
        </w:rPr>
        <w:t>;</w:t>
      </w:r>
    </w:p>
    <w:p w14:paraId="2CED4A6A" w14:textId="77777777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>б) заслушивает кандидатов;</w:t>
      </w:r>
    </w:p>
    <w:p w14:paraId="264C7D01" w14:textId="77777777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>в) использует в установленном порядке различные методы оценки профессиональных и личностных качеств кандидатов.</w:t>
      </w:r>
    </w:p>
    <w:p w14:paraId="5F64678D" w14:textId="77777777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>6. Состав Комиссии утверждается распоряжением руководителя Агентства не позднее чем за три дня до проведения конкурса на замещение вакантной должности государственной гражданской службы Ульяновской области или конкурса на включение в кадровый резерв на замещение должности государственной гражданской службы Ульяновской области в Агентстве, или проведения аттестации государственных гражданских служащих Агентства.</w:t>
      </w:r>
    </w:p>
    <w:p w14:paraId="29E58469" w14:textId="04EBFB61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 xml:space="preserve">Состав Комиссии для </w:t>
      </w:r>
      <w:r w:rsidR="00AB5CFD" w:rsidRPr="00664101">
        <w:rPr>
          <w:rFonts w:ascii="PT Astra Serif" w:hAnsi="PT Astra Serif"/>
          <w:bCs/>
          <w:sz w:val="28"/>
          <w:szCs w:val="28"/>
        </w:rPr>
        <w:t>проведения аттестации</w:t>
      </w:r>
      <w:r w:rsidR="00AB5CFD">
        <w:rPr>
          <w:rFonts w:ascii="PT Astra Serif" w:hAnsi="PT Astra Serif"/>
          <w:bCs/>
          <w:sz w:val="28"/>
          <w:szCs w:val="28"/>
        </w:rPr>
        <w:t xml:space="preserve"> или</w:t>
      </w:r>
      <w:r w:rsidR="00AB5CFD" w:rsidRPr="00664101">
        <w:rPr>
          <w:rFonts w:ascii="PT Astra Serif" w:hAnsi="PT Astra Serif"/>
          <w:bCs/>
          <w:sz w:val="28"/>
          <w:szCs w:val="28"/>
        </w:rPr>
        <w:t xml:space="preserve"> </w:t>
      </w:r>
      <w:r w:rsidRPr="00664101">
        <w:rPr>
          <w:rFonts w:ascii="PT Astra Serif" w:hAnsi="PT Astra Serif"/>
          <w:bCs/>
          <w:sz w:val="28"/>
          <w:szCs w:val="28"/>
        </w:rPr>
        <w:t xml:space="preserve">проведения конкурса </w:t>
      </w:r>
      <w:r w:rsidR="00AB5CFD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>на замещение вакантной должности государственной гражданской службы Ульяновской области в Агентстве</w:t>
      </w:r>
      <w:r w:rsidR="00AB5CFD">
        <w:rPr>
          <w:rFonts w:ascii="PT Astra Serif" w:hAnsi="PT Astra Serif"/>
          <w:bCs/>
          <w:sz w:val="28"/>
          <w:szCs w:val="28"/>
        </w:rPr>
        <w:t>,</w:t>
      </w:r>
      <w:r w:rsidRPr="00664101">
        <w:rPr>
          <w:rFonts w:ascii="PT Astra Serif" w:hAnsi="PT Astra Serif"/>
          <w:bCs/>
          <w:sz w:val="28"/>
          <w:szCs w:val="28"/>
        </w:rPr>
        <w:t xml:space="preserve"> или конкурса на включение в кадровый резерв на замещение должности государственной гражданской службы Ульяновской области в Агентстве, исполнение должностных обязанностей по которой связано </w:t>
      </w:r>
      <w:r w:rsidRPr="00664101">
        <w:rPr>
          <w:rFonts w:ascii="PT Astra Serif" w:hAnsi="PT Astra Serif"/>
          <w:bCs/>
          <w:sz w:val="28"/>
          <w:szCs w:val="28"/>
        </w:rPr>
        <w:lastRenderedPageBreak/>
        <w:t xml:space="preserve">с использованием сведений, составляющих государственную тайну, формируется с учётом положений законодательства Российской Федерации </w:t>
      </w:r>
      <w:r w:rsidR="00AB5CFD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>о государственной тайне.</w:t>
      </w:r>
    </w:p>
    <w:p w14:paraId="6515711B" w14:textId="7C7C7015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 xml:space="preserve">Состав Комиссии формируется таким образом, чтобы была исключена возможность возникновения конфликта интересов, который мог бы повлиять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>на принимаемые Комиссией решения.</w:t>
      </w:r>
    </w:p>
    <w:p w14:paraId="02A10529" w14:textId="77777777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>7. Комиссия состоит из председателя, заместителя председателя, секретаря и членов Комиссии.</w:t>
      </w:r>
    </w:p>
    <w:p w14:paraId="764F9C08" w14:textId="77777777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>Председателем Комиссии является руководитель Агентства.</w:t>
      </w:r>
    </w:p>
    <w:p w14:paraId="6721CA34" w14:textId="77FC89DA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 xml:space="preserve">В состав Комиссии включаются представители </w:t>
      </w:r>
      <w:r w:rsidR="00AB5CFD">
        <w:rPr>
          <w:rFonts w:ascii="PT Astra Serif" w:hAnsi="PT Astra Serif"/>
          <w:bCs/>
          <w:sz w:val="28"/>
          <w:szCs w:val="28"/>
        </w:rPr>
        <w:t xml:space="preserve">структурного </w:t>
      </w:r>
      <w:r w:rsidRPr="00664101">
        <w:rPr>
          <w:rFonts w:ascii="PT Astra Serif" w:hAnsi="PT Astra Serif"/>
          <w:bCs/>
          <w:sz w:val="28"/>
          <w:szCs w:val="28"/>
        </w:rPr>
        <w:t>подразделени</w:t>
      </w:r>
      <w:r w:rsidR="00AB5CFD">
        <w:rPr>
          <w:rFonts w:ascii="PT Astra Serif" w:hAnsi="PT Astra Serif"/>
          <w:bCs/>
          <w:sz w:val="28"/>
          <w:szCs w:val="28"/>
        </w:rPr>
        <w:t>я</w:t>
      </w:r>
      <w:r w:rsidRPr="00664101">
        <w:rPr>
          <w:rFonts w:ascii="PT Astra Serif" w:hAnsi="PT Astra Serif"/>
          <w:bCs/>
          <w:sz w:val="28"/>
          <w:szCs w:val="28"/>
        </w:rPr>
        <w:t xml:space="preserve"> Агентств</w:t>
      </w:r>
      <w:r w:rsidR="00AB5CFD">
        <w:rPr>
          <w:rFonts w:ascii="PT Astra Serif" w:hAnsi="PT Astra Serif"/>
          <w:bCs/>
          <w:sz w:val="28"/>
          <w:szCs w:val="28"/>
        </w:rPr>
        <w:t>а</w:t>
      </w:r>
      <w:r w:rsidRPr="00664101">
        <w:rPr>
          <w:rFonts w:ascii="PT Astra Serif" w:hAnsi="PT Astra Serif"/>
          <w:bCs/>
          <w:sz w:val="28"/>
          <w:szCs w:val="28"/>
        </w:rPr>
        <w:t xml:space="preserve">, в котором проводится конкурс на замещение вакантной должности государственной гражданской службы Ульяновской области в Агентстве либо конкурс на включение в кадровый резерв на замещение должности государственной гражданской службы Ульяновской области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 xml:space="preserve">в Агентстве, представители управления по вопросам государственной службы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 xml:space="preserve">и кадров администрации Губернатора Ульяновской области, представители научных и образовательных организаций, других организаций, приглашаемые Агентством по запросу представителя нанимателя в качестве независимых экспертов по вопросам, связанным с государственной гражданской службой, без указания персональных данных экспертов, а также представители общественного совета по решению соответствующего общественного совета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 xml:space="preserve">в случае, если он образован при Агентстве. Общее число </w:t>
      </w:r>
      <w:r w:rsidR="00AB5CFD">
        <w:rPr>
          <w:rFonts w:ascii="PT Astra Serif" w:hAnsi="PT Astra Serif"/>
          <w:bCs/>
          <w:sz w:val="28"/>
          <w:szCs w:val="28"/>
        </w:rPr>
        <w:t>таких</w:t>
      </w:r>
      <w:r w:rsidRPr="00664101">
        <w:rPr>
          <w:rFonts w:ascii="PT Astra Serif" w:hAnsi="PT Astra Serif"/>
          <w:bCs/>
          <w:sz w:val="28"/>
          <w:szCs w:val="28"/>
        </w:rPr>
        <w:t xml:space="preserve"> представителей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>и независимых экспертов должно составлять не менее одной четверти от общего числа членов Комиссии.</w:t>
      </w:r>
    </w:p>
    <w:p w14:paraId="16572202" w14:textId="77777777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>Общий срок пребывания независимого эксперта в Комиссии не может превышать три года. Исчисление данного срока осуществляется с момента первого включения независимого эксперта в состав Комиссии Агентства. Повторное включение данного независимого эксперта в состав Комиссии может быть осуществлено не ранее чем через три года после окончания срока пребывания в Комиссии.</w:t>
      </w:r>
    </w:p>
    <w:p w14:paraId="27C05688" w14:textId="581F0761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 xml:space="preserve">Независимый эксперт, пребывающий в Комиссии более трёх лет, сохраняет свои полномочия до истечения шести месяцев со дня вступления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>в силу настоящего приказа.</w:t>
      </w:r>
    </w:p>
    <w:p w14:paraId="18C474E7" w14:textId="5BD635AA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>Независимый эксперт, пребывающий на день вступления в силу настоящего приказа в Комиссии менее тр</w:t>
      </w:r>
      <w:r w:rsidR="005E6FDD">
        <w:rPr>
          <w:rFonts w:ascii="PT Astra Serif" w:hAnsi="PT Astra Serif"/>
          <w:bCs/>
          <w:sz w:val="28"/>
          <w:szCs w:val="28"/>
        </w:rPr>
        <w:t>ё</w:t>
      </w:r>
      <w:r w:rsidRPr="00664101">
        <w:rPr>
          <w:rFonts w:ascii="PT Astra Serif" w:hAnsi="PT Astra Serif"/>
          <w:bCs/>
          <w:sz w:val="28"/>
          <w:szCs w:val="28"/>
        </w:rPr>
        <w:t xml:space="preserve">х лет, сохраняет свои полномочия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>до истечения тр</w:t>
      </w:r>
      <w:r w:rsidR="005E6FDD">
        <w:rPr>
          <w:rFonts w:ascii="PT Astra Serif" w:hAnsi="PT Astra Serif"/>
          <w:bCs/>
          <w:sz w:val="28"/>
          <w:szCs w:val="28"/>
        </w:rPr>
        <w:t>ё</w:t>
      </w:r>
      <w:r w:rsidRPr="00664101">
        <w:rPr>
          <w:rFonts w:ascii="PT Astra Serif" w:hAnsi="PT Astra Serif"/>
          <w:bCs/>
          <w:sz w:val="28"/>
          <w:szCs w:val="28"/>
        </w:rPr>
        <w:t>х лет с момента его первого включения в состав Комиссии.</w:t>
      </w:r>
    </w:p>
    <w:p w14:paraId="43C57F0F" w14:textId="2B5B8E34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 xml:space="preserve">Приглашение представителей общественного совета и независимых экспертов осуществляется за пятнадцать дней до проведения конкурса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 xml:space="preserve">на замещение вакантной должности государственной гражданской службы Ульяновской области или конкурса на включение в кадровый резерв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>на замещение должности государственной гражданской службы Ульяновской области в Агентстве</w:t>
      </w:r>
      <w:r w:rsidR="005E6FDD">
        <w:rPr>
          <w:rFonts w:ascii="PT Astra Serif" w:hAnsi="PT Astra Serif"/>
          <w:bCs/>
          <w:sz w:val="28"/>
          <w:szCs w:val="28"/>
        </w:rPr>
        <w:t>, или проведения аттестации</w:t>
      </w:r>
      <w:r w:rsidRPr="00664101">
        <w:rPr>
          <w:rFonts w:ascii="PT Astra Serif" w:hAnsi="PT Astra Serif"/>
          <w:bCs/>
          <w:sz w:val="28"/>
          <w:szCs w:val="28"/>
        </w:rPr>
        <w:t>.</w:t>
      </w:r>
    </w:p>
    <w:p w14:paraId="0AA844AF" w14:textId="77777777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>8. Председатель Комиссии:</w:t>
      </w:r>
    </w:p>
    <w:p w14:paraId="745FA611" w14:textId="77777777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>а) осуществляет общее руководство деятельностью Комиссии;</w:t>
      </w:r>
    </w:p>
    <w:p w14:paraId="1472D8BC" w14:textId="62E60C97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lastRenderedPageBreak/>
        <w:t xml:space="preserve">б) объявляет заседание Комиссии правомочным или выносит решение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>о его переносе из-за отсутствия необходимого количества членов Комиссии;</w:t>
      </w:r>
    </w:p>
    <w:p w14:paraId="14F14FD5" w14:textId="77777777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>в) открывает, ведёт и закрывает заседания Комиссии.</w:t>
      </w:r>
    </w:p>
    <w:p w14:paraId="08906650" w14:textId="5206D0C2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>9. В период временного отсутствия председателя Комиссии (</w:t>
      </w:r>
      <w:r w:rsidR="005E6FDD">
        <w:rPr>
          <w:rFonts w:ascii="PT Astra Serif" w:hAnsi="PT Astra Serif"/>
          <w:bCs/>
          <w:sz w:val="28"/>
          <w:szCs w:val="28"/>
        </w:rPr>
        <w:t>временная нетрудоспособность</w:t>
      </w:r>
      <w:r w:rsidRPr="00664101">
        <w:rPr>
          <w:rFonts w:ascii="PT Astra Serif" w:hAnsi="PT Astra Serif"/>
          <w:bCs/>
          <w:sz w:val="28"/>
          <w:szCs w:val="28"/>
        </w:rPr>
        <w:t xml:space="preserve">, нахождение в служебной командировке или </w:t>
      </w:r>
      <w:r w:rsidR="005E6FDD">
        <w:rPr>
          <w:rFonts w:ascii="PT Astra Serif" w:hAnsi="PT Astra Serif"/>
          <w:bCs/>
          <w:sz w:val="28"/>
          <w:szCs w:val="28"/>
        </w:rPr>
        <w:t xml:space="preserve">пребывания </w:t>
      </w:r>
      <w:r w:rsidR="005E6FDD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>в отпуске) руководство деятельностью Комиссии осуществляет заместитель председателя Комиссии.</w:t>
      </w:r>
    </w:p>
    <w:p w14:paraId="26B1CCED" w14:textId="2F9B3E26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 xml:space="preserve">10. Секретарь Комиссии имеет право голоса и участвует в голосовании. Секретарь Комиссии обеспечивает регистрацию и </w:t>
      </w:r>
      <w:r w:rsidR="005E6FDD" w:rsidRPr="00664101">
        <w:rPr>
          <w:rFonts w:ascii="PT Astra Serif" w:hAnsi="PT Astra Serif"/>
          <w:bCs/>
          <w:sz w:val="28"/>
          <w:szCs w:val="28"/>
        </w:rPr>
        <w:t>приём</w:t>
      </w:r>
      <w:r w:rsidRPr="00664101">
        <w:rPr>
          <w:rFonts w:ascii="PT Astra Serif" w:hAnsi="PT Astra Serif"/>
          <w:bCs/>
          <w:sz w:val="28"/>
          <w:szCs w:val="28"/>
        </w:rPr>
        <w:t xml:space="preserve"> заявлений, ведение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 xml:space="preserve">их </w:t>
      </w:r>
      <w:r w:rsidR="005E6FDD" w:rsidRPr="00664101">
        <w:rPr>
          <w:rFonts w:ascii="PT Astra Serif" w:hAnsi="PT Astra Serif"/>
          <w:bCs/>
          <w:sz w:val="28"/>
          <w:szCs w:val="28"/>
        </w:rPr>
        <w:t>учёта</w:t>
      </w:r>
      <w:r w:rsidRPr="00664101">
        <w:rPr>
          <w:rFonts w:ascii="PT Astra Serif" w:hAnsi="PT Astra Serif"/>
          <w:bCs/>
          <w:sz w:val="28"/>
          <w:szCs w:val="28"/>
        </w:rPr>
        <w:t>, формирование дел, ведение протокола заседания Комиссии.</w:t>
      </w:r>
    </w:p>
    <w:p w14:paraId="0E0F6CFA" w14:textId="517B9EA4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>11. Заседание Комиссии считается правомочным, если на н</w:t>
      </w:r>
      <w:r w:rsidR="005E6FDD">
        <w:rPr>
          <w:rFonts w:ascii="PT Astra Serif" w:hAnsi="PT Astra Serif"/>
          <w:bCs/>
          <w:sz w:val="28"/>
          <w:szCs w:val="28"/>
        </w:rPr>
        <w:t>ё</w:t>
      </w:r>
      <w:r w:rsidRPr="00664101">
        <w:rPr>
          <w:rFonts w:ascii="PT Astra Serif" w:hAnsi="PT Astra Serif"/>
          <w:bCs/>
          <w:sz w:val="28"/>
          <w:szCs w:val="28"/>
        </w:rPr>
        <w:t>м присутствует не менее двух третьих от общего числа е</w:t>
      </w:r>
      <w:r w:rsidR="00B12B65">
        <w:rPr>
          <w:rFonts w:ascii="PT Astra Serif" w:hAnsi="PT Astra Serif"/>
          <w:bCs/>
          <w:sz w:val="28"/>
          <w:szCs w:val="28"/>
        </w:rPr>
        <w:t>ё</w:t>
      </w:r>
      <w:r w:rsidRPr="00664101">
        <w:rPr>
          <w:rFonts w:ascii="PT Astra Serif" w:hAnsi="PT Astra Serif"/>
          <w:bCs/>
          <w:sz w:val="28"/>
          <w:szCs w:val="28"/>
        </w:rPr>
        <w:t xml:space="preserve"> членов. </w:t>
      </w:r>
    </w:p>
    <w:p w14:paraId="00D4743D" w14:textId="64C564E0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 xml:space="preserve">12. Заседания Комиссии по проведению конкурса на замещение вакантной должности государственной гражданской службы Ульяновской области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 xml:space="preserve">в Агентстве или конкурса на включение в кадровый резерв на замещение должности государственной гражданской службы Ульяновской области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>в Агентстве проводятся при наличии не менее двух кандидатов.</w:t>
      </w:r>
    </w:p>
    <w:p w14:paraId="717BEB39" w14:textId="77777777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>Заседания Комиссии по проведению аттестации государственных гражданских служащих Агентства проводятся в соответствии с графиком проведения аттестации, утверждаемым распоряжением Агентства.</w:t>
      </w:r>
    </w:p>
    <w:p w14:paraId="39FBEA36" w14:textId="77777777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>13. Решение Комиссии принимается открытым голосованием простым большинством голосов присутствующих на заседании членов Комиссии.</w:t>
      </w:r>
    </w:p>
    <w:p w14:paraId="1054EC6B" w14:textId="77777777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>Проведение заседания Комиссии с участием только её членов, замещающих должности государственной гражданской службы, не допускается.</w:t>
      </w:r>
    </w:p>
    <w:p w14:paraId="24FE6D56" w14:textId="77777777" w:rsid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>При голосовании мнение членов Комиссии выражается словами «за», «против» или «воздержался». При равенстве голосов решающим является голос председательствующего на заседании Комиссии.</w:t>
      </w:r>
    </w:p>
    <w:p w14:paraId="4FB53304" w14:textId="254AE509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>1</w:t>
      </w:r>
      <w:r w:rsidR="005E6FDD">
        <w:rPr>
          <w:rFonts w:ascii="PT Astra Serif" w:hAnsi="PT Astra Serif"/>
          <w:bCs/>
          <w:sz w:val="28"/>
          <w:szCs w:val="28"/>
        </w:rPr>
        <w:t>4</w:t>
      </w:r>
      <w:r w:rsidRPr="00664101">
        <w:rPr>
          <w:rFonts w:ascii="PT Astra Serif" w:hAnsi="PT Astra Serif"/>
          <w:bCs/>
          <w:sz w:val="28"/>
          <w:szCs w:val="28"/>
        </w:rPr>
        <w:t>. Решение Комиссии принимается в отсутствие кандидата и является основанием для назначения его на вакантную должность государственной гражданской службы Ульяновской области в Агентстве либо отказа в таком назначении, а при проведении конкурса на включение в кадровый резерв - для включения его в кадровый резерв на замещение должности государственной гражданской службы Ульяновской области в Агентстве либо отказа в таком включении.</w:t>
      </w:r>
    </w:p>
    <w:p w14:paraId="1FD6EC70" w14:textId="43B6DB27" w:rsidR="006C69F8" w:rsidRPr="006C69F8" w:rsidRDefault="006C69F8" w:rsidP="006C69F8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15. </w:t>
      </w:r>
      <w:r w:rsidRPr="006C69F8">
        <w:rPr>
          <w:rFonts w:ascii="PT Astra Serif" w:hAnsi="PT Astra Serif"/>
          <w:bCs/>
          <w:sz w:val="28"/>
          <w:szCs w:val="28"/>
        </w:rPr>
        <w:t xml:space="preserve">По результатам аттестации Комиссией принимается одно </w:t>
      </w:r>
      <w:r>
        <w:rPr>
          <w:rFonts w:ascii="PT Astra Serif" w:hAnsi="PT Astra Serif"/>
          <w:bCs/>
          <w:sz w:val="28"/>
          <w:szCs w:val="28"/>
        </w:rPr>
        <w:br/>
      </w:r>
      <w:r w:rsidRPr="006C69F8">
        <w:rPr>
          <w:rFonts w:ascii="PT Astra Serif" w:hAnsi="PT Astra Serif"/>
          <w:bCs/>
          <w:sz w:val="28"/>
          <w:szCs w:val="28"/>
        </w:rPr>
        <w:t xml:space="preserve">из </w:t>
      </w:r>
      <w:r>
        <w:rPr>
          <w:rFonts w:ascii="PT Astra Serif" w:hAnsi="PT Astra Serif"/>
          <w:bCs/>
          <w:sz w:val="28"/>
          <w:szCs w:val="28"/>
        </w:rPr>
        <w:t>с</w:t>
      </w:r>
      <w:r w:rsidRPr="006C69F8">
        <w:rPr>
          <w:rFonts w:ascii="PT Astra Serif" w:hAnsi="PT Astra Serif"/>
          <w:bCs/>
          <w:sz w:val="28"/>
          <w:szCs w:val="28"/>
        </w:rPr>
        <w:t>ледующих решений:</w:t>
      </w:r>
    </w:p>
    <w:p w14:paraId="13394235" w14:textId="77777777" w:rsidR="006C69F8" w:rsidRPr="006C69F8" w:rsidRDefault="006C69F8" w:rsidP="006C69F8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а</w:t>
      </w:r>
      <w:r w:rsidRPr="006C69F8">
        <w:rPr>
          <w:rFonts w:ascii="PT Astra Serif" w:hAnsi="PT Astra Serif"/>
          <w:bCs/>
          <w:sz w:val="28"/>
          <w:szCs w:val="28"/>
        </w:rPr>
        <w:t>) гражданский служащий соответствует замещаемой должности государственной гражданской службы Ульяновской области;</w:t>
      </w:r>
    </w:p>
    <w:p w14:paraId="16ADA39A" w14:textId="3BBC998E" w:rsidR="006C69F8" w:rsidRPr="006C69F8" w:rsidRDefault="006C69F8" w:rsidP="006C69F8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б</w:t>
      </w:r>
      <w:r w:rsidRPr="006C69F8">
        <w:rPr>
          <w:rFonts w:ascii="PT Astra Serif" w:hAnsi="PT Astra Serif"/>
          <w:bCs/>
          <w:sz w:val="28"/>
          <w:szCs w:val="28"/>
        </w:rPr>
        <w:t xml:space="preserve">) гражданский служащий соответствует замещаемой должности государственной гражданской службы Ульяновской области при условии </w:t>
      </w:r>
      <w:r w:rsidR="006639F0">
        <w:rPr>
          <w:rFonts w:ascii="PT Astra Serif" w:hAnsi="PT Astra Serif"/>
          <w:bCs/>
          <w:sz w:val="28"/>
          <w:szCs w:val="28"/>
        </w:rPr>
        <w:t xml:space="preserve">успешного </w:t>
      </w:r>
      <w:bookmarkStart w:id="2" w:name="_GoBack"/>
      <w:bookmarkEnd w:id="2"/>
      <w:r w:rsidRPr="006C69F8">
        <w:rPr>
          <w:rFonts w:ascii="PT Astra Serif" w:hAnsi="PT Astra Serif"/>
          <w:bCs/>
          <w:sz w:val="28"/>
          <w:szCs w:val="28"/>
        </w:rPr>
        <w:t>получения дополнительного профессионального образования;</w:t>
      </w:r>
    </w:p>
    <w:p w14:paraId="1E6A1534" w14:textId="59022D26" w:rsidR="006C69F8" w:rsidRPr="006C69F8" w:rsidRDefault="006C69F8" w:rsidP="006C69F8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</w:t>
      </w:r>
      <w:r w:rsidRPr="006C69F8">
        <w:rPr>
          <w:rFonts w:ascii="PT Astra Serif" w:hAnsi="PT Astra Serif"/>
          <w:bCs/>
          <w:sz w:val="28"/>
          <w:szCs w:val="28"/>
        </w:rPr>
        <w:t xml:space="preserve">) гражданский служащий соответствует замещаемой должности государственной гражданской службы Ульяновской области и рекомендуется </w:t>
      </w:r>
      <w:r>
        <w:rPr>
          <w:rFonts w:ascii="PT Astra Serif" w:hAnsi="PT Astra Serif"/>
          <w:bCs/>
          <w:sz w:val="28"/>
          <w:szCs w:val="28"/>
        </w:rPr>
        <w:br/>
      </w:r>
      <w:r w:rsidRPr="006C69F8">
        <w:rPr>
          <w:rFonts w:ascii="PT Astra Serif" w:hAnsi="PT Astra Serif"/>
          <w:bCs/>
          <w:sz w:val="28"/>
          <w:szCs w:val="28"/>
        </w:rPr>
        <w:t xml:space="preserve">к включению в кадровый резерв для замещения вакантной должности </w:t>
      </w:r>
      <w:r w:rsidRPr="006C69F8">
        <w:rPr>
          <w:rFonts w:ascii="PT Astra Serif" w:hAnsi="PT Astra Serif"/>
          <w:bCs/>
          <w:sz w:val="28"/>
          <w:szCs w:val="28"/>
        </w:rPr>
        <w:lastRenderedPageBreak/>
        <w:t>государственной гражданской службы Ульяновской области в порядке должностного роста;</w:t>
      </w:r>
    </w:p>
    <w:p w14:paraId="66BC1F97" w14:textId="77777777" w:rsidR="006C69F8" w:rsidRPr="006C69F8" w:rsidRDefault="006C69F8" w:rsidP="006C69F8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г</w:t>
      </w:r>
      <w:r w:rsidRPr="006C69F8">
        <w:rPr>
          <w:rFonts w:ascii="PT Astra Serif" w:hAnsi="PT Astra Serif"/>
          <w:bCs/>
          <w:sz w:val="28"/>
          <w:szCs w:val="28"/>
        </w:rPr>
        <w:t>) гражданский служащий не соответствует замещаемой должности государственной гражданской службы Ульяновской области.</w:t>
      </w:r>
    </w:p>
    <w:p w14:paraId="7572F1D3" w14:textId="2F2B428C" w:rsidR="00664101" w:rsidRP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>1</w:t>
      </w:r>
      <w:r w:rsidR="006C69F8">
        <w:rPr>
          <w:rFonts w:ascii="PT Astra Serif" w:hAnsi="PT Astra Serif"/>
          <w:bCs/>
          <w:sz w:val="28"/>
          <w:szCs w:val="28"/>
        </w:rPr>
        <w:t>6</w:t>
      </w:r>
      <w:r w:rsidRPr="00664101">
        <w:rPr>
          <w:rFonts w:ascii="PT Astra Serif" w:hAnsi="PT Astra Serif"/>
          <w:bCs/>
          <w:sz w:val="28"/>
          <w:szCs w:val="28"/>
        </w:rPr>
        <w:t>. Результаты голосования и решение Комиссии заносятся в протокол заседания, который подписывается всеми членами Комиссии, присутствовавшими на заседании.</w:t>
      </w:r>
    </w:p>
    <w:p w14:paraId="55B40F88" w14:textId="32C2B8E4" w:rsidR="00664101" w:rsidRDefault="00664101" w:rsidP="00664101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>1</w:t>
      </w:r>
      <w:r w:rsidR="006C69F8">
        <w:rPr>
          <w:rFonts w:ascii="PT Astra Serif" w:hAnsi="PT Astra Serif"/>
          <w:bCs/>
          <w:sz w:val="28"/>
          <w:szCs w:val="28"/>
        </w:rPr>
        <w:t>7</w:t>
      </w:r>
      <w:r w:rsidRPr="00664101">
        <w:rPr>
          <w:rFonts w:ascii="PT Astra Serif" w:hAnsi="PT Astra Serif"/>
          <w:bCs/>
          <w:sz w:val="28"/>
          <w:szCs w:val="28"/>
        </w:rPr>
        <w:t xml:space="preserve">. Решение Комиссии является основанием для назначения кандидата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>на вакантную должность государственной гражданской службы Ульяновской области в Агентстве, либо отказа в таком назначении, а при проведении конкурса на включение в кадровый резерв – для включения кандидата в кадровый резерв на замещение должности государственной гражданской службы Ульяновской области в Агентстве, либо отказа в таком включении.</w:t>
      </w:r>
    </w:p>
    <w:p w14:paraId="77C4B330" w14:textId="57967FEF" w:rsidR="00664101" w:rsidRPr="00664101" w:rsidRDefault="00664101" w:rsidP="006C69F8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4101">
        <w:rPr>
          <w:rFonts w:ascii="PT Astra Serif" w:hAnsi="PT Astra Serif"/>
          <w:bCs/>
          <w:sz w:val="28"/>
          <w:szCs w:val="28"/>
        </w:rPr>
        <w:t>1</w:t>
      </w:r>
      <w:r w:rsidR="006C69F8">
        <w:rPr>
          <w:rFonts w:ascii="PT Astra Serif" w:hAnsi="PT Astra Serif"/>
          <w:bCs/>
          <w:sz w:val="28"/>
          <w:szCs w:val="28"/>
        </w:rPr>
        <w:t>8</w:t>
      </w:r>
      <w:r w:rsidRPr="00664101">
        <w:rPr>
          <w:rFonts w:ascii="PT Astra Serif" w:hAnsi="PT Astra Serif"/>
          <w:bCs/>
          <w:sz w:val="28"/>
          <w:szCs w:val="28"/>
        </w:rPr>
        <w:t xml:space="preserve">. Организация и обеспечение работы Комиссии возлагается </w:t>
      </w:r>
      <w:r w:rsidR="00B12B65">
        <w:rPr>
          <w:rFonts w:ascii="PT Astra Serif" w:hAnsi="PT Astra Serif"/>
          <w:bCs/>
          <w:sz w:val="28"/>
          <w:szCs w:val="28"/>
        </w:rPr>
        <w:br/>
      </w:r>
      <w:r w:rsidRPr="00664101">
        <w:rPr>
          <w:rFonts w:ascii="PT Astra Serif" w:hAnsi="PT Astra Serif"/>
          <w:bCs/>
          <w:sz w:val="28"/>
          <w:szCs w:val="28"/>
        </w:rPr>
        <w:t>на управление по вопросам государственной службы и кадров администрации Губернатора Ульяновской области.</w:t>
      </w:r>
    </w:p>
    <w:p w14:paraId="14A85F5F" w14:textId="53785227" w:rsidR="00664101" w:rsidRPr="00664101" w:rsidRDefault="00664101" w:rsidP="00664101">
      <w:pPr>
        <w:pStyle w:val="ConsPlusNormal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_____________</w:t>
      </w:r>
    </w:p>
    <w:sectPr w:rsidR="00664101" w:rsidRPr="00664101" w:rsidSect="00664101">
      <w:headerReference w:type="default" r:id="rId20"/>
      <w:headerReference w:type="first" r:id="rId21"/>
      <w:footerReference w:type="first" r:id="rId22"/>
      <w:pgSz w:w="11906" w:h="16838"/>
      <w:pgMar w:top="993" w:right="567" w:bottom="1134" w:left="1701" w:header="85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ABBE0" w14:textId="77777777" w:rsidR="00541938" w:rsidRDefault="00541938" w:rsidP="00243EA4">
      <w:pPr>
        <w:spacing w:after="0" w:line="240" w:lineRule="auto"/>
      </w:pPr>
      <w:r>
        <w:separator/>
      </w:r>
    </w:p>
  </w:endnote>
  <w:endnote w:type="continuationSeparator" w:id="0">
    <w:p w14:paraId="28F27A57" w14:textId="77777777" w:rsidR="00541938" w:rsidRDefault="00541938" w:rsidP="0024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F8F86" w14:textId="77777777" w:rsidR="00664101" w:rsidRDefault="006641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3C671" w14:textId="77777777" w:rsidR="00541938" w:rsidRDefault="00541938" w:rsidP="00243EA4">
      <w:pPr>
        <w:spacing w:after="0" w:line="240" w:lineRule="auto"/>
      </w:pPr>
      <w:r>
        <w:separator/>
      </w:r>
    </w:p>
  </w:footnote>
  <w:footnote w:type="continuationSeparator" w:id="0">
    <w:p w14:paraId="7BC26623" w14:textId="77777777" w:rsidR="00541938" w:rsidRDefault="00541938" w:rsidP="0024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321B6" w14:textId="3EA4CC75" w:rsidR="00995D9B" w:rsidRPr="00F75E8D" w:rsidRDefault="00995D9B" w:rsidP="00F75E8D">
    <w:pPr>
      <w:pStyle w:val="a3"/>
      <w:jc w:val="center"/>
      <w:rPr>
        <w:rFonts w:ascii="PT Astra Serif" w:hAnsi="PT Astra Serif"/>
        <w:sz w:val="28"/>
        <w:szCs w:val="28"/>
      </w:rPr>
    </w:pPr>
    <w:r w:rsidRPr="000B78F3">
      <w:rPr>
        <w:rFonts w:ascii="PT Astra Serif" w:hAnsi="PT Astra Serif"/>
        <w:sz w:val="28"/>
        <w:szCs w:val="28"/>
      </w:rPr>
      <w:fldChar w:fldCharType="begin"/>
    </w:r>
    <w:r w:rsidRPr="000B78F3">
      <w:rPr>
        <w:rFonts w:ascii="PT Astra Serif" w:hAnsi="PT Astra Serif"/>
        <w:sz w:val="28"/>
        <w:szCs w:val="28"/>
      </w:rPr>
      <w:instrText>PAGE   \* MERGEFORMAT</w:instrText>
    </w:r>
    <w:r w:rsidRPr="000B78F3">
      <w:rPr>
        <w:rFonts w:ascii="PT Astra Serif" w:hAnsi="PT Astra Serif"/>
        <w:sz w:val="28"/>
        <w:szCs w:val="28"/>
      </w:rPr>
      <w:fldChar w:fldCharType="separate"/>
    </w:r>
    <w:r w:rsidR="006639F0">
      <w:rPr>
        <w:rFonts w:ascii="PT Astra Serif" w:hAnsi="PT Astra Serif"/>
        <w:noProof/>
        <w:sz w:val="28"/>
        <w:szCs w:val="28"/>
      </w:rPr>
      <w:t>2</w:t>
    </w:r>
    <w:r w:rsidRPr="000B78F3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98D79" w14:textId="77777777" w:rsidR="001903E4" w:rsidRDefault="0071598F" w:rsidP="001903E4">
    <w:pPr>
      <w:pStyle w:val="a3"/>
      <w:tabs>
        <w:tab w:val="left" w:pos="3810"/>
        <w:tab w:val="left" w:pos="4155"/>
        <w:tab w:val="center" w:pos="4819"/>
      </w:tabs>
      <w:jc w:val="right"/>
      <w:rPr>
        <w:rFonts w:ascii="PT Astra Serif" w:hAnsi="PT Astra Serif"/>
        <w:sz w:val="28"/>
        <w:szCs w:val="28"/>
        <w:lang w:eastAsia="ru-RU"/>
      </w:rPr>
    </w:pPr>
    <w:r>
      <w:tab/>
    </w:r>
    <w:r>
      <w:tab/>
    </w:r>
    <w:r>
      <w:tab/>
    </w:r>
    <w:r w:rsidR="001903E4" w:rsidRPr="001903E4">
      <w:rPr>
        <w:rFonts w:ascii="PT Astra Serif" w:hAnsi="PT Astra Serif"/>
        <w:noProof/>
        <w:sz w:val="28"/>
        <w:szCs w:val="28"/>
        <w:lang w:eastAsia="ru-RU"/>
      </w:rPr>
      <w:t>Проект</w:t>
    </w:r>
  </w:p>
  <w:p w14:paraId="43C97FCC" w14:textId="01DD4C6C" w:rsidR="00995D9B" w:rsidRPr="001903E4" w:rsidRDefault="001903E4" w:rsidP="001903E4">
    <w:pPr>
      <w:pStyle w:val="a3"/>
      <w:tabs>
        <w:tab w:val="left" w:pos="3810"/>
        <w:tab w:val="left" w:pos="4155"/>
        <w:tab w:val="center" w:pos="4819"/>
      </w:tabs>
      <w:jc w:val="right"/>
      <w:rPr>
        <w:rFonts w:ascii="PT Astra Serif" w:hAnsi="PT Astra Serif"/>
      </w:rPr>
    </w:pPr>
    <w:r w:rsidRPr="001903E4">
      <w:rPr>
        <w:rFonts w:ascii="PT Astra Serif" w:hAnsi="PT Astra Serif"/>
        <w:sz w:val="28"/>
        <w:szCs w:val="28"/>
        <w:lang w:eastAsia="ru-RU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BA669" w14:textId="3D28A998" w:rsidR="00664101" w:rsidRDefault="00664101" w:rsidP="00F75E8D">
    <w:pPr>
      <w:pStyle w:val="a3"/>
      <w:jc w:val="center"/>
      <w:rPr>
        <w:rFonts w:ascii="PT Astra Serif" w:hAnsi="PT Astra Serif"/>
        <w:sz w:val="28"/>
        <w:szCs w:val="28"/>
      </w:rPr>
    </w:pPr>
    <w:r w:rsidRPr="000B78F3">
      <w:rPr>
        <w:rFonts w:ascii="PT Astra Serif" w:hAnsi="PT Astra Serif"/>
        <w:sz w:val="28"/>
        <w:szCs w:val="28"/>
      </w:rPr>
      <w:fldChar w:fldCharType="begin"/>
    </w:r>
    <w:r w:rsidRPr="000B78F3">
      <w:rPr>
        <w:rFonts w:ascii="PT Astra Serif" w:hAnsi="PT Astra Serif"/>
        <w:sz w:val="28"/>
        <w:szCs w:val="28"/>
      </w:rPr>
      <w:instrText>PAGE   \* MERGEFORMAT</w:instrText>
    </w:r>
    <w:r w:rsidRPr="000B78F3">
      <w:rPr>
        <w:rFonts w:ascii="PT Astra Serif" w:hAnsi="PT Astra Serif"/>
        <w:sz w:val="28"/>
        <w:szCs w:val="28"/>
      </w:rPr>
      <w:fldChar w:fldCharType="separate"/>
    </w:r>
    <w:r w:rsidR="006639F0">
      <w:rPr>
        <w:rFonts w:ascii="PT Astra Serif" w:hAnsi="PT Astra Serif"/>
        <w:noProof/>
        <w:sz w:val="28"/>
        <w:szCs w:val="28"/>
      </w:rPr>
      <w:t>5</w:t>
    </w:r>
    <w:r w:rsidRPr="000B78F3">
      <w:rPr>
        <w:rFonts w:ascii="PT Astra Serif" w:hAnsi="PT Astra Serif"/>
        <w:sz w:val="28"/>
        <w:szCs w:val="28"/>
      </w:rPr>
      <w:fldChar w:fldCharType="end"/>
    </w:r>
  </w:p>
  <w:p w14:paraId="46ACAE58" w14:textId="77777777" w:rsidR="00664101" w:rsidRPr="00F75E8D" w:rsidRDefault="00664101" w:rsidP="00F75E8D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9A54A" w14:textId="0F5BFAB1" w:rsidR="00664101" w:rsidRPr="001903E4" w:rsidRDefault="00664101" w:rsidP="001903E4">
    <w:pPr>
      <w:pStyle w:val="a3"/>
      <w:tabs>
        <w:tab w:val="left" w:pos="3810"/>
        <w:tab w:val="left" w:pos="4155"/>
        <w:tab w:val="center" w:pos="4819"/>
      </w:tabs>
      <w:jc w:val="right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C3F"/>
    <w:multiLevelType w:val="hybridMultilevel"/>
    <w:tmpl w:val="C71AAD68"/>
    <w:lvl w:ilvl="0" w:tplc="0419000F">
      <w:start w:val="1"/>
      <w:numFmt w:val="decimal"/>
      <w:lvlText w:val="%1."/>
      <w:lvlJc w:val="left"/>
      <w:pPr>
        <w:ind w:left="27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" w15:restartNumberingAfterBreak="0">
    <w:nsid w:val="083227D3"/>
    <w:multiLevelType w:val="multilevel"/>
    <w:tmpl w:val="B21AFF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PT Astra Serif" w:eastAsiaTheme="minorHAnsi" w:hAnsi="PT Astra Serif" w:cstheme="minorBidi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4C72"/>
    <w:multiLevelType w:val="hybridMultilevel"/>
    <w:tmpl w:val="E92CE636"/>
    <w:lvl w:ilvl="0" w:tplc="EA206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447DD"/>
    <w:multiLevelType w:val="multilevel"/>
    <w:tmpl w:val="7C36B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6D517BE"/>
    <w:multiLevelType w:val="hybridMultilevel"/>
    <w:tmpl w:val="C2466E26"/>
    <w:lvl w:ilvl="0" w:tplc="31AC1F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89E190E"/>
    <w:multiLevelType w:val="hybridMultilevel"/>
    <w:tmpl w:val="478E85C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35BC0"/>
    <w:multiLevelType w:val="hybridMultilevel"/>
    <w:tmpl w:val="003A145A"/>
    <w:lvl w:ilvl="0" w:tplc="440CEAC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6015A7"/>
    <w:multiLevelType w:val="hybridMultilevel"/>
    <w:tmpl w:val="F246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73"/>
    <w:rsid w:val="000000DE"/>
    <w:rsid w:val="00001F44"/>
    <w:rsid w:val="00017160"/>
    <w:rsid w:val="000224D6"/>
    <w:rsid w:val="00026550"/>
    <w:rsid w:val="0003131E"/>
    <w:rsid w:val="00033085"/>
    <w:rsid w:val="00033E71"/>
    <w:rsid w:val="00035E57"/>
    <w:rsid w:val="000365E6"/>
    <w:rsid w:val="00042764"/>
    <w:rsid w:val="000465F6"/>
    <w:rsid w:val="0005154B"/>
    <w:rsid w:val="00056F05"/>
    <w:rsid w:val="00071E91"/>
    <w:rsid w:val="00081C12"/>
    <w:rsid w:val="00084535"/>
    <w:rsid w:val="0009327D"/>
    <w:rsid w:val="00093FA6"/>
    <w:rsid w:val="000A1D83"/>
    <w:rsid w:val="000B17A2"/>
    <w:rsid w:val="000B33C3"/>
    <w:rsid w:val="000B4B5B"/>
    <w:rsid w:val="000B5CE5"/>
    <w:rsid w:val="000B78F3"/>
    <w:rsid w:val="000C28DB"/>
    <w:rsid w:val="000C4C8B"/>
    <w:rsid w:val="000C4D69"/>
    <w:rsid w:val="000C5D4E"/>
    <w:rsid w:val="000D2B63"/>
    <w:rsid w:val="000D6890"/>
    <w:rsid w:val="000D7F00"/>
    <w:rsid w:val="000E4C05"/>
    <w:rsid w:val="000E6A90"/>
    <w:rsid w:val="00101D1B"/>
    <w:rsid w:val="00106A98"/>
    <w:rsid w:val="0012010E"/>
    <w:rsid w:val="00121661"/>
    <w:rsid w:val="00126891"/>
    <w:rsid w:val="001300BB"/>
    <w:rsid w:val="00141511"/>
    <w:rsid w:val="0014237C"/>
    <w:rsid w:val="001570F3"/>
    <w:rsid w:val="00157B6A"/>
    <w:rsid w:val="00161E30"/>
    <w:rsid w:val="0017155A"/>
    <w:rsid w:val="001903E4"/>
    <w:rsid w:val="001A3CB2"/>
    <w:rsid w:val="001B5668"/>
    <w:rsid w:val="001D16E9"/>
    <w:rsid w:val="001D44CF"/>
    <w:rsid w:val="001D74C7"/>
    <w:rsid w:val="001E654A"/>
    <w:rsid w:val="001F5594"/>
    <w:rsid w:val="002143C0"/>
    <w:rsid w:val="0022761A"/>
    <w:rsid w:val="0023261C"/>
    <w:rsid w:val="002339B7"/>
    <w:rsid w:val="00233C99"/>
    <w:rsid w:val="002363C5"/>
    <w:rsid w:val="00243430"/>
    <w:rsid w:val="00243EA4"/>
    <w:rsid w:val="0024470B"/>
    <w:rsid w:val="002451BE"/>
    <w:rsid w:val="002505D7"/>
    <w:rsid w:val="0026080E"/>
    <w:rsid w:val="002641E9"/>
    <w:rsid w:val="002716FE"/>
    <w:rsid w:val="0027410D"/>
    <w:rsid w:val="002743AE"/>
    <w:rsid w:val="00274DD9"/>
    <w:rsid w:val="00282CA6"/>
    <w:rsid w:val="00292A3E"/>
    <w:rsid w:val="002A21A4"/>
    <w:rsid w:val="002A2CFB"/>
    <w:rsid w:val="002A5444"/>
    <w:rsid w:val="002B236E"/>
    <w:rsid w:val="002B3F56"/>
    <w:rsid w:val="002D22D2"/>
    <w:rsid w:val="002D685F"/>
    <w:rsid w:val="002F02B9"/>
    <w:rsid w:val="002F3034"/>
    <w:rsid w:val="002F5214"/>
    <w:rsid w:val="00300CEC"/>
    <w:rsid w:val="00305719"/>
    <w:rsid w:val="0032727E"/>
    <w:rsid w:val="00334BF0"/>
    <w:rsid w:val="00347B8A"/>
    <w:rsid w:val="003533F9"/>
    <w:rsid w:val="0035573A"/>
    <w:rsid w:val="00361CF9"/>
    <w:rsid w:val="00367C3F"/>
    <w:rsid w:val="00371DD9"/>
    <w:rsid w:val="003752AE"/>
    <w:rsid w:val="0038005B"/>
    <w:rsid w:val="003C5CA9"/>
    <w:rsid w:val="003F24E7"/>
    <w:rsid w:val="003F2841"/>
    <w:rsid w:val="004026D5"/>
    <w:rsid w:val="00403D7E"/>
    <w:rsid w:val="00415BC4"/>
    <w:rsid w:val="0043155F"/>
    <w:rsid w:val="004365E7"/>
    <w:rsid w:val="0044396D"/>
    <w:rsid w:val="00444265"/>
    <w:rsid w:val="00447157"/>
    <w:rsid w:val="00470284"/>
    <w:rsid w:val="00470EFC"/>
    <w:rsid w:val="00470F62"/>
    <w:rsid w:val="00474939"/>
    <w:rsid w:val="004A25BD"/>
    <w:rsid w:val="004B1642"/>
    <w:rsid w:val="004C2E26"/>
    <w:rsid w:val="004C3380"/>
    <w:rsid w:val="004E6748"/>
    <w:rsid w:val="004F13AA"/>
    <w:rsid w:val="005052AE"/>
    <w:rsid w:val="005056EF"/>
    <w:rsid w:val="00507A55"/>
    <w:rsid w:val="00521E9B"/>
    <w:rsid w:val="00541938"/>
    <w:rsid w:val="00571FF4"/>
    <w:rsid w:val="0058342A"/>
    <w:rsid w:val="00590876"/>
    <w:rsid w:val="005964DD"/>
    <w:rsid w:val="00597188"/>
    <w:rsid w:val="005A237C"/>
    <w:rsid w:val="005B047E"/>
    <w:rsid w:val="005D14E0"/>
    <w:rsid w:val="005D3E62"/>
    <w:rsid w:val="005E1641"/>
    <w:rsid w:val="005E6FDD"/>
    <w:rsid w:val="00600367"/>
    <w:rsid w:val="00603D65"/>
    <w:rsid w:val="00606E41"/>
    <w:rsid w:val="00607BC6"/>
    <w:rsid w:val="006174C0"/>
    <w:rsid w:val="00627335"/>
    <w:rsid w:val="00627648"/>
    <w:rsid w:val="0063248C"/>
    <w:rsid w:val="00636454"/>
    <w:rsid w:val="0065274D"/>
    <w:rsid w:val="00654D07"/>
    <w:rsid w:val="006639F0"/>
    <w:rsid w:val="00664101"/>
    <w:rsid w:val="00667940"/>
    <w:rsid w:val="0069133D"/>
    <w:rsid w:val="00694445"/>
    <w:rsid w:val="006A1727"/>
    <w:rsid w:val="006A5307"/>
    <w:rsid w:val="006A6076"/>
    <w:rsid w:val="006C69F8"/>
    <w:rsid w:val="006D142E"/>
    <w:rsid w:val="006D5B1E"/>
    <w:rsid w:val="006E3422"/>
    <w:rsid w:val="006E4207"/>
    <w:rsid w:val="006E6C18"/>
    <w:rsid w:val="006E770F"/>
    <w:rsid w:val="006F3E09"/>
    <w:rsid w:val="006F4740"/>
    <w:rsid w:val="006F6A27"/>
    <w:rsid w:val="0071598F"/>
    <w:rsid w:val="007249B3"/>
    <w:rsid w:val="0073686E"/>
    <w:rsid w:val="00743BDC"/>
    <w:rsid w:val="00753D2E"/>
    <w:rsid w:val="0077738E"/>
    <w:rsid w:val="007933BA"/>
    <w:rsid w:val="007A473F"/>
    <w:rsid w:val="007A60BC"/>
    <w:rsid w:val="007A771B"/>
    <w:rsid w:val="007B05C7"/>
    <w:rsid w:val="007B48D8"/>
    <w:rsid w:val="007C073D"/>
    <w:rsid w:val="007C0F2D"/>
    <w:rsid w:val="007C1CC9"/>
    <w:rsid w:val="007C3E40"/>
    <w:rsid w:val="007C65B2"/>
    <w:rsid w:val="007C6F58"/>
    <w:rsid w:val="007D05F9"/>
    <w:rsid w:val="007E2DF8"/>
    <w:rsid w:val="007E323E"/>
    <w:rsid w:val="007E35EC"/>
    <w:rsid w:val="007E3E77"/>
    <w:rsid w:val="007E4EFA"/>
    <w:rsid w:val="007E50A3"/>
    <w:rsid w:val="008279F6"/>
    <w:rsid w:val="0083533B"/>
    <w:rsid w:val="00835EDE"/>
    <w:rsid w:val="00841A36"/>
    <w:rsid w:val="008542B6"/>
    <w:rsid w:val="0086018E"/>
    <w:rsid w:val="008632B2"/>
    <w:rsid w:val="008660FF"/>
    <w:rsid w:val="00880621"/>
    <w:rsid w:val="00883BAF"/>
    <w:rsid w:val="00890DE5"/>
    <w:rsid w:val="00893887"/>
    <w:rsid w:val="00895684"/>
    <w:rsid w:val="008A0E69"/>
    <w:rsid w:val="008B7EF6"/>
    <w:rsid w:val="008C5415"/>
    <w:rsid w:val="008C78B1"/>
    <w:rsid w:val="008D2970"/>
    <w:rsid w:val="008D5534"/>
    <w:rsid w:val="008F24E9"/>
    <w:rsid w:val="008F6479"/>
    <w:rsid w:val="0090318C"/>
    <w:rsid w:val="0090469B"/>
    <w:rsid w:val="009061E3"/>
    <w:rsid w:val="00920675"/>
    <w:rsid w:val="00920C65"/>
    <w:rsid w:val="009302B5"/>
    <w:rsid w:val="0094205A"/>
    <w:rsid w:val="009451C0"/>
    <w:rsid w:val="00951E3D"/>
    <w:rsid w:val="00957034"/>
    <w:rsid w:val="00957569"/>
    <w:rsid w:val="00962FDF"/>
    <w:rsid w:val="009820CE"/>
    <w:rsid w:val="00984D5F"/>
    <w:rsid w:val="00985F6A"/>
    <w:rsid w:val="00995D9B"/>
    <w:rsid w:val="009A47E6"/>
    <w:rsid w:val="009A720B"/>
    <w:rsid w:val="009B58C7"/>
    <w:rsid w:val="009D1036"/>
    <w:rsid w:val="009D580B"/>
    <w:rsid w:val="009F355B"/>
    <w:rsid w:val="009F5F99"/>
    <w:rsid w:val="00A328C5"/>
    <w:rsid w:val="00A341C6"/>
    <w:rsid w:val="00A42302"/>
    <w:rsid w:val="00A5756E"/>
    <w:rsid w:val="00A57E74"/>
    <w:rsid w:val="00A6215D"/>
    <w:rsid w:val="00A63448"/>
    <w:rsid w:val="00A75640"/>
    <w:rsid w:val="00A864BC"/>
    <w:rsid w:val="00A94CEE"/>
    <w:rsid w:val="00AB5CFD"/>
    <w:rsid w:val="00AB697A"/>
    <w:rsid w:val="00AC0C86"/>
    <w:rsid w:val="00AC3C6C"/>
    <w:rsid w:val="00AD6860"/>
    <w:rsid w:val="00AF243F"/>
    <w:rsid w:val="00B025D6"/>
    <w:rsid w:val="00B12B65"/>
    <w:rsid w:val="00B13264"/>
    <w:rsid w:val="00B179ED"/>
    <w:rsid w:val="00B21F3C"/>
    <w:rsid w:val="00B27B7E"/>
    <w:rsid w:val="00B34466"/>
    <w:rsid w:val="00B45DD8"/>
    <w:rsid w:val="00B94095"/>
    <w:rsid w:val="00B9724F"/>
    <w:rsid w:val="00BA3F2D"/>
    <w:rsid w:val="00BA451E"/>
    <w:rsid w:val="00BA5948"/>
    <w:rsid w:val="00BA713E"/>
    <w:rsid w:val="00BB037D"/>
    <w:rsid w:val="00BB092A"/>
    <w:rsid w:val="00BB3671"/>
    <w:rsid w:val="00BC04F3"/>
    <w:rsid w:val="00BC1B89"/>
    <w:rsid w:val="00BC45F8"/>
    <w:rsid w:val="00BD4960"/>
    <w:rsid w:val="00BD6288"/>
    <w:rsid w:val="00BD698E"/>
    <w:rsid w:val="00BF05EE"/>
    <w:rsid w:val="00C03332"/>
    <w:rsid w:val="00C065EF"/>
    <w:rsid w:val="00C1551F"/>
    <w:rsid w:val="00C34725"/>
    <w:rsid w:val="00C43DC7"/>
    <w:rsid w:val="00C44BFA"/>
    <w:rsid w:val="00C463BD"/>
    <w:rsid w:val="00C60DE9"/>
    <w:rsid w:val="00C709E1"/>
    <w:rsid w:val="00C71A9E"/>
    <w:rsid w:val="00C838DA"/>
    <w:rsid w:val="00C90AED"/>
    <w:rsid w:val="00C942FF"/>
    <w:rsid w:val="00CB119B"/>
    <w:rsid w:val="00CE01FE"/>
    <w:rsid w:val="00D018F2"/>
    <w:rsid w:val="00D11068"/>
    <w:rsid w:val="00D15334"/>
    <w:rsid w:val="00D17DD1"/>
    <w:rsid w:val="00D21906"/>
    <w:rsid w:val="00D23A0E"/>
    <w:rsid w:val="00D25D73"/>
    <w:rsid w:val="00D33F1B"/>
    <w:rsid w:val="00D36828"/>
    <w:rsid w:val="00D5630F"/>
    <w:rsid w:val="00D577A0"/>
    <w:rsid w:val="00D57D46"/>
    <w:rsid w:val="00D60A4E"/>
    <w:rsid w:val="00D73943"/>
    <w:rsid w:val="00D75DD0"/>
    <w:rsid w:val="00D824C7"/>
    <w:rsid w:val="00D83C69"/>
    <w:rsid w:val="00D83FB5"/>
    <w:rsid w:val="00D85034"/>
    <w:rsid w:val="00D85D42"/>
    <w:rsid w:val="00DA59D0"/>
    <w:rsid w:val="00DC0E93"/>
    <w:rsid w:val="00DE2E3C"/>
    <w:rsid w:val="00DF19A8"/>
    <w:rsid w:val="00DF4D00"/>
    <w:rsid w:val="00DF5244"/>
    <w:rsid w:val="00E018DF"/>
    <w:rsid w:val="00E041B5"/>
    <w:rsid w:val="00E1053E"/>
    <w:rsid w:val="00E11167"/>
    <w:rsid w:val="00E119F1"/>
    <w:rsid w:val="00E30A9C"/>
    <w:rsid w:val="00E32571"/>
    <w:rsid w:val="00E52A73"/>
    <w:rsid w:val="00E52EAC"/>
    <w:rsid w:val="00E57F8E"/>
    <w:rsid w:val="00E7516D"/>
    <w:rsid w:val="00E75890"/>
    <w:rsid w:val="00E83A7E"/>
    <w:rsid w:val="00E92C47"/>
    <w:rsid w:val="00EB1D95"/>
    <w:rsid w:val="00EC0525"/>
    <w:rsid w:val="00EC0D9E"/>
    <w:rsid w:val="00ED34CF"/>
    <w:rsid w:val="00ED58C1"/>
    <w:rsid w:val="00EE01CB"/>
    <w:rsid w:val="00EE0C09"/>
    <w:rsid w:val="00EE3363"/>
    <w:rsid w:val="00EE3A71"/>
    <w:rsid w:val="00F053A3"/>
    <w:rsid w:val="00F31D6E"/>
    <w:rsid w:val="00F37BE5"/>
    <w:rsid w:val="00F40F75"/>
    <w:rsid w:val="00F44A3C"/>
    <w:rsid w:val="00F4695C"/>
    <w:rsid w:val="00F52B8D"/>
    <w:rsid w:val="00F621E4"/>
    <w:rsid w:val="00F624B3"/>
    <w:rsid w:val="00F625A9"/>
    <w:rsid w:val="00F67A9D"/>
    <w:rsid w:val="00F67B99"/>
    <w:rsid w:val="00F70B51"/>
    <w:rsid w:val="00F75E8D"/>
    <w:rsid w:val="00F851A0"/>
    <w:rsid w:val="00F873B0"/>
    <w:rsid w:val="00F90CC2"/>
    <w:rsid w:val="00FA0202"/>
    <w:rsid w:val="00FB0251"/>
    <w:rsid w:val="00FC2F2E"/>
    <w:rsid w:val="00FC4937"/>
    <w:rsid w:val="00FC5284"/>
    <w:rsid w:val="00FD568B"/>
    <w:rsid w:val="00FD6129"/>
    <w:rsid w:val="00FE79F2"/>
    <w:rsid w:val="00FF1610"/>
    <w:rsid w:val="00FF5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1A950"/>
  <w15:docId w15:val="{B1BCC964-D1E8-4722-AF4A-3ED6CDDA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83A7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EA4"/>
  </w:style>
  <w:style w:type="paragraph" w:styleId="a5">
    <w:name w:val="footer"/>
    <w:basedOn w:val="a"/>
    <w:link w:val="a6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EA4"/>
  </w:style>
  <w:style w:type="paragraph" w:styleId="a7">
    <w:name w:val="Balloon Text"/>
    <w:basedOn w:val="a"/>
    <w:link w:val="a8"/>
    <w:uiPriority w:val="99"/>
    <w:semiHidden/>
    <w:unhideWhenUsed/>
    <w:rsid w:val="0024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EA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A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8660F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920C65"/>
    <w:pPr>
      <w:widowControl w:val="0"/>
      <w:spacing w:after="0" w:line="240" w:lineRule="auto"/>
      <w:ind w:left="3402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20C6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2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D17D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E16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сновной текст1"/>
    <w:basedOn w:val="23"/>
    <w:rsid w:val="007E50A3"/>
    <w:pPr>
      <w:jc w:val="both"/>
    </w:pPr>
  </w:style>
  <w:style w:type="paragraph" w:customStyle="1" w:styleId="4">
    <w:name w:val="Обычный4"/>
    <w:rsid w:val="00951E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C71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F469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3A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41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iPriority w:val="99"/>
    <w:unhideWhenUsed/>
    <w:rsid w:val="00D75DD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37B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601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601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601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601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601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34BF0"/>
    <w:rPr>
      <w:color w:val="605E5C"/>
      <w:shd w:val="clear" w:color="auto" w:fill="E1DFDD"/>
    </w:rPr>
  </w:style>
  <w:style w:type="paragraph" w:styleId="ad">
    <w:name w:val="Body Text"/>
    <w:basedOn w:val="a"/>
    <w:link w:val="ae"/>
    <w:uiPriority w:val="99"/>
    <w:semiHidden/>
    <w:unhideWhenUsed/>
    <w:rsid w:val="0066410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64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6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13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base=LAW&amp;n=487905&amp;dst=100060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73181" TargetMode="External"/><Relationship Id="rId17" Type="http://schemas.openxmlformats.org/officeDocument/2006/relationships/hyperlink" Target="https://login.consultant.ru/link/?req=doc&amp;base=LAW&amp;n=4823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13&amp;dst=100228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76942&amp;dst=10004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287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7905" TargetMode="External"/><Relationship Id="rId19" Type="http://schemas.openxmlformats.org/officeDocument/2006/relationships/hyperlink" Target="https://login.consultant.ru/link/?req=doc&amp;base=RLAW076&amp;n=790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306" TargetMode="External"/><Relationship Id="rId14" Type="http://schemas.openxmlformats.org/officeDocument/2006/relationships/header" Target="header2.xm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78DA8-7A00-4824-BC73-474CD43C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Перфильева В.М.</dc:creator>
  <cp:lastModifiedBy>Филатова Лариса Сергеевна</cp:lastModifiedBy>
  <cp:revision>18</cp:revision>
  <cp:lastPrinted>2024-05-16T13:30:00Z</cp:lastPrinted>
  <dcterms:created xsi:type="dcterms:W3CDTF">2024-06-24T10:35:00Z</dcterms:created>
  <dcterms:modified xsi:type="dcterms:W3CDTF">2025-04-04T06:04:00Z</dcterms:modified>
</cp:coreProperties>
</file>