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E385F">
      <w:pPr>
        <w:ind w:firstLine="0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Вносится Правительством</w:t>
      </w:r>
    </w:p>
    <w:p w14:paraId="0FF55EEB">
      <w:pPr>
        <w:ind w:left="5652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Ульяновской области</w:t>
      </w:r>
    </w:p>
    <w:p w14:paraId="53471F02">
      <w:pPr>
        <w:spacing w:line="204" w:lineRule="auto"/>
        <w:ind w:left="-18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ab/>
      </w:r>
      <w:r>
        <w:rPr>
          <w:rFonts w:ascii="PT Astra Serif" w:hAnsi="PT Astra Serif"/>
          <w:sz w:val="20"/>
          <w:szCs w:val="20"/>
        </w:rPr>
        <w:t xml:space="preserve">                                </w:t>
      </w:r>
    </w:p>
    <w:p w14:paraId="6A7D6E0F">
      <w:pPr>
        <w:spacing w:line="204" w:lineRule="auto"/>
        <w:ind w:left="-181"/>
        <w:jc w:val="right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Проект</w:t>
      </w:r>
    </w:p>
    <w:p w14:paraId="68F42996">
      <w:pPr>
        <w:spacing w:line="204" w:lineRule="auto"/>
        <w:ind w:left="-181"/>
        <w:jc w:val="right"/>
        <w:rPr>
          <w:rFonts w:ascii="PT Astra Serif" w:hAnsi="PT Astra Serif"/>
          <w:sz w:val="20"/>
          <w:szCs w:val="20"/>
        </w:rPr>
      </w:pPr>
    </w:p>
    <w:p w14:paraId="79EC4E28">
      <w:pPr>
        <w:spacing w:line="204" w:lineRule="auto"/>
        <w:ind w:left="-181"/>
        <w:jc w:val="right"/>
        <w:rPr>
          <w:rFonts w:ascii="PT Astra Serif" w:hAnsi="PT Astra Serif"/>
          <w:sz w:val="20"/>
          <w:szCs w:val="20"/>
        </w:rPr>
      </w:pPr>
    </w:p>
    <w:p w14:paraId="797F5F98">
      <w:pPr>
        <w:spacing w:line="204" w:lineRule="auto"/>
        <w:ind w:left="-181"/>
        <w:jc w:val="right"/>
        <w:rPr>
          <w:rFonts w:ascii="PT Astra Serif" w:hAnsi="PT Astra Serif"/>
          <w:sz w:val="20"/>
          <w:szCs w:val="20"/>
        </w:rPr>
      </w:pPr>
    </w:p>
    <w:p w14:paraId="26834F38">
      <w:pPr>
        <w:spacing w:line="204" w:lineRule="auto"/>
        <w:ind w:left="-181"/>
        <w:jc w:val="right"/>
        <w:rPr>
          <w:rFonts w:ascii="PT Astra Serif" w:hAnsi="PT Astra Serif"/>
          <w:sz w:val="20"/>
          <w:szCs w:val="20"/>
        </w:rPr>
      </w:pPr>
    </w:p>
    <w:p w14:paraId="1682DAB5">
      <w:pPr>
        <w:spacing w:line="204" w:lineRule="auto"/>
        <w:ind w:left="-181"/>
        <w:jc w:val="right"/>
        <w:rPr>
          <w:rFonts w:ascii="PT Astra Serif" w:hAnsi="PT Astra Serif"/>
          <w:sz w:val="20"/>
          <w:szCs w:val="20"/>
        </w:rPr>
      </w:pPr>
    </w:p>
    <w:p w14:paraId="350D108B">
      <w:pPr>
        <w:spacing w:line="204" w:lineRule="auto"/>
        <w:ind w:left="-181"/>
        <w:jc w:val="right"/>
        <w:rPr>
          <w:rFonts w:ascii="PT Astra Serif" w:hAnsi="PT Astra Serif"/>
          <w:sz w:val="20"/>
          <w:szCs w:val="20"/>
        </w:rPr>
      </w:pPr>
    </w:p>
    <w:p w14:paraId="51408694">
      <w:pPr>
        <w:spacing w:line="204" w:lineRule="auto"/>
        <w:ind w:left="-181"/>
        <w:jc w:val="right"/>
        <w:rPr>
          <w:rFonts w:ascii="PT Astra Serif" w:hAnsi="PT Astra Serif"/>
          <w:sz w:val="20"/>
          <w:szCs w:val="20"/>
        </w:rPr>
      </w:pPr>
    </w:p>
    <w:p w14:paraId="3377ACB0">
      <w:pPr>
        <w:spacing w:line="204" w:lineRule="auto"/>
        <w:ind w:left="-181"/>
        <w:jc w:val="right"/>
        <w:rPr>
          <w:rFonts w:ascii="PT Astra Serif" w:hAnsi="PT Astra Serif"/>
          <w:sz w:val="28"/>
          <w:szCs w:val="28"/>
        </w:rPr>
      </w:pPr>
    </w:p>
    <w:p w14:paraId="1128BC60">
      <w:pPr>
        <w:ind w:firstLine="0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ЗАКОН</w:t>
      </w:r>
    </w:p>
    <w:p w14:paraId="62CF5995">
      <w:pPr>
        <w:ind w:firstLine="0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2"/>
          <w:szCs w:val="32"/>
        </w:rPr>
        <w:t>УЛЬЯНОВСКОЙ ОБЛАСТИ</w:t>
      </w:r>
    </w:p>
    <w:p w14:paraId="47AC9780">
      <w:pPr>
        <w:ind w:firstLine="0"/>
        <w:jc w:val="center"/>
        <w:rPr>
          <w:rFonts w:ascii="PT Astra Serif" w:hAnsi="PT Astra Serif"/>
          <w:b/>
          <w:sz w:val="32"/>
          <w:szCs w:val="32"/>
        </w:rPr>
      </w:pPr>
    </w:p>
    <w:p w14:paraId="433CD255">
      <w:pPr>
        <w:ind w:firstLine="0"/>
        <w:jc w:val="center"/>
        <w:rPr>
          <w:rFonts w:ascii="PT Astra Serif" w:hAnsi="PT Astra Serif"/>
          <w:b/>
          <w:sz w:val="32"/>
          <w:szCs w:val="32"/>
        </w:rPr>
      </w:pPr>
    </w:p>
    <w:p w14:paraId="3D95A981">
      <w:pPr>
        <w:widowControl/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внесении изменения в статью 4</w:t>
      </w:r>
      <w:r>
        <w:rPr>
          <w:rFonts w:ascii="PT Astra Serif" w:hAnsi="PT Astra Serif"/>
          <w:b/>
          <w:bCs/>
          <w:sz w:val="28"/>
          <w:szCs w:val="28"/>
          <w:vertAlign w:val="superscript"/>
        </w:rPr>
        <w:t xml:space="preserve">2 </w:t>
      </w:r>
      <w:r>
        <w:rPr>
          <w:rFonts w:ascii="PT Astra Serif" w:hAnsi="PT Astra Serif"/>
          <w:b/>
          <w:bCs/>
          <w:sz w:val="28"/>
          <w:szCs w:val="28"/>
        </w:rPr>
        <w:t>Закона Ульяновской области</w:t>
      </w:r>
    </w:p>
    <w:p w14:paraId="6BB80DD2">
      <w:pPr>
        <w:widowControl/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«О некоторых мерах, способствующих развитию жилищного</w:t>
      </w:r>
    </w:p>
    <w:p w14:paraId="6242F0F6">
      <w:pPr>
        <w:widowControl/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строительства на территории Ульяновской области»</w:t>
      </w:r>
    </w:p>
    <w:p w14:paraId="4760E437">
      <w:pPr>
        <w:widowControl/>
        <w:spacing w:line="360" w:lineRule="auto"/>
        <w:ind w:firstLine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68AFB90">
      <w:pPr>
        <w:widowControl/>
        <w:spacing w:line="360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пункт 2 части 1 </w:t>
      </w:r>
      <w:r>
        <w:fldChar w:fldCharType="begin"/>
      </w:r>
      <w:r>
        <w:instrText xml:space="preserve"> HYPERLINK "https://login.consultant.ru/link/?req=doc&amp;base=RLAW076&amp;n=74212&amp;dst=100009&amp;field=134&amp;date=26.07.2024" </w:instrText>
      </w:r>
      <w:r>
        <w:fldChar w:fldCharType="separate"/>
      </w:r>
      <w:r>
        <w:rPr>
          <w:rStyle w:val="4"/>
          <w:rFonts w:ascii="PT Astra Serif" w:hAnsi="PT Astra Serif"/>
          <w:color w:val="auto"/>
          <w:sz w:val="28"/>
          <w:szCs w:val="28"/>
          <w:u w:val="none"/>
        </w:rPr>
        <w:t>статьи 4</w:t>
      </w:r>
      <w:r>
        <w:rPr>
          <w:rStyle w:val="4"/>
          <w:rFonts w:ascii="PT Astra Serif" w:hAnsi="PT Astra Serif"/>
          <w:color w:val="auto"/>
          <w:sz w:val="28"/>
          <w:szCs w:val="28"/>
          <w:u w:val="none"/>
          <w:vertAlign w:val="superscript"/>
        </w:rPr>
        <w:t>.2</w:t>
      </w:r>
      <w:r>
        <w:rPr>
          <w:rStyle w:val="4"/>
          <w:rFonts w:ascii="PT Astra Serif" w:hAnsi="PT Astra Serif"/>
          <w:color w:val="auto"/>
          <w:sz w:val="28"/>
          <w:szCs w:val="28"/>
          <w:u w:val="none"/>
          <w:vertAlign w:val="superscript"/>
        </w:rPr>
        <w:fldChar w:fldCharType="end"/>
      </w:r>
      <w:r>
        <w:rPr>
          <w:rFonts w:ascii="PT Astra Serif" w:hAnsi="PT Astra Serif"/>
          <w:sz w:val="28"/>
          <w:szCs w:val="28"/>
        </w:rPr>
        <w:t xml:space="preserve"> Закона Ульяновской области 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    </w:t>
      </w:r>
      <w:bookmarkStart w:id="0" w:name="_GoBack"/>
      <w:bookmarkEnd w:id="0"/>
      <w:r>
        <w:rPr>
          <w:rFonts w:hint="default" w:ascii="PT Astra Serif" w:hAnsi="PT Astra Serif"/>
          <w:sz w:val="28"/>
          <w:szCs w:val="28"/>
          <w:lang w:val="ru-RU"/>
        </w:rPr>
        <w:t xml:space="preserve">       </w:t>
      </w:r>
      <w:r>
        <w:rPr>
          <w:rFonts w:ascii="PT Astra Serif" w:hAnsi="PT Astra Serif"/>
          <w:sz w:val="28"/>
          <w:szCs w:val="28"/>
        </w:rPr>
        <w:t xml:space="preserve">от 2 сентября 2015 года № 107-ЗО «О некоторых мерах, способствующих развитию жилищного строительства на территории Ульяновской области» («Ульяновская правда» от 07.09.2015 № 124; от 07.12.2015 № 170; </w:t>
      </w:r>
      <w:r>
        <w:rPr>
          <w:rFonts w:hint="default" w:ascii="PT Astra Serif" w:hAnsi="PT Astra Serif"/>
          <w:sz w:val="28"/>
          <w:szCs w:val="28"/>
          <w:lang w:val="ru-RU"/>
        </w:rPr>
        <w:t xml:space="preserve">                 </w:t>
      </w:r>
      <w:r>
        <w:rPr>
          <w:rFonts w:ascii="PT Astra Serif" w:hAnsi="PT Astra Serif"/>
          <w:sz w:val="28"/>
          <w:szCs w:val="28"/>
        </w:rPr>
        <w:t>от 24.03.2020 № 20; от 13.10.2020 № 75; Официальный интернет-портал правовой информации (</w:t>
      </w:r>
      <w:r>
        <w:fldChar w:fldCharType="begin"/>
      </w:r>
      <w:r>
        <w:instrText xml:space="preserve"> HYPERLINK "http://www.pravo.gov.ru" \t "_blank" \o "&lt;div class="doc www"&gt;&lt;span class="aligner"&gt;&lt;div class="icon listDocWWW-16"&gt;&lt;/div&gt;&lt;/span&gt;www.pravo.gov.ru&lt;/div&gt;" </w:instrText>
      </w:r>
      <w:r>
        <w:fldChar w:fldCharType="separate"/>
      </w:r>
      <w:r>
        <w:rPr>
          <w:rStyle w:val="4"/>
          <w:rFonts w:ascii="PT Astra Serif" w:hAnsi="PT Astra Serif"/>
          <w:color w:val="auto"/>
          <w:sz w:val="28"/>
          <w:szCs w:val="28"/>
          <w:u w:val="none"/>
        </w:rPr>
        <w:t>www.pravo.gov.ru</w:t>
      </w:r>
      <w:r>
        <w:rPr>
          <w:rStyle w:val="4"/>
          <w:rFonts w:ascii="PT Astra Serif" w:hAnsi="PT Astra Serif"/>
          <w:color w:val="auto"/>
          <w:sz w:val="28"/>
          <w:szCs w:val="28"/>
          <w:u w:val="none"/>
        </w:rPr>
        <w:fldChar w:fldCharType="end"/>
      </w:r>
      <w:r>
        <w:rPr>
          <w:rFonts w:ascii="PT Astra Serif" w:hAnsi="PT Astra Serif"/>
          <w:sz w:val="28"/>
          <w:szCs w:val="28"/>
        </w:rPr>
        <w:t>), 25.12.2020, № 7300202012250003; «Ульяновская правда» от 07.05.2021 № 31; от 15.10.2021 № 75; от 03.02.2023 № 9; от 05.04.2024 № 25; от 31.05.2024 № 39) изменение, заменив в нём слово «трёх» словом «шести».</w:t>
      </w:r>
    </w:p>
    <w:p w14:paraId="0E742B1B">
      <w:pPr>
        <w:widowControl/>
        <w:ind w:firstLine="709"/>
        <w:rPr>
          <w:rFonts w:ascii="PT Astra Serif" w:hAnsi="PT Astra Serif"/>
          <w:sz w:val="28"/>
          <w:szCs w:val="28"/>
        </w:rPr>
      </w:pPr>
    </w:p>
    <w:p w14:paraId="05B5C8DF">
      <w:pPr>
        <w:widowControl/>
        <w:ind w:firstLine="0"/>
        <w:rPr>
          <w:rFonts w:ascii="PT Astra Serif" w:hAnsi="PT Astra Serif"/>
          <w:sz w:val="28"/>
          <w:szCs w:val="28"/>
        </w:rPr>
      </w:pPr>
    </w:p>
    <w:p w14:paraId="29E7B64E">
      <w:pPr>
        <w:widowControl/>
        <w:ind w:firstLine="567"/>
        <w:rPr>
          <w:rFonts w:ascii="PT Astra Serif" w:hAnsi="PT Astra Serif"/>
          <w:sz w:val="28"/>
          <w:szCs w:val="28"/>
        </w:rPr>
      </w:pPr>
    </w:p>
    <w:p w14:paraId="39499704">
      <w:pPr>
        <w:pStyle w:val="10"/>
        <w:spacing w:before="0" w:beforeAutospacing="0" w:after="0" w:afterAutospacing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Губернатор Ульяновской области                                                    А.Ю.Русских</w:t>
      </w:r>
    </w:p>
    <w:p w14:paraId="573355A2">
      <w:pPr>
        <w:spacing w:line="288" w:lineRule="auto"/>
        <w:jc w:val="center"/>
        <w:rPr>
          <w:rFonts w:ascii="PT Astra Serif" w:hAnsi="PT Astra Serif"/>
          <w:sz w:val="28"/>
          <w:szCs w:val="28"/>
        </w:rPr>
      </w:pPr>
    </w:p>
    <w:p w14:paraId="6769183E">
      <w:pPr>
        <w:spacing w:line="288" w:lineRule="auto"/>
        <w:jc w:val="center"/>
        <w:rPr>
          <w:rFonts w:ascii="PT Astra Serif" w:hAnsi="PT Astra Serif"/>
          <w:sz w:val="28"/>
          <w:szCs w:val="28"/>
        </w:rPr>
      </w:pPr>
    </w:p>
    <w:p w14:paraId="45D3EE0C">
      <w:pPr>
        <w:spacing w:line="288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г. Ульяновск</w:t>
      </w:r>
    </w:p>
    <w:p w14:paraId="6E600EEF">
      <w:pPr>
        <w:spacing w:line="288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____________2024 г.</w:t>
      </w:r>
    </w:p>
    <w:p w14:paraId="7629D916">
      <w:pPr>
        <w:spacing w:line="288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№____-ЗО</w:t>
      </w:r>
    </w:p>
    <w:sectPr>
      <w:headerReference r:id="rId3" w:type="default"/>
      <w:headerReference r:id="rId4" w:type="even"/>
      <w:pgSz w:w="11906" w:h="16838"/>
      <w:pgMar w:top="1134" w:right="851" w:bottom="567" w:left="1701" w:header="426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68305">
    <w:pPr>
      <w:pStyle w:val="7"/>
      <w:framePr w:wrap="around" w:vAnchor="text" w:hAnchor="margin" w:xAlign="center" w:y="1"/>
      <w:rPr>
        <w:rStyle w:val="5"/>
        <w:rFonts w:ascii="PT Astra Serif" w:hAnsi="PT Astra Serif"/>
        <w:sz w:val="28"/>
        <w:szCs w:val="28"/>
      </w:rPr>
    </w:pPr>
    <w:r>
      <w:rPr>
        <w:rStyle w:val="5"/>
        <w:rFonts w:ascii="PT Astra Serif" w:hAnsi="PT Astra Serif"/>
        <w:sz w:val="28"/>
        <w:szCs w:val="28"/>
      </w:rPr>
      <w:fldChar w:fldCharType="begin"/>
    </w:r>
    <w:r>
      <w:rPr>
        <w:rStyle w:val="5"/>
        <w:rFonts w:ascii="PT Astra Serif" w:hAnsi="PT Astra Serif"/>
        <w:sz w:val="28"/>
        <w:szCs w:val="28"/>
      </w:rPr>
      <w:instrText xml:space="preserve">PAGE  </w:instrText>
    </w:r>
    <w:r>
      <w:rPr>
        <w:rStyle w:val="5"/>
        <w:rFonts w:ascii="PT Astra Serif" w:hAnsi="PT Astra Serif"/>
        <w:sz w:val="28"/>
        <w:szCs w:val="28"/>
      </w:rPr>
      <w:fldChar w:fldCharType="separate"/>
    </w:r>
    <w:r>
      <w:rPr>
        <w:rStyle w:val="5"/>
        <w:rFonts w:ascii="PT Astra Serif" w:hAnsi="PT Astra Serif"/>
        <w:sz w:val="28"/>
        <w:szCs w:val="28"/>
      </w:rPr>
      <w:t>2</w:t>
    </w:r>
    <w:r>
      <w:rPr>
        <w:rStyle w:val="5"/>
        <w:rFonts w:ascii="PT Astra Serif" w:hAnsi="PT Astra Serif"/>
        <w:sz w:val="28"/>
        <w:szCs w:val="28"/>
      </w:rPr>
      <w:fldChar w:fldCharType="end"/>
    </w:r>
  </w:p>
  <w:p w14:paraId="3F2D09D8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0B8D8">
    <w:pPr>
      <w:pStyle w:val="7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502FDCD5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9A"/>
    <w:rsid w:val="00003E63"/>
    <w:rsid w:val="0000519D"/>
    <w:rsid w:val="00011CB9"/>
    <w:rsid w:val="00021C72"/>
    <w:rsid w:val="00031060"/>
    <w:rsid w:val="00044394"/>
    <w:rsid w:val="0005189C"/>
    <w:rsid w:val="00057252"/>
    <w:rsid w:val="0006306A"/>
    <w:rsid w:val="00064A8C"/>
    <w:rsid w:val="00067F71"/>
    <w:rsid w:val="00080746"/>
    <w:rsid w:val="00083C7D"/>
    <w:rsid w:val="000A3FD3"/>
    <w:rsid w:val="000B344B"/>
    <w:rsid w:val="000D18B0"/>
    <w:rsid w:val="000F73DE"/>
    <w:rsid w:val="00103347"/>
    <w:rsid w:val="00112678"/>
    <w:rsid w:val="00120964"/>
    <w:rsid w:val="0012325D"/>
    <w:rsid w:val="00143F4D"/>
    <w:rsid w:val="0015059A"/>
    <w:rsid w:val="00153310"/>
    <w:rsid w:val="00153B63"/>
    <w:rsid w:val="00155B59"/>
    <w:rsid w:val="00156C3F"/>
    <w:rsid w:val="001600C0"/>
    <w:rsid w:val="00167071"/>
    <w:rsid w:val="00173518"/>
    <w:rsid w:val="00182535"/>
    <w:rsid w:val="001826F5"/>
    <w:rsid w:val="00186116"/>
    <w:rsid w:val="00195533"/>
    <w:rsid w:val="00197D96"/>
    <w:rsid w:val="001B7FFA"/>
    <w:rsid w:val="001C665D"/>
    <w:rsid w:val="001D4410"/>
    <w:rsid w:val="001D5D13"/>
    <w:rsid w:val="001E0B12"/>
    <w:rsid w:val="001E212D"/>
    <w:rsid w:val="001E2176"/>
    <w:rsid w:val="001E7DCB"/>
    <w:rsid w:val="001F1CD5"/>
    <w:rsid w:val="001F4DA6"/>
    <w:rsid w:val="001F75B3"/>
    <w:rsid w:val="001F7F64"/>
    <w:rsid w:val="00206668"/>
    <w:rsid w:val="00233CA0"/>
    <w:rsid w:val="00270E03"/>
    <w:rsid w:val="00272C1E"/>
    <w:rsid w:val="00285948"/>
    <w:rsid w:val="002B0F4C"/>
    <w:rsid w:val="002B31DA"/>
    <w:rsid w:val="002B7B98"/>
    <w:rsid w:val="002D382F"/>
    <w:rsid w:val="002F493F"/>
    <w:rsid w:val="00317520"/>
    <w:rsid w:val="0033245E"/>
    <w:rsid w:val="00337B47"/>
    <w:rsid w:val="003400E2"/>
    <w:rsid w:val="003429EB"/>
    <w:rsid w:val="00344E2F"/>
    <w:rsid w:val="00355716"/>
    <w:rsid w:val="00361B36"/>
    <w:rsid w:val="00381D6C"/>
    <w:rsid w:val="0038248D"/>
    <w:rsid w:val="003D3508"/>
    <w:rsid w:val="003F2C4F"/>
    <w:rsid w:val="003F3995"/>
    <w:rsid w:val="0040072D"/>
    <w:rsid w:val="00405357"/>
    <w:rsid w:val="004318A5"/>
    <w:rsid w:val="00431D79"/>
    <w:rsid w:val="00442315"/>
    <w:rsid w:val="004612F9"/>
    <w:rsid w:val="00493CD5"/>
    <w:rsid w:val="004A111C"/>
    <w:rsid w:val="004A624D"/>
    <w:rsid w:val="004B0493"/>
    <w:rsid w:val="004C1DDF"/>
    <w:rsid w:val="004D64BE"/>
    <w:rsid w:val="004E5312"/>
    <w:rsid w:val="004F4152"/>
    <w:rsid w:val="005276F2"/>
    <w:rsid w:val="00542CE4"/>
    <w:rsid w:val="0055458D"/>
    <w:rsid w:val="00562ED5"/>
    <w:rsid w:val="00564E7F"/>
    <w:rsid w:val="005752A5"/>
    <w:rsid w:val="00586452"/>
    <w:rsid w:val="00590669"/>
    <w:rsid w:val="00594A92"/>
    <w:rsid w:val="005A463F"/>
    <w:rsid w:val="005B136B"/>
    <w:rsid w:val="005B6F48"/>
    <w:rsid w:val="005C1533"/>
    <w:rsid w:val="005C3EC3"/>
    <w:rsid w:val="005D2230"/>
    <w:rsid w:val="005D6DF0"/>
    <w:rsid w:val="005D793B"/>
    <w:rsid w:val="005D7F6E"/>
    <w:rsid w:val="005F4ADB"/>
    <w:rsid w:val="00613577"/>
    <w:rsid w:val="00615A82"/>
    <w:rsid w:val="006264B1"/>
    <w:rsid w:val="00627FAB"/>
    <w:rsid w:val="00675B9B"/>
    <w:rsid w:val="00675C6C"/>
    <w:rsid w:val="0068590A"/>
    <w:rsid w:val="00693B34"/>
    <w:rsid w:val="006C245D"/>
    <w:rsid w:val="006D6AAA"/>
    <w:rsid w:val="006E5D7C"/>
    <w:rsid w:val="006F4EA7"/>
    <w:rsid w:val="00703604"/>
    <w:rsid w:val="007047B7"/>
    <w:rsid w:val="00715232"/>
    <w:rsid w:val="007221E7"/>
    <w:rsid w:val="00731135"/>
    <w:rsid w:val="007323D2"/>
    <w:rsid w:val="007333EF"/>
    <w:rsid w:val="00740D40"/>
    <w:rsid w:val="0076463E"/>
    <w:rsid w:val="00773300"/>
    <w:rsid w:val="00773C4B"/>
    <w:rsid w:val="007A63A0"/>
    <w:rsid w:val="007B2084"/>
    <w:rsid w:val="007B755E"/>
    <w:rsid w:val="007B7B9C"/>
    <w:rsid w:val="007B7D39"/>
    <w:rsid w:val="007E6B7C"/>
    <w:rsid w:val="008018B8"/>
    <w:rsid w:val="008055D4"/>
    <w:rsid w:val="00813A27"/>
    <w:rsid w:val="00830439"/>
    <w:rsid w:val="00830A4D"/>
    <w:rsid w:val="00831361"/>
    <w:rsid w:val="0083450D"/>
    <w:rsid w:val="008366CA"/>
    <w:rsid w:val="0084282C"/>
    <w:rsid w:val="008558DE"/>
    <w:rsid w:val="008663D5"/>
    <w:rsid w:val="00886122"/>
    <w:rsid w:val="00887870"/>
    <w:rsid w:val="008C3ED7"/>
    <w:rsid w:val="008C52CF"/>
    <w:rsid w:val="008C7BF2"/>
    <w:rsid w:val="008D1CFE"/>
    <w:rsid w:val="008D3B04"/>
    <w:rsid w:val="008D46B6"/>
    <w:rsid w:val="008D50B5"/>
    <w:rsid w:val="008E731D"/>
    <w:rsid w:val="0091084A"/>
    <w:rsid w:val="009258C3"/>
    <w:rsid w:val="00927F0A"/>
    <w:rsid w:val="0096113D"/>
    <w:rsid w:val="00974FAD"/>
    <w:rsid w:val="00975155"/>
    <w:rsid w:val="009772AB"/>
    <w:rsid w:val="00996E27"/>
    <w:rsid w:val="009B2875"/>
    <w:rsid w:val="009B64BB"/>
    <w:rsid w:val="009C3C3A"/>
    <w:rsid w:val="009D3CF3"/>
    <w:rsid w:val="00A06808"/>
    <w:rsid w:val="00A13ABE"/>
    <w:rsid w:val="00A15177"/>
    <w:rsid w:val="00A16E1C"/>
    <w:rsid w:val="00A22EF9"/>
    <w:rsid w:val="00A32128"/>
    <w:rsid w:val="00A34CCC"/>
    <w:rsid w:val="00A408CA"/>
    <w:rsid w:val="00A54AF2"/>
    <w:rsid w:val="00A63C19"/>
    <w:rsid w:val="00A66962"/>
    <w:rsid w:val="00A81FD3"/>
    <w:rsid w:val="00A83C0B"/>
    <w:rsid w:val="00A91BBF"/>
    <w:rsid w:val="00AA50BA"/>
    <w:rsid w:val="00AB549A"/>
    <w:rsid w:val="00AC2D88"/>
    <w:rsid w:val="00AD18E6"/>
    <w:rsid w:val="00AD7CA9"/>
    <w:rsid w:val="00AE2009"/>
    <w:rsid w:val="00AE3FB8"/>
    <w:rsid w:val="00AF3C9C"/>
    <w:rsid w:val="00B01042"/>
    <w:rsid w:val="00B2507E"/>
    <w:rsid w:val="00B261CC"/>
    <w:rsid w:val="00B338A3"/>
    <w:rsid w:val="00B351A0"/>
    <w:rsid w:val="00B54232"/>
    <w:rsid w:val="00B628CA"/>
    <w:rsid w:val="00B744D8"/>
    <w:rsid w:val="00B8551B"/>
    <w:rsid w:val="00B932AB"/>
    <w:rsid w:val="00BB7D3C"/>
    <w:rsid w:val="00BD1D92"/>
    <w:rsid w:val="00BD245E"/>
    <w:rsid w:val="00BD4609"/>
    <w:rsid w:val="00BE06D0"/>
    <w:rsid w:val="00BE38FD"/>
    <w:rsid w:val="00BE47C7"/>
    <w:rsid w:val="00BF715E"/>
    <w:rsid w:val="00C02B8A"/>
    <w:rsid w:val="00C05940"/>
    <w:rsid w:val="00C257D6"/>
    <w:rsid w:val="00C25E49"/>
    <w:rsid w:val="00C26E25"/>
    <w:rsid w:val="00C31FE6"/>
    <w:rsid w:val="00C32157"/>
    <w:rsid w:val="00C3691F"/>
    <w:rsid w:val="00C441AA"/>
    <w:rsid w:val="00C47654"/>
    <w:rsid w:val="00C60B70"/>
    <w:rsid w:val="00C67072"/>
    <w:rsid w:val="00C672CD"/>
    <w:rsid w:val="00C85196"/>
    <w:rsid w:val="00C86411"/>
    <w:rsid w:val="00C90599"/>
    <w:rsid w:val="00C946D1"/>
    <w:rsid w:val="00C96BD2"/>
    <w:rsid w:val="00C96E19"/>
    <w:rsid w:val="00CA5920"/>
    <w:rsid w:val="00CC1531"/>
    <w:rsid w:val="00CC57C7"/>
    <w:rsid w:val="00CF0AF1"/>
    <w:rsid w:val="00D06221"/>
    <w:rsid w:val="00D06C09"/>
    <w:rsid w:val="00D07844"/>
    <w:rsid w:val="00D14262"/>
    <w:rsid w:val="00D15253"/>
    <w:rsid w:val="00D179E8"/>
    <w:rsid w:val="00D223FA"/>
    <w:rsid w:val="00D2559B"/>
    <w:rsid w:val="00D44D70"/>
    <w:rsid w:val="00D54C8F"/>
    <w:rsid w:val="00D67F20"/>
    <w:rsid w:val="00D729F2"/>
    <w:rsid w:val="00D74161"/>
    <w:rsid w:val="00D848E3"/>
    <w:rsid w:val="00D876E6"/>
    <w:rsid w:val="00D94404"/>
    <w:rsid w:val="00D97161"/>
    <w:rsid w:val="00DA65FE"/>
    <w:rsid w:val="00DB30DB"/>
    <w:rsid w:val="00DB53E7"/>
    <w:rsid w:val="00DD3ECA"/>
    <w:rsid w:val="00DE6BE2"/>
    <w:rsid w:val="00DF170B"/>
    <w:rsid w:val="00E10371"/>
    <w:rsid w:val="00E10544"/>
    <w:rsid w:val="00E17305"/>
    <w:rsid w:val="00E20D5C"/>
    <w:rsid w:val="00E2159D"/>
    <w:rsid w:val="00E243DC"/>
    <w:rsid w:val="00E24993"/>
    <w:rsid w:val="00E2716C"/>
    <w:rsid w:val="00E31CDF"/>
    <w:rsid w:val="00E34FF5"/>
    <w:rsid w:val="00E535A1"/>
    <w:rsid w:val="00E5633B"/>
    <w:rsid w:val="00E93F56"/>
    <w:rsid w:val="00EA6AC5"/>
    <w:rsid w:val="00EB020E"/>
    <w:rsid w:val="00ED1289"/>
    <w:rsid w:val="00EE24DE"/>
    <w:rsid w:val="00EE63E0"/>
    <w:rsid w:val="00EE7058"/>
    <w:rsid w:val="00F02A96"/>
    <w:rsid w:val="00F30F95"/>
    <w:rsid w:val="00F37FF3"/>
    <w:rsid w:val="00F40E08"/>
    <w:rsid w:val="00F62D69"/>
    <w:rsid w:val="00F960BF"/>
    <w:rsid w:val="00FA2501"/>
    <w:rsid w:val="00FB24D5"/>
    <w:rsid w:val="00FF0E3B"/>
    <w:rsid w:val="00FF7809"/>
    <w:rsid w:val="28624FA0"/>
    <w:rsid w:val="55E3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page number"/>
    <w:basedOn w:val="2"/>
    <w:qFormat/>
    <w:uiPriority w:val="0"/>
  </w:style>
  <w:style w:type="paragraph" w:styleId="6">
    <w:name w:val="Balloon Text"/>
    <w:basedOn w:val="1"/>
    <w:link w:val="13"/>
    <w:qFormat/>
    <w:uiPriority w:val="0"/>
    <w:rPr>
      <w:rFonts w:ascii="Segoe UI" w:hAnsi="Segoe UI" w:cs="Segoe UI"/>
      <w:sz w:val="18"/>
      <w:szCs w:val="18"/>
    </w:rPr>
  </w:style>
  <w:style w:type="paragraph" w:styleId="7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8">
    <w:name w:val="footer"/>
    <w:basedOn w:val="1"/>
    <w:link w:val="12"/>
    <w:qFormat/>
    <w:uiPriority w:val="0"/>
    <w:pPr>
      <w:tabs>
        <w:tab w:val="center" w:pos="4677"/>
        <w:tab w:val="right" w:pos="9355"/>
      </w:tabs>
    </w:pPr>
  </w:style>
  <w:style w:type="paragraph" w:styleId="9">
    <w:name w:val="Normal (Web)"/>
    <w:basedOn w:val="1"/>
    <w:uiPriority w:val="0"/>
    <w:rPr>
      <w:rFonts w:ascii="Times New Roman" w:hAnsi="Times New Roman"/>
    </w:rPr>
  </w:style>
  <w:style w:type="paragraph" w:customStyle="1" w:styleId="10">
    <w:name w:val="Обычный (веб)1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11">
    <w:name w:val="ConsPlusTitle"/>
    <w:uiPriority w:val="0"/>
    <w:pPr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12">
    <w:name w:val="Нижний колонтитул Знак"/>
    <w:link w:val="8"/>
    <w:qFormat/>
    <w:uiPriority w:val="0"/>
    <w:rPr>
      <w:rFonts w:ascii="Arial" w:hAnsi="Arial"/>
      <w:sz w:val="24"/>
      <w:szCs w:val="24"/>
    </w:rPr>
  </w:style>
  <w:style w:type="character" w:customStyle="1" w:styleId="13">
    <w:name w:val="Текст выноски Знак"/>
    <w:link w:val="6"/>
    <w:qFormat/>
    <w:uiPriority w:val="0"/>
    <w:rPr>
      <w:rFonts w:ascii="Segoe UI" w:hAnsi="Segoe UI" w:cs="Segoe UI"/>
      <w:sz w:val="18"/>
      <w:szCs w:val="18"/>
    </w:rPr>
  </w:style>
  <w:style w:type="character" w:customStyle="1" w:styleId="14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8529D-4413-4090-8367-2B4E5D2DFF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1186</Characters>
  <Lines>9</Lines>
  <Paragraphs>2</Paragraphs>
  <TotalTime>47</TotalTime>
  <ScaleCrop>false</ScaleCrop>
  <LinksUpToDate>false</LinksUpToDate>
  <CharactersWithSpaces>1307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2022-12-30T09:47:00Z</dcterms:created>
  <dc:creator>jadnova</dc:creator>
  <cp:lastModifiedBy>Алена</cp:lastModifiedBy>
  <cp:lastPrinted>2024-08-08T09:28:00Z</cp:lastPrinted>
  <dcterms:modified xsi:type="dcterms:W3CDTF">2024-08-09T06:24:12Z</dcterms:modified>
  <dc:title>Вносится Правительством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1049-12.2.0.17545</vt:lpwstr>
  </property>
  <property fmtid="{D5CDD505-2E9C-101B-9397-08002B2CF9AE}" pid="3" name="ICV">
    <vt:lpwstr>B671D7CA41964D6187CB7DD4D2149B5D</vt:lpwstr>
  </property>
</Properties>
</file>