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7315B" w14:textId="78333882" w:rsidR="00F94341" w:rsidRPr="004C6F80" w:rsidRDefault="00F94341" w:rsidP="004C6F80">
      <w:pPr>
        <w:tabs>
          <w:tab w:val="left" w:pos="8080"/>
        </w:tabs>
        <w:spacing w:after="0" w:line="240" w:lineRule="auto"/>
        <w:ind w:firstLine="709"/>
        <w:jc w:val="center"/>
        <w:rPr>
          <w:rFonts w:ascii="PT Astra Serif" w:hAnsi="PT Astra Serif" w:cs="Arial"/>
          <w:color w:val="000000" w:themeColor="text1"/>
          <w:sz w:val="28"/>
          <w:szCs w:val="28"/>
        </w:rPr>
      </w:pPr>
      <w:r w:rsidRPr="004C6F80">
        <w:rPr>
          <w:rFonts w:ascii="PT Astra Serif" w:hAnsi="PT Astra Serif" w:cs="Arial"/>
          <w:color w:val="000000" w:themeColor="text1"/>
          <w:sz w:val="28"/>
          <w:szCs w:val="28"/>
        </w:rPr>
        <w:t xml:space="preserve">Выступление </w:t>
      </w:r>
      <w:r w:rsidR="007C38BD">
        <w:rPr>
          <w:rFonts w:ascii="PT Astra Serif" w:hAnsi="PT Astra Serif" w:cs="Arial"/>
          <w:color w:val="000000" w:themeColor="text1"/>
          <w:sz w:val="28"/>
          <w:szCs w:val="28"/>
        </w:rPr>
        <w:t xml:space="preserve">заместителя </w:t>
      </w:r>
      <w:r w:rsidRPr="004C6F80">
        <w:rPr>
          <w:rFonts w:ascii="PT Astra Serif" w:hAnsi="PT Astra Serif" w:cs="Arial"/>
          <w:color w:val="000000" w:themeColor="text1"/>
          <w:sz w:val="28"/>
          <w:szCs w:val="28"/>
        </w:rPr>
        <w:t>начальника департамента ведения регистра</w:t>
      </w:r>
    </w:p>
    <w:p w14:paraId="1E4D3226" w14:textId="647D515E" w:rsidR="00F94341" w:rsidRPr="004C6F80" w:rsidRDefault="00F94341" w:rsidP="004C6F80">
      <w:pPr>
        <w:spacing w:after="0" w:line="240" w:lineRule="auto"/>
        <w:ind w:firstLine="709"/>
        <w:jc w:val="center"/>
        <w:rPr>
          <w:rFonts w:ascii="PT Astra Serif" w:hAnsi="PT Astra Serif" w:cs="Arial"/>
          <w:color w:val="000000" w:themeColor="text1"/>
          <w:sz w:val="28"/>
          <w:szCs w:val="28"/>
        </w:rPr>
      </w:pPr>
      <w:r w:rsidRPr="004C6F80">
        <w:rPr>
          <w:rFonts w:ascii="PT Astra Serif" w:hAnsi="PT Astra Serif" w:cs="Arial"/>
          <w:color w:val="000000" w:themeColor="text1"/>
          <w:sz w:val="28"/>
          <w:szCs w:val="28"/>
        </w:rPr>
        <w:t xml:space="preserve">муниципальных правовых актов государственно-правового управления администрации Губернатора Ульяновской области </w:t>
      </w:r>
      <w:r w:rsidR="007C38BD">
        <w:rPr>
          <w:rFonts w:ascii="PT Astra Serif" w:hAnsi="PT Astra Serif" w:cs="Arial"/>
          <w:color w:val="000000" w:themeColor="text1"/>
          <w:sz w:val="28"/>
          <w:szCs w:val="28"/>
        </w:rPr>
        <w:t>Земс</w:t>
      </w:r>
      <w:r w:rsidRPr="004C6F80">
        <w:rPr>
          <w:rFonts w:ascii="PT Astra Serif" w:hAnsi="PT Astra Serif" w:cs="Arial"/>
          <w:color w:val="000000" w:themeColor="text1"/>
          <w:sz w:val="28"/>
          <w:szCs w:val="28"/>
        </w:rPr>
        <w:t xml:space="preserve">ковой </w:t>
      </w:r>
      <w:r w:rsidR="007C38BD">
        <w:rPr>
          <w:rFonts w:ascii="PT Astra Serif" w:hAnsi="PT Astra Serif" w:cs="Arial"/>
          <w:color w:val="000000" w:themeColor="text1"/>
          <w:sz w:val="28"/>
          <w:szCs w:val="28"/>
        </w:rPr>
        <w:t>И</w:t>
      </w:r>
      <w:r w:rsidRPr="004C6F80">
        <w:rPr>
          <w:rFonts w:ascii="PT Astra Serif" w:hAnsi="PT Astra Serif" w:cs="Arial"/>
          <w:color w:val="000000" w:themeColor="text1"/>
          <w:sz w:val="28"/>
          <w:szCs w:val="28"/>
        </w:rPr>
        <w:t>.В.</w:t>
      </w:r>
    </w:p>
    <w:p w14:paraId="1289973A" w14:textId="77777777" w:rsidR="00F94341" w:rsidRPr="004C6F80" w:rsidRDefault="00F94341" w:rsidP="004C6F80">
      <w:pPr>
        <w:spacing w:after="0" w:line="240" w:lineRule="auto"/>
        <w:ind w:firstLine="709"/>
        <w:jc w:val="center"/>
        <w:rPr>
          <w:rFonts w:ascii="PT Astra Serif" w:hAnsi="PT Astra Serif" w:cs="Arial"/>
          <w:color w:val="000000" w:themeColor="text1"/>
          <w:sz w:val="28"/>
          <w:szCs w:val="28"/>
        </w:rPr>
      </w:pPr>
    </w:p>
    <w:p w14:paraId="437B411F" w14:textId="0336F848" w:rsidR="00F94341" w:rsidRPr="004C6F80" w:rsidRDefault="00F94341" w:rsidP="004C6F80">
      <w:pPr>
        <w:widowControl w:val="0"/>
        <w:autoSpaceDE w:val="0"/>
        <w:autoSpaceDN w:val="0"/>
        <w:spacing w:after="0" w:line="240" w:lineRule="auto"/>
        <w:ind w:firstLine="709"/>
        <w:jc w:val="center"/>
        <w:rPr>
          <w:rFonts w:ascii="PT Astra Serif" w:hAnsi="PT Astra Serif" w:cs="Arial"/>
          <w:b/>
          <w:bCs/>
          <w:color w:val="000000" w:themeColor="text1"/>
          <w:sz w:val="28"/>
          <w:szCs w:val="28"/>
        </w:rPr>
      </w:pPr>
      <w:r w:rsidRPr="004C6F80">
        <w:rPr>
          <w:rFonts w:ascii="PT Astra Serif" w:hAnsi="PT Astra Serif" w:cs="Arial"/>
          <w:b/>
          <w:bCs/>
          <w:color w:val="000000" w:themeColor="text1"/>
          <w:sz w:val="28"/>
          <w:szCs w:val="28"/>
        </w:rPr>
        <w:t xml:space="preserve">Обзор изменений федерального законодательства и законодательства Ульяновской области за период с </w:t>
      </w:r>
      <w:r w:rsidR="002531D2" w:rsidRPr="004C6F80">
        <w:rPr>
          <w:rFonts w:ascii="PT Astra Serif" w:hAnsi="PT Astra Serif" w:cs="Arial"/>
          <w:b/>
          <w:bCs/>
          <w:color w:val="000000" w:themeColor="text1"/>
          <w:sz w:val="28"/>
          <w:szCs w:val="28"/>
        </w:rPr>
        <w:t>0</w:t>
      </w:r>
      <w:r w:rsidR="007C38BD">
        <w:rPr>
          <w:rFonts w:ascii="PT Astra Serif" w:hAnsi="PT Astra Serif" w:cs="Arial"/>
          <w:b/>
          <w:bCs/>
          <w:color w:val="000000" w:themeColor="text1"/>
          <w:sz w:val="28"/>
          <w:szCs w:val="28"/>
        </w:rPr>
        <w:t>9</w:t>
      </w:r>
      <w:r w:rsidRPr="004C6F80">
        <w:rPr>
          <w:rFonts w:ascii="PT Astra Serif" w:hAnsi="PT Astra Serif" w:cs="Arial"/>
          <w:b/>
          <w:bCs/>
          <w:color w:val="000000" w:themeColor="text1"/>
          <w:sz w:val="28"/>
          <w:szCs w:val="28"/>
        </w:rPr>
        <w:t>.0</w:t>
      </w:r>
      <w:r w:rsidR="002531D2" w:rsidRPr="004C6F80">
        <w:rPr>
          <w:rFonts w:ascii="PT Astra Serif" w:hAnsi="PT Astra Serif" w:cs="Arial"/>
          <w:b/>
          <w:bCs/>
          <w:color w:val="000000" w:themeColor="text1"/>
          <w:sz w:val="28"/>
          <w:szCs w:val="28"/>
        </w:rPr>
        <w:t>8</w:t>
      </w:r>
      <w:r w:rsidRPr="004C6F80">
        <w:rPr>
          <w:rFonts w:ascii="PT Astra Serif" w:hAnsi="PT Astra Serif" w:cs="Arial"/>
          <w:b/>
          <w:bCs/>
          <w:color w:val="000000" w:themeColor="text1"/>
          <w:sz w:val="28"/>
          <w:szCs w:val="28"/>
        </w:rPr>
        <w:t xml:space="preserve">.2025 по </w:t>
      </w:r>
      <w:r w:rsidR="007C38BD">
        <w:rPr>
          <w:rFonts w:ascii="PT Astra Serif" w:hAnsi="PT Astra Serif" w:cs="Arial"/>
          <w:b/>
          <w:bCs/>
          <w:color w:val="000000" w:themeColor="text1"/>
          <w:sz w:val="28"/>
          <w:szCs w:val="28"/>
        </w:rPr>
        <w:t>2</w:t>
      </w:r>
      <w:r w:rsidR="002531D2" w:rsidRPr="004C6F80">
        <w:rPr>
          <w:rFonts w:ascii="PT Astra Serif" w:hAnsi="PT Astra Serif" w:cs="Arial"/>
          <w:b/>
          <w:bCs/>
          <w:color w:val="000000" w:themeColor="text1"/>
          <w:sz w:val="28"/>
          <w:szCs w:val="28"/>
        </w:rPr>
        <w:t>8</w:t>
      </w:r>
      <w:r w:rsidRPr="004C6F80">
        <w:rPr>
          <w:rFonts w:ascii="PT Astra Serif" w:hAnsi="PT Astra Serif" w:cs="Arial"/>
          <w:b/>
          <w:bCs/>
          <w:color w:val="000000" w:themeColor="text1"/>
          <w:sz w:val="28"/>
          <w:szCs w:val="28"/>
        </w:rPr>
        <w:t>.0</w:t>
      </w:r>
      <w:r w:rsidR="002531D2" w:rsidRPr="004C6F80">
        <w:rPr>
          <w:rFonts w:ascii="PT Astra Serif" w:hAnsi="PT Astra Serif" w:cs="Arial"/>
          <w:b/>
          <w:bCs/>
          <w:color w:val="000000" w:themeColor="text1"/>
          <w:sz w:val="28"/>
          <w:szCs w:val="28"/>
        </w:rPr>
        <w:t>8</w:t>
      </w:r>
      <w:r w:rsidRPr="004C6F80">
        <w:rPr>
          <w:rFonts w:ascii="PT Astra Serif" w:hAnsi="PT Astra Serif" w:cs="Arial"/>
          <w:b/>
          <w:bCs/>
          <w:color w:val="000000" w:themeColor="text1"/>
          <w:sz w:val="28"/>
          <w:szCs w:val="28"/>
        </w:rPr>
        <w:t>.2025</w:t>
      </w:r>
    </w:p>
    <w:p w14:paraId="6A7E0CD0" w14:textId="77777777" w:rsidR="00F94341" w:rsidRPr="004C6F80" w:rsidRDefault="00F94341" w:rsidP="004C6F80">
      <w:pPr>
        <w:widowControl w:val="0"/>
        <w:autoSpaceDE w:val="0"/>
        <w:autoSpaceDN w:val="0"/>
        <w:spacing w:after="0" w:line="240" w:lineRule="auto"/>
        <w:ind w:firstLine="709"/>
        <w:jc w:val="center"/>
        <w:rPr>
          <w:rFonts w:ascii="PT Astra Serif" w:hAnsi="PT Astra Serif" w:cs="Arial"/>
          <w:b/>
          <w:bCs/>
          <w:color w:val="000000" w:themeColor="text1"/>
          <w:sz w:val="28"/>
          <w:szCs w:val="28"/>
        </w:rPr>
      </w:pPr>
    </w:p>
    <w:p w14:paraId="00BE7D81" w14:textId="77777777" w:rsidR="00F94341" w:rsidRDefault="00F94341" w:rsidP="004C6F80">
      <w:pPr>
        <w:spacing w:after="0" w:line="240" w:lineRule="auto"/>
        <w:ind w:firstLine="709"/>
        <w:jc w:val="center"/>
        <w:rPr>
          <w:rFonts w:ascii="PT Astra Serif" w:hAnsi="PT Astra Serif" w:cs="Arial"/>
          <w:b/>
          <w:color w:val="000000" w:themeColor="text1"/>
          <w:sz w:val="28"/>
          <w:szCs w:val="28"/>
        </w:rPr>
      </w:pPr>
      <w:r w:rsidRPr="004C6F80">
        <w:rPr>
          <w:rFonts w:ascii="PT Astra Serif" w:hAnsi="PT Astra Serif" w:cs="Arial"/>
          <w:b/>
          <w:color w:val="000000" w:themeColor="text1"/>
          <w:sz w:val="28"/>
          <w:szCs w:val="28"/>
        </w:rPr>
        <w:t>I. Обзор законодательства Российской Федерации</w:t>
      </w:r>
    </w:p>
    <w:p w14:paraId="370CC768" w14:textId="77777777" w:rsidR="002531D2" w:rsidRPr="004C6F80" w:rsidRDefault="002531D2" w:rsidP="004C6F80">
      <w:pPr>
        <w:spacing w:after="0" w:line="240" w:lineRule="auto"/>
        <w:ind w:firstLine="709"/>
        <w:jc w:val="center"/>
        <w:rPr>
          <w:rFonts w:ascii="PT Astra Serif" w:hAnsi="PT Astra Serif" w:cs="Arial"/>
          <w:b/>
          <w:color w:val="000000" w:themeColor="text1"/>
          <w:sz w:val="28"/>
          <w:szCs w:val="28"/>
        </w:rPr>
      </w:pPr>
    </w:p>
    <w:p w14:paraId="297F855F" w14:textId="1BC7D093" w:rsidR="0089643E" w:rsidRPr="0089643E" w:rsidRDefault="0089643E" w:rsidP="0089643E">
      <w:pPr>
        <w:spacing w:after="0" w:line="240" w:lineRule="auto"/>
        <w:ind w:firstLine="709"/>
        <w:jc w:val="both"/>
        <w:rPr>
          <w:rFonts w:ascii="PT Astra Serif" w:hAnsi="PT Astra Serif" w:cs="Arial"/>
          <w:b/>
          <w:color w:val="000000" w:themeColor="text1"/>
          <w:sz w:val="28"/>
          <w:szCs w:val="28"/>
        </w:rPr>
      </w:pPr>
      <w:r w:rsidRPr="0089643E">
        <w:rPr>
          <w:rFonts w:ascii="PT Astra Serif" w:hAnsi="PT Astra Serif" w:cs="Arial"/>
          <w:b/>
          <w:color w:val="000000" w:themeColor="text1"/>
          <w:sz w:val="28"/>
          <w:szCs w:val="28"/>
        </w:rPr>
        <w:t xml:space="preserve">Федеральный закон от 31.07.2025 </w:t>
      </w:r>
      <w:r w:rsidR="00F324E8">
        <w:rPr>
          <w:rFonts w:ascii="PT Astra Serif" w:hAnsi="PT Astra Serif" w:cs="Arial"/>
          <w:b/>
          <w:color w:val="000000" w:themeColor="text1"/>
          <w:sz w:val="28"/>
          <w:szCs w:val="28"/>
        </w:rPr>
        <w:t>№</w:t>
      </w:r>
      <w:r w:rsidRPr="0089643E">
        <w:rPr>
          <w:rFonts w:ascii="PT Astra Serif" w:hAnsi="PT Astra Serif" w:cs="Arial"/>
          <w:b/>
          <w:color w:val="000000" w:themeColor="text1"/>
          <w:sz w:val="28"/>
          <w:szCs w:val="28"/>
        </w:rPr>
        <w:t xml:space="preserve"> 304-ФЗ</w:t>
      </w:r>
      <w:r w:rsidR="00F324E8">
        <w:rPr>
          <w:rFonts w:ascii="PT Astra Serif" w:hAnsi="PT Astra Serif" w:cs="Arial"/>
          <w:b/>
          <w:color w:val="000000" w:themeColor="text1"/>
          <w:sz w:val="28"/>
          <w:szCs w:val="28"/>
        </w:rPr>
        <w:t xml:space="preserve"> «</w:t>
      </w:r>
      <w:r w:rsidRPr="0089643E">
        <w:rPr>
          <w:rFonts w:ascii="PT Astra Serif" w:hAnsi="PT Astra Serif" w:cs="Arial"/>
          <w:b/>
          <w:color w:val="000000" w:themeColor="text1"/>
          <w:sz w:val="28"/>
          <w:szCs w:val="28"/>
        </w:rPr>
        <w:t>О внесении изменений в отдельные законодательные акты Российской Федерации</w:t>
      </w:r>
      <w:r w:rsidR="00F324E8">
        <w:rPr>
          <w:rFonts w:ascii="PT Astra Serif" w:hAnsi="PT Astra Serif" w:cs="Arial"/>
          <w:b/>
          <w:color w:val="000000" w:themeColor="text1"/>
          <w:sz w:val="28"/>
          <w:szCs w:val="28"/>
        </w:rPr>
        <w:t>»</w:t>
      </w:r>
    </w:p>
    <w:p w14:paraId="542A3D22" w14:textId="5B995EBC" w:rsidR="00F324E8" w:rsidRPr="00F324E8" w:rsidRDefault="00F324E8" w:rsidP="00F324E8">
      <w:pPr>
        <w:spacing w:after="0" w:line="240" w:lineRule="auto"/>
        <w:ind w:firstLine="709"/>
        <w:jc w:val="both"/>
        <w:rPr>
          <w:rFonts w:ascii="PT Astra Serif" w:hAnsi="PT Astra Serif" w:cs="Arial"/>
          <w:bCs/>
          <w:color w:val="000000" w:themeColor="text1"/>
          <w:sz w:val="28"/>
          <w:szCs w:val="28"/>
        </w:rPr>
      </w:pPr>
      <w:r w:rsidRPr="00F324E8">
        <w:rPr>
          <w:rFonts w:ascii="PT Astra Serif" w:hAnsi="PT Astra Serif" w:cs="Arial"/>
          <w:bCs/>
          <w:color w:val="000000" w:themeColor="text1"/>
          <w:sz w:val="28"/>
          <w:szCs w:val="28"/>
        </w:rPr>
        <w:t>Подписан закон об упрощении разрешительных процедур</w:t>
      </w:r>
      <w:r>
        <w:rPr>
          <w:rFonts w:ascii="PT Astra Serif" w:hAnsi="PT Astra Serif" w:cs="Arial"/>
          <w:bCs/>
          <w:color w:val="000000" w:themeColor="text1"/>
          <w:sz w:val="28"/>
          <w:szCs w:val="28"/>
        </w:rPr>
        <w:t>.</w:t>
      </w:r>
    </w:p>
    <w:p w14:paraId="1C2C63AF" w14:textId="573B118F" w:rsidR="0089643E" w:rsidRPr="00F324E8" w:rsidRDefault="0089643E" w:rsidP="0089643E">
      <w:pPr>
        <w:spacing w:after="0" w:line="240" w:lineRule="auto"/>
        <w:ind w:firstLine="709"/>
        <w:jc w:val="both"/>
        <w:rPr>
          <w:rFonts w:ascii="PT Astra Serif" w:hAnsi="PT Astra Serif" w:cs="Arial"/>
          <w:bCs/>
          <w:color w:val="000000" w:themeColor="text1"/>
          <w:sz w:val="28"/>
          <w:szCs w:val="28"/>
        </w:rPr>
      </w:pPr>
      <w:r w:rsidRPr="00F324E8">
        <w:rPr>
          <w:rFonts w:ascii="PT Astra Serif" w:hAnsi="PT Astra Serif" w:cs="Arial"/>
          <w:bCs/>
          <w:color w:val="000000" w:themeColor="text1"/>
          <w:sz w:val="28"/>
          <w:szCs w:val="28"/>
        </w:rPr>
        <w:t>Внесены многочисленные поправки в законодательство в части сокращения срока предоставления отдельных госуслуг в сфере лицензирования и разрешительной деятельности, сокращения количества документов, представляемых заявителем самостоятельно, за сч</w:t>
      </w:r>
      <w:r w:rsidR="00F324E8">
        <w:rPr>
          <w:rFonts w:ascii="PT Astra Serif" w:hAnsi="PT Astra Serif" w:cs="Arial"/>
          <w:bCs/>
          <w:color w:val="000000" w:themeColor="text1"/>
          <w:sz w:val="28"/>
          <w:szCs w:val="28"/>
        </w:rPr>
        <w:t>ё</w:t>
      </w:r>
      <w:r w:rsidRPr="00F324E8">
        <w:rPr>
          <w:rFonts w:ascii="PT Astra Serif" w:hAnsi="PT Astra Serif" w:cs="Arial"/>
          <w:bCs/>
          <w:color w:val="000000" w:themeColor="text1"/>
          <w:sz w:val="28"/>
          <w:szCs w:val="28"/>
        </w:rPr>
        <w:t>т расширения перечня документов, которые запрашиваются в уполномоченных органах в порядке межведомственного взаимодействия, предоставления возможности подачи заявления о предоставлении востребованных бизнесом госуслуг в электронной форме посредством ЕПГУ, реализации реестровой модели и выдачи результатов предоставления госуслуг в форме электронного документа.</w:t>
      </w:r>
    </w:p>
    <w:p w14:paraId="0C132048" w14:textId="6DF8DFB4" w:rsidR="0089643E" w:rsidRPr="00F324E8" w:rsidRDefault="0089643E" w:rsidP="0089643E">
      <w:pPr>
        <w:spacing w:after="0" w:line="240" w:lineRule="auto"/>
        <w:ind w:firstLine="709"/>
        <w:jc w:val="both"/>
        <w:rPr>
          <w:rFonts w:ascii="PT Astra Serif" w:hAnsi="PT Astra Serif" w:cs="Arial"/>
          <w:bCs/>
          <w:color w:val="000000" w:themeColor="text1"/>
          <w:sz w:val="28"/>
          <w:szCs w:val="28"/>
        </w:rPr>
      </w:pPr>
      <w:r w:rsidRPr="00F324E8">
        <w:rPr>
          <w:rFonts w:ascii="PT Astra Serif" w:hAnsi="PT Astra Serif" w:cs="Arial"/>
          <w:bCs/>
          <w:color w:val="000000" w:themeColor="text1"/>
          <w:sz w:val="28"/>
          <w:szCs w:val="28"/>
        </w:rPr>
        <w:t>Закон вступает в силу с 1 марта 2026 года, за исключением положений, для которых установлены иные сроки вступления их в силу.</w:t>
      </w:r>
    </w:p>
    <w:p w14:paraId="68D701E9" w14:textId="77777777" w:rsidR="0089643E" w:rsidRDefault="0089643E" w:rsidP="004B39E1">
      <w:pPr>
        <w:spacing w:after="0" w:line="240" w:lineRule="auto"/>
        <w:ind w:firstLine="709"/>
        <w:jc w:val="both"/>
        <w:rPr>
          <w:rFonts w:ascii="PT Astra Serif" w:hAnsi="PT Astra Serif" w:cs="Arial"/>
          <w:b/>
          <w:color w:val="000000" w:themeColor="text1"/>
          <w:sz w:val="28"/>
          <w:szCs w:val="28"/>
        </w:rPr>
      </w:pPr>
    </w:p>
    <w:p w14:paraId="3CD822C2" w14:textId="1B712D66" w:rsidR="004B39E1" w:rsidRPr="004B39E1" w:rsidRDefault="004B39E1" w:rsidP="004B39E1">
      <w:pPr>
        <w:spacing w:after="0" w:line="240" w:lineRule="auto"/>
        <w:ind w:firstLine="709"/>
        <w:jc w:val="both"/>
        <w:rPr>
          <w:rFonts w:ascii="PT Astra Serif" w:hAnsi="PT Astra Serif" w:cs="Arial"/>
          <w:b/>
          <w:color w:val="000000" w:themeColor="text1"/>
          <w:sz w:val="28"/>
          <w:szCs w:val="28"/>
        </w:rPr>
      </w:pPr>
      <w:r w:rsidRPr="004B39E1">
        <w:rPr>
          <w:rFonts w:ascii="PT Astra Serif" w:hAnsi="PT Astra Serif" w:cs="Arial"/>
          <w:b/>
          <w:color w:val="000000" w:themeColor="text1"/>
          <w:sz w:val="28"/>
          <w:szCs w:val="28"/>
        </w:rPr>
        <w:t>Постановление Правительства Р</w:t>
      </w:r>
      <w:r>
        <w:rPr>
          <w:rFonts w:ascii="PT Astra Serif" w:hAnsi="PT Astra Serif" w:cs="Arial"/>
          <w:b/>
          <w:color w:val="000000" w:themeColor="text1"/>
          <w:sz w:val="28"/>
          <w:szCs w:val="28"/>
        </w:rPr>
        <w:t xml:space="preserve">оссийской </w:t>
      </w:r>
      <w:r w:rsidRPr="004B39E1">
        <w:rPr>
          <w:rFonts w:ascii="PT Astra Serif" w:hAnsi="PT Astra Serif" w:cs="Arial"/>
          <w:b/>
          <w:color w:val="000000" w:themeColor="text1"/>
          <w:sz w:val="28"/>
          <w:szCs w:val="28"/>
        </w:rPr>
        <w:t>Ф</w:t>
      </w:r>
      <w:r>
        <w:rPr>
          <w:rFonts w:ascii="PT Astra Serif" w:hAnsi="PT Astra Serif" w:cs="Arial"/>
          <w:b/>
          <w:color w:val="000000" w:themeColor="text1"/>
          <w:sz w:val="28"/>
          <w:szCs w:val="28"/>
        </w:rPr>
        <w:t>едерации</w:t>
      </w:r>
      <w:r w:rsidRPr="004B39E1">
        <w:rPr>
          <w:rFonts w:ascii="PT Astra Serif" w:hAnsi="PT Astra Serif" w:cs="Arial"/>
          <w:b/>
          <w:color w:val="000000" w:themeColor="text1"/>
          <w:sz w:val="28"/>
          <w:szCs w:val="28"/>
        </w:rPr>
        <w:t xml:space="preserve"> от 16.08.2025 </w:t>
      </w:r>
      <w:r>
        <w:rPr>
          <w:rFonts w:ascii="PT Astra Serif" w:hAnsi="PT Astra Serif" w:cs="Arial"/>
          <w:b/>
          <w:color w:val="000000" w:themeColor="text1"/>
          <w:sz w:val="28"/>
          <w:szCs w:val="28"/>
        </w:rPr>
        <w:br/>
        <w:t>№</w:t>
      </w:r>
      <w:r w:rsidRPr="004B39E1">
        <w:rPr>
          <w:rFonts w:ascii="PT Astra Serif" w:hAnsi="PT Astra Serif" w:cs="Arial"/>
          <w:b/>
          <w:color w:val="000000" w:themeColor="text1"/>
          <w:sz w:val="28"/>
          <w:szCs w:val="28"/>
        </w:rPr>
        <w:t xml:space="preserve"> 1236</w:t>
      </w:r>
      <w:r>
        <w:rPr>
          <w:rFonts w:ascii="PT Astra Serif" w:hAnsi="PT Astra Serif" w:cs="Arial"/>
          <w:b/>
          <w:color w:val="000000" w:themeColor="text1"/>
          <w:sz w:val="28"/>
          <w:szCs w:val="28"/>
        </w:rPr>
        <w:t xml:space="preserve"> «</w:t>
      </w:r>
      <w:r w:rsidRPr="004B39E1">
        <w:rPr>
          <w:rFonts w:ascii="PT Astra Serif" w:hAnsi="PT Astra Serif" w:cs="Arial"/>
          <w:b/>
          <w:color w:val="000000" w:themeColor="text1"/>
          <w:sz w:val="28"/>
          <w:szCs w:val="28"/>
        </w:rPr>
        <w:t>О внесении изменений в некоторые акты Правительства Российской Федерации</w:t>
      </w:r>
      <w:r>
        <w:rPr>
          <w:rFonts w:ascii="PT Astra Serif" w:hAnsi="PT Astra Serif" w:cs="Arial"/>
          <w:b/>
          <w:color w:val="000000" w:themeColor="text1"/>
          <w:sz w:val="28"/>
          <w:szCs w:val="28"/>
        </w:rPr>
        <w:t>»</w:t>
      </w:r>
    </w:p>
    <w:p w14:paraId="41E7B04B" w14:textId="106DA552" w:rsidR="004B39E1" w:rsidRPr="004B39E1" w:rsidRDefault="004B39E1" w:rsidP="004B39E1">
      <w:pPr>
        <w:spacing w:after="0" w:line="240" w:lineRule="auto"/>
        <w:ind w:firstLine="709"/>
        <w:jc w:val="both"/>
        <w:rPr>
          <w:rFonts w:ascii="PT Astra Serif" w:hAnsi="PT Astra Serif" w:cs="Arial"/>
          <w:bCs/>
          <w:color w:val="000000" w:themeColor="text1"/>
          <w:sz w:val="28"/>
          <w:szCs w:val="28"/>
        </w:rPr>
      </w:pPr>
      <w:r w:rsidRPr="004B39E1">
        <w:rPr>
          <w:rFonts w:ascii="PT Astra Serif" w:hAnsi="PT Astra Serif" w:cs="Arial"/>
          <w:bCs/>
          <w:color w:val="000000" w:themeColor="text1"/>
          <w:sz w:val="28"/>
          <w:szCs w:val="28"/>
        </w:rPr>
        <w:t>Скорректированы Правила проведения уполномоченным органом оценки эффективности проекта государственно-частного партн</w:t>
      </w:r>
      <w:r>
        <w:rPr>
          <w:rFonts w:ascii="PT Astra Serif" w:hAnsi="PT Astra Serif" w:cs="Arial"/>
          <w:bCs/>
          <w:color w:val="000000" w:themeColor="text1"/>
          <w:sz w:val="28"/>
          <w:szCs w:val="28"/>
        </w:rPr>
        <w:t>ё</w:t>
      </w:r>
      <w:r w:rsidRPr="004B39E1">
        <w:rPr>
          <w:rFonts w:ascii="PT Astra Serif" w:hAnsi="PT Astra Serif" w:cs="Arial"/>
          <w:bCs/>
          <w:color w:val="000000" w:themeColor="text1"/>
          <w:sz w:val="28"/>
          <w:szCs w:val="28"/>
        </w:rPr>
        <w:t>рства, проекта муниципально-частного партн</w:t>
      </w:r>
      <w:r>
        <w:rPr>
          <w:rFonts w:ascii="PT Astra Serif" w:hAnsi="PT Astra Serif" w:cs="Arial"/>
          <w:bCs/>
          <w:color w:val="000000" w:themeColor="text1"/>
          <w:sz w:val="28"/>
          <w:szCs w:val="28"/>
        </w:rPr>
        <w:t>ё</w:t>
      </w:r>
      <w:r w:rsidRPr="004B39E1">
        <w:rPr>
          <w:rFonts w:ascii="PT Astra Serif" w:hAnsi="PT Astra Serif" w:cs="Arial"/>
          <w:bCs/>
          <w:color w:val="000000" w:themeColor="text1"/>
          <w:sz w:val="28"/>
          <w:szCs w:val="28"/>
        </w:rPr>
        <w:t>рства и определения их сравнительного преимущества</w:t>
      </w:r>
      <w:r>
        <w:rPr>
          <w:rFonts w:ascii="PT Astra Serif" w:hAnsi="PT Astra Serif" w:cs="Arial"/>
          <w:bCs/>
          <w:color w:val="000000" w:themeColor="text1"/>
          <w:sz w:val="28"/>
          <w:szCs w:val="28"/>
        </w:rPr>
        <w:t>.</w:t>
      </w:r>
    </w:p>
    <w:p w14:paraId="16551A1E" w14:textId="202596F7" w:rsidR="004B39E1" w:rsidRPr="004B39E1" w:rsidRDefault="004B39E1" w:rsidP="004B39E1">
      <w:pPr>
        <w:spacing w:after="0" w:line="240" w:lineRule="auto"/>
        <w:ind w:firstLine="709"/>
        <w:jc w:val="both"/>
        <w:rPr>
          <w:rFonts w:ascii="PT Astra Serif" w:hAnsi="PT Astra Serif" w:cs="Arial"/>
          <w:bCs/>
          <w:color w:val="000000" w:themeColor="text1"/>
          <w:sz w:val="28"/>
          <w:szCs w:val="28"/>
        </w:rPr>
      </w:pPr>
      <w:r w:rsidRPr="004B39E1">
        <w:rPr>
          <w:rFonts w:ascii="PT Astra Serif" w:hAnsi="PT Astra Serif" w:cs="Arial"/>
          <w:bCs/>
          <w:color w:val="000000" w:themeColor="text1"/>
          <w:sz w:val="28"/>
          <w:szCs w:val="28"/>
        </w:rPr>
        <w:t xml:space="preserve">В частности, установлено, что привлечение государственной корпорации </w:t>
      </w:r>
      <w:r>
        <w:rPr>
          <w:rFonts w:ascii="PT Astra Serif" w:hAnsi="PT Astra Serif" w:cs="Arial"/>
          <w:bCs/>
          <w:color w:val="000000" w:themeColor="text1"/>
          <w:sz w:val="28"/>
          <w:szCs w:val="28"/>
        </w:rPr>
        <w:t>«</w:t>
      </w:r>
      <w:r w:rsidRPr="004B39E1">
        <w:rPr>
          <w:rFonts w:ascii="PT Astra Serif" w:hAnsi="PT Astra Serif" w:cs="Arial"/>
          <w:bCs/>
          <w:color w:val="000000" w:themeColor="text1"/>
          <w:sz w:val="28"/>
          <w:szCs w:val="28"/>
        </w:rPr>
        <w:t>ВЭБ.РФ</w:t>
      </w:r>
      <w:r>
        <w:rPr>
          <w:rFonts w:ascii="PT Astra Serif" w:hAnsi="PT Astra Serif" w:cs="Arial"/>
          <w:bCs/>
          <w:color w:val="000000" w:themeColor="text1"/>
          <w:sz w:val="28"/>
          <w:szCs w:val="28"/>
        </w:rPr>
        <w:t>»</w:t>
      </w:r>
      <w:r w:rsidRPr="004B39E1">
        <w:rPr>
          <w:rFonts w:ascii="PT Astra Serif" w:hAnsi="PT Astra Serif" w:cs="Arial"/>
          <w:bCs/>
          <w:color w:val="000000" w:themeColor="text1"/>
          <w:sz w:val="28"/>
          <w:szCs w:val="28"/>
        </w:rPr>
        <w:t xml:space="preserve"> при проведении оценки эффективности проекта государственно-частного партн</w:t>
      </w:r>
      <w:r>
        <w:rPr>
          <w:rFonts w:ascii="PT Astra Serif" w:hAnsi="PT Astra Serif" w:cs="Arial"/>
          <w:bCs/>
          <w:color w:val="000000" w:themeColor="text1"/>
          <w:sz w:val="28"/>
          <w:szCs w:val="28"/>
        </w:rPr>
        <w:t>ё</w:t>
      </w:r>
      <w:r w:rsidRPr="004B39E1">
        <w:rPr>
          <w:rFonts w:ascii="PT Astra Serif" w:hAnsi="PT Astra Serif" w:cs="Arial"/>
          <w:bCs/>
          <w:color w:val="000000" w:themeColor="text1"/>
          <w:sz w:val="28"/>
          <w:szCs w:val="28"/>
        </w:rPr>
        <w:t>рства, проекта муниципально-частного партн</w:t>
      </w:r>
      <w:r>
        <w:rPr>
          <w:rFonts w:ascii="PT Astra Serif" w:hAnsi="PT Astra Serif" w:cs="Arial"/>
          <w:bCs/>
          <w:color w:val="000000" w:themeColor="text1"/>
          <w:sz w:val="28"/>
          <w:szCs w:val="28"/>
        </w:rPr>
        <w:t>ё</w:t>
      </w:r>
      <w:r w:rsidRPr="004B39E1">
        <w:rPr>
          <w:rFonts w:ascii="PT Astra Serif" w:hAnsi="PT Astra Serif" w:cs="Arial"/>
          <w:bCs/>
          <w:color w:val="000000" w:themeColor="text1"/>
          <w:sz w:val="28"/>
          <w:szCs w:val="28"/>
        </w:rPr>
        <w:t>рства и определении их сравнительного преимущества теперь является обязательным во всех случаях, когда прогнозируемый объ</w:t>
      </w:r>
      <w:r>
        <w:rPr>
          <w:rFonts w:ascii="PT Astra Serif" w:hAnsi="PT Astra Serif" w:cs="Arial"/>
          <w:bCs/>
          <w:color w:val="000000" w:themeColor="text1"/>
          <w:sz w:val="28"/>
          <w:szCs w:val="28"/>
        </w:rPr>
        <w:t>ё</w:t>
      </w:r>
      <w:r w:rsidRPr="004B39E1">
        <w:rPr>
          <w:rFonts w:ascii="PT Astra Serif" w:hAnsi="PT Astra Serif" w:cs="Arial"/>
          <w:bCs/>
          <w:color w:val="000000" w:themeColor="text1"/>
          <w:sz w:val="28"/>
          <w:szCs w:val="28"/>
        </w:rPr>
        <w:t>м финансирования создания объекта соглашения о государственно-частном партн</w:t>
      </w:r>
      <w:r>
        <w:rPr>
          <w:rFonts w:ascii="PT Astra Serif" w:hAnsi="PT Astra Serif" w:cs="Arial"/>
          <w:bCs/>
          <w:color w:val="000000" w:themeColor="text1"/>
          <w:sz w:val="28"/>
          <w:szCs w:val="28"/>
        </w:rPr>
        <w:t>ё</w:t>
      </w:r>
      <w:r w:rsidRPr="004B39E1">
        <w:rPr>
          <w:rFonts w:ascii="PT Astra Serif" w:hAnsi="PT Astra Serif" w:cs="Arial"/>
          <w:bCs/>
          <w:color w:val="000000" w:themeColor="text1"/>
          <w:sz w:val="28"/>
          <w:szCs w:val="28"/>
        </w:rPr>
        <w:t>рстве или объекта соглашения о муниципально-частном партн</w:t>
      </w:r>
      <w:r>
        <w:rPr>
          <w:rFonts w:ascii="PT Astra Serif" w:hAnsi="PT Astra Serif" w:cs="Arial"/>
          <w:bCs/>
          <w:color w:val="000000" w:themeColor="text1"/>
          <w:sz w:val="28"/>
          <w:szCs w:val="28"/>
        </w:rPr>
        <w:t>ё</w:t>
      </w:r>
      <w:r w:rsidRPr="004B39E1">
        <w:rPr>
          <w:rFonts w:ascii="PT Astra Serif" w:hAnsi="PT Astra Serif" w:cs="Arial"/>
          <w:bCs/>
          <w:color w:val="000000" w:themeColor="text1"/>
          <w:sz w:val="28"/>
          <w:szCs w:val="28"/>
        </w:rPr>
        <w:t>рстве превышает 3 млрд. рублей.</w:t>
      </w:r>
    </w:p>
    <w:p w14:paraId="59D79FCD" w14:textId="4B8F78D5" w:rsidR="004B39E1" w:rsidRPr="004B39E1" w:rsidRDefault="004B39E1" w:rsidP="004B39E1">
      <w:pPr>
        <w:spacing w:after="0" w:line="240" w:lineRule="auto"/>
        <w:ind w:firstLine="709"/>
        <w:jc w:val="both"/>
        <w:rPr>
          <w:rFonts w:ascii="PT Astra Serif" w:hAnsi="PT Astra Serif" w:cs="Arial"/>
          <w:bCs/>
          <w:color w:val="000000" w:themeColor="text1"/>
          <w:sz w:val="28"/>
          <w:szCs w:val="28"/>
        </w:rPr>
      </w:pPr>
      <w:r w:rsidRPr="004B39E1">
        <w:rPr>
          <w:rFonts w:ascii="PT Astra Serif" w:hAnsi="PT Astra Serif" w:cs="Arial"/>
          <w:bCs/>
          <w:color w:val="000000" w:themeColor="text1"/>
          <w:sz w:val="28"/>
          <w:szCs w:val="28"/>
        </w:rPr>
        <w:t xml:space="preserve">При реализации проекта на территории дотационного региона положительное заключение уполномоченного органа утверждается только при наличии заключения государственной корпорации </w:t>
      </w:r>
      <w:r>
        <w:rPr>
          <w:rFonts w:ascii="PT Astra Serif" w:hAnsi="PT Astra Serif" w:cs="Arial"/>
          <w:bCs/>
          <w:color w:val="000000" w:themeColor="text1"/>
          <w:sz w:val="28"/>
          <w:szCs w:val="28"/>
        </w:rPr>
        <w:t>«</w:t>
      </w:r>
      <w:r w:rsidRPr="004B39E1">
        <w:rPr>
          <w:rFonts w:ascii="PT Astra Serif" w:hAnsi="PT Astra Serif" w:cs="Arial"/>
          <w:bCs/>
          <w:color w:val="000000" w:themeColor="text1"/>
          <w:sz w:val="28"/>
          <w:szCs w:val="28"/>
        </w:rPr>
        <w:t>ВЭБ.РФ</w:t>
      </w:r>
      <w:r>
        <w:rPr>
          <w:rFonts w:ascii="PT Astra Serif" w:hAnsi="PT Astra Serif" w:cs="Arial"/>
          <w:bCs/>
          <w:color w:val="000000" w:themeColor="text1"/>
          <w:sz w:val="28"/>
          <w:szCs w:val="28"/>
        </w:rPr>
        <w:t>»</w:t>
      </w:r>
      <w:r w:rsidRPr="004B39E1">
        <w:rPr>
          <w:rFonts w:ascii="PT Astra Serif" w:hAnsi="PT Astra Serif" w:cs="Arial"/>
          <w:bCs/>
          <w:color w:val="000000" w:themeColor="text1"/>
          <w:sz w:val="28"/>
          <w:szCs w:val="28"/>
        </w:rPr>
        <w:t xml:space="preserve"> об эффективности проекта и его сравнительном преимуществе по результатам проведения оценки обоснованности распределения рисков проекта.</w:t>
      </w:r>
    </w:p>
    <w:p w14:paraId="2658B542" w14:textId="16AC1D40" w:rsidR="002531D2" w:rsidRDefault="004B39E1" w:rsidP="004B39E1">
      <w:pPr>
        <w:spacing w:after="0" w:line="240" w:lineRule="auto"/>
        <w:ind w:firstLine="709"/>
        <w:jc w:val="both"/>
        <w:rPr>
          <w:rFonts w:ascii="PT Astra Serif" w:hAnsi="PT Astra Serif" w:cs="Arial"/>
          <w:bCs/>
          <w:color w:val="000000" w:themeColor="text1"/>
          <w:sz w:val="28"/>
          <w:szCs w:val="28"/>
        </w:rPr>
      </w:pPr>
      <w:r w:rsidRPr="004B39E1">
        <w:rPr>
          <w:rFonts w:ascii="PT Astra Serif" w:hAnsi="PT Astra Serif" w:cs="Arial"/>
          <w:bCs/>
          <w:color w:val="000000" w:themeColor="text1"/>
          <w:sz w:val="28"/>
          <w:szCs w:val="28"/>
        </w:rPr>
        <w:t xml:space="preserve">Установлены Правила проведения государственной корпорацией </w:t>
      </w:r>
      <w:r>
        <w:rPr>
          <w:rFonts w:ascii="PT Astra Serif" w:hAnsi="PT Astra Serif" w:cs="Arial"/>
          <w:bCs/>
          <w:color w:val="000000" w:themeColor="text1"/>
          <w:sz w:val="28"/>
          <w:szCs w:val="28"/>
        </w:rPr>
        <w:t>«</w:t>
      </w:r>
      <w:r w:rsidRPr="004B39E1">
        <w:rPr>
          <w:rFonts w:ascii="PT Astra Serif" w:hAnsi="PT Astra Serif" w:cs="Arial"/>
          <w:bCs/>
          <w:color w:val="000000" w:themeColor="text1"/>
          <w:sz w:val="28"/>
          <w:szCs w:val="28"/>
        </w:rPr>
        <w:t>ВЭБ.РФ</w:t>
      </w:r>
      <w:r>
        <w:rPr>
          <w:rFonts w:ascii="PT Astra Serif" w:hAnsi="PT Astra Serif" w:cs="Arial"/>
          <w:bCs/>
          <w:color w:val="000000" w:themeColor="text1"/>
          <w:sz w:val="28"/>
          <w:szCs w:val="28"/>
        </w:rPr>
        <w:t>»</w:t>
      </w:r>
      <w:r w:rsidRPr="004B39E1">
        <w:rPr>
          <w:rFonts w:ascii="PT Astra Serif" w:hAnsi="PT Astra Serif" w:cs="Arial"/>
          <w:bCs/>
          <w:color w:val="000000" w:themeColor="text1"/>
          <w:sz w:val="28"/>
          <w:szCs w:val="28"/>
        </w:rPr>
        <w:t xml:space="preserve"> оценки обоснованности распределения рисков проекта </w:t>
      </w:r>
      <w:r w:rsidRPr="004B39E1">
        <w:rPr>
          <w:rFonts w:ascii="PT Astra Serif" w:hAnsi="PT Astra Serif" w:cs="Arial"/>
          <w:bCs/>
          <w:color w:val="000000" w:themeColor="text1"/>
          <w:sz w:val="28"/>
          <w:szCs w:val="28"/>
        </w:rPr>
        <w:lastRenderedPageBreak/>
        <w:t>государственно-частного партн</w:t>
      </w:r>
      <w:r>
        <w:rPr>
          <w:rFonts w:ascii="PT Astra Serif" w:hAnsi="PT Astra Serif" w:cs="Arial"/>
          <w:bCs/>
          <w:color w:val="000000" w:themeColor="text1"/>
          <w:sz w:val="28"/>
          <w:szCs w:val="28"/>
        </w:rPr>
        <w:t>ё</w:t>
      </w:r>
      <w:r w:rsidRPr="004B39E1">
        <w:rPr>
          <w:rFonts w:ascii="PT Astra Serif" w:hAnsi="PT Astra Serif" w:cs="Arial"/>
          <w:bCs/>
          <w:color w:val="000000" w:themeColor="text1"/>
          <w:sz w:val="28"/>
          <w:szCs w:val="28"/>
        </w:rPr>
        <w:t>рства, проекта муниципально-частного партн</w:t>
      </w:r>
      <w:r>
        <w:rPr>
          <w:rFonts w:ascii="PT Astra Serif" w:hAnsi="PT Astra Serif" w:cs="Arial"/>
          <w:bCs/>
          <w:color w:val="000000" w:themeColor="text1"/>
          <w:sz w:val="28"/>
          <w:szCs w:val="28"/>
        </w:rPr>
        <w:t>ё</w:t>
      </w:r>
      <w:r w:rsidRPr="004B39E1">
        <w:rPr>
          <w:rFonts w:ascii="PT Astra Serif" w:hAnsi="PT Astra Serif" w:cs="Arial"/>
          <w:bCs/>
          <w:color w:val="000000" w:themeColor="text1"/>
          <w:sz w:val="28"/>
          <w:szCs w:val="28"/>
        </w:rPr>
        <w:t>рства.</w:t>
      </w:r>
    </w:p>
    <w:p w14:paraId="36867FB7" w14:textId="77777777" w:rsidR="00B606FA" w:rsidRDefault="00B606FA" w:rsidP="004B39E1">
      <w:pPr>
        <w:spacing w:after="0" w:line="240" w:lineRule="auto"/>
        <w:ind w:firstLine="709"/>
        <w:jc w:val="both"/>
        <w:rPr>
          <w:rFonts w:ascii="PT Astra Serif" w:hAnsi="PT Astra Serif" w:cs="Arial"/>
          <w:bCs/>
          <w:color w:val="000000" w:themeColor="text1"/>
          <w:sz w:val="28"/>
          <w:szCs w:val="28"/>
        </w:rPr>
      </w:pPr>
    </w:p>
    <w:p w14:paraId="4FAE4693" w14:textId="7CFE38C9" w:rsidR="00B606FA" w:rsidRPr="00B606FA" w:rsidRDefault="00B606FA" w:rsidP="00B606FA">
      <w:pPr>
        <w:spacing w:after="0" w:line="240" w:lineRule="auto"/>
        <w:ind w:firstLine="709"/>
        <w:jc w:val="both"/>
        <w:rPr>
          <w:rFonts w:ascii="PT Astra Serif" w:hAnsi="PT Astra Serif" w:cs="Arial"/>
          <w:b/>
          <w:color w:val="000000" w:themeColor="text1"/>
          <w:sz w:val="28"/>
          <w:szCs w:val="28"/>
        </w:rPr>
      </w:pPr>
      <w:r w:rsidRPr="00B606FA">
        <w:rPr>
          <w:rFonts w:ascii="PT Astra Serif" w:hAnsi="PT Astra Serif" w:cs="Arial"/>
          <w:b/>
          <w:color w:val="000000" w:themeColor="text1"/>
          <w:sz w:val="28"/>
          <w:szCs w:val="28"/>
        </w:rPr>
        <w:t>Постановление Правительства Р</w:t>
      </w:r>
      <w:r>
        <w:rPr>
          <w:rFonts w:ascii="PT Astra Serif" w:hAnsi="PT Astra Serif" w:cs="Arial"/>
          <w:b/>
          <w:color w:val="000000" w:themeColor="text1"/>
          <w:sz w:val="28"/>
          <w:szCs w:val="28"/>
        </w:rPr>
        <w:t xml:space="preserve">оссийской </w:t>
      </w:r>
      <w:r w:rsidRPr="00B606FA">
        <w:rPr>
          <w:rFonts w:ascii="PT Astra Serif" w:hAnsi="PT Astra Serif" w:cs="Arial"/>
          <w:b/>
          <w:color w:val="000000" w:themeColor="text1"/>
          <w:sz w:val="28"/>
          <w:szCs w:val="28"/>
        </w:rPr>
        <w:t>Ф</w:t>
      </w:r>
      <w:r>
        <w:rPr>
          <w:rFonts w:ascii="PT Astra Serif" w:hAnsi="PT Astra Serif" w:cs="Arial"/>
          <w:b/>
          <w:color w:val="000000" w:themeColor="text1"/>
          <w:sz w:val="28"/>
          <w:szCs w:val="28"/>
        </w:rPr>
        <w:t>едерации</w:t>
      </w:r>
      <w:r w:rsidRPr="00B606FA">
        <w:rPr>
          <w:rFonts w:ascii="PT Astra Serif" w:hAnsi="PT Astra Serif" w:cs="Arial"/>
          <w:b/>
          <w:color w:val="000000" w:themeColor="text1"/>
          <w:sz w:val="28"/>
          <w:szCs w:val="28"/>
        </w:rPr>
        <w:t xml:space="preserve"> от </w:t>
      </w:r>
      <w:proofErr w:type="gramStart"/>
      <w:r w:rsidRPr="00B606FA">
        <w:rPr>
          <w:rFonts w:ascii="PT Astra Serif" w:hAnsi="PT Astra Serif" w:cs="Arial"/>
          <w:b/>
          <w:color w:val="000000" w:themeColor="text1"/>
          <w:sz w:val="28"/>
          <w:szCs w:val="28"/>
        </w:rPr>
        <w:t xml:space="preserve">15.08.2025 </w:t>
      </w:r>
      <w:r>
        <w:rPr>
          <w:rFonts w:ascii="PT Astra Serif" w:hAnsi="PT Astra Serif" w:cs="Arial"/>
          <w:b/>
          <w:color w:val="000000" w:themeColor="text1"/>
          <w:sz w:val="28"/>
          <w:szCs w:val="28"/>
        </w:rPr>
        <w:t xml:space="preserve"> №</w:t>
      </w:r>
      <w:proofErr w:type="gramEnd"/>
      <w:r w:rsidRPr="00B606FA">
        <w:rPr>
          <w:rFonts w:ascii="PT Astra Serif" w:hAnsi="PT Astra Serif" w:cs="Arial"/>
          <w:b/>
          <w:color w:val="000000" w:themeColor="text1"/>
          <w:sz w:val="28"/>
          <w:szCs w:val="28"/>
        </w:rPr>
        <w:t xml:space="preserve"> 1225</w:t>
      </w:r>
      <w:r>
        <w:rPr>
          <w:rFonts w:ascii="PT Astra Serif" w:hAnsi="PT Astra Serif" w:cs="Arial"/>
          <w:b/>
          <w:color w:val="000000" w:themeColor="text1"/>
          <w:sz w:val="28"/>
          <w:szCs w:val="28"/>
        </w:rPr>
        <w:t xml:space="preserve"> «</w:t>
      </w:r>
      <w:r w:rsidRPr="00B606FA">
        <w:rPr>
          <w:rFonts w:ascii="PT Astra Serif" w:hAnsi="PT Astra Serif" w:cs="Arial"/>
          <w:b/>
          <w:color w:val="000000" w:themeColor="text1"/>
          <w:sz w:val="28"/>
          <w:szCs w:val="28"/>
        </w:rPr>
        <w:t>О внесении изменений в некоторые акты Правительства Российской Федерации</w:t>
      </w:r>
      <w:r>
        <w:rPr>
          <w:rFonts w:ascii="PT Astra Serif" w:hAnsi="PT Astra Serif" w:cs="Arial"/>
          <w:b/>
          <w:color w:val="000000" w:themeColor="text1"/>
          <w:sz w:val="28"/>
          <w:szCs w:val="28"/>
        </w:rPr>
        <w:t>»</w:t>
      </w:r>
    </w:p>
    <w:p w14:paraId="7CC4BD27" w14:textId="3FD57905" w:rsidR="00B606FA" w:rsidRPr="00B606FA" w:rsidRDefault="00B606FA" w:rsidP="00B606FA">
      <w:pPr>
        <w:spacing w:after="0" w:line="240" w:lineRule="auto"/>
        <w:ind w:firstLine="709"/>
        <w:jc w:val="both"/>
        <w:rPr>
          <w:rFonts w:ascii="PT Astra Serif" w:hAnsi="PT Astra Serif" w:cs="Arial"/>
          <w:bCs/>
          <w:color w:val="000000" w:themeColor="text1"/>
          <w:sz w:val="28"/>
          <w:szCs w:val="28"/>
        </w:rPr>
      </w:pPr>
      <w:r w:rsidRPr="00B606FA">
        <w:rPr>
          <w:rFonts w:ascii="PT Astra Serif" w:hAnsi="PT Astra Serif" w:cs="Arial"/>
          <w:bCs/>
          <w:color w:val="000000" w:themeColor="text1"/>
          <w:sz w:val="28"/>
          <w:szCs w:val="28"/>
        </w:rPr>
        <w:t>Актуализированы акты Правительства по вопросам разработки, утверждения и корректировки инвестиционных и производственных программ в области обращения с ТКО</w:t>
      </w:r>
      <w:r>
        <w:rPr>
          <w:rFonts w:ascii="PT Astra Serif" w:hAnsi="PT Astra Serif" w:cs="Arial"/>
          <w:bCs/>
          <w:color w:val="000000" w:themeColor="text1"/>
          <w:sz w:val="28"/>
          <w:szCs w:val="28"/>
        </w:rPr>
        <w:t>.</w:t>
      </w:r>
    </w:p>
    <w:p w14:paraId="1210BCE8" w14:textId="559DB53A" w:rsidR="00B606FA" w:rsidRPr="00B606FA" w:rsidRDefault="00B606FA" w:rsidP="00B606FA">
      <w:pPr>
        <w:spacing w:after="0" w:line="240" w:lineRule="auto"/>
        <w:ind w:firstLine="709"/>
        <w:jc w:val="both"/>
        <w:rPr>
          <w:rFonts w:ascii="PT Astra Serif" w:hAnsi="PT Astra Serif" w:cs="Arial"/>
          <w:bCs/>
          <w:color w:val="000000" w:themeColor="text1"/>
          <w:sz w:val="28"/>
          <w:szCs w:val="28"/>
        </w:rPr>
      </w:pPr>
      <w:r w:rsidRPr="00B606FA">
        <w:rPr>
          <w:rFonts w:ascii="PT Astra Serif" w:hAnsi="PT Astra Serif" w:cs="Arial"/>
          <w:bCs/>
          <w:color w:val="000000" w:themeColor="text1"/>
          <w:sz w:val="28"/>
          <w:szCs w:val="28"/>
        </w:rPr>
        <w:t xml:space="preserve">Реализованы положения Федерального закона от 26.12.2024 </w:t>
      </w:r>
      <w:r>
        <w:rPr>
          <w:rFonts w:ascii="PT Astra Serif" w:hAnsi="PT Astra Serif" w:cs="Arial"/>
          <w:bCs/>
          <w:color w:val="000000" w:themeColor="text1"/>
          <w:sz w:val="28"/>
          <w:szCs w:val="28"/>
        </w:rPr>
        <w:t>№</w:t>
      </w:r>
      <w:r w:rsidRPr="00B606FA">
        <w:rPr>
          <w:rFonts w:ascii="PT Astra Serif" w:hAnsi="PT Astra Serif" w:cs="Arial"/>
          <w:bCs/>
          <w:color w:val="000000" w:themeColor="text1"/>
          <w:sz w:val="28"/>
          <w:szCs w:val="28"/>
        </w:rPr>
        <w:t xml:space="preserve"> 497-ФЗ </w:t>
      </w:r>
      <w:r>
        <w:rPr>
          <w:rFonts w:ascii="PT Astra Serif" w:hAnsi="PT Astra Serif" w:cs="Arial"/>
          <w:bCs/>
          <w:color w:val="000000" w:themeColor="text1"/>
          <w:sz w:val="28"/>
          <w:szCs w:val="28"/>
        </w:rPr>
        <w:t xml:space="preserve"> </w:t>
      </w:r>
      <w:proofErr w:type="gramStart"/>
      <w:r>
        <w:rPr>
          <w:rFonts w:ascii="PT Astra Serif" w:hAnsi="PT Astra Serif" w:cs="Arial"/>
          <w:bCs/>
          <w:color w:val="000000" w:themeColor="text1"/>
          <w:sz w:val="28"/>
          <w:szCs w:val="28"/>
        </w:rPr>
        <w:t xml:space="preserve">   «</w:t>
      </w:r>
      <w:proofErr w:type="gramEnd"/>
      <w:r w:rsidRPr="00B606FA">
        <w:rPr>
          <w:rFonts w:ascii="PT Astra Serif" w:hAnsi="PT Astra Serif" w:cs="Arial"/>
          <w:bCs/>
          <w:color w:val="000000" w:themeColor="text1"/>
          <w:sz w:val="28"/>
          <w:szCs w:val="28"/>
        </w:rPr>
        <w:t xml:space="preserve">О внесении изменений в Федеральный закон </w:t>
      </w:r>
      <w:r>
        <w:rPr>
          <w:rFonts w:ascii="PT Astra Serif" w:hAnsi="PT Astra Serif" w:cs="Arial"/>
          <w:bCs/>
          <w:color w:val="000000" w:themeColor="text1"/>
          <w:sz w:val="28"/>
          <w:szCs w:val="28"/>
        </w:rPr>
        <w:t>«</w:t>
      </w:r>
      <w:r w:rsidRPr="00B606FA">
        <w:rPr>
          <w:rFonts w:ascii="PT Astra Serif" w:hAnsi="PT Astra Serif" w:cs="Arial"/>
          <w:bCs/>
          <w:color w:val="000000" w:themeColor="text1"/>
          <w:sz w:val="28"/>
          <w:szCs w:val="28"/>
        </w:rPr>
        <w:t>Об отходах производства и потребления</w:t>
      </w:r>
      <w:r>
        <w:rPr>
          <w:rFonts w:ascii="PT Astra Serif" w:hAnsi="PT Astra Serif" w:cs="Arial"/>
          <w:bCs/>
          <w:color w:val="000000" w:themeColor="text1"/>
          <w:sz w:val="28"/>
          <w:szCs w:val="28"/>
        </w:rPr>
        <w:t>»</w:t>
      </w:r>
      <w:r w:rsidRPr="00B606FA">
        <w:rPr>
          <w:rFonts w:ascii="PT Astra Serif" w:hAnsi="PT Astra Serif" w:cs="Arial"/>
          <w:bCs/>
          <w:color w:val="000000" w:themeColor="text1"/>
          <w:sz w:val="28"/>
          <w:szCs w:val="28"/>
        </w:rPr>
        <w:t xml:space="preserve"> и Федеральный закон </w:t>
      </w:r>
      <w:r>
        <w:rPr>
          <w:rFonts w:ascii="PT Astra Serif" w:hAnsi="PT Astra Serif" w:cs="Arial"/>
          <w:bCs/>
          <w:color w:val="000000" w:themeColor="text1"/>
          <w:sz w:val="28"/>
          <w:szCs w:val="28"/>
        </w:rPr>
        <w:t>«</w:t>
      </w:r>
      <w:r w:rsidRPr="00B606FA">
        <w:rPr>
          <w:rFonts w:ascii="PT Astra Serif" w:hAnsi="PT Astra Serif" w:cs="Arial"/>
          <w:bCs/>
          <w:color w:val="000000" w:themeColor="text1"/>
          <w:sz w:val="28"/>
          <w:szCs w:val="28"/>
        </w:rPr>
        <w:t>Об охране окружающей среды</w:t>
      </w:r>
      <w:r>
        <w:rPr>
          <w:rFonts w:ascii="PT Astra Serif" w:hAnsi="PT Astra Serif" w:cs="Arial"/>
          <w:bCs/>
          <w:color w:val="000000" w:themeColor="text1"/>
          <w:sz w:val="28"/>
          <w:szCs w:val="28"/>
        </w:rPr>
        <w:t>»</w:t>
      </w:r>
      <w:r w:rsidRPr="00B606FA">
        <w:rPr>
          <w:rFonts w:ascii="PT Astra Serif" w:hAnsi="PT Astra Serif" w:cs="Arial"/>
          <w:bCs/>
          <w:color w:val="000000" w:themeColor="text1"/>
          <w:sz w:val="28"/>
          <w:szCs w:val="28"/>
        </w:rPr>
        <w:t>.</w:t>
      </w:r>
    </w:p>
    <w:p w14:paraId="4E394EF2" w14:textId="0E85821E" w:rsidR="00B606FA" w:rsidRPr="004B39E1" w:rsidRDefault="00B606FA" w:rsidP="00B606FA">
      <w:pPr>
        <w:spacing w:after="0" w:line="240" w:lineRule="auto"/>
        <w:ind w:firstLine="709"/>
        <w:jc w:val="both"/>
        <w:rPr>
          <w:rFonts w:ascii="PT Astra Serif" w:hAnsi="PT Astra Serif" w:cs="Arial"/>
          <w:bCs/>
          <w:color w:val="000000" w:themeColor="text1"/>
          <w:sz w:val="28"/>
          <w:szCs w:val="28"/>
        </w:rPr>
      </w:pPr>
      <w:r>
        <w:rPr>
          <w:rFonts w:ascii="PT Astra Serif" w:hAnsi="PT Astra Serif" w:cs="Arial"/>
          <w:bCs/>
          <w:color w:val="000000" w:themeColor="text1"/>
          <w:sz w:val="28"/>
          <w:szCs w:val="28"/>
        </w:rPr>
        <w:t>П</w:t>
      </w:r>
      <w:r w:rsidRPr="00B606FA">
        <w:rPr>
          <w:rFonts w:ascii="PT Astra Serif" w:hAnsi="PT Astra Serif" w:cs="Arial"/>
          <w:bCs/>
          <w:color w:val="000000" w:themeColor="text1"/>
          <w:sz w:val="28"/>
          <w:szCs w:val="28"/>
        </w:rPr>
        <w:t>остановление вступает в силу с 1 сентября 2025 г</w:t>
      </w:r>
      <w:r>
        <w:rPr>
          <w:rFonts w:ascii="PT Astra Serif" w:hAnsi="PT Astra Serif" w:cs="Arial"/>
          <w:bCs/>
          <w:color w:val="000000" w:themeColor="text1"/>
          <w:sz w:val="28"/>
          <w:szCs w:val="28"/>
        </w:rPr>
        <w:t>ода</w:t>
      </w:r>
      <w:r w:rsidRPr="00B606FA">
        <w:rPr>
          <w:rFonts w:ascii="PT Astra Serif" w:hAnsi="PT Astra Serif" w:cs="Arial"/>
          <w:bCs/>
          <w:color w:val="000000" w:themeColor="text1"/>
          <w:sz w:val="28"/>
          <w:szCs w:val="28"/>
        </w:rPr>
        <w:t>.</w:t>
      </w:r>
    </w:p>
    <w:p w14:paraId="0E0C737B" w14:textId="77777777" w:rsidR="004B39E1" w:rsidRPr="004B39E1" w:rsidRDefault="004B39E1" w:rsidP="004C6F80">
      <w:pPr>
        <w:spacing w:after="0" w:line="240" w:lineRule="auto"/>
        <w:ind w:firstLine="709"/>
        <w:jc w:val="both"/>
        <w:rPr>
          <w:rFonts w:ascii="PT Astra Serif" w:hAnsi="PT Astra Serif" w:cs="Arial"/>
          <w:bCs/>
          <w:color w:val="000000" w:themeColor="text1"/>
          <w:sz w:val="28"/>
          <w:szCs w:val="28"/>
        </w:rPr>
      </w:pPr>
    </w:p>
    <w:p w14:paraId="7CB16F4A" w14:textId="4AAC0D74" w:rsidR="00B41AF4" w:rsidRPr="004B39E1" w:rsidRDefault="00B41AF4" w:rsidP="00B41AF4">
      <w:pPr>
        <w:spacing w:after="0" w:line="240" w:lineRule="auto"/>
        <w:ind w:firstLine="709"/>
        <w:jc w:val="both"/>
        <w:rPr>
          <w:rFonts w:ascii="PT Astra Serif" w:hAnsi="PT Astra Serif" w:cs="Arial"/>
          <w:b/>
          <w:sz w:val="28"/>
          <w:szCs w:val="28"/>
        </w:rPr>
      </w:pPr>
      <w:r w:rsidRPr="004B39E1">
        <w:rPr>
          <w:rFonts w:ascii="PT Astra Serif" w:hAnsi="PT Astra Serif" w:cs="Arial"/>
          <w:b/>
          <w:sz w:val="28"/>
          <w:szCs w:val="28"/>
        </w:rPr>
        <w:t>Распоряжение Правительства Российской Федерации от 11.08.2025       № 2151-р «О внесении изменений в распоряжение Правительства Российской Федерации от 29.06.2012 № 1123-р»</w:t>
      </w:r>
    </w:p>
    <w:p w14:paraId="24D5CF03" w14:textId="380D6F97" w:rsidR="00B41AF4" w:rsidRPr="004B39E1" w:rsidRDefault="00B41AF4" w:rsidP="00B41AF4">
      <w:pPr>
        <w:spacing w:after="0" w:line="240" w:lineRule="auto"/>
        <w:ind w:firstLine="709"/>
        <w:jc w:val="both"/>
        <w:rPr>
          <w:rFonts w:ascii="PT Astra Serif" w:hAnsi="PT Astra Serif" w:cs="Arial"/>
          <w:bCs/>
          <w:sz w:val="28"/>
          <w:szCs w:val="28"/>
        </w:rPr>
      </w:pPr>
      <w:r w:rsidRPr="004B39E1">
        <w:rPr>
          <w:rFonts w:ascii="PT Astra Serif" w:hAnsi="PT Astra Serif" w:cs="Arial"/>
          <w:bCs/>
          <w:sz w:val="28"/>
          <w:szCs w:val="28"/>
        </w:rPr>
        <w:t>В новой редакции изложен перечень сведений, находящихся в распоряжении региональных и местных органов власти или подведомственных им организаций, необходимых для предоставления государственных услуг федеральными органами исполнительной власти и органами государственных внебюджетных фондов Российской Федерации.</w:t>
      </w:r>
    </w:p>
    <w:p w14:paraId="59FF13F9" w14:textId="3E0754CE" w:rsidR="00B41AF4" w:rsidRPr="004B39E1" w:rsidRDefault="00B41AF4" w:rsidP="00B41AF4">
      <w:pPr>
        <w:spacing w:after="0" w:line="240" w:lineRule="auto"/>
        <w:ind w:firstLine="709"/>
        <w:jc w:val="both"/>
        <w:rPr>
          <w:rFonts w:ascii="PT Astra Serif" w:hAnsi="PT Astra Serif" w:cs="Arial"/>
          <w:bCs/>
          <w:sz w:val="28"/>
          <w:szCs w:val="28"/>
        </w:rPr>
      </w:pPr>
      <w:r w:rsidRPr="004B39E1">
        <w:rPr>
          <w:rFonts w:ascii="PT Astra Serif" w:hAnsi="PT Astra Serif" w:cs="Arial"/>
          <w:bCs/>
          <w:sz w:val="28"/>
          <w:szCs w:val="28"/>
        </w:rPr>
        <w:t>Также установлено, что федеральные органы исполнительной власти, указанные в перечне, должны обеспечить разработку единого сервиса доступа к данным.</w:t>
      </w:r>
    </w:p>
    <w:p w14:paraId="1963D98C" w14:textId="77777777" w:rsidR="00B41AF4" w:rsidRPr="004B39E1" w:rsidRDefault="00B41AF4" w:rsidP="004C6F80">
      <w:pPr>
        <w:spacing w:after="0" w:line="240" w:lineRule="auto"/>
        <w:ind w:firstLine="709"/>
        <w:jc w:val="both"/>
        <w:rPr>
          <w:rFonts w:ascii="PT Astra Serif" w:hAnsi="PT Astra Serif" w:cs="Arial"/>
          <w:b/>
          <w:sz w:val="28"/>
          <w:szCs w:val="28"/>
        </w:rPr>
      </w:pPr>
    </w:p>
    <w:p w14:paraId="1536BC90" w14:textId="79CDB6D5" w:rsidR="00F23B09" w:rsidRPr="004B39E1" w:rsidRDefault="00F23B09" w:rsidP="00F23B09">
      <w:pPr>
        <w:pStyle w:val="ConsPlusNormal"/>
        <w:ind w:firstLine="709"/>
        <w:jc w:val="both"/>
        <w:rPr>
          <w:rFonts w:ascii="PT Astra Serif" w:hAnsi="PT Astra Serif"/>
          <w:b/>
          <w:bCs/>
          <w:sz w:val="28"/>
          <w:szCs w:val="28"/>
        </w:rPr>
      </w:pPr>
      <w:r w:rsidRPr="004B39E1">
        <w:rPr>
          <w:rFonts w:ascii="PT Astra Serif" w:hAnsi="PT Astra Serif"/>
          <w:b/>
          <w:bCs/>
          <w:sz w:val="28"/>
          <w:szCs w:val="28"/>
        </w:rPr>
        <w:t xml:space="preserve">Письмо Казначейства России от 11.08.2025 № 07-04-05/09-22803          </w:t>
      </w:r>
      <w:proofErr w:type="gramStart"/>
      <w:r w:rsidRPr="004B39E1">
        <w:rPr>
          <w:rFonts w:ascii="PT Astra Serif" w:hAnsi="PT Astra Serif"/>
          <w:b/>
          <w:bCs/>
          <w:sz w:val="28"/>
          <w:szCs w:val="28"/>
        </w:rPr>
        <w:t xml:space="preserve">   «</w:t>
      </w:r>
      <w:proofErr w:type="gramEnd"/>
      <w:r w:rsidRPr="004B39E1">
        <w:rPr>
          <w:rFonts w:ascii="PT Astra Serif" w:hAnsi="PT Astra Serif"/>
          <w:b/>
          <w:bCs/>
          <w:sz w:val="28"/>
          <w:szCs w:val="28"/>
        </w:rPr>
        <w:t>О постановлениях судебных приставов-исполнителей о взыскании исполнительского сбора в отношении государственных органов, органов местного самоуправления и казённых учреждений, не подлежащих исполнению»</w:t>
      </w:r>
    </w:p>
    <w:p w14:paraId="0958251E" w14:textId="06A63B28" w:rsidR="00F23B09" w:rsidRPr="004B39E1" w:rsidRDefault="00F23B09" w:rsidP="00F23B09">
      <w:pPr>
        <w:pStyle w:val="ConsPlusNormal"/>
        <w:ind w:firstLine="709"/>
        <w:jc w:val="both"/>
        <w:rPr>
          <w:rFonts w:ascii="PT Astra Serif" w:hAnsi="PT Astra Serif"/>
          <w:sz w:val="28"/>
          <w:szCs w:val="28"/>
        </w:rPr>
      </w:pPr>
      <w:r w:rsidRPr="004B39E1">
        <w:rPr>
          <w:rFonts w:ascii="PT Astra Serif" w:hAnsi="PT Astra Serif"/>
          <w:sz w:val="28"/>
          <w:szCs w:val="28"/>
        </w:rPr>
        <w:t>Федеральное казначейство: постановления судебных приставов-исполнителей о взыскании исполнительского сбора в отношении государственных органов, органов местного самоуправления и казённых учреждений не подлежат исполнению.</w:t>
      </w:r>
    </w:p>
    <w:p w14:paraId="613DCE06" w14:textId="20F7161D" w:rsidR="00F23B09" w:rsidRPr="004B39E1" w:rsidRDefault="00F23B09" w:rsidP="00F23B09">
      <w:pPr>
        <w:pStyle w:val="ConsPlusNormal"/>
        <w:ind w:firstLine="709"/>
        <w:jc w:val="both"/>
        <w:rPr>
          <w:rFonts w:ascii="PT Astra Serif" w:hAnsi="PT Astra Serif"/>
          <w:sz w:val="28"/>
          <w:szCs w:val="28"/>
        </w:rPr>
      </w:pPr>
      <w:r w:rsidRPr="004B39E1">
        <w:rPr>
          <w:rFonts w:ascii="PT Astra Serif" w:hAnsi="PT Astra Serif"/>
          <w:sz w:val="28"/>
          <w:szCs w:val="28"/>
        </w:rPr>
        <w:t>Это связано с тем, что с 11 августа 2025 года вступает в силу изменение, внесённое в статью 112 Федерального закона от 02.10.2007 № 229-ФЗ                   «Об исполнительном производстве», согласно которому по исполнительным документам, содержащим требования неимущественного характера, по которым возбуждены исполнительные производства судебными приставами-исполнителями в отношении должников - органа государственной власти (государственного органа), органа местного самоуправления или государственного (муниципального) казённого учреждения, исполнительский сбор не взыскивается.</w:t>
      </w:r>
    </w:p>
    <w:p w14:paraId="76F75171" w14:textId="1CDC4A52" w:rsidR="00105866" w:rsidRPr="004B39E1" w:rsidRDefault="00105866" w:rsidP="00105866">
      <w:pPr>
        <w:pStyle w:val="ConsPlusNormal"/>
        <w:ind w:firstLine="709"/>
        <w:jc w:val="both"/>
        <w:rPr>
          <w:rFonts w:ascii="PT Astra Serif" w:hAnsi="PT Astra Serif"/>
          <w:b/>
          <w:bCs/>
          <w:sz w:val="28"/>
          <w:szCs w:val="28"/>
        </w:rPr>
      </w:pPr>
      <w:r w:rsidRPr="004B39E1">
        <w:rPr>
          <w:rFonts w:ascii="PT Astra Serif" w:hAnsi="PT Astra Serif"/>
          <w:b/>
          <w:bCs/>
          <w:sz w:val="28"/>
          <w:szCs w:val="28"/>
        </w:rPr>
        <w:lastRenderedPageBreak/>
        <w:t>Информация ФНС России «ФНС России разъяснила порядок освобождения от налогообложения хозпостроек граждан»</w:t>
      </w:r>
    </w:p>
    <w:p w14:paraId="40FA761E" w14:textId="4A1BECFA" w:rsidR="00105866" w:rsidRPr="004B39E1" w:rsidRDefault="00105866" w:rsidP="00105866">
      <w:pPr>
        <w:pStyle w:val="ConsPlusNormal"/>
        <w:ind w:firstLine="709"/>
        <w:jc w:val="both"/>
        <w:rPr>
          <w:rFonts w:ascii="PT Astra Serif" w:hAnsi="PT Astra Serif"/>
          <w:sz w:val="28"/>
          <w:szCs w:val="28"/>
        </w:rPr>
      </w:pPr>
      <w:r w:rsidRPr="004B39E1">
        <w:rPr>
          <w:rFonts w:ascii="PT Astra Serif" w:hAnsi="PT Astra Serif"/>
          <w:sz w:val="28"/>
          <w:szCs w:val="28"/>
        </w:rPr>
        <w:t>ФНС: хозяйственные постройки, зарегистрированные в ЕГРН, площадью не более 50 кв. метров не облагаются налогом на имущество физлиц.</w:t>
      </w:r>
    </w:p>
    <w:p w14:paraId="08FC5164" w14:textId="77777777" w:rsidR="00105866" w:rsidRPr="004B39E1" w:rsidRDefault="00105866" w:rsidP="00105866">
      <w:pPr>
        <w:pStyle w:val="ConsPlusNormal"/>
        <w:ind w:firstLine="709"/>
        <w:jc w:val="both"/>
        <w:rPr>
          <w:rFonts w:ascii="PT Astra Serif" w:hAnsi="PT Astra Serif"/>
          <w:sz w:val="28"/>
          <w:szCs w:val="28"/>
        </w:rPr>
      </w:pPr>
      <w:r w:rsidRPr="004B39E1">
        <w:rPr>
          <w:rFonts w:ascii="PT Astra Serif" w:hAnsi="PT Astra Serif"/>
          <w:sz w:val="28"/>
          <w:szCs w:val="28"/>
        </w:rPr>
        <w:t>Льгота применяется для одной хозпостройки (сарай, баня, теплица, навес, погреб, колодец и т.д.), расположенной на земельном участке для ведения личного подсобного хозяйства, огородничества, садоводства или ИЖС, при условии, что она не используется в предпринимательской деятельности.</w:t>
      </w:r>
    </w:p>
    <w:p w14:paraId="2D2FC7C5" w14:textId="52CB2E30" w:rsidR="00105866" w:rsidRPr="004B39E1" w:rsidRDefault="00105866" w:rsidP="00105866">
      <w:pPr>
        <w:pStyle w:val="ConsPlusNormal"/>
        <w:ind w:firstLine="709"/>
        <w:jc w:val="both"/>
        <w:rPr>
          <w:rFonts w:ascii="PT Astra Serif" w:hAnsi="PT Astra Serif"/>
          <w:sz w:val="28"/>
          <w:szCs w:val="28"/>
        </w:rPr>
      </w:pPr>
      <w:r w:rsidRPr="004B39E1">
        <w:rPr>
          <w:rFonts w:ascii="PT Astra Serif" w:hAnsi="PT Astra Serif"/>
          <w:sz w:val="28"/>
          <w:szCs w:val="28"/>
        </w:rPr>
        <w:t>Также отмечено, в частности, что представительные органы муниципальных образований могут расширить условия применения указанной налоговой льготы.</w:t>
      </w:r>
    </w:p>
    <w:p w14:paraId="5A9BD1C5" w14:textId="77777777" w:rsidR="002531D2" w:rsidRPr="004B39E1" w:rsidRDefault="002531D2" w:rsidP="004C6F80">
      <w:pPr>
        <w:spacing w:after="0" w:line="240" w:lineRule="auto"/>
        <w:ind w:firstLine="709"/>
        <w:jc w:val="both"/>
        <w:rPr>
          <w:rFonts w:ascii="PT Astra Serif" w:hAnsi="PT Astra Serif" w:cs="Arial"/>
          <w:b/>
          <w:sz w:val="28"/>
          <w:szCs w:val="28"/>
        </w:rPr>
      </w:pPr>
    </w:p>
    <w:p w14:paraId="147E3DF9" w14:textId="7FAA50CE" w:rsidR="005D6699" w:rsidRPr="004B39E1" w:rsidRDefault="005D6699" w:rsidP="005D6699">
      <w:pPr>
        <w:spacing w:after="0" w:line="240" w:lineRule="auto"/>
        <w:ind w:firstLine="709"/>
        <w:jc w:val="both"/>
        <w:rPr>
          <w:rFonts w:ascii="PT Astra Serif" w:hAnsi="PT Astra Serif" w:cs="Arial"/>
          <w:bCs/>
          <w:sz w:val="28"/>
          <w:szCs w:val="28"/>
        </w:rPr>
      </w:pPr>
      <w:r w:rsidRPr="004B39E1">
        <w:rPr>
          <w:rFonts w:ascii="PT Astra Serif" w:hAnsi="PT Astra Serif" w:cs="Arial"/>
          <w:b/>
          <w:sz w:val="28"/>
          <w:szCs w:val="28"/>
        </w:rPr>
        <w:t xml:space="preserve">«Методические рекомендации по порядку действий исполнительных органов субъектов Российской Федерации и органов местного самоуправления при оказании гражданам единовременной материальной помощи, финансовой помощи в связи с утратой ими имущества первой необходимости, выплате единовременного пособия в связи с гибелью (смертью) члена семьи и единовременного пособия в связи с получением вреда здоровью при </w:t>
      </w:r>
      <w:bookmarkStart w:id="0" w:name="_Hlk206427598"/>
      <w:r w:rsidRPr="004B39E1">
        <w:rPr>
          <w:rFonts w:ascii="PT Astra Serif" w:hAnsi="PT Astra Serif" w:cs="Arial"/>
          <w:b/>
          <w:sz w:val="28"/>
          <w:szCs w:val="28"/>
        </w:rPr>
        <w:t xml:space="preserve">чрезвычайных ситуациях </w:t>
      </w:r>
      <w:bookmarkEnd w:id="0"/>
      <w:r w:rsidRPr="004B39E1">
        <w:rPr>
          <w:rFonts w:ascii="PT Astra Serif" w:hAnsi="PT Astra Serif" w:cs="Arial"/>
          <w:b/>
          <w:sz w:val="28"/>
          <w:szCs w:val="28"/>
        </w:rPr>
        <w:t xml:space="preserve">федерального, межрегионального, регионального и межмуниципального характера» </w:t>
      </w:r>
      <w:r w:rsidRPr="004B39E1">
        <w:rPr>
          <w:rFonts w:ascii="PT Astra Serif" w:hAnsi="PT Astra Serif" w:cs="Arial"/>
          <w:bCs/>
          <w:sz w:val="28"/>
          <w:szCs w:val="28"/>
        </w:rPr>
        <w:t>(одобрены протоколом заседания Правительственной комиссии по предупреждению и ликвидации чрезвычайных ситуаций и обеспечению пожарной безопасности от 06.08.2025 № 8).</w:t>
      </w:r>
    </w:p>
    <w:p w14:paraId="4A1C44AF" w14:textId="700872A9" w:rsidR="005D6699" w:rsidRPr="004B39E1" w:rsidRDefault="005D6699" w:rsidP="005D6699">
      <w:pPr>
        <w:spacing w:after="0" w:line="240" w:lineRule="auto"/>
        <w:ind w:firstLine="709"/>
        <w:jc w:val="both"/>
        <w:rPr>
          <w:rFonts w:ascii="PT Astra Serif" w:hAnsi="PT Astra Serif" w:cs="Arial"/>
          <w:bCs/>
          <w:sz w:val="28"/>
          <w:szCs w:val="28"/>
        </w:rPr>
      </w:pPr>
      <w:r w:rsidRPr="004B39E1">
        <w:rPr>
          <w:rFonts w:ascii="PT Astra Serif" w:hAnsi="PT Astra Serif" w:cs="Arial"/>
          <w:bCs/>
          <w:sz w:val="28"/>
          <w:szCs w:val="28"/>
        </w:rPr>
        <w:t>Разъяснён порядок выполнения мероприятий по оказанию помощи гражданам, пострадавшим в результате чрезвычайных ситуаций. Исполнительным органам субъектов Российской Федерации, органам местного самоуправления рекомендуется руководствоваться настоящим документом для обеспечения единого подхода к выполнению мероприятий по оказанию гражданам единовременной материальной помощи, финансовой помощи в связи с утратой ими имущества первой необходимости, выплате единовременного пособия в связи с гибелью (смертью) члена семьи и единовременного пособия в связи с получением вреда здоровью при чрезвычайной ситуации федерального, межрегионального, регионального и межмуниципального характера.</w:t>
      </w:r>
    </w:p>
    <w:p w14:paraId="1B9679B0" w14:textId="15947D6D" w:rsidR="005D6699" w:rsidRDefault="005D6699" w:rsidP="005D6699">
      <w:pPr>
        <w:spacing w:after="0" w:line="240" w:lineRule="auto"/>
        <w:ind w:firstLine="709"/>
        <w:jc w:val="both"/>
        <w:rPr>
          <w:rFonts w:ascii="PT Astra Serif" w:hAnsi="PT Astra Serif" w:cs="Arial"/>
          <w:bCs/>
          <w:sz w:val="28"/>
          <w:szCs w:val="28"/>
        </w:rPr>
      </w:pPr>
      <w:r w:rsidRPr="004B39E1">
        <w:rPr>
          <w:rFonts w:ascii="PT Astra Serif" w:hAnsi="PT Astra Serif" w:cs="Arial"/>
          <w:bCs/>
          <w:sz w:val="28"/>
          <w:szCs w:val="28"/>
        </w:rPr>
        <w:t>Настоящий документ подготовлен взамен Методических рекомендаций, утверждённых МЧС России от 03.03.2022 № 2-4-71-7-11.</w:t>
      </w:r>
    </w:p>
    <w:p w14:paraId="1FFDDEA6" w14:textId="77777777" w:rsidR="00C47D4C" w:rsidRDefault="00C47D4C" w:rsidP="005D6699">
      <w:pPr>
        <w:spacing w:after="0" w:line="240" w:lineRule="auto"/>
        <w:ind w:firstLine="709"/>
        <w:jc w:val="both"/>
        <w:rPr>
          <w:rFonts w:ascii="PT Astra Serif" w:hAnsi="PT Astra Serif" w:cs="Arial"/>
          <w:bCs/>
          <w:sz w:val="28"/>
          <w:szCs w:val="28"/>
        </w:rPr>
      </w:pPr>
    </w:p>
    <w:p w14:paraId="3AD63329" w14:textId="19A040EC" w:rsidR="00C47D4C" w:rsidRPr="00C47D4C" w:rsidRDefault="00C47D4C" w:rsidP="00C47D4C">
      <w:pPr>
        <w:spacing w:after="0" w:line="240" w:lineRule="auto"/>
        <w:ind w:firstLine="709"/>
        <w:jc w:val="both"/>
        <w:rPr>
          <w:rFonts w:ascii="PT Astra Serif" w:hAnsi="PT Astra Serif" w:cs="Arial"/>
          <w:b/>
          <w:sz w:val="28"/>
          <w:szCs w:val="28"/>
        </w:rPr>
      </w:pPr>
      <w:r w:rsidRPr="00C47D4C">
        <w:rPr>
          <w:rFonts w:ascii="PT Astra Serif" w:hAnsi="PT Astra Serif" w:cs="Arial"/>
          <w:b/>
          <w:sz w:val="28"/>
          <w:szCs w:val="28"/>
        </w:rPr>
        <w:t xml:space="preserve">Письмо Минтруда России от 31.07.2025 </w:t>
      </w:r>
      <w:r>
        <w:rPr>
          <w:rFonts w:ascii="PT Astra Serif" w:hAnsi="PT Astra Serif" w:cs="Arial"/>
          <w:b/>
          <w:sz w:val="28"/>
          <w:szCs w:val="28"/>
        </w:rPr>
        <w:t>№</w:t>
      </w:r>
      <w:r w:rsidRPr="00C47D4C">
        <w:rPr>
          <w:rFonts w:ascii="PT Astra Serif" w:hAnsi="PT Astra Serif" w:cs="Arial"/>
          <w:b/>
          <w:sz w:val="28"/>
          <w:szCs w:val="28"/>
        </w:rPr>
        <w:t xml:space="preserve"> 28-6/10/В-12978</w:t>
      </w:r>
      <w:r>
        <w:rPr>
          <w:rFonts w:ascii="PT Astra Serif" w:hAnsi="PT Astra Serif" w:cs="Arial"/>
          <w:b/>
          <w:sz w:val="28"/>
          <w:szCs w:val="28"/>
        </w:rPr>
        <w:t xml:space="preserve"> «</w:t>
      </w:r>
      <w:r w:rsidRPr="00C47D4C">
        <w:rPr>
          <w:rFonts w:ascii="PT Astra Serif" w:hAnsi="PT Astra Serif" w:cs="Arial"/>
          <w:b/>
          <w:sz w:val="28"/>
          <w:szCs w:val="28"/>
        </w:rPr>
        <w:t>Об Обзоре правоприменительной практики, связанной с защитой лиц, сообщивших о ставших им известными фактах коррупции</w:t>
      </w:r>
      <w:r>
        <w:rPr>
          <w:rFonts w:ascii="PT Astra Serif" w:hAnsi="PT Astra Serif" w:cs="Arial"/>
          <w:b/>
          <w:sz w:val="28"/>
          <w:szCs w:val="28"/>
        </w:rPr>
        <w:t>»</w:t>
      </w:r>
    </w:p>
    <w:p w14:paraId="1DB5B21D" w14:textId="33E76584" w:rsidR="00C47D4C" w:rsidRPr="00C47D4C" w:rsidRDefault="00C47D4C" w:rsidP="00C47D4C">
      <w:pPr>
        <w:spacing w:after="0" w:line="240" w:lineRule="auto"/>
        <w:ind w:firstLine="709"/>
        <w:jc w:val="both"/>
        <w:rPr>
          <w:rFonts w:ascii="PT Astra Serif" w:hAnsi="PT Astra Serif" w:cs="Arial"/>
          <w:bCs/>
          <w:sz w:val="28"/>
          <w:szCs w:val="28"/>
        </w:rPr>
      </w:pPr>
      <w:r w:rsidRPr="00C47D4C">
        <w:rPr>
          <w:rFonts w:ascii="PT Astra Serif" w:hAnsi="PT Astra Serif" w:cs="Arial"/>
          <w:bCs/>
          <w:sz w:val="28"/>
          <w:szCs w:val="28"/>
        </w:rPr>
        <w:t>Минтрудом представлен обзор правоприменительной практики, связанной с защитой лиц, сообщивших о ставших им известными фактах коррупции</w:t>
      </w:r>
      <w:r>
        <w:rPr>
          <w:rFonts w:ascii="PT Astra Serif" w:hAnsi="PT Astra Serif" w:cs="Arial"/>
          <w:bCs/>
          <w:sz w:val="28"/>
          <w:szCs w:val="28"/>
        </w:rPr>
        <w:t>.</w:t>
      </w:r>
    </w:p>
    <w:p w14:paraId="3D6E6AB1" w14:textId="25C41869" w:rsidR="00C47D4C" w:rsidRDefault="00C47D4C" w:rsidP="00C47D4C">
      <w:pPr>
        <w:spacing w:after="0" w:line="240" w:lineRule="auto"/>
        <w:ind w:firstLine="709"/>
        <w:jc w:val="both"/>
        <w:rPr>
          <w:rFonts w:ascii="PT Astra Serif" w:hAnsi="PT Astra Serif" w:cs="Arial"/>
          <w:bCs/>
          <w:sz w:val="28"/>
          <w:szCs w:val="28"/>
        </w:rPr>
      </w:pPr>
      <w:r w:rsidRPr="00C47D4C">
        <w:rPr>
          <w:rFonts w:ascii="PT Astra Serif" w:hAnsi="PT Astra Serif" w:cs="Arial"/>
          <w:bCs/>
          <w:sz w:val="28"/>
          <w:szCs w:val="28"/>
        </w:rPr>
        <w:t xml:space="preserve">Обзор содержит в том числе правоприменительную практику организации работы различных каналов получения сообщений о фактах коррупции и рассмотрения поступивших сообщений, особенности проведения анализа </w:t>
      </w:r>
      <w:r w:rsidRPr="00C47D4C">
        <w:rPr>
          <w:rFonts w:ascii="PT Astra Serif" w:hAnsi="PT Astra Serif" w:cs="Arial"/>
          <w:bCs/>
          <w:sz w:val="28"/>
          <w:szCs w:val="28"/>
        </w:rPr>
        <w:lastRenderedPageBreak/>
        <w:t>содержащейся в сообщениях информации, перечень мер реагирования, которые могут применяться по результатам их рассмотрения (анализа), а также рекомендации по организации работы различных каналов получения сообщений о фактах коррупции.</w:t>
      </w:r>
    </w:p>
    <w:p w14:paraId="11871E62" w14:textId="77777777" w:rsidR="0010415C" w:rsidRDefault="0010415C" w:rsidP="00C47D4C">
      <w:pPr>
        <w:spacing w:after="0" w:line="240" w:lineRule="auto"/>
        <w:ind w:firstLine="709"/>
        <w:jc w:val="both"/>
        <w:rPr>
          <w:rFonts w:ascii="PT Astra Serif" w:hAnsi="PT Astra Serif" w:cs="Arial"/>
          <w:bCs/>
          <w:sz w:val="28"/>
          <w:szCs w:val="28"/>
        </w:rPr>
      </w:pPr>
    </w:p>
    <w:p w14:paraId="53B7017E" w14:textId="21010C6C" w:rsidR="0010415C" w:rsidRPr="0010415C" w:rsidRDefault="0010415C" w:rsidP="0010415C">
      <w:pPr>
        <w:spacing w:after="0" w:line="240" w:lineRule="auto"/>
        <w:ind w:firstLine="709"/>
        <w:jc w:val="both"/>
        <w:rPr>
          <w:rFonts w:ascii="PT Astra Serif" w:hAnsi="PT Astra Serif" w:cs="Arial"/>
          <w:b/>
          <w:sz w:val="28"/>
          <w:szCs w:val="28"/>
        </w:rPr>
      </w:pPr>
      <w:r w:rsidRPr="0010415C">
        <w:rPr>
          <w:rFonts w:ascii="PT Astra Serif" w:hAnsi="PT Astra Serif" w:cs="Arial"/>
          <w:b/>
          <w:sz w:val="28"/>
          <w:szCs w:val="28"/>
        </w:rPr>
        <w:t xml:space="preserve">Письмо Минстроя России от 09.07.2025 </w:t>
      </w:r>
      <w:r>
        <w:rPr>
          <w:rFonts w:ascii="PT Astra Serif" w:hAnsi="PT Astra Serif" w:cs="Arial"/>
          <w:b/>
          <w:sz w:val="28"/>
          <w:szCs w:val="28"/>
        </w:rPr>
        <w:t>№</w:t>
      </w:r>
      <w:r w:rsidRPr="0010415C">
        <w:rPr>
          <w:rFonts w:ascii="PT Astra Serif" w:hAnsi="PT Astra Serif" w:cs="Arial"/>
          <w:b/>
          <w:sz w:val="28"/>
          <w:szCs w:val="28"/>
        </w:rPr>
        <w:t xml:space="preserve"> 39802-ДН/04</w:t>
      </w:r>
      <w:r>
        <w:rPr>
          <w:rFonts w:ascii="PT Astra Serif" w:hAnsi="PT Astra Serif" w:cs="Arial"/>
          <w:b/>
          <w:sz w:val="28"/>
          <w:szCs w:val="28"/>
        </w:rPr>
        <w:t xml:space="preserve"> «</w:t>
      </w:r>
      <w:r w:rsidRPr="0010415C">
        <w:rPr>
          <w:rFonts w:ascii="PT Astra Serif" w:hAnsi="PT Astra Serif" w:cs="Arial"/>
          <w:b/>
          <w:sz w:val="28"/>
          <w:szCs w:val="28"/>
        </w:rPr>
        <w:t>О плате за жилое помещение государственного или муниципального жилищного фонда и коммунальные услуги</w:t>
      </w:r>
      <w:r>
        <w:rPr>
          <w:rFonts w:ascii="PT Astra Serif" w:hAnsi="PT Astra Serif" w:cs="Arial"/>
          <w:b/>
          <w:sz w:val="28"/>
          <w:szCs w:val="28"/>
        </w:rPr>
        <w:t>»</w:t>
      </w:r>
    </w:p>
    <w:p w14:paraId="2E6B04AC" w14:textId="4046606E" w:rsidR="0010415C" w:rsidRPr="0010415C" w:rsidRDefault="0010415C" w:rsidP="0010415C">
      <w:pPr>
        <w:spacing w:after="0" w:line="240" w:lineRule="auto"/>
        <w:ind w:firstLine="709"/>
        <w:jc w:val="both"/>
        <w:rPr>
          <w:rFonts w:ascii="PT Astra Serif" w:hAnsi="PT Astra Serif" w:cs="Arial"/>
          <w:bCs/>
          <w:sz w:val="28"/>
          <w:szCs w:val="28"/>
        </w:rPr>
      </w:pPr>
      <w:r w:rsidRPr="0010415C">
        <w:rPr>
          <w:rFonts w:ascii="PT Astra Serif" w:hAnsi="PT Astra Serif" w:cs="Arial"/>
          <w:bCs/>
          <w:sz w:val="28"/>
          <w:szCs w:val="28"/>
        </w:rPr>
        <w:t>Минстроем разъяснены некоторые вопросы внесения платы за жилое помещение государственного или муниципального жилищного фонда и коммунальные услуги</w:t>
      </w:r>
      <w:r>
        <w:rPr>
          <w:rFonts w:ascii="PT Astra Serif" w:hAnsi="PT Astra Serif" w:cs="Arial"/>
          <w:bCs/>
          <w:sz w:val="28"/>
          <w:szCs w:val="28"/>
        </w:rPr>
        <w:t>.</w:t>
      </w:r>
    </w:p>
    <w:p w14:paraId="3C515CEB" w14:textId="77777777" w:rsidR="0010415C" w:rsidRPr="0010415C" w:rsidRDefault="0010415C" w:rsidP="0010415C">
      <w:pPr>
        <w:spacing w:after="0" w:line="240" w:lineRule="auto"/>
        <w:ind w:firstLine="709"/>
        <w:jc w:val="both"/>
        <w:rPr>
          <w:rFonts w:ascii="PT Astra Serif" w:hAnsi="PT Astra Serif" w:cs="Arial"/>
          <w:bCs/>
          <w:sz w:val="28"/>
          <w:szCs w:val="28"/>
        </w:rPr>
      </w:pPr>
      <w:r w:rsidRPr="0010415C">
        <w:rPr>
          <w:rFonts w:ascii="PT Astra Serif" w:hAnsi="PT Astra Serif" w:cs="Arial"/>
          <w:bCs/>
          <w:sz w:val="28"/>
          <w:szCs w:val="28"/>
        </w:rPr>
        <w:t>Со ссылками на действующее законодательство разъяснено, в частности, следующее:</w:t>
      </w:r>
    </w:p>
    <w:p w14:paraId="18667B90" w14:textId="77777777" w:rsidR="0010415C" w:rsidRPr="0010415C" w:rsidRDefault="0010415C" w:rsidP="0010415C">
      <w:pPr>
        <w:spacing w:after="0" w:line="240" w:lineRule="auto"/>
        <w:ind w:firstLine="709"/>
        <w:jc w:val="both"/>
        <w:rPr>
          <w:rFonts w:ascii="PT Astra Serif" w:hAnsi="PT Astra Serif" w:cs="Arial"/>
          <w:bCs/>
          <w:sz w:val="28"/>
          <w:szCs w:val="28"/>
        </w:rPr>
      </w:pPr>
      <w:r w:rsidRPr="0010415C">
        <w:rPr>
          <w:rFonts w:ascii="PT Astra Serif" w:hAnsi="PT Astra Serif" w:cs="Arial"/>
          <w:bCs/>
          <w:sz w:val="28"/>
          <w:szCs w:val="28"/>
        </w:rPr>
        <w:t>- стороной договора управления МКД являются собственники помещений в МКД, заключение договора управления МКД с нанимателем жилого помещения законом не предусмотрено;</w:t>
      </w:r>
    </w:p>
    <w:p w14:paraId="2E9F1523" w14:textId="77777777" w:rsidR="0010415C" w:rsidRPr="0010415C" w:rsidRDefault="0010415C" w:rsidP="0010415C">
      <w:pPr>
        <w:spacing w:after="0" w:line="240" w:lineRule="auto"/>
        <w:ind w:firstLine="709"/>
        <w:jc w:val="both"/>
        <w:rPr>
          <w:rFonts w:ascii="PT Astra Serif" w:hAnsi="PT Astra Serif" w:cs="Arial"/>
          <w:bCs/>
          <w:sz w:val="28"/>
          <w:szCs w:val="28"/>
        </w:rPr>
      </w:pPr>
      <w:r w:rsidRPr="0010415C">
        <w:rPr>
          <w:rFonts w:ascii="PT Astra Serif" w:hAnsi="PT Astra Serif" w:cs="Arial"/>
          <w:bCs/>
          <w:sz w:val="28"/>
          <w:szCs w:val="28"/>
        </w:rPr>
        <w:t>- договор предоставления коммунальных услуг в случаях, предусмотренных статьей 157.2 ЖК РФ, заключается с собственниками помещений, заключение указанного договора с нанимателем жилого помещения законом не предусмотрено;</w:t>
      </w:r>
    </w:p>
    <w:p w14:paraId="27FAA0AE" w14:textId="77777777" w:rsidR="0010415C" w:rsidRPr="0010415C" w:rsidRDefault="0010415C" w:rsidP="0010415C">
      <w:pPr>
        <w:spacing w:after="0" w:line="240" w:lineRule="auto"/>
        <w:ind w:firstLine="709"/>
        <w:jc w:val="both"/>
        <w:rPr>
          <w:rFonts w:ascii="PT Astra Serif" w:hAnsi="PT Astra Serif" w:cs="Arial"/>
          <w:bCs/>
          <w:sz w:val="28"/>
          <w:szCs w:val="28"/>
        </w:rPr>
      </w:pPr>
      <w:r w:rsidRPr="0010415C">
        <w:rPr>
          <w:rFonts w:ascii="PT Astra Serif" w:hAnsi="PT Astra Serif" w:cs="Arial"/>
          <w:bCs/>
          <w:sz w:val="28"/>
          <w:szCs w:val="28"/>
        </w:rPr>
        <w:t>- в случае, если помещение государственного или муниципального жилищного фонда передано в наем, обязанность по внесению платы за жилое помещение и коммунальные услуги возникает у нанимателя такого помещения. Органы государственной власти или органы местного самоуправления несут обязанность по оплате жилого помещения и коммунальных услуг только в отношении незаселенных жилых помещений государственного или муниципального жилищных фондов;</w:t>
      </w:r>
    </w:p>
    <w:p w14:paraId="54F2F931" w14:textId="77777777" w:rsidR="0010415C" w:rsidRPr="0010415C" w:rsidRDefault="0010415C" w:rsidP="0010415C">
      <w:pPr>
        <w:spacing w:after="0" w:line="240" w:lineRule="auto"/>
        <w:ind w:firstLine="709"/>
        <w:jc w:val="both"/>
        <w:rPr>
          <w:rFonts w:ascii="PT Astra Serif" w:hAnsi="PT Astra Serif" w:cs="Arial"/>
          <w:bCs/>
          <w:sz w:val="28"/>
          <w:szCs w:val="28"/>
        </w:rPr>
      </w:pPr>
      <w:r w:rsidRPr="0010415C">
        <w:rPr>
          <w:rFonts w:ascii="PT Astra Serif" w:hAnsi="PT Astra Serif" w:cs="Arial"/>
          <w:bCs/>
          <w:sz w:val="28"/>
          <w:szCs w:val="28"/>
        </w:rPr>
        <w:t>- договор управления МКД с управляющей организацией и договоры предоставления коммунальных услуг с ресурсоснабжающей организацией заключают собственники помещений, в том числе наймодатель. При этом обязанность по оплате жилого помещения и коммунальных услуг по указанным договорам возлагается на нанимателей жилых помещений государственного или муниципального жилищного фонда;</w:t>
      </w:r>
    </w:p>
    <w:p w14:paraId="6D6F793A" w14:textId="084EBFAB" w:rsidR="0010415C" w:rsidRDefault="0010415C" w:rsidP="0010415C">
      <w:pPr>
        <w:spacing w:after="0" w:line="240" w:lineRule="auto"/>
        <w:ind w:firstLine="709"/>
        <w:jc w:val="both"/>
        <w:rPr>
          <w:rFonts w:ascii="PT Astra Serif" w:hAnsi="PT Astra Serif" w:cs="Arial"/>
          <w:bCs/>
          <w:sz w:val="28"/>
          <w:szCs w:val="28"/>
        </w:rPr>
      </w:pPr>
      <w:r w:rsidRPr="0010415C">
        <w:rPr>
          <w:rFonts w:ascii="PT Astra Serif" w:hAnsi="PT Astra Serif" w:cs="Arial"/>
          <w:bCs/>
          <w:sz w:val="28"/>
          <w:szCs w:val="28"/>
        </w:rPr>
        <w:t>- управляющая организация и ресурсоснабжающие организации, с которыми наймодателем заключены соответствующие договоры, обязаны на основании таких договоров и договоров найма жилых помещений предъявлять к оплате содержание жилого помещения и (или) коммунальные услуги нанимателям соответствующих жилых помещений.</w:t>
      </w:r>
    </w:p>
    <w:p w14:paraId="1EE8FE36" w14:textId="77777777" w:rsidR="00B02CEB" w:rsidRDefault="00B02CEB" w:rsidP="0010415C">
      <w:pPr>
        <w:spacing w:after="0" w:line="240" w:lineRule="auto"/>
        <w:ind w:firstLine="709"/>
        <w:jc w:val="both"/>
        <w:rPr>
          <w:rFonts w:ascii="PT Astra Serif" w:hAnsi="PT Astra Serif" w:cs="Arial"/>
          <w:bCs/>
          <w:sz w:val="28"/>
          <w:szCs w:val="28"/>
        </w:rPr>
      </w:pPr>
    </w:p>
    <w:p w14:paraId="5883F4E0" w14:textId="78ED6401" w:rsidR="00B02CEB" w:rsidRPr="00B02CEB" w:rsidRDefault="00B02CEB" w:rsidP="00B02CEB">
      <w:pPr>
        <w:spacing w:after="0" w:line="240" w:lineRule="auto"/>
        <w:ind w:firstLine="709"/>
        <w:jc w:val="both"/>
        <w:rPr>
          <w:rFonts w:ascii="PT Astra Serif" w:hAnsi="PT Astra Serif" w:cs="Arial"/>
          <w:b/>
          <w:sz w:val="28"/>
          <w:szCs w:val="28"/>
        </w:rPr>
      </w:pPr>
      <w:r w:rsidRPr="00B02CEB">
        <w:rPr>
          <w:rFonts w:ascii="PT Astra Serif" w:hAnsi="PT Astra Serif" w:cs="Arial"/>
          <w:b/>
          <w:sz w:val="28"/>
          <w:szCs w:val="28"/>
        </w:rPr>
        <w:t xml:space="preserve">Письмо Минстроя России от 19.08.2025 </w:t>
      </w:r>
      <w:r>
        <w:rPr>
          <w:rFonts w:ascii="PT Astra Serif" w:hAnsi="PT Astra Serif" w:cs="Arial"/>
          <w:b/>
          <w:sz w:val="28"/>
          <w:szCs w:val="28"/>
        </w:rPr>
        <w:t>№</w:t>
      </w:r>
      <w:r w:rsidRPr="00B02CEB">
        <w:rPr>
          <w:rFonts w:ascii="PT Astra Serif" w:hAnsi="PT Astra Serif" w:cs="Arial"/>
          <w:b/>
          <w:sz w:val="28"/>
          <w:szCs w:val="28"/>
        </w:rPr>
        <w:t xml:space="preserve"> 48756-АГ/09</w:t>
      </w:r>
      <w:r>
        <w:rPr>
          <w:rFonts w:ascii="PT Astra Serif" w:hAnsi="PT Astra Serif" w:cs="Arial"/>
          <w:b/>
          <w:sz w:val="28"/>
          <w:szCs w:val="28"/>
        </w:rPr>
        <w:t xml:space="preserve"> </w:t>
      </w:r>
      <w:r>
        <w:rPr>
          <w:rFonts w:ascii="PT Astra Serif" w:hAnsi="PT Astra Serif" w:cs="Arial"/>
          <w:b/>
          <w:sz w:val="28"/>
          <w:szCs w:val="28"/>
        </w:rPr>
        <w:br/>
        <w:t>«</w:t>
      </w:r>
      <w:r w:rsidRPr="00B02CEB">
        <w:rPr>
          <w:rFonts w:ascii="PT Astra Serif" w:hAnsi="PT Astra Serif" w:cs="Arial"/>
          <w:b/>
          <w:sz w:val="28"/>
          <w:szCs w:val="28"/>
        </w:rPr>
        <w:t>О существенных условиях государственного и муниципального контракта</w:t>
      </w:r>
      <w:r>
        <w:rPr>
          <w:rFonts w:ascii="PT Astra Serif" w:hAnsi="PT Astra Serif" w:cs="Arial"/>
          <w:b/>
          <w:sz w:val="28"/>
          <w:szCs w:val="28"/>
        </w:rPr>
        <w:t>»</w:t>
      </w:r>
    </w:p>
    <w:p w14:paraId="11970DDB" w14:textId="4622855B" w:rsidR="00B02CEB" w:rsidRPr="00B02CEB" w:rsidRDefault="00B02CEB" w:rsidP="00B02CEB">
      <w:pPr>
        <w:spacing w:after="0" w:line="240" w:lineRule="auto"/>
        <w:ind w:firstLine="709"/>
        <w:jc w:val="both"/>
        <w:rPr>
          <w:rFonts w:ascii="PT Astra Serif" w:hAnsi="PT Astra Serif" w:cs="Arial"/>
          <w:bCs/>
          <w:sz w:val="28"/>
          <w:szCs w:val="28"/>
        </w:rPr>
      </w:pPr>
      <w:r w:rsidRPr="00B02CEB">
        <w:rPr>
          <w:rFonts w:ascii="PT Astra Serif" w:hAnsi="PT Astra Serif" w:cs="Arial"/>
          <w:bCs/>
          <w:sz w:val="28"/>
          <w:szCs w:val="28"/>
        </w:rPr>
        <w:t>Минстрой России изложил позицию по вопросу о существенных условиях государственного и муниципального контракта</w:t>
      </w:r>
      <w:r>
        <w:rPr>
          <w:rFonts w:ascii="PT Astra Serif" w:hAnsi="PT Astra Serif" w:cs="Arial"/>
          <w:bCs/>
          <w:sz w:val="28"/>
          <w:szCs w:val="28"/>
        </w:rPr>
        <w:t>.</w:t>
      </w:r>
    </w:p>
    <w:p w14:paraId="595628D7" w14:textId="77777777" w:rsidR="00B02CEB" w:rsidRPr="00B02CEB" w:rsidRDefault="00B02CEB" w:rsidP="00B02CEB">
      <w:pPr>
        <w:spacing w:after="0" w:line="240" w:lineRule="auto"/>
        <w:ind w:firstLine="709"/>
        <w:jc w:val="both"/>
        <w:rPr>
          <w:rFonts w:ascii="PT Astra Serif" w:hAnsi="PT Astra Serif" w:cs="Arial"/>
          <w:bCs/>
          <w:sz w:val="28"/>
          <w:szCs w:val="28"/>
        </w:rPr>
      </w:pPr>
      <w:r w:rsidRPr="00B02CEB">
        <w:rPr>
          <w:rFonts w:ascii="PT Astra Serif" w:hAnsi="PT Astra Serif" w:cs="Arial"/>
          <w:bCs/>
          <w:sz w:val="28"/>
          <w:szCs w:val="28"/>
        </w:rPr>
        <w:lastRenderedPageBreak/>
        <w:t>Письмо содержит следующие выводы, в том числе:</w:t>
      </w:r>
    </w:p>
    <w:p w14:paraId="5969966C" w14:textId="6182B106" w:rsidR="00B02CEB" w:rsidRPr="00B02CEB" w:rsidRDefault="00B02CEB" w:rsidP="00966622">
      <w:pPr>
        <w:spacing w:after="0" w:line="240" w:lineRule="auto"/>
        <w:ind w:firstLine="709"/>
        <w:jc w:val="both"/>
        <w:rPr>
          <w:rFonts w:ascii="PT Astra Serif" w:hAnsi="PT Astra Serif" w:cs="Arial"/>
          <w:bCs/>
          <w:sz w:val="28"/>
          <w:szCs w:val="28"/>
        </w:rPr>
      </w:pPr>
      <w:r w:rsidRPr="00B02CEB">
        <w:rPr>
          <w:rFonts w:ascii="PT Astra Serif" w:hAnsi="PT Astra Serif" w:cs="Arial"/>
          <w:bCs/>
          <w:sz w:val="28"/>
          <w:szCs w:val="28"/>
        </w:rPr>
        <w:t>на основании пункта 8 части 1 статьи 95</w:t>
      </w:r>
      <w:r w:rsidR="00966622">
        <w:rPr>
          <w:rFonts w:ascii="PT Astra Serif" w:hAnsi="PT Astra Serif" w:cs="Arial"/>
          <w:bCs/>
          <w:sz w:val="28"/>
          <w:szCs w:val="28"/>
        </w:rPr>
        <w:t xml:space="preserve"> Федерального закона</w:t>
      </w:r>
      <w:r w:rsidRPr="00B02CEB">
        <w:rPr>
          <w:rFonts w:ascii="PT Astra Serif" w:hAnsi="PT Astra Serif" w:cs="Arial"/>
          <w:bCs/>
          <w:sz w:val="28"/>
          <w:szCs w:val="28"/>
        </w:rPr>
        <w:t xml:space="preserve"> </w:t>
      </w:r>
      <w:r w:rsidR="00966622" w:rsidRPr="00966622">
        <w:rPr>
          <w:rFonts w:ascii="PT Astra Serif" w:hAnsi="PT Astra Serif" w:cs="Arial"/>
          <w:bCs/>
          <w:sz w:val="28"/>
          <w:szCs w:val="28"/>
        </w:rPr>
        <w:t xml:space="preserve">от 05.04.2013 </w:t>
      </w:r>
      <w:r w:rsidR="00966622">
        <w:rPr>
          <w:rFonts w:ascii="PT Astra Serif" w:hAnsi="PT Astra Serif" w:cs="Arial"/>
          <w:bCs/>
          <w:sz w:val="28"/>
          <w:szCs w:val="28"/>
        </w:rPr>
        <w:t>№</w:t>
      </w:r>
      <w:r w:rsidR="00966622" w:rsidRPr="00966622">
        <w:rPr>
          <w:rFonts w:ascii="PT Astra Serif" w:hAnsi="PT Astra Serif" w:cs="Arial"/>
          <w:bCs/>
          <w:sz w:val="28"/>
          <w:szCs w:val="28"/>
        </w:rPr>
        <w:t xml:space="preserve"> 44-ФЗ</w:t>
      </w:r>
      <w:r w:rsidR="00966622">
        <w:rPr>
          <w:rFonts w:ascii="PT Astra Serif" w:hAnsi="PT Astra Serif" w:cs="Arial"/>
          <w:bCs/>
          <w:sz w:val="28"/>
          <w:szCs w:val="28"/>
        </w:rPr>
        <w:t xml:space="preserve"> «</w:t>
      </w:r>
      <w:r w:rsidR="00966622" w:rsidRPr="00966622">
        <w:rPr>
          <w:rFonts w:ascii="PT Astra Serif" w:hAnsi="PT Astra Serif" w:cs="Arial"/>
          <w:bCs/>
          <w:sz w:val="28"/>
          <w:szCs w:val="28"/>
        </w:rPr>
        <w:t>О контрактной системе в сфере закупок товаров, работ, услуг для обеспечения государственных и муниципальных нужд</w:t>
      </w:r>
      <w:r w:rsidR="00966622">
        <w:rPr>
          <w:rFonts w:ascii="PT Astra Serif" w:hAnsi="PT Astra Serif" w:cs="Arial"/>
          <w:bCs/>
          <w:sz w:val="28"/>
          <w:szCs w:val="28"/>
        </w:rPr>
        <w:t>»</w:t>
      </w:r>
      <w:r w:rsidR="00770362">
        <w:rPr>
          <w:rFonts w:ascii="PT Astra Serif" w:hAnsi="PT Astra Serif" w:cs="Arial"/>
          <w:bCs/>
          <w:sz w:val="28"/>
          <w:szCs w:val="28"/>
        </w:rPr>
        <w:t xml:space="preserve"> (далее -</w:t>
      </w:r>
      <w:r w:rsidR="00770362" w:rsidRPr="00770362">
        <w:rPr>
          <w:rFonts w:ascii="PT Astra Serif" w:hAnsi="PT Astra Serif" w:cs="Arial"/>
          <w:bCs/>
          <w:sz w:val="28"/>
          <w:szCs w:val="28"/>
        </w:rPr>
        <w:t xml:space="preserve"> </w:t>
      </w:r>
      <w:r w:rsidR="00770362">
        <w:rPr>
          <w:rFonts w:ascii="PT Astra Serif" w:hAnsi="PT Astra Serif" w:cs="Arial"/>
          <w:bCs/>
          <w:sz w:val="28"/>
          <w:szCs w:val="28"/>
        </w:rPr>
        <w:t>Ф</w:t>
      </w:r>
      <w:r w:rsidR="00770362" w:rsidRPr="00770362">
        <w:rPr>
          <w:rFonts w:ascii="PT Astra Serif" w:hAnsi="PT Astra Serif" w:cs="Arial"/>
          <w:bCs/>
          <w:sz w:val="28"/>
          <w:szCs w:val="28"/>
        </w:rPr>
        <w:t>едеральн</w:t>
      </w:r>
      <w:r w:rsidR="00770362">
        <w:rPr>
          <w:rFonts w:ascii="PT Astra Serif" w:hAnsi="PT Astra Serif" w:cs="Arial"/>
          <w:bCs/>
          <w:sz w:val="28"/>
          <w:szCs w:val="28"/>
        </w:rPr>
        <w:t>ый</w:t>
      </w:r>
      <w:r w:rsidR="00770362" w:rsidRPr="00770362">
        <w:rPr>
          <w:rFonts w:ascii="PT Astra Serif" w:hAnsi="PT Astra Serif" w:cs="Arial"/>
          <w:bCs/>
          <w:sz w:val="28"/>
          <w:szCs w:val="28"/>
        </w:rPr>
        <w:t xml:space="preserve"> закон</w:t>
      </w:r>
      <w:r w:rsidR="00770362">
        <w:rPr>
          <w:rFonts w:ascii="PT Astra Serif" w:hAnsi="PT Astra Serif" w:cs="Arial"/>
          <w:bCs/>
          <w:sz w:val="28"/>
          <w:szCs w:val="28"/>
        </w:rPr>
        <w:t xml:space="preserve"> </w:t>
      </w:r>
      <w:r w:rsidR="00770362" w:rsidRPr="00770362">
        <w:rPr>
          <w:rFonts w:ascii="PT Astra Serif" w:hAnsi="PT Astra Serif" w:cs="Arial"/>
          <w:bCs/>
          <w:sz w:val="28"/>
          <w:szCs w:val="28"/>
        </w:rPr>
        <w:t>№ 44-ФЗ</w:t>
      </w:r>
      <w:r w:rsidR="00770362">
        <w:rPr>
          <w:rFonts w:ascii="PT Astra Serif" w:hAnsi="PT Astra Serif" w:cs="Arial"/>
          <w:bCs/>
          <w:sz w:val="28"/>
          <w:szCs w:val="28"/>
        </w:rPr>
        <w:t>)</w:t>
      </w:r>
      <w:r w:rsidR="00966622">
        <w:rPr>
          <w:rFonts w:ascii="PT Astra Serif" w:hAnsi="PT Astra Serif" w:cs="Arial"/>
          <w:bCs/>
          <w:sz w:val="28"/>
          <w:szCs w:val="28"/>
        </w:rPr>
        <w:t xml:space="preserve"> </w:t>
      </w:r>
      <w:r w:rsidRPr="00B02CEB">
        <w:rPr>
          <w:rFonts w:ascii="PT Astra Serif" w:hAnsi="PT Astra Serif" w:cs="Arial"/>
          <w:bCs/>
          <w:sz w:val="28"/>
          <w:szCs w:val="28"/>
        </w:rPr>
        <w:t>высшие исполнительные органы субъектов Р</w:t>
      </w:r>
      <w:r w:rsidR="00966622">
        <w:rPr>
          <w:rFonts w:ascii="PT Astra Serif" w:hAnsi="PT Astra Serif" w:cs="Arial"/>
          <w:bCs/>
          <w:sz w:val="28"/>
          <w:szCs w:val="28"/>
        </w:rPr>
        <w:t xml:space="preserve">оссийской </w:t>
      </w:r>
      <w:r w:rsidRPr="00B02CEB">
        <w:rPr>
          <w:rFonts w:ascii="PT Astra Serif" w:hAnsi="PT Astra Serif" w:cs="Arial"/>
          <w:bCs/>
          <w:sz w:val="28"/>
          <w:szCs w:val="28"/>
        </w:rPr>
        <w:t>Ф</w:t>
      </w:r>
      <w:r w:rsidR="00966622">
        <w:rPr>
          <w:rFonts w:ascii="PT Astra Serif" w:hAnsi="PT Astra Serif" w:cs="Arial"/>
          <w:bCs/>
          <w:sz w:val="28"/>
          <w:szCs w:val="28"/>
        </w:rPr>
        <w:t>едерации</w:t>
      </w:r>
      <w:r w:rsidRPr="00B02CEB">
        <w:rPr>
          <w:rFonts w:ascii="PT Astra Serif" w:hAnsi="PT Astra Serif" w:cs="Arial"/>
          <w:bCs/>
          <w:sz w:val="28"/>
          <w:szCs w:val="28"/>
        </w:rPr>
        <w:t xml:space="preserve">, местные администрации самостоятельно принимают решения об изменении существенных условий контракта (включая порядок изменения цены контракта), при этом такое решение может быть аналогично </w:t>
      </w:r>
      <w:bookmarkStart w:id="1" w:name="_Hlk207364126"/>
      <w:r w:rsidRPr="00B02CEB">
        <w:rPr>
          <w:rFonts w:ascii="PT Astra Serif" w:hAnsi="PT Astra Serif" w:cs="Arial"/>
          <w:bCs/>
          <w:sz w:val="28"/>
          <w:szCs w:val="28"/>
        </w:rPr>
        <w:t>постановлению Правительства Р</w:t>
      </w:r>
      <w:r w:rsidR="00966622">
        <w:rPr>
          <w:rFonts w:ascii="PT Astra Serif" w:hAnsi="PT Astra Serif" w:cs="Arial"/>
          <w:bCs/>
          <w:sz w:val="28"/>
          <w:szCs w:val="28"/>
        </w:rPr>
        <w:t xml:space="preserve">оссийской </w:t>
      </w:r>
      <w:r w:rsidRPr="00B02CEB">
        <w:rPr>
          <w:rFonts w:ascii="PT Astra Serif" w:hAnsi="PT Astra Serif" w:cs="Arial"/>
          <w:bCs/>
          <w:sz w:val="28"/>
          <w:szCs w:val="28"/>
        </w:rPr>
        <w:t>Ф</w:t>
      </w:r>
      <w:r w:rsidR="00966622">
        <w:rPr>
          <w:rFonts w:ascii="PT Astra Serif" w:hAnsi="PT Astra Serif" w:cs="Arial"/>
          <w:bCs/>
          <w:sz w:val="28"/>
          <w:szCs w:val="28"/>
        </w:rPr>
        <w:t>едерации</w:t>
      </w:r>
      <w:r w:rsidRPr="00B02CEB">
        <w:rPr>
          <w:rFonts w:ascii="PT Astra Serif" w:hAnsi="PT Astra Serif" w:cs="Arial"/>
          <w:bCs/>
          <w:sz w:val="28"/>
          <w:szCs w:val="28"/>
        </w:rPr>
        <w:t xml:space="preserve"> </w:t>
      </w:r>
      <w:bookmarkEnd w:id="1"/>
      <w:r w:rsidRPr="00B02CEB">
        <w:rPr>
          <w:rFonts w:ascii="PT Astra Serif" w:hAnsi="PT Astra Serif" w:cs="Arial"/>
          <w:bCs/>
          <w:sz w:val="28"/>
          <w:szCs w:val="28"/>
        </w:rPr>
        <w:t xml:space="preserve">от 09.08.2021 </w:t>
      </w:r>
      <w:r w:rsidR="00966622">
        <w:rPr>
          <w:rFonts w:ascii="PT Astra Serif" w:hAnsi="PT Astra Serif" w:cs="Arial"/>
          <w:bCs/>
          <w:sz w:val="28"/>
          <w:szCs w:val="28"/>
        </w:rPr>
        <w:t>№</w:t>
      </w:r>
      <w:r w:rsidRPr="00B02CEB">
        <w:rPr>
          <w:rFonts w:ascii="PT Astra Serif" w:hAnsi="PT Astra Serif" w:cs="Arial"/>
          <w:bCs/>
          <w:sz w:val="28"/>
          <w:szCs w:val="28"/>
        </w:rPr>
        <w:t xml:space="preserve"> 1315</w:t>
      </w:r>
      <w:r w:rsidR="00770362">
        <w:rPr>
          <w:rFonts w:ascii="PT Astra Serif" w:hAnsi="PT Astra Serif" w:cs="Arial"/>
          <w:bCs/>
          <w:sz w:val="28"/>
          <w:szCs w:val="28"/>
        </w:rPr>
        <w:t xml:space="preserve"> «</w:t>
      </w:r>
      <w:r w:rsidR="00770362" w:rsidRPr="00770362">
        <w:rPr>
          <w:rFonts w:ascii="PT Astra Serif" w:hAnsi="PT Astra Serif" w:cs="Arial"/>
          <w:bCs/>
          <w:sz w:val="28"/>
          <w:szCs w:val="28"/>
        </w:rPr>
        <w:t>О внесении изменений в некоторые акты Правительства Российской Федерации</w:t>
      </w:r>
      <w:r w:rsidR="00770362">
        <w:rPr>
          <w:rFonts w:ascii="PT Astra Serif" w:hAnsi="PT Astra Serif" w:cs="Arial"/>
          <w:bCs/>
          <w:sz w:val="28"/>
          <w:szCs w:val="28"/>
        </w:rPr>
        <w:t>»</w:t>
      </w:r>
      <w:r w:rsidR="00A6212B" w:rsidRPr="00A6212B">
        <w:rPr>
          <w:rFonts w:ascii="PT Astra Serif" w:hAnsi="PT Astra Serif" w:cs="Arial"/>
          <w:bCs/>
          <w:sz w:val="28"/>
          <w:szCs w:val="28"/>
        </w:rPr>
        <w:t xml:space="preserve"> (далее –</w:t>
      </w:r>
      <w:r w:rsidR="00A6212B" w:rsidRPr="00A6212B">
        <w:rPr>
          <w:rFonts w:ascii="PT Astra Serif" w:hAnsi="PT Astra Serif" w:cs="Arial"/>
          <w:bCs/>
          <w:sz w:val="28"/>
          <w:szCs w:val="28"/>
        </w:rPr>
        <w:t>постановлени</w:t>
      </w:r>
      <w:r w:rsidR="00A6212B">
        <w:rPr>
          <w:rFonts w:ascii="PT Astra Serif" w:hAnsi="PT Astra Serif" w:cs="Arial"/>
          <w:bCs/>
          <w:sz w:val="28"/>
          <w:szCs w:val="28"/>
        </w:rPr>
        <w:t>е</w:t>
      </w:r>
      <w:r w:rsidR="00A6212B" w:rsidRPr="00A6212B">
        <w:rPr>
          <w:rFonts w:ascii="PT Astra Serif" w:hAnsi="PT Astra Serif" w:cs="Arial"/>
          <w:bCs/>
          <w:sz w:val="28"/>
          <w:szCs w:val="28"/>
        </w:rPr>
        <w:t xml:space="preserve"> </w:t>
      </w:r>
      <w:bookmarkStart w:id="2" w:name="_Hlk207364171"/>
      <w:r w:rsidR="00A6212B" w:rsidRPr="00A6212B">
        <w:rPr>
          <w:rFonts w:ascii="PT Astra Serif" w:hAnsi="PT Astra Serif" w:cs="Arial"/>
          <w:bCs/>
          <w:sz w:val="28"/>
          <w:szCs w:val="28"/>
        </w:rPr>
        <w:t>Правительства Российской Федерации</w:t>
      </w:r>
      <w:r w:rsidR="00A6212B">
        <w:rPr>
          <w:rFonts w:ascii="PT Astra Serif" w:hAnsi="PT Astra Serif" w:cs="Arial"/>
          <w:bCs/>
          <w:sz w:val="28"/>
          <w:szCs w:val="28"/>
        </w:rPr>
        <w:t xml:space="preserve"> № 1315</w:t>
      </w:r>
      <w:bookmarkEnd w:id="2"/>
      <w:r w:rsidR="00A6212B">
        <w:rPr>
          <w:rFonts w:ascii="PT Astra Serif" w:hAnsi="PT Astra Serif" w:cs="Arial"/>
          <w:bCs/>
          <w:sz w:val="28"/>
          <w:szCs w:val="28"/>
        </w:rPr>
        <w:t>)</w:t>
      </w:r>
      <w:r w:rsidRPr="00B02CEB">
        <w:rPr>
          <w:rFonts w:ascii="PT Astra Serif" w:hAnsi="PT Astra Serif" w:cs="Arial"/>
          <w:bCs/>
          <w:sz w:val="28"/>
          <w:szCs w:val="28"/>
        </w:rPr>
        <w:t>;</w:t>
      </w:r>
    </w:p>
    <w:p w14:paraId="42BC90AA" w14:textId="4B4FED7A" w:rsidR="00B02CEB" w:rsidRPr="00B02CEB" w:rsidRDefault="00B02CEB" w:rsidP="00B02CEB">
      <w:pPr>
        <w:spacing w:after="0" w:line="240" w:lineRule="auto"/>
        <w:ind w:firstLine="709"/>
        <w:jc w:val="both"/>
        <w:rPr>
          <w:rFonts w:ascii="PT Astra Serif" w:hAnsi="PT Astra Serif" w:cs="Arial"/>
          <w:bCs/>
          <w:sz w:val="28"/>
          <w:szCs w:val="28"/>
        </w:rPr>
      </w:pPr>
      <w:r w:rsidRPr="00B02CEB">
        <w:rPr>
          <w:rFonts w:ascii="PT Astra Serif" w:hAnsi="PT Astra Serif" w:cs="Arial"/>
          <w:bCs/>
          <w:sz w:val="28"/>
          <w:szCs w:val="28"/>
        </w:rPr>
        <w:t>при изменении существенных условий контракта на основании решений, принятых высшими исполнительными органами субъектов Р</w:t>
      </w:r>
      <w:r w:rsidR="00770362">
        <w:rPr>
          <w:rFonts w:ascii="PT Astra Serif" w:hAnsi="PT Astra Serif" w:cs="Arial"/>
          <w:bCs/>
          <w:sz w:val="28"/>
          <w:szCs w:val="28"/>
        </w:rPr>
        <w:t xml:space="preserve">оссийской </w:t>
      </w:r>
      <w:r w:rsidRPr="00B02CEB">
        <w:rPr>
          <w:rFonts w:ascii="PT Astra Serif" w:hAnsi="PT Astra Serif" w:cs="Arial"/>
          <w:bCs/>
          <w:sz w:val="28"/>
          <w:szCs w:val="28"/>
        </w:rPr>
        <w:t>Ф</w:t>
      </w:r>
      <w:r w:rsidR="00770362">
        <w:rPr>
          <w:rFonts w:ascii="PT Astra Serif" w:hAnsi="PT Astra Serif" w:cs="Arial"/>
          <w:bCs/>
          <w:sz w:val="28"/>
          <w:szCs w:val="28"/>
        </w:rPr>
        <w:t>едерации</w:t>
      </w:r>
      <w:r w:rsidRPr="00B02CEB">
        <w:rPr>
          <w:rFonts w:ascii="PT Astra Serif" w:hAnsi="PT Astra Serif" w:cs="Arial"/>
          <w:bCs/>
          <w:sz w:val="28"/>
          <w:szCs w:val="28"/>
        </w:rPr>
        <w:t xml:space="preserve">, местными администрациями в соответствии с пунктом 8 части 1 статьи 95 </w:t>
      </w:r>
      <w:r w:rsidR="00770362">
        <w:rPr>
          <w:rFonts w:ascii="PT Astra Serif" w:hAnsi="PT Astra Serif" w:cs="Arial"/>
          <w:bCs/>
          <w:sz w:val="28"/>
          <w:szCs w:val="28"/>
        </w:rPr>
        <w:t>Федерального з</w:t>
      </w:r>
      <w:r w:rsidRPr="00B02CEB">
        <w:rPr>
          <w:rFonts w:ascii="PT Astra Serif" w:hAnsi="PT Astra Serif" w:cs="Arial"/>
          <w:bCs/>
          <w:sz w:val="28"/>
          <w:szCs w:val="28"/>
        </w:rPr>
        <w:t xml:space="preserve">акона </w:t>
      </w:r>
      <w:r w:rsidR="00770362">
        <w:rPr>
          <w:rFonts w:ascii="PT Astra Serif" w:hAnsi="PT Astra Serif" w:cs="Arial"/>
          <w:bCs/>
          <w:sz w:val="28"/>
          <w:szCs w:val="28"/>
        </w:rPr>
        <w:t>№</w:t>
      </w:r>
      <w:r w:rsidRPr="00B02CEB">
        <w:rPr>
          <w:rFonts w:ascii="PT Astra Serif" w:hAnsi="PT Astra Serif" w:cs="Arial"/>
          <w:bCs/>
          <w:sz w:val="28"/>
          <w:szCs w:val="28"/>
        </w:rPr>
        <w:t xml:space="preserve"> 44-ФЗ, и цена которого составляет или превышает 100 млн. руб., размер изменения (увеличения) цены такого контракта определяется исключительно в порядке, установленном Методикой составления сметы контракта, предметом которого являются строительство, реконструкция объектов капитального строительства;</w:t>
      </w:r>
    </w:p>
    <w:p w14:paraId="538E87DF" w14:textId="456CE93C" w:rsidR="00B02CEB" w:rsidRDefault="00B02CEB" w:rsidP="00B02CEB">
      <w:pPr>
        <w:spacing w:after="0" w:line="240" w:lineRule="auto"/>
        <w:ind w:firstLine="709"/>
        <w:jc w:val="both"/>
        <w:rPr>
          <w:rFonts w:ascii="PT Astra Serif" w:hAnsi="PT Astra Serif" w:cs="Arial"/>
          <w:bCs/>
          <w:sz w:val="28"/>
          <w:szCs w:val="28"/>
        </w:rPr>
      </w:pPr>
      <w:r w:rsidRPr="00B02CEB">
        <w:rPr>
          <w:rFonts w:ascii="PT Astra Serif" w:hAnsi="PT Astra Serif" w:cs="Arial"/>
          <w:bCs/>
          <w:sz w:val="28"/>
          <w:szCs w:val="28"/>
        </w:rPr>
        <w:t>для реализации заказчиками положений постановления Правительства Р</w:t>
      </w:r>
      <w:r w:rsidR="00770362">
        <w:rPr>
          <w:rFonts w:ascii="PT Astra Serif" w:hAnsi="PT Astra Serif" w:cs="Arial"/>
          <w:bCs/>
          <w:sz w:val="28"/>
          <w:szCs w:val="28"/>
        </w:rPr>
        <w:t xml:space="preserve">оссийской </w:t>
      </w:r>
      <w:r w:rsidRPr="00B02CEB">
        <w:rPr>
          <w:rFonts w:ascii="PT Astra Serif" w:hAnsi="PT Astra Serif" w:cs="Arial"/>
          <w:bCs/>
          <w:sz w:val="28"/>
          <w:szCs w:val="28"/>
        </w:rPr>
        <w:t>Ф</w:t>
      </w:r>
      <w:r w:rsidR="00770362">
        <w:rPr>
          <w:rFonts w:ascii="PT Astra Serif" w:hAnsi="PT Astra Serif" w:cs="Arial"/>
          <w:bCs/>
          <w:sz w:val="28"/>
          <w:szCs w:val="28"/>
        </w:rPr>
        <w:t>едерации</w:t>
      </w:r>
      <w:r w:rsidRPr="00B02CEB">
        <w:rPr>
          <w:rFonts w:ascii="PT Astra Serif" w:hAnsi="PT Astra Serif" w:cs="Arial"/>
          <w:bCs/>
          <w:sz w:val="28"/>
          <w:szCs w:val="28"/>
        </w:rPr>
        <w:t xml:space="preserve"> от 16.04.2022 </w:t>
      </w:r>
      <w:r w:rsidR="00770362">
        <w:rPr>
          <w:rFonts w:ascii="PT Astra Serif" w:hAnsi="PT Astra Serif" w:cs="Arial"/>
          <w:bCs/>
          <w:sz w:val="28"/>
          <w:szCs w:val="28"/>
        </w:rPr>
        <w:t>№</w:t>
      </w:r>
      <w:r w:rsidRPr="00B02CEB">
        <w:rPr>
          <w:rFonts w:ascii="PT Astra Serif" w:hAnsi="PT Astra Serif" w:cs="Arial"/>
          <w:bCs/>
          <w:sz w:val="28"/>
          <w:szCs w:val="28"/>
        </w:rPr>
        <w:t xml:space="preserve"> 680</w:t>
      </w:r>
      <w:r w:rsidR="00770362">
        <w:rPr>
          <w:rFonts w:ascii="PT Astra Serif" w:hAnsi="PT Astra Serif" w:cs="Arial"/>
          <w:bCs/>
          <w:sz w:val="28"/>
          <w:szCs w:val="28"/>
        </w:rPr>
        <w:t xml:space="preserve"> «</w:t>
      </w:r>
      <w:r w:rsidR="00770362" w:rsidRPr="00770362">
        <w:rPr>
          <w:rFonts w:ascii="PT Astra Serif" w:hAnsi="PT Astra Serif" w:cs="Arial"/>
          <w:bCs/>
          <w:sz w:val="28"/>
          <w:szCs w:val="28"/>
        </w:rPr>
        <w:t>Об установлении порядка и случаев изменения существенных условий государственных и муниципальных 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w:t>
      </w:r>
      <w:r w:rsidR="00770362">
        <w:rPr>
          <w:rFonts w:ascii="PT Astra Serif" w:hAnsi="PT Astra Serif" w:cs="Arial"/>
          <w:bCs/>
          <w:sz w:val="28"/>
          <w:szCs w:val="28"/>
        </w:rPr>
        <w:t>»</w:t>
      </w:r>
      <w:r w:rsidRPr="00B02CEB">
        <w:rPr>
          <w:rFonts w:ascii="PT Astra Serif" w:hAnsi="PT Astra Serif" w:cs="Arial"/>
          <w:bCs/>
          <w:sz w:val="28"/>
          <w:szCs w:val="28"/>
        </w:rPr>
        <w:t xml:space="preserve">, в том числе подпункта </w:t>
      </w:r>
      <w:r w:rsidR="00A6212B">
        <w:rPr>
          <w:rFonts w:ascii="PT Astra Serif" w:hAnsi="PT Astra Serif" w:cs="Arial"/>
          <w:bCs/>
          <w:sz w:val="28"/>
          <w:szCs w:val="28"/>
        </w:rPr>
        <w:t>«</w:t>
      </w:r>
      <w:r w:rsidRPr="00B02CEB">
        <w:rPr>
          <w:rFonts w:ascii="PT Astra Serif" w:hAnsi="PT Astra Serif" w:cs="Arial"/>
          <w:bCs/>
          <w:sz w:val="28"/>
          <w:szCs w:val="28"/>
        </w:rPr>
        <w:t>ж</w:t>
      </w:r>
      <w:r w:rsidR="00A6212B">
        <w:rPr>
          <w:rFonts w:ascii="PT Astra Serif" w:hAnsi="PT Astra Serif" w:cs="Arial"/>
          <w:bCs/>
          <w:sz w:val="28"/>
          <w:szCs w:val="28"/>
        </w:rPr>
        <w:t>»</w:t>
      </w:r>
      <w:r w:rsidRPr="00B02CEB">
        <w:rPr>
          <w:rFonts w:ascii="PT Astra Serif" w:hAnsi="PT Astra Serif" w:cs="Arial"/>
          <w:bCs/>
          <w:sz w:val="28"/>
          <w:szCs w:val="28"/>
        </w:rPr>
        <w:t xml:space="preserve"> пункта 1 постановления, не требуется принятие дополнительных решений высших исполнительных органов субъектов Р</w:t>
      </w:r>
      <w:r w:rsidR="00A6212B">
        <w:rPr>
          <w:rFonts w:ascii="PT Astra Serif" w:hAnsi="PT Astra Serif" w:cs="Arial"/>
          <w:bCs/>
          <w:sz w:val="28"/>
          <w:szCs w:val="28"/>
        </w:rPr>
        <w:t xml:space="preserve">оссийской </w:t>
      </w:r>
      <w:r w:rsidRPr="00B02CEB">
        <w:rPr>
          <w:rFonts w:ascii="PT Astra Serif" w:hAnsi="PT Astra Serif" w:cs="Arial"/>
          <w:bCs/>
          <w:sz w:val="28"/>
          <w:szCs w:val="28"/>
        </w:rPr>
        <w:t>Ф</w:t>
      </w:r>
      <w:r w:rsidR="00A6212B">
        <w:rPr>
          <w:rFonts w:ascii="PT Astra Serif" w:hAnsi="PT Astra Serif" w:cs="Arial"/>
          <w:bCs/>
          <w:sz w:val="28"/>
          <w:szCs w:val="28"/>
        </w:rPr>
        <w:t>едерации</w:t>
      </w:r>
      <w:r w:rsidRPr="00B02CEB">
        <w:rPr>
          <w:rFonts w:ascii="PT Astra Serif" w:hAnsi="PT Astra Serif" w:cs="Arial"/>
          <w:bCs/>
          <w:sz w:val="28"/>
          <w:szCs w:val="28"/>
        </w:rPr>
        <w:t xml:space="preserve">, местных администраций по вопросам изменения существенных условий государственных и муниципальных контрактов, аналогичных решениям, принимаемым в соответствии с пунктом 8 части 1 статьи 95 </w:t>
      </w:r>
      <w:r w:rsidR="00A6212B">
        <w:rPr>
          <w:rFonts w:ascii="PT Astra Serif" w:hAnsi="PT Astra Serif" w:cs="Arial"/>
          <w:bCs/>
          <w:sz w:val="28"/>
          <w:szCs w:val="28"/>
        </w:rPr>
        <w:t>Федерального з</w:t>
      </w:r>
      <w:r w:rsidRPr="00B02CEB">
        <w:rPr>
          <w:rFonts w:ascii="PT Astra Serif" w:hAnsi="PT Astra Serif" w:cs="Arial"/>
          <w:bCs/>
          <w:sz w:val="28"/>
          <w:szCs w:val="28"/>
        </w:rPr>
        <w:t xml:space="preserve">акона </w:t>
      </w:r>
      <w:r w:rsidR="00A6212B">
        <w:rPr>
          <w:rFonts w:ascii="PT Astra Serif" w:hAnsi="PT Astra Serif" w:cs="Arial"/>
          <w:bCs/>
          <w:sz w:val="28"/>
          <w:szCs w:val="28"/>
        </w:rPr>
        <w:t>№</w:t>
      </w:r>
      <w:r w:rsidRPr="00B02CEB">
        <w:rPr>
          <w:rFonts w:ascii="PT Astra Serif" w:hAnsi="PT Astra Serif" w:cs="Arial"/>
          <w:bCs/>
          <w:sz w:val="28"/>
          <w:szCs w:val="28"/>
        </w:rPr>
        <w:t xml:space="preserve"> 44-ФЗ и пунктом 3 </w:t>
      </w:r>
      <w:r w:rsidR="00A6212B" w:rsidRPr="00A6212B">
        <w:rPr>
          <w:rFonts w:ascii="PT Astra Serif" w:hAnsi="PT Astra Serif" w:cs="Arial"/>
          <w:bCs/>
          <w:sz w:val="28"/>
          <w:szCs w:val="28"/>
        </w:rPr>
        <w:t>Правительства Российской Федерации № 1315</w:t>
      </w:r>
      <w:r w:rsidRPr="00B02CEB">
        <w:rPr>
          <w:rFonts w:ascii="PT Astra Serif" w:hAnsi="PT Astra Serif" w:cs="Arial"/>
          <w:bCs/>
          <w:sz w:val="28"/>
          <w:szCs w:val="28"/>
        </w:rPr>
        <w:t>.</w:t>
      </w:r>
    </w:p>
    <w:p w14:paraId="4DEA1316" w14:textId="77777777" w:rsidR="00E87FB6" w:rsidRDefault="00E87FB6" w:rsidP="00B02CEB">
      <w:pPr>
        <w:spacing w:after="0" w:line="240" w:lineRule="auto"/>
        <w:ind w:firstLine="709"/>
        <w:jc w:val="both"/>
        <w:rPr>
          <w:rFonts w:ascii="PT Astra Serif" w:hAnsi="PT Astra Serif" w:cs="Arial"/>
          <w:bCs/>
          <w:sz w:val="28"/>
          <w:szCs w:val="28"/>
        </w:rPr>
      </w:pPr>
    </w:p>
    <w:p w14:paraId="007B45D9" w14:textId="5270CA5B" w:rsidR="00E87FB6" w:rsidRPr="00E87FB6" w:rsidRDefault="00E87FB6" w:rsidP="00E87FB6">
      <w:pPr>
        <w:spacing w:after="0" w:line="240" w:lineRule="auto"/>
        <w:ind w:firstLine="709"/>
        <w:jc w:val="both"/>
        <w:rPr>
          <w:rFonts w:ascii="PT Astra Serif" w:hAnsi="PT Astra Serif" w:cs="Arial"/>
          <w:b/>
          <w:sz w:val="28"/>
          <w:szCs w:val="28"/>
        </w:rPr>
      </w:pPr>
      <w:r w:rsidRPr="00E87FB6">
        <w:rPr>
          <w:rFonts w:ascii="PT Astra Serif" w:hAnsi="PT Astra Serif" w:cs="Arial"/>
          <w:b/>
          <w:sz w:val="28"/>
          <w:szCs w:val="28"/>
        </w:rPr>
        <w:t xml:space="preserve">Письмо Минобрнауки России от 03.07.2025 </w:t>
      </w:r>
      <w:r>
        <w:rPr>
          <w:rFonts w:ascii="PT Astra Serif" w:hAnsi="PT Astra Serif" w:cs="Arial"/>
          <w:b/>
          <w:sz w:val="28"/>
          <w:szCs w:val="28"/>
        </w:rPr>
        <w:t>№</w:t>
      </w:r>
      <w:r w:rsidRPr="00E87FB6">
        <w:rPr>
          <w:rFonts w:ascii="PT Astra Serif" w:hAnsi="PT Astra Serif" w:cs="Arial"/>
          <w:b/>
          <w:sz w:val="28"/>
          <w:szCs w:val="28"/>
        </w:rPr>
        <w:t xml:space="preserve"> МН-/1337</w:t>
      </w:r>
    </w:p>
    <w:p w14:paraId="14333E5F" w14:textId="20E8A17A" w:rsidR="00E87FB6" w:rsidRPr="00E87FB6" w:rsidRDefault="00E87FB6" w:rsidP="00E87FB6">
      <w:pPr>
        <w:spacing w:after="0" w:line="240" w:lineRule="auto"/>
        <w:ind w:firstLine="709"/>
        <w:jc w:val="both"/>
        <w:rPr>
          <w:rFonts w:ascii="PT Astra Serif" w:hAnsi="PT Astra Serif" w:cs="Arial"/>
          <w:b/>
          <w:sz w:val="28"/>
          <w:szCs w:val="28"/>
        </w:rPr>
      </w:pPr>
      <w:r>
        <w:rPr>
          <w:rFonts w:ascii="PT Astra Serif" w:hAnsi="PT Astra Serif" w:cs="Arial"/>
          <w:b/>
          <w:sz w:val="28"/>
          <w:szCs w:val="28"/>
        </w:rPr>
        <w:t>«О</w:t>
      </w:r>
      <w:r w:rsidRPr="00E87FB6">
        <w:rPr>
          <w:rFonts w:ascii="PT Astra Serif" w:hAnsi="PT Astra Serif" w:cs="Arial"/>
          <w:b/>
          <w:sz w:val="28"/>
          <w:szCs w:val="28"/>
        </w:rPr>
        <w:t xml:space="preserve"> программе поддержки молодежи от 14 до 22 лет </w:t>
      </w:r>
      <w:r>
        <w:rPr>
          <w:rFonts w:ascii="PT Astra Serif" w:hAnsi="PT Astra Serif" w:cs="Arial"/>
          <w:b/>
          <w:sz w:val="28"/>
          <w:szCs w:val="28"/>
        </w:rPr>
        <w:t>«</w:t>
      </w:r>
      <w:r w:rsidRPr="00E87FB6">
        <w:rPr>
          <w:rFonts w:ascii="PT Astra Serif" w:hAnsi="PT Astra Serif" w:cs="Arial"/>
          <w:b/>
          <w:sz w:val="28"/>
          <w:szCs w:val="28"/>
        </w:rPr>
        <w:t>Пушкинская карта</w:t>
      </w:r>
      <w:r>
        <w:rPr>
          <w:rFonts w:ascii="PT Astra Serif" w:hAnsi="PT Astra Serif" w:cs="Arial"/>
          <w:b/>
          <w:sz w:val="28"/>
          <w:szCs w:val="28"/>
        </w:rPr>
        <w:t>»</w:t>
      </w:r>
    </w:p>
    <w:p w14:paraId="5CA98249" w14:textId="0955BD79" w:rsidR="00E87FB6" w:rsidRPr="00E87FB6" w:rsidRDefault="00E87FB6" w:rsidP="00E87FB6">
      <w:pPr>
        <w:spacing w:after="0" w:line="240" w:lineRule="auto"/>
        <w:ind w:firstLine="709"/>
        <w:jc w:val="both"/>
        <w:rPr>
          <w:rFonts w:ascii="PT Astra Serif" w:hAnsi="PT Astra Serif" w:cs="Arial"/>
          <w:bCs/>
          <w:sz w:val="28"/>
          <w:szCs w:val="28"/>
        </w:rPr>
      </w:pPr>
      <w:r w:rsidRPr="00E87FB6">
        <w:rPr>
          <w:rFonts w:ascii="PT Astra Serif" w:hAnsi="PT Astra Serif" w:cs="Arial"/>
          <w:bCs/>
          <w:sz w:val="28"/>
          <w:szCs w:val="28"/>
        </w:rPr>
        <w:t xml:space="preserve">Минобрнауки информирует о порядке расходования средств при использовании </w:t>
      </w:r>
      <w:r>
        <w:rPr>
          <w:rFonts w:ascii="PT Astra Serif" w:hAnsi="PT Astra Serif" w:cs="Arial"/>
          <w:bCs/>
          <w:sz w:val="28"/>
          <w:szCs w:val="28"/>
        </w:rPr>
        <w:t>«</w:t>
      </w:r>
      <w:r w:rsidRPr="00E87FB6">
        <w:rPr>
          <w:rFonts w:ascii="PT Astra Serif" w:hAnsi="PT Astra Serif" w:cs="Arial"/>
          <w:bCs/>
          <w:sz w:val="28"/>
          <w:szCs w:val="28"/>
        </w:rPr>
        <w:t>Пушкинской карты</w:t>
      </w:r>
      <w:r>
        <w:rPr>
          <w:rFonts w:ascii="PT Astra Serif" w:hAnsi="PT Astra Serif" w:cs="Arial"/>
          <w:bCs/>
          <w:sz w:val="28"/>
          <w:szCs w:val="28"/>
        </w:rPr>
        <w:t>».</w:t>
      </w:r>
    </w:p>
    <w:p w14:paraId="0CEC8042" w14:textId="4C1F884C" w:rsidR="00E87FB6" w:rsidRPr="00E87FB6" w:rsidRDefault="00E87FB6" w:rsidP="00E87FB6">
      <w:pPr>
        <w:spacing w:after="0" w:line="240" w:lineRule="auto"/>
        <w:ind w:firstLine="709"/>
        <w:jc w:val="both"/>
        <w:rPr>
          <w:rFonts w:ascii="PT Astra Serif" w:hAnsi="PT Astra Serif" w:cs="Arial"/>
          <w:bCs/>
          <w:sz w:val="28"/>
          <w:szCs w:val="28"/>
        </w:rPr>
      </w:pPr>
      <w:r w:rsidRPr="00E87FB6">
        <w:rPr>
          <w:rFonts w:ascii="PT Astra Serif" w:hAnsi="PT Astra Serif" w:cs="Arial"/>
          <w:bCs/>
          <w:sz w:val="28"/>
          <w:szCs w:val="28"/>
        </w:rPr>
        <w:t>Граждане Р</w:t>
      </w:r>
      <w:r>
        <w:rPr>
          <w:rFonts w:ascii="PT Astra Serif" w:hAnsi="PT Astra Serif" w:cs="Arial"/>
          <w:bCs/>
          <w:sz w:val="28"/>
          <w:szCs w:val="28"/>
        </w:rPr>
        <w:t xml:space="preserve">оссийской </w:t>
      </w:r>
      <w:r w:rsidRPr="00E87FB6">
        <w:rPr>
          <w:rFonts w:ascii="PT Astra Serif" w:hAnsi="PT Astra Serif" w:cs="Arial"/>
          <w:bCs/>
          <w:sz w:val="28"/>
          <w:szCs w:val="28"/>
        </w:rPr>
        <w:t>Ф</w:t>
      </w:r>
      <w:r>
        <w:rPr>
          <w:rFonts w:ascii="PT Astra Serif" w:hAnsi="PT Astra Serif" w:cs="Arial"/>
          <w:bCs/>
          <w:sz w:val="28"/>
          <w:szCs w:val="28"/>
        </w:rPr>
        <w:t>едерации</w:t>
      </w:r>
      <w:r w:rsidRPr="00E87FB6">
        <w:rPr>
          <w:rFonts w:ascii="PT Astra Serif" w:hAnsi="PT Astra Serif" w:cs="Arial"/>
          <w:bCs/>
          <w:sz w:val="28"/>
          <w:szCs w:val="28"/>
        </w:rPr>
        <w:t xml:space="preserve"> в возрасте от 14 до 22 лет могут оформить банковскую карту </w:t>
      </w:r>
      <w:r>
        <w:rPr>
          <w:rFonts w:ascii="PT Astra Serif" w:hAnsi="PT Astra Serif" w:cs="Arial"/>
          <w:bCs/>
          <w:sz w:val="28"/>
          <w:szCs w:val="28"/>
        </w:rPr>
        <w:t>«</w:t>
      </w:r>
      <w:r w:rsidRPr="00E87FB6">
        <w:rPr>
          <w:rFonts w:ascii="PT Astra Serif" w:hAnsi="PT Astra Serif" w:cs="Arial"/>
          <w:bCs/>
          <w:sz w:val="28"/>
          <w:szCs w:val="28"/>
        </w:rPr>
        <w:t>Пушкинская карта</w:t>
      </w:r>
      <w:r>
        <w:rPr>
          <w:rFonts w:ascii="PT Astra Serif" w:hAnsi="PT Astra Serif" w:cs="Arial"/>
          <w:bCs/>
          <w:sz w:val="28"/>
          <w:szCs w:val="28"/>
        </w:rPr>
        <w:t>»</w:t>
      </w:r>
      <w:r w:rsidRPr="00E87FB6">
        <w:rPr>
          <w:rFonts w:ascii="PT Astra Serif" w:hAnsi="PT Astra Serif" w:cs="Arial"/>
          <w:bCs/>
          <w:sz w:val="28"/>
          <w:szCs w:val="28"/>
        </w:rPr>
        <w:t xml:space="preserve"> для оплаты билетов за сч</w:t>
      </w:r>
      <w:r w:rsidR="00865911">
        <w:rPr>
          <w:rFonts w:ascii="PT Astra Serif" w:hAnsi="PT Astra Serif" w:cs="Arial"/>
          <w:bCs/>
          <w:sz w:val="28"/>
          <w:szCs w:val="28"/>
        </w:rPr>
        <w:t>ё</w:t>
      </w:r>
      <w:r w:rsidRPr="00E87FB6">
        <w:rPr>
          <w:rFonts w:ascii="PT Astra Serif" w:hAnsi="PT Astra Serif" w:cs="Arial"/>
          <w:bCs/>
          <w:sz w:val="28"/>
          <w:szCs w:val="28"/>
        </w:rPr>
        <w:t>т средств федеральной субсидии. На баланс карты зачисляется 5 000 рублей, 2 000 из которых можно потратить на просмотр отечественных кинофильмов.</w:t>
      </w:r>
    </w:p>
    <w:p w14:paraId="7F49B9B2" w14:textId="6801165D" w:rsidR="00E87FB6" w:rsidRPr="004B39E1" w:rsidRDefault="00E87FB6" w:rsidP="00E87FB6">
      <w:pPr>
        <w:spacing w:after="0" w:line="240" w:lineRule="auto"/>
        <w:ind w:firstLine="709"/>
        <w:jc w:val="both"/>
        <w:rPr>
          <w:rFonts w:ascii="PT Astra Serif" w:hAnsi="PT Astra Serif" w:cs="Arial"/>
          <w:bCs/>
          <w:sz w:val="28"/>
          <w:szCs w:val="28"/>
        </w:rPr>
      </w:pPr>
      <w:r w:rsidRPr="00E87FB6">
        <w:rPr>
          <w:rFonts w:ascii="PT Astra Serif" w:hAnsi="PT Astra Serif" w:cs="Arial"/>
          <w:bCs/>
          <w:sz w:val="28"/>
          <w:szCs w:val="28"/>
        </w:rPr>
        <w:lastRenderedPageBreak/>
        <w:t>Баланс карты обновляется ежегодно 1 января. Обращено внимание на то, что не потраченные до конца календарного года средства не суммируются и подлежат списанию.</w:t>
      </w:r>
    </w:p>
    <w:p w14:paraId="2BE247B1" w14:textId="77777777" w:rsidR="002531D2" w:rsidRPr="004C6F80" w:rsidRDefault="002531D2" w:rsidP="004C6F80">
      <w:pPr>
        <w:spacing w:after="0" w:line="240" w:lineRule="auto"/>
        <w:ind w:firstLine="709"/>
        <w:jc w:val="center"/>
        <w:rPr>
          <w:rFonts w:ascii="PT Astra Serif" w:hAnsi="PT Astra Serif" w:cs="Arial"/>
          <w:b/>
          <w:color w:val="000000" w:themeColor="text1"/>
          <w:sz w:val="28"/>
          <w:szCs w:val="28"/>
        </w:rPr>
      </w:pPr>
    </w:p>
    <w:p w14:paraId="3644E01E" w14:textId="77777777" w:rsidR="00F94341" w:rsidRPr="00791FAF" w:rsidRDefault="00F94341" w:rsidP="004C6F80">
      <w:pPr>
        <w:spacing w:after="0" w:line="240" w:lineRule="auto"/>
        <w:ind w:firstLine="709"/>
        <w:jc w:val="center"/>
        <w:rPr>
          <w:rFonts w:ascii="PT Astra Serif" w:hAnsi="PT Astra Serif"/>
          <w:sz w:val="28"/>
          <w:szCs w:val="28"/>
        </w:rPr>
      </w:pPr>
      <w:r w:rsidRPr="00791FAF">
        <w:rPr>
          <w:rFonts w:ascii="PT Astra Serif" w:hAnsi="PT Astra Serif"/>
          <w:b/>
          <w:sz w:val="28"/>
          <w:szCs w:val="28"/>
        </w:rPr>
        <w:t>II. Законодательство Ульяновской области</w:t>
      </w:r>
    </w:p>
    <w:p w14:paraId="0B56AE8D" w14:textId="77777777" w:rsidR="00FA3A3D" w:rsidRDefault="00FA3A3D" w:rsidP="004C6F80">
      <w:pPr>
        <w:pStyle w:val="ConsPlusNormal"/>
        <w:ind w:firstLine="709"/>
        <w:jc w:val="both"/>
        <w:rPr>
          <w:rFonts w:ascii="PT Astra Serif" w:hAnsi="PT Astra Serif"/>
          <w:sz w:val="28"/>
          <w:szCs w:val="28"/>
        </w:rPr>
      </w:pPr>
    </w:p>
    <w:p w14:paraId="4D17C086" w14:textId="1CADE165" w:rsidR="009F2D51" w:rsidRPr="009B0D08" w:rsidRDefault="009F2D51" w:rsidP="009F2D51">
      <w:pPr>
        <w:pStyle w:val="ConsPlusNormal"/>
        <w:ind w:firstLine="709"/>
        <w:jc w:val="both"/>
        <w:rPr>
          <w:rFonts w:ascii="PT Astra Serif" w:hAnsi="PT Astra Serif"/>
          <w:b/>
          <w:bCs/>
          <w:sz w:val="28"/>
          <w:szCs w:val="28"/>
        </w:rPr>
      </w:pPr>
      <w:r w:rsidRPr="009B0D08">
        <w:rPr>
          <w:rFonts w:ascii="PT Astra Serif" w:hAnsi="PT Astra Serif"/>
          <w:b/>
          <w:bCs/>
          <w:sz w:val="28"/>
          <w:szCs w:val="28"/>
        </w:rPr>
        <w:t xml:space="preserve">Закон Ульяновской области от 26.08.2025 </w:t>
      </w:r>
      <w:r w:rsidR="009B0D08">
        <w:rPr>
          <w:rFonts w:ascii="PT Astra Serif" w:hAnsi="PT Astra Serif"/>
          <w:b/>
          <w:bCs/>
          <w:sz w:val="28"/>
          <w:szCs w:val="28"/>
        </w:rPr>
        <w:t>№</w:t>
      </w:r>
      <w:r w:rsidRPr="009B0D08">
        <w:rPr>
          <w:rFonts w:ascii="PT Astra Serif" w:hAnsi="PT Astra Serif"/>
          <w:b/>
          <w:bCs/>
          <w:sz w:val="28"/>
          <w:szCs w:val="28"/>
        </w:rPr>
        <w:t xml:space="preserve"> 74-ЗО</w:t>
      </w:r>
      <w:r w:rsidR="009B0D08">
        <w:rPr>
          <w:rFonts w:ascii="PT Astra Serif" w:hAnsi="PT Astra Serif"/>
          <w:b/>
          <w:bCs/>
          <w:sz w:val="28"/>
          <w:szCs w:val="28"/>
        </w:rPr>
        <w:t xml:space="preserve"> «</w:t>
      </w:r>
      <w:r w:rsidRPr="009B0D08">
        <w:rPr>
          <w:rFonts w:ascii="PT Astra Serif" w:hAnsi="PT Astra Serif"/>
          <w:b/>
          <w:bCs/>
          <w:sz w:val="28"/>
          <w:szCs w:val="28"/>
        </w:rPr>
        <w:t xml:space="preserve">О внесении изменений в Закон Ульяновской области </w:t>
      </w:r>
      <w:r w:rsidR="009B0D08">
        <w:rPr>
          <w:rFonts w:ascii="PT Astra Serif" w:hAnsi="PT Astra Serif"/>
          <w:b/>
          <w:bCs/>
          <w:sz w:val="28"/>
          <w:szCs w:val="28"/>
        </w:rPr>
        <w:t>«</w:t>
      </w:r>
      <w:r w:rsidRPr="009B0D08">
        <w:rPr>
          <w:rFonts w:ascii="PT Astra Serif" w:hAnsi="PT Astra Serif"/>
          <w:b/>
          <w:bCs/>
          <w:sz w:val="28"/>
          <w:szCs w:val="28"/>
        </w:rPr>
        <w:t>О межбюджетных отношениях в Ульяновской области</w:t>
      </w:r>
      <w:r w:rsidR="009B0D08">
        <w:rPr>
          <w:rFonts w:ascii="PT Astra Serif" w:hAnsi="PT Astra Serif"/>
          <w:b/>
          <w:bCs/>
          <w:sz w:val="28"/>
          <w:szCs w:val="28"/>
        </w:rPr>
        <w:t>»</w:t>
      </w:r>
    </w:p>
    <w:p w14:paraId="2935BCF9" w14:textId="77777777" w:rsidR="009F2D51" w:rsidRPr="009F2D51" w:rsidRDefault="009F2D51" w:rsidP="009F2D51">
      <w:pPr>
        <w:pStyle w:val="ConsPlusNormal"/>
        <w:ind w:firstLine="709"/>
        <w:jc w:val="both"/>
        <w:rPr>
          <w:rFonts w:ascii="PT Astra Serif" w:hAnsi="PT Astra Serif"/>
          <w:sz w:val="28"/>
          <w:szCs w:val="28"/>
        </w:rPr>
      </w:pPr>
      <w:r w:rsidRPr="009F2D51">
        <w:rPr>
          <w:rFonts w:ascii="PT Astra Serif" w:hAnsi="PT Astra Serif"/>
          <w:sz w:val="28"/>
          <w:szCs w:val="28"/>
        </w:rPr>
        <w:t>Закон вступает в силу с 01.01.2026.</w:t>
      </w:r>
    </w:p>
    <w:p w14:paraId="1FFAC0A9" w14:textId="599C3E86" w:rsidR="009F2D51" w:rsidRDefault="009F2D51" w:rsidP="009F2D51">
      <w:pPr>
        <w:pStyle w:val="ConsPlusNormal"/>
        <w:ind w:firstLine="709"/>
        <w:jc w:val="both"/>
        <w:rPr>
          <w:rFonts w:ascii="PT Astra Serif" w:hAnsi="PT Astra Serif"/>
          <w:sz w:val="28"/>
          <w:szCs w:val="28"/>
        </w:rPr>
      </w:pPr>
      <w:r w:rsidRPr="009F2D51">
        <w:rPr>
          <w:rFonts w:ascii="PT Astra Serif" w:hAnsi="PT Astra Serif"/>
          <w:sz w:val="28"/>
          <w:szCs w:val="28"/>
        </w:rPr>
        <w:t>Единый для всех городских поселений норматив отчислений в бюджеты городских поселений от налога на доходы физических лиц, подлежащего зачислению в областной бюджет, уменьшен до 3 (тр</w:t>
      </w:r>
      <w:r w:rsidR="009B0D08">
        <w:rPr>
          <w:rFonts w:ascii="PT Astra Serif" w:hAnsi="PT Astra Serif"/>
          <w:sz w:val="28"/>
          <w:szCs w:val="28"/>
        </w:rPr>
        <w:t>ё</w:t>
      </w:r>
      <w:r w:rsidRPr="009F2D51">
        <w:rPr>
          <w:rFonts w:ascii="PT Astra Serif" w:hAnsi="PT Astra Serif"/>
          <w:sz w:val="28"/>
          <w:szCs w:val="28"/>
        </w:rPr>
        <w:t>х) процентов. Единые для всех муниципальных районов нормативы отчислений в бюджеты муниципальных районов от налога на доходы физических лиц, подлежащего зачислению в областной бюджет, увеличены до 12 процентов.</w:t>
      </w:r>
    </w:p>
    <w:p w14:paraId="1D379480" w14:textId="77777777" w:rsidR="009F2D51" w:rsidRDefault="009F2D51" w:rsidP="004C6F80">
      <w:pPr>
        <w:pStyle w:val="ConsPlusNormal"/>
        <w:ind w:firstLine="709"/>
        <w:jc w:val="both"/>
        <w:rPr>
          <w:rFonts w:ascii="PT Astra Serif" w:hAnsi="PT Astra Serif"/>
          <w:sz w:val="28"/>
          <w:szCs w:val="28"/>
        </w:rPr>
      </w:pPr>
    </w:p>
    <w:p w14:paraId="4331EBD1" w14:textId="7FD10C94" w:rsidR="00224F4E" w:rsidRPr="009B0D08" w:rsidRDefault="00224F4E" w:rsidP="00224F4E">
      <w:pPr>
        <w:pStyle w:val="ConsPlusNormal"/>
        <w:ind w:firstLine="709"/>
        <w:jc w:val="both"/>
        <w:rPr>
          <w:rFonts w:ascii="PT Astra Serif" w:hAnsi="PT Astra Serif"/>
          <w:b/>
          <w:bCs/>
          <w:sz w:val="28"/>
          <w:szCs w:val="28"/>
        </w:rPr>
      </w:pPr>
      <w:r w:rsidRPr="009B0D08">
        <w:rPr>
          <w:rFonts w:ascii="PT Astra Serif" w:hAnsi="PT Astra Serif"/>
          <w:b/>
          <w:bCs/>
          <w:sz w:val="28"/>
          <w:szCs w:val="28"/>
        </w:rPr>
        <w:t xml:space="preserve">Закон Ульяновской области от 26.08.2025 </w:t>
      </w:r>
      <w:r w:rsidR="009B0D08" w:rsidRPr="009B0D08">
        <w:rPr>
          <w:rFonts w:ascii="PT Astra Serif" w:hAnsi="PT Astra Serif"/>
          <w:b/>
          <w:bCs/>
          <w:sz w:val="28"/>
          <w:szCs w:val="28"/>
        </w:rPr>
        <w:t>№</w:t>
      </w:r>
      <w:r w:rsidRPr="009B0D08">
        <w:rPr>
          <w:rFonts w:ascii="PT Astra Serif" w:hAnsi="PT Astra Serif"/>
          <w:b/>
          <w:bCs/>
          <w:sz w:val="28"/>
          <w:szCs w:val="28"/>
        </w:rPr>
        <w:t xml:space="preserve"> 77-ЗО</w:t>
      </w:r>
      <w:r w:rsidR="009B0D08" w:rsidRPr="009B0D08">
        <w:rPr>
          <w:rFonts w:ascii="PT Astra Serif" w:hAnsi="PT Astra Serif"/>
          <w:b/>
          <w:bCs/>
          <w:sz w:val="28"/>
          <w:szCs w:val="28"/>
        </w:rPr>
        <w:t xml:space="preserve"> «</w:t>
      </w:r>
      <w:r w:rsidRPr="009B0D08">
        <w:rPr>
          <w:rFonts w:ascii="PT Astra Serif" w:hAnsi="PT Astra Serif"/>
          <w:b/>
          <w:bCs/>
          <w:sz w:val="28"/>
          <w:szCs w:val="28"/>
        </w:rPr>
        <w:t>О внесении изменений в отдельные законодательные акты Ульяновской области</w:t>
      </w:r>
      <w:r w:rsidR="009B0D08" w:rsidRPr="009B0D08">
        <w:rPr>
          <w:rFonts w:ascii="PT Astra Serif" w:hAnsi="PT Astra Serif"/>
          <w:b/>
          <w:bCs/>
          <w:sz w:val="28"/>
          <w:szCs w:val="28"/>
        </w:rPr>
        <w:t>»</w:t>
      </w:r>
    </w:p>
    <w:p w14:paraId="4EFD2111" w14:textId="77777777" w:rsidR="009B0D08" w:rsidRDefault="00224F4E" w:rsidP="00224F4E">
      <w:pPr>
        <w:pStyle w:val="ConsPlusNormal"/>
        <w:ind w:firstLine="709"/>
        <w:jc w:val="both"/>
        <w:rPr>
          <w:rFonts w:ascii="PT Astra Serif" w:hAnsi="PT Astra Serif"/>
          <w:sz w:val="28"/>
          <w:szCs w:val="28"/>
        </w:rPr>
      </w:pPr>
      <w:r w:rsidRPr="00224F4E">
        <w:rPr>
          <w:rFonts w:ascii="PT Astra Serif" w:hAnsi="PT Astra Serif"/>
          <w:sz w:val="28"/>
          <w:szCs w:val="28"/>
        </w:rPr>
        <w:t xml:space="preserve">Внесены изменения в Закон </w:t>
      </w:r>
      <w:r w:rsidR="009B0D08">
        <w:rPr>
          <w:rFonts w:ascii="PT Astra Serif" w:hAnsi="PT Astra Serif"/>
          <w:sz w:val="28"/>
          <w:szCs w:val="28"/>
        </w:rPr>
        <w:t>«</w:t>
      </w:r>
      <w:r w:rsidRPr="00224F4E">
        <w:rPr>
          <w:rFonts w:ascii="PT Astra Serif" w:hAnsi="PT Astra Serif"/>
          <w:sz w:val="28"/>
          <w:szCs w:val="28"/>
        </w:rPr>
        <w:t>О регулировании земельных отношений в Ульяновской области</w:t>
      </w:r>
      <w:r w:rsidR="009B0D08">
        <w:rPr>
          <w:rFonts w:ascii="PT Astra Serif" w:hAnsi="PT Astra Serif"/>
          <w:sz w:val="28"/>
          <w:szCs w:val="28"/>
        </w:rPr>
        <w:t>»</w:t>
      </w:r>
      <w:r w:rsidRPr="00224F4E">
        <w:rPr>
          <w:rFonts w:ascii="PT Astra Serif" w:hAnsi="PT Astra Serif"/>
          <w:sz w:val="28"/>
          <w:szCs w:val="28"/>
        </w:rPr>
        <w:t xml:space="preserve">. </w:t>
      </w:r>
    </w:p>
    <w:p w14:paraId="79D5580B" w14:textId="2C418833" w:rsidR="00224F4E" w:rsidRPr="00224F4E" w:rsidRDefault="00224F4E" w:rsidP="00224F4E">
      <w:pPr>
        <w:pStyle w:val="ConsPlusNormal"/>
        <w:ind w:firstLine="709"/>
        <w:jc w:val="both"/>
        <w:rPr>
          <w:rFonts w:ascii="PT Astra Serif" w:hAnsi="PT Astra Serif"/>
          <w:sz w:val="28"/>
          <w:szCs w:val="28"/>
        </w:rPr>
      </w:pPr>
      <w:r w:rsidRPr="00224F4E">
        <w:rPr>
          <w:rFonts w:ascii="PT Astra Serif" w:hAnsi="PT Astra Serif"/>
          <w:sz w:val="28"/>
          <w:szCs w:val="28"/>
        </w:rPr>
        <w:t>Дополнено, что решение о постановке на уч</w:t>
      </w:r>
      <w:r w:rsidR="009B0D08">
        <w:rPr>
          <w:rFonts w:ascii="PT Astra Serif" w:hAnsi="PT Astra Serif"/>
          <w:sz w:val="28"/>
          <w:szCs w:val="28"/>
        </w:rPr>
        <w:t>ёт</w:t>
      </w:r>
      <w:r w:rsidRPr="00224F4E">
        <w:rPr>
          <w:rFonts w:ascii="PT Astra Serif" w:hAnsi="PT Astra Serif"/>
          <w:sz w:val="28"/>
          <w:szCs w:val="28"/>
        </w:rPr>
        <w:t xml:space="preserve"> членов семьи военнослужащего с сохранением очер</w:t>
      </w:r>
      <w:r w:rsidR="009B0D08">
        <w:rPr>
          <w:rFonts w:ascii="PT Astra Serif" w:hAnsi="PT Astra Serif"/>
          <w:sz w:val="28"/>
          <w:szCs w:val="28"/>
        </w:rPr>
        <w:t>ё</w:t>
      </w:r>
      <w:r w:rsidRPr="00224F4E">
        <w:rPr>
          <w:rFonts w:ascii="PT Astra Serif" w:hAnsi="PT Astra Serif"/>
          <w:sz w:val="28"/>
          <w:szCs w:val="28"/>
        </w:rPr>
        <w:t>дности принимается уполномоченным органом местного самоуправления на основании заявления о постановке на уч</w:t>
      </w:r>
      <w:r w:rsidR="009B0D08">
        <w:rPr>
          <w:rFonts w:ascii="PT Astra Serif" w:hAnsi="PT Astra Serif"/>
          <w:sz w:val="28"/>
          <w:szCs w:val="28"/>
        </w:rPr>
        <w:t>ё</w:t>
      </w:r>
      <w:r w:rsidRPr="00224F4E">
        <w:rPr>
          <w:rFonts w:ascii="PT Astra Serif" w:hAnsi="PT Astra Serif"/>
          <w:sz w:val="28"/>
          <w:szCs w:val="28"/>
        </w:rPr>
        <w:t>т членов семьи военнослужащего с сохранением очер</w:t>
      </w:r>
      <w:r w:rsidR="009B0D08">
        <w:rPr>
          <w:rFonts w:ascii="PT Astra Serif" w:hAnsi="PT Astra Serif"/>
          <w:sz w:val="28"/>
          <w:szCs w:val="28"/>
        </w:rPr>
        <w:t>ё</w:t>
      </w:r>
      <w:r w:rsidRPr="00224F4E">
        <w:rPr>
          <w:rFonts w:ascii="PT Astra Serif" w:hAnsi="PT Astra Serif"/>
          <w:sz w:val="28"/>
          <w:szCs w:val="28"/>
        </w:rPr>
        <w:t>дности и сведений, содержащихся также в военном билете солдата, матроса, сержанта, старшины, прапорщика и мичмана, справке взамен военного билета или персональной электронной карте, выданных военнослужащему.</w:t>
      </w:r>
    </w:p>
    <w:p w14:paraId="4F6D9BFF" w14:textId="77777777" w:rsidR="009B0D08" w:rsidRDefault="00224F4E" w:rsidP="00224F4E">
      <w:pPr>
        <w:pStyle w:val="ConsPlusNormal"/>
        <w:ind w:firstLine="709"/>
        <w:jc w:val="both"/>
        <w:rPr>
          <w:rFonts w:ascii="PT Astra Serif" w:hAnsi="PT Astra Serif"/>
          <w:sz w:val="28"/>
          <w:szCs w:val="28"/>
        </w:rPr>
      </w:pPr>
      <w:r w:rsidRPr="00224F4E">
        <w:rPr>
          <w:rFonts w:ascii="PT Astra Serif" w:hAnsi="PT Astra Serif"/>
          <w:sz w:val="28"/>
          <w:szCs w:val="28"/>
        </w:rPr>
        <w:t xml:space="preserve">Внесены изменения в Закон </w:t>
      </w:r>
      <w:r w:rsidR="009B0D08">
        <w:rPr>
          <w:rFonts w:ascii="PT Astra Serif" w:hAnsi="PT Astra Serif"/>
          <w:sz w:val="28"/>
          <w:szCs w:val="28"/>
        </w:rPr>
        <w:t>«</w:t>
      </w:r>
      <w:r w:rsidRPr="00224F4E">
        <w:rPr>
          <w:rFonts w:ascii="PT Astra Serif" w:hAnsi="PT Astra Serif"/>
          <w:sz w:val="28"/>
          <w:szCs w:val="28"/>
        </w:rPr>
        <w:t xml:space="preserve">О предоставлении участникам специальной военной операции и членам их семей земельных участков, расположенных на территорий Ульяновской области, в собственность бесплатно, внесении изменений в Закон Ульяновской области </w:t>
      </w:r>
      <w:r w:rsidR="009B0D08">
        <w:rPr>
          <w:rFonts w:ascii="PT Astra Serif" w:hAnsi="PT Astra Serif"/>
          <w:sz w:val="28"/>
          <w:szCs w:val="28"/>
        </w:rPr>
        <w:t>«</w:t>
      </w:r>
      <w:r w:rsidRPr="00224F4E">
        <w:rPr>
          <w:rFonts w:ascii="PT Astra Serif" w:hAnsi="PT Astra Serif"/>
          <w:sz w:val="28"/>
          <w:szCs w:val="28"/>
        </w:rPr>
        <w:t>О регулировании земельных отношений в Ульяновской области</w:t>
      </w:r>
      <w:r w:rsidR="009B0D08">
        <w:rPr>
          <w:rFonts w:ascii="PT Astra Serif" w:hAnsi="PT Astra Serif"/>
          <w:sz w:val="28"/>
          <w:szCs w:val="28"/>
        </w:rPr>
        <w:t>»</w:t>
      </w:r>
      <w:r w:rsidRPr="00224F4E">
        <w:rPr>
          <w:rFonts w:ascii="PT Astra Serif" w:hAnsi="PT Astra Serif"/>
          <w:sz w:val="28"/>
          <w:szCs w:val="28"/>
        </w:rPr>
        <w:t xml:space="preserve"> и о признании утратившими силу отдельных положений Закона Ульяновской области </w:t>
      </w:r>
      <w:r w:rsidR="009B0D08">
        <w:rPr>
          <w:rFonts w:ascii="PT Astra Serif" w:hAnsi="PT Astra Serif"/>
          <w:sz w:val="28"/>
          <w:szCs w:val="28"/>
        </w:rPr>
        <w:t>«</w:t>
      </w:r>
      <w:r w:rsidRPr="00224F4E">
        <w:rPr>
          <w:rFonts w:ascii="PT Astra Serif" w:hAnsi="PT Astra Serif"/>
          <w:sz w:val="28"/>
          <w:szCs w:val="28"/>
        </w:rPr>
        <w:t xml:space="preserve">О внесении изменений в Закон Ульяновской области </w:t>
      </w:r>
      <w:r w:rsidR="009B0D08">
        <w:rPr>
          <w:rFonts w:ascii="PT Astra Serif" w:hAnsi="PT Astra Serif"/>
          <w:sz w:val="28"/>
          <w:szCs w:val="28"/>
        </w:rPr>
        <w:t>«</w:t>
      </w:r>
      <w:r w:rsidRPr="00224F4E">
        <w:rPr>
          <w:rFonts w:ascii="PT Astra Serif" w:hAnsi="PT Astra Serif"/>
          <w:sz w:val="28"/>
          <w:szCs w:val="28"/>
        </w:rPr>
        <w:t>О регулировании земельных отношений в Ульяновской области</w:t>
      </w:r>
      <w:r w:rsidR="009B0D08">
        <w:rPr>
          <w:rFonts w:ascii="PT Astra Serif" w:hAnsi="PT Astra Serif"/>
          <w:sz w:val="28"/>
          <w:szCs w:val="28"/>
        </w:rPr>
        <w:t>»</w:t>
      </w:r>
      <w:r w:rsidRPr="00224F4E">
        <w:rPr>
          <w:rFonts w:ascii="PT Astra Serif" w:hAnsi="PT Astra Serif"/>
          <w:sz w:val="28"/>
          <w:szCs w:val="28"/>
        </w:rPr>
        <w:t>.</w:t>
      </w:r>
    </w:p>
    <w:p w14:paraId="3D7BBDE9" w14:textId="1E7A982B" w:rsidR="00224F4E" w:rsidRDefault="00224F4E" w:rsidP="00224F4E">
      <w:pPr>
        <w:pStyle w:val="ConsPlusNormal"/>
        <w:ind w:firstLine="709"/>
        <w:jc w:val="both"/>
        <w:rPr>
          <w:rFonts w:ascii="PT Astra Serif" w:hAnsi="PT Astra Serif"/>
          <w:sz w:val="28"/>
          <w:szCs w:val="28"/>
        </w:rPr>
      </w:pPr>
      <w:r w:rsidRPr="00224F4E">
        <w:rPr>
          <w:rFonts w:ascii="PT Astra Serif" w:hAnsi="PT Astra Serif"/>
          <w:sz w:val="28"/>
          <w:szCs w:val="28"/>
        </w:rPr>
        <w:t>Дополнено, что решение о постановке на уч</w:t>
      </w:r>
      <w:r w:rsidR="009B0D08">
        <w:rPr>
          <w:rFonts w:ascii="PT Astra Serif" w:hAnsi="PT Astra Serif"/>
          <w:sz w:val="28"/>
          <w:szCs w:val="28"/>
        </w:rPr>
        <w:t>ё</w:t>
      </w:r>
      <w:r w:rsidRPr="00224F4E">
        <w:rPr>
          <w:rFonts w:ascii="PT Astra Serif" w:hAnsi="PT Astra Serif"/>
          <w:sz w:val="28"/>
          <w:szCs w:val="28"/>
        </w:rPr>
        <w:t>т принимается уполномоченным органом местного самоуправления на основе сведений, содержащихся в заявлении о постановке на уч</w:t>
      </w:r>
      <w:r w:rsidR="009B0D08">
        <w:rPr>
          <w:rFonts w:ascii="PT Astra Serif" w:hAnsi="PT Astra Serif"/>
          <w:sz w:val="28"/>
          <w:szCs w:val="28"/>
        </w:rPr>
        <w:t>ё</w:t>
      </w:r>
      <w:r w:rsidRPr="00224F4E">
        <w:rPr>
          <w:rFonts w:ascii="PT Astra Serif" w:hAnsi="PT Astra Serif"/>
          <w:sz w:val="28"/>
          <w:szCs w:val="28"/>
        </w:rPr>
        <w:t>т, а также сведений, содержащихся в военном билете солдата, матроса, сержанта, старшины, прапорщика и мичмана, справке взамен военного билета или персональной электронной карте, выданных военнослужащему.</w:t>
      </w:r>
    </w:p>
    <w:p w14:paraId="338A5F04" w14:textId="77777777" w:rsidR="00224F4E" w:rsidRDefault="00224F4E" w:rsidP="00B03281">
      <w:pPr>
        <w:pStyle w:val="ConsPlusNormal"/>
        <w:ind w:firstLine="709"/>
        <w:jc w:val="both"/>
        <w:rPr>
          <w:rFonts w:ascii="PT Astra Serif" w:hAnsi="PT Astra Serif"/>
          <w:sz w:val="28"/>
          <w:szCs w:val="28"/>
        </w:rPr>
      </w:pPr>
    </w:p>
    <w:p w14:paraId="60ADB938" w14:textId="77777777" w:rsidR="0044524B" w:rsidRDefault="0044524B" w:rsidP="00B03281">
      <w:pPr>
        <w:pStyle w:val="ConsPlusNormal"/>
        <w:ind w:firstLine="709"/>
        <w:jc w:val="both"/>
        <w:rPr>
          <w:rFonts w:ascii="PT Astra Serif" w:hAnsi="PT Astra Serif"/>
          <w:sz w:val="28"/>
          <w:szCs w:val="28"/>
        </w:rPr>
      </w:pPr>
    </w:p>
    <w:p w14:paraId="1A324FC8" w14:textId="2B6766B8" w:rsidR="00B03281" w:rsidRPr="0079615B" w:rsidRDefault="00B03281" w:rsidP="00B03281">
      <w:pPr>
        <w:pStyle w:val="ConsPlusNormal"/>
        <w:ind w:firstLine="709"/>
        <w:jc w:val="both"/>
        <w:rPr>
          <w:rFonts w:ascii="PT Astra Serif" w:hAnsi="PT Astra Serif"/>
          <w:b/>
          <w:bCs/>
          <w:sz w:val="28"/>
          <w:szCs w:val="28"/>
        </w:rPr>
      </w:pPr>
      <w:r w:rsidRPr="0079615B">
        <w:rPr>
          <w:rFonts w:ascii="PT Astra Serif" w:hAnsi="PT Astra Serif"/>
          <w:b/>
          <w:bCs/>
          <w:sz w:val="28"/>
          <w:szCs w:val="28"/>
        </w:rPr>
        <w:lastRenderedPageBreak/>
        <w:t xml:space="preserve">Закон Ульяновской области от 26.08.2025 </w:t>
      </w:r>
      <w:r w:rsidR="0079615B" w:rsidRPr="0079615B">
        <w:rPr>
          <w:rFonts w:ascii="PT Astra Serif" w:hAnsi="PT Astra Serif"/>
          <w:b/>
          <w:bCs/>
          <w:sz w:val="28"/>
          <w:szCs w:val="28"/>
        </w:rPr>
        <w:t>№</w:t>
      </w:r>
      <w:r w:rsidRPr="0079615B">
        <w:rPr>
          <w:rFonts w:ascii="PT Astra Serif" w:hAnsi="PT Astra Serif"/>
          <w:b/>
          <w:bCs/>
          <w:sz w:val="28"/>
          <w:szCs w:val="28"/>
        </w:rPr>
        <w:t xml:space="preserve"> 79-ЗО</w:t>
      </w:r>
      <w:r w:rsidR="0079615B" w:rsidRPr="0079615B">
        <w:rPr>
          <w:rFonts w:ascii="PT Astra Serif" w:hAnsi="PT Astra Serif"/>
          <w:b/>
          <w:bCs/>
          <w:sz w:val="28"/>
          <w:szCs w:val="28"/>
        </w:rPr>
        <w:t xml:space="preserve"> «</w:t>
      </w:r>
      <w:r w:rsidRPr="0079615B">
        <w:rPr>
          <w:rFonts w:ascii="PT Astra Serif" w:hAnsi="PT Astra Serif"/>
          <w:b/>
          <w:bCs/>
          <w:sz w:val="28"/>
          <w:szCs w:val="28"/>
        </w:rPr>
        <w:t xml:space="preserve">О внесении изменений в Закон Ульяновской области </w:t>
      </w:r>
      <w:r w:rsidR="0079615B" w:rsidRPr="0079615B">
        <w:rPr>
          <w:rFonts w:ascii="PT Astra Serif" w:hAnsi="PT Astra Serif"/>
          <w:b/>
          <w:bCs/>
          <w:sz w:val="28"/>
          <w:szCs w:val="28"/>
        </w:rPr>
        <w:t>«</w:t>
      </w:r>
      <w:r w:rsidRPr="0079615B">
        <w:rPr>
          <w:rFonts w:ascii="PT Astra Serif" w:hAnsi="PT Astra Serif"/>
          <w:b/>
          <w:bCs/>
          <w:sz w:val="28"/>
          <w:szCs w:val="28"/>
        </w:rPr>
        <w:t>Градостроительный устав Ульяновской области</w:t>
      </w:r>
      <w:r w:rsidR="0079615B" w:rsidRPr="0079615B">
        <w:rPr>
          <w:rFonts w:ascii="PT Astra Serif" w:hAnsi="PT Astra Serif"/>
          <w:b/>
          <w:bCs/>
          <w:sz w:val="28"/>
          <w:szCs w:val="28"/>
        </w:rPr>
        <w:t>»</w:t>
      </w:r>
      <w:r w:rsidRPr="0079615B">
        <w:rPr>
          <w:rFonts w:ascii="PT Astra Serif" w:hAnsi="PT Astra Serif"/>
          <w:b/>
          <w:bCs/>
          <w:sz w:val="28"/>
          <w:szCs w:val="28"/>
        </w:rPr>
        <w:t xml:space="preserve"> и о признании утратившими силу отдельных положений законодательных актов Ульяновской области</w:t>
      </w:r>
      <w:r w:rsidR="0079615B" w:rsidRPr="0079615B">
        <w:rPr>
          <w:rFonts w:ascii="PT Astra Serif" w:hAnsi="PT Astra Serif"/>
          <w:b/>
          <w:bCs/>
          <w:sz w:val="28"/>
          <w:szCs w:val="28"/>
        </w:rPr>
        <w:t>»</w:t>
      </w:r>
    </w:p>
    <w:p w14:paraId="781B13EE" w14:textId="4203E3EF" w:rsidR="00B03281" w:rsidRDefault="00B03281" w:rsidP="00B03281">
      <w:pPr>
        <w:pStyle w:val="ConsPlusNormal"/>
        <w:ind w:firstLine="709"/>
        <w:jc w:val="both"/>
        <w:rPr>
          <w:rFonts w:ascii="PT Astra Serif" w:hAnsi="PT Astra Serif"/>
          <w:sz w:val="28"/>
          <w:szCs w:val="28"/>
        </w:rPr>
      </w:pPr>
      <w:r w:rsidRPr="00B24F86">
        <w:rPr>
          <w:rFonts w:ascii="PT Astra Serif" w:hAnsi="PT Astra Serif"/>
          <w:sz w:val="28"/>
          <w:szCs w:val="28"/>
        </w:rPr>
        <w:t>Введ</w:t>
      </w:r>
      <w:r w:rsidR="00402237">
        <w:rPr>
          <w:rFonts w:ascii="PT Astra Serif" w:hAnsi="PT Astra Serif"/>
          <w:sz w:val="28"/>
          <w:szCs w:val="28"/>
        </w:rPr>
        <w:t>ё</w:t>
      </w:r>
      <w:r w:rsidRPr="00B24F86">
        <w:rPr>
          <w:rFonts w:ascii="PT Astra Serif" w:hAnsi="PT Astra Serif"/>
          <w:sz w:val="28"/>
          <w:szCs w:val="28"/>
        </w:rPr>
        <w:t>нной нормой установлены полномочия Правительства в области градостроительной деятельности, в частности: утверждение документов территориального планирования двух и более субъектов Р</w:t>
      </w:r>
      <w:r w:rsidR="00402237">
        <w:rPr>
          <w:rFonts w:ascii="PT Astra Serif" w:hAnsi="PT Astra Serif"/>
          <w:sz w:val="28"/>
          <w:szCs w:val="28"/>
        </w:rPr>
        <w:t xml:space="preserve">оссийской </w:t>
      </w:r>
      <w:r w:rsidRPr="00B24F86">
        <w:rPr>
          <w:rFonts w:ascii="PT Astra Serif" w:hAnsi="PT Astra Serif"/>
          <w:sz w:val="28"/>
          <w:szCs w:val="28"/>
        </w:rPr>
        <w:t>Ф</w:t>
      </w:r>
      <w:r w:rsidR="00402237">
        <w:rPr>
          <w:rFonts w:ascii="PT Astra Serif" w:hAnsi="PT Astra Serif"/>
          <w:sz w:val="28"/>
          <w:szCs w:val="28"/>
        </w:rPr>
        <w:t>едерации</w:t>
      </w:r>
      <w:r w:rsidRPr="00B24F86">
        <w:rPr>
          <w:rFonts w:ascii="PT Astra Serif" w:hAnsi="PT Astra Serif"/>
          <w:sz w:val="28"/>
          <w:szCs w:val="28"/>
        </w:rPr>
        <w:t>, одним из которых является Ульяновская область, в случаях и в порядке, которые установлены статьей 13</w:t>
      </w:r>
      <w:r w:rsidR="00402237">
        <w:rPr>
          <w:rFonts w:ascii="PT Astra Serif" w:hAnsi="PT Astra Serif"/>
          <w:sz w:val="28"/>
          <w:szCs w:val="28"/>
        </w:rPr>
        <w:t>.</w:t>
      </w:r>
      <w:r w:rsidRPr="00B24F86">
        <w:rPr>
          <w:rFonts w:ascii="PT Astra Serif" w:hAnsi="PT Astra Serif"/>
          <w:sz w:val="28"/>
          <w:szCs w:val="28"/>
        </w:rPr>
        <w:t>2 Градостроительного кодекса Р</w:t>
      </w:r>
      <w:r w:rsidR="00402237">
        <w:rPr>
          <w:rFonts w:ascii="PT Astra Serif" w:hAnsi="PT Astra Serif"/>
          <w:sz w:val="28"/>
          <w:szCs w:val="28"/>
        </w:rPr>
        <w:t xml:space="preserve">оссийской </w:t>
      </w:r>
      <w:r w:rsidRPr="00B24F86">
        <w:rPr>
          <w:rFonts w:ascii="PT Astra Serif" w:hAnsi="PT Astra Serif"/>
          <w:sz w:val="28"/>
          <w:szCs w:val="28"/>
        </w:rPr>
        <w:t>Ф</w:t>
      </w:r>
      <w:r w:rsidR="00402237">
        <w:rPr>
          <w:rFonts w:ascii="PT Astra Serif" w:hAnsi="PT Astra Serif"/>
          <w:sz w:val="28"/>
          <w:szCs w:val="28"/>
        </w:rPr>
        <w:t>едерации</w:t>
      </w:r>
      <w:r w:rsidRPr="00B24F86">
        <w:rPr>
          <w:rFonts w:ascii="PT Astra Serif" w:hAnsi="PT Astra Serif"/>
          <w:sz w:val="28"/>
          <w:szCs w:val="28"/>
        </w:rPr>
        <w:t>, документов территориального планирования Ульяновской области, единого документа территориального планирования и градостроительного зонирования поселения, муниципального округа, городского округа Ульяновской области, подготовленного применительно к территориям двух и более таких поселений, и (или) муниципальных округов, городских округов, и (или) отдельных насел</w:t>
      </w:r>
      <w:r w:rsidR="00402237">
        <w:rPr>
          <w:rFonts w:ascii="PT Astra Serif" w:hAnsi="PT Astra Serif"/>
          <w:sz w:val="28"/>
          <w:szCs w:val="28"/>
        </w:rPr>
        <w:t>ё</w:t>
      </w:r>
      <w:r w:rsidRPr="00B24F86">
        <w:rPr>
          <w:rFonts w:ascii="PT Astra Serif" w:hAnsi="PT Astra Serif"/>
          <w:sz w:val="28"/>
          <w:szCs w:val="28"/>
        </w:rPr>
        <w:t>нных пунктов, входящих в их состав; принятие решений о комплексном развитии территорий в случаях, предусмотренных Градостроительным кодексом Р</w:t>
      </w:r>
      <w:r w:rsidR="00402237">
        <w:rPr>
          <w:rFonts w:ascii="PT Astra Serif" w:hAnsi="PT Astra Serif"/>
          <w:sz w:val="28"/>
          <w:szCs w:val="28"/>
        </w:rPr>
        <w:t xml:space="preserve">оссийской </w:t>
      </w:r>
      <w:r w:rsidRPr="00B24F86">
        <w:rPr>
          <w:rFonts w:ascii="PT Astra Serif" w:hAnsi="PT Astra Serif"/>
          <w:sz w:val="28"/>
          <w:szCs w:val="28"/>
        </w:rPr>
        <w:t>Ф</w:t>
      </w:r>
      <w:r w:rsidR="00402237">
        <w:rPr>
          <w:rFonts w:ascii="PT Astra Serif" w:hAnsi="PT Astra Serif"/>
          <w:sz w:val="28"/>
          <w:szCs w:val="28"/>
        </w:rPr>
        <w:t>едерации</w:t>
      </w:r>
      <w:r w:rsidRPr="00B24F86">
        <w:rPr>
          <w:rFonts w:ascii="PT Astra Serif" w:hAnsi="PT Astra Serif"/>
          <w:sz w:val="28"/>
          <w:szCs w:val="28"/>
        </w:rPr>
        <w:t xml:space="preserve"> и т.д. Функции по подготовке документов для осуществления закупок товаров, работ, услуг, связанных с подготовкой проектной документации для строительства объектов капитального строительства, финансируемого из областного бюджета Ульяновской области и по осуществлению мониторинга разработки и утверждения программ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исключены из полномочий возглавляемых Правительством исполнительных органов в области градостроительной деятельности. Установлены функции исполнительных органов власти, осуществляющих государственное управление в сфере транспорта; в сфере жилищно-коммунального хозяйства; в сфере строительства; в сферах образования, охраны здоровья, физической культуры и спорта, а также культуры.</w:t>
      </w:r>
    </w:p>
    <w:p w14:paraId="48C1F82C" w14:textId="545A949D" w:rsidR="00C86D2E" w:rsidRDefault="00C86D2E" w:rsidP="00F83890">
      <w:pPr>
        <w:pStyle w:val="ConsPlusNormal"/>
        <w:ind w:firstLine="709"/>
        <w:jc w:val="both"/>
        <w:rPr>
          <w:rFonts w:ascii="PT Astra Serif" w:hAnsi="PT Astra Serif"/>
          <w:sz w:val="28"/>
          <w:szCs w:val="28"/>
        </w:rPr>
      </w:pPr>
    </w:p>
    <w:p w14:paraId="5CFEA4EE" w14:textId="523FB83B" w:rsidR="00F83890" w:rsidRPr="00C86D2E" w:rsidRDefault="00F83890" w:rsidP="00F83890">
      <w:pPr>
        <w:pStyle w:val="ConsPlusNormal"/>
        <w:ind w:firstLine="709"/>
        <w:jc w:val="both"/>
        <w:rPr>
          <w:rFonts w:ascii="PT Astra Serif" w:hAnsi="PT Astra Serif"/>
          <w:b/>
          <w:bCs/>
          <w:sz w:val="28"/>
          <w:szCs w:val="28"/>
        </w:rPr>
      </w:pPr>
      <w:r w:rsidRPr="00C86D2E">
        <w:rPr>
          <w:rFonts w:ascii="PT Astra Serif" w:hAnsi="PT Astra Serif"/>
          <w:b/>
          <w:bCs/>
          <w:sz w:val="28"/>
          <w:szCs w:val="28"/>
        </w:rPr>
        <w:t xml:space="preserve">Закон Ульяновской области от 26.08.2025 </w:t>
      </w:r>
      <w:r w:rsidR="00C86D2E" w:rsidRPr="00C86D2E">
        <w:rPr>
          <w:rFonts w:ascii="PT Astra Serif" w:hAnsi="PT Astra Serif"/>
          <w:b/>
          <w:bCs/>
          <w:sz w:val="28"/>
          <w:szCs w:val="28"/>
        </w:rPr>
        <w:t>№</w:t>
      </w:r>
      <w:r w:rsidRPr="00C86D2E">
        <w:rPr>
          <w:rFonts w:ascii="PT Astra Serif" w:hAnsi="PT Astra Serif"/>
          <w:b/>
          <w:bCs/>
          <w:sz w:val="28"/>
          <w:szCs w:val="28"/>
        </w:rPr>
        <w:t xml:space="preserve"> 80-ЗО</w:t>
      </w:r>
      <w:r w:rsidR="00C86D2E" w:rsidRPr="00C86D2E">
        <w:rPr>
          <w:rFonts w:ascii="PT Astra Serif" w:hAnsi="PT Astra Serif"/>
          <w:b/>
          <w:bCs/>
          <w:sz w:val="28"/>
          <w:szCs w:val="28"/>
        </w:rPr>
        <w:t xml:space="preserve"> «</w:t>
      </w:r>
      <w:r w:rsidRPr="00C86D2E">
        <w:rPr>
          <w:rFonts w:ascii="PT Astra Serif" w:hAnsi="PT Astra Serif"/>
          <w:b/>
          <w:bCs/>
          <w:sz w:val="28"/>
          <w:szCs w:val="28"/>
        </w:rPr>
        <w:t xml:space="preserve">О внесении изменений в статью 5 Закона Ульяновской области </w:t>
      </w:r>
      <w:r w:rsidR="00C86D2E" w:rsidRPr="00C86D2E">
        <w:rPr>
          <w:rFonts w:ascii="PT Astra Serif" w:hAnsi="PT Astra Serif"/>
          <w:b/>
          <w:bCs/>
          <w:sz w:val="28"/>
          <w:szCs w:val="28"/>
        </w:rPr>
        <w:t>«</w:t>
      </w:r>
      <w:r w:rsidRPr="00C86D2E">
        <w:rPr>
          <w:rFonts w:ascii="PT Astra Serif" w:hAnsi="PT Astra Serif"/>
          <w:b/>
          <w:bCs/>
          <w:sz w:val="28"/>
          <w:szCs w:val="28"/>
        </w:rPr>
        <w:t>О регулировании земельных отношений в Ульяновской области</w:t>
      </w:r>
      <w:r w:rsidR="00C86D2E" w:rsidRPr="00C86D2E">
        <w:rPr>
          <w:rFonts w:ascii="PT Astra Serif" w:hAnsi="PT Astra Serif"/>
          <w:b/>
          <w:bCs/>
          <w:sz w:val="28"/>
          <w:szCs w:val="28"/>
        </w:rPr>
        <w:t>»</w:t>
      </w:r>
    </w:p>
    <w:p w14:paraId="4CCEE53D" w14:textId="2DCBC0BC" w:rsidR="00F83890" w:rsidRDefault="00F83890" w:rsidP="00F83890">
      <w:pPr>
        <w:pStyle w:val="ConsPlusNormal"/>
        <w:ind w:firstLine="709"/>
        <w:jc w:val="both"/>
        <w:rPr>
          <w:rFonts w:ascii="PT Astra Serif" w:hAnsi="PT Astra Serif"/>
          <w:sz w:val="28"/>
          <w:szCs w:val="28"/>
        </w:rPr>
      </w:pPr>
      <w:r w:rsidRPr="00F83890">
        <w:rPr>
          <w:rFonts w:ascii="PT Astra Serif" w:hAnsi="PT Astra Serif"/>
          <w:sz w:val="28"/>
          <w:szCs w:val="28"/>
        </w:rPr>
        <w:t>Дополнено, что возглавляемый Правительством исполнительный орган, осуществляющий государственное управление в сфере транспорта и дорожного хозяйства, принимает решения об изъятии для государственных нужд Ульяновской области земельных участков, необходимых в целях осуществления строительства (реконструкции) автомобильных дорог общего пользования регионального или межмуниципального значения, а также совершает иные связанные с таким изъятием действия, предусмотренные Земельным кодексом Р</w:t>
      </w:r>
      <w:r w:rsidR="00C86D2E">
        <w:rPr>
          <w:rFonts w:ascii="PT Astra Serif" w:hAnsi="PT Astra Serif"/>
          <w:sz w:val="28"/>
          <w:szCs w:val="28"/>
        </w:rPr>
        <w:t xml:space="preserve">оссийской </w:t>
      </w:r>
      <w:r w:rsidRPr="00F83890">
        <w:rPr>
          <w:rFonts w:ascii="PT Astra Serif" w:hAnsi="PT Astra Serif"/>
          <w:sz w:val="28"/>
          <w:szCs w:val="28"/>
        </w:rPr>
        <w:t>Ф</w:t>
      </w:r>
      <w:r w:rsidR="00C86D2E">
        <w:rPr>
          <w:rFonts w:ascii="PT Astra Serif" w:hAnsi="PT Astra Serif"/>
          <w:sz w:val="28"/>
          <w:szCs w:val="28"/>
        </w:rPr>
        <w:t>едерации</w:t>
      </w:r>
      <w:r w:rsidRPr="00F83890">
        <w:rPr>
          <w:rFonts w:ascii="PT Astra Serif" w:hAnsi="PT Astra Serif"/>
          <w:sz w:val="28"/>
          <w:szCs w:val="28"/>
        </w:rPr>
        <w:t>.</w:t>
      </w:r>
    </w:p>
    <w:p w14:paraId="1D638EA2" w14:textId="77777777" w:rsidR="00F83890" w:rsidRDefault="00F83890" w:rsidP="004C6F80">
      <w:pPr>
        <w:pStyle w:val="ConsPlusNormal"/>
        <w:ind w:firstLine="709"/>
        <w:jc w:val="both"/>
        <w:rPr>
          <w:rFonts w:ascii="PT Astra Serif" w:hAnsi="PT Astra Serif"/>
          <w:sz w:val="28"/>
          <w:szCs w:val="28"/>
        </w:rPr>
      </w:pPr>
    </w:p>
    <w:p w14:paraId="605B7E7B" w14:textId="0F370ED1" w:rsidR="00B24F86" w:rsidRPr="00C86D2E" w:rsidRDefault="00B24F86" w:rsidP="00B24F86">
      <w:pPr>
        <w:pStyle w:val="ConsPlusNormal"/>
        <w:ind w:firstLine="709"/>
        <w:jc w:val="both"/>
        <w:rPr>
          <w:rFonts w:ascii="PT Astra Serif" w:hAnsi="PT Astra Serif"/>
          <w:b/>
          <w:bCs/>
          <w:sz w:val="28"/>
          <w:szCs w:val="28"/>
        </w:rPr>
      </w:pPr>
      <w:r w:rsidRPr="00C86D2E">
        <w:rPr>
          <w:rFonts w:ascii="PT Astra Serif" w:hAnsi="PT Astra Serif"/>
          <w:b/>
          <w:bCs/>
          <w:sz w:val="28"/>
          <w:szCs w:val="28"/>
        </w:rPr>
        <w:lastRenderedPageBreak/>
        <w:t xml:space="preserve">Закон Ульяновской области от 26.08.2025 </w:t>
      </w:r>
      <w:r w:rsidR="00C86D2E" w:rsidRPr="00C86D2E">
        <w:rPr>
          <w:rFonts w:ascii="PT Astra Serif" w:hAnsi="PT Astra Serif"/>
          <w:b/>
          <w:bCs/>
          <w:sz w:val="28"/>
          <w:szCs w:val="28"/>
        </w:rPr>
        <w:t>№</w:t>
      </w:r>
      <w:r w:rsidRPr="00C86D2E">
        <w:rPr>
          <w:rFonts w:ascii="PT Astra Serif" w:hAnsi="PT Astra Serif"/>
          <w:b/>
          <w:bCs/>
          <w:sz w:val="28"/>
          <w:szCs w:val="28"/>
        </w:rPr>
        <w:t xml:space="preserve"> 82-ЗО</w:t>
      </w:r>
      <w:r w:rsidR="00C86D2E" w:rsidRPr="00C86D2E">
        <w:rPr>
          <w:rFonts w:ascii="PT Astra Serif" w:hAnsi="PT Astra Serif"/>
          <w:b/>
          <w:bCs/>
          <w:sz w:val="28"/>
          <w:szCs w:val="28"/>
        </w:rPr>
        <w:t xml:space="preserve"> «</w:t>
      </w:r>
      <w:r w:rsidRPr="00C86D2E">
        <w:rPr>
          <w:rFonts w:ascii="PT Astra Serif" w:hAnsi="PT Astra Serif"/>
          <w:b/>
          <w:bCs/>
          <w:sz w:val="28"/>
          <w:szCs w:val="28"/>
        </w:rPr>
        <w:t xml:space="preserve">О внесении изменений в Закон Ульяновской области </w:t>
      </w:r>
      <w:r w:rsidR="00C86D2E" w:rsidRPr="00C86D2E">
        <w:rPr>
          <w:rFonts w:ascii="PT Astra Serif" w:hAnsi="PT Astra Serif"/>
          <w:b/>
          <w:bCs/>
          <w:sz w:val="28"/>
          <w:szCs w:val="28"/>
        </w:rPr>
        <w:t>«</w:t>
      </w:r>
      <w:r w:rsidRPr="00C86D2E">
        <w:rPr>
          <w:rFonts w:ascii="PT Astra Serif" w:hAnsi="PT Astra Serif"/>
          <w:b/>
          <w:bCs/>
          <w:sz w:val="28"/>
          <w:szCs w:val="28"/>
        </w:rPr>
        <w:t>Об организации деятельности комиссий по делам несовершеннолетних и защите их прав в Ульяновской области</w:t>
      </w:r>
      <w:r w:rsidR="00C86D2E" w:rsidRPr="00C86D2E">
        <w:rPr>
          <w:rFonts w:ascii="PT Astra Serif" w:hAnsi="PT Astra Serif"/>
          <w:b/>
          <w:bCs/>
          <w:sz w:val="28"/>
          <w:szCs w:val="28"/>
        </w:rPr>
        <w:t>»</w:t>
      </w:r>
    </w:p>
    <w:p w14:paraId="311010FF" w14:textId="55CC62E5" w:rsidR="00B24F86" w:rsidRPr="00B24F86" w:rsidRDefault="00B24F86" w:rsidP="00B24F86">
      <w:pPr>
        <w:pStyle w:val="ConsPlusNormal"/>
        <w:ind w:firstLine="709"/>
        <w:jc w:val="both"/>
        <w:rPr>
          <w:rFonts w:ascii="PT Astra Serif" w:hAnsi="PT Astra Serif"/>
          <w:sz w:val="28"/>
          <w:szCs w:val="28"/>
        </w:rPr>
      </w:pPr>
      <w:r w:rsidRPr="00B24F86">
        <w:rPr>
          <w:rFonts w:ascii="PT Astra Serif" w:hAnsi="PT Astra Serif"/>
          <w:sz w:val="28"/>
          <w:szCs w:val="28"/>
        </w:rPr>
        <w:t>Дополнено, что для решения возложенных на комиссии задач областная комиссия и муниципальные комиссии принимают меры по совершенствованию взаимодействия органов и учреждений системы профилактики с социально ориентированными некоммерческими организациями, общественными объединениями, включая благотворительные организации, добровольческие (волонтерские) организации. Также областная комиссия и муниципальные комиссии используют государственную информационную систему профилактики безнадзорности и правонарушений несовершеннолетних. Установлено, что положение о печати и бланке комиссии, описание указанных печати и бланка, а также их образцы утверждаются Правительством области. Дополнено, что муниципальные комиссии осуществляют полномочия, предусмотренные пунктами 11, 15, 19 и 20 статьи 8</w:t>
      </w:r>
      <w:r w:rsidR="00C86D2E">
        <w:rPr>
          <w:rFonts w:ascii="PT Astra Serif" w:hAnsi="PT Astra Serif"/>
          <w:sz w:val="28"/>
          <w:szCs w:val="28"/>
        </w:rPr>
        <w:t>.</w:t>
      </w:r>
      <w:r w:rsidRPr="00B24F86">
        <w:rPr>
          <w:rFonts w:ascii="PT Astra Serif" w:hAnsi="PT Astra Serif"/>
          <w:sz w:val="28"/>
          <w:szCs w:val="28"/>
        </w:rPr>
        <w:t xml:space="preserve">2 Федерального закона </w:t>
      </w:r>
      <w:r w:rsidR="00C86D2E">
        <w:rPr>
          <w:rFonts w:ascii="PT Astra Serif" w:hAnsi="PT Astra Serif"/>
          <w:sz w:val="28"/>
          <w:szCs w:val="28"/>
        </w:rPr>
        <w:br/>
        <w:t>«</w:t>
      </w:r>
      <w:r w:rsidRPr="00B24F86">
        <w:rPr>
          <w:rFonts w:ascii="PT Astra Serif" w:hAnsi="PT Astra Serif"/>
          <w:sz w:val="28"/>
          <w:szCs w:val="28"/>
        </w:rPr>
        <w:t>Об основах системы профилактики безнадзорности и правонарушений несовершеннолетних</w:t>
      </w:r>
      <w:r w:rsidR="00C86D2E">
        <w:rPr>
          <w:rFonts w:ascii="PT Astra Serif" w:hAnsi="PT Astra Serif"/>
          <w:sz w:val="28"/>
          <w:szCs w:val="28"/>
        </w:rPr>
        <w:t>»</w:t>
      </w:r>
      <w:r w:rsidRPr="00B24F86">
        <w:rPr>
          <w:rFonts w:ascii="PT Astra Serif" w:hAnsi="PT Astra Serif"/>
          <w:sz w:val="28"/>
          <w:szCs w:val="28"/>
        </w:rPr>
        <w:t>.</w:t>
      </w:r>
    </w:p>
    <w:p w14:paraId="5068D815" w14:textId="77777777" w:rsidR="00B24F86" w:rsidRPr="00B24F86" w:rsidRDefault="00B24F86" w:rsidP="00B24F86">
      <w:pPr>
        <w:pStyle w:val="ConsPlusNormal"/>
        <w:ind w:firstLine="709"/>
        <w:jc w:val="both"/>
        <w:rPr>
          <w:rFonts w:ascii="PT Astra Serif" w:hAnsi="PT Astra Serif"/>
          <w:sz w:val="28"/>
          <w:szCs w:val="28"/>
        </w:rPr>
      </w:pPr>
    </w:p>
    <w:p w14:paraId="42603F1E" w14:textId="088942B3" w:rsidR="009940FF" w:rsidRPr="009940FF" w:rsidRDefault="009940FF" w:rsidP="009940FF">
      <w:pPr>
        <w:autoSpaceDE w:val="0"/>
        <w:autoSpaceDN w:val="0"/>
        <w:adjustRightInd w:val="0"/>
        <w:spacing w:after="0" w:line="240" w:lineRule="auto"/>
        <w:ind w:firstLine="709"/>
        <w:jc w:val="both"/>
        <w:rPr>
          <w:rFonts w:ascii="PT Astra Serif" w:hAnsi="PT Astra Serif" w:cs="Times New Roman"/>
          <w:b/>
          <w:sz w:val="28"/>
          <w:szCs w:val="28"/>
        </w:rPr>
      </w:pPr>
      <w:r w:rsidRPr="009940FF">
        <w:rPr>
          <w:rFonts w:ascii="PT Astra Serif" w:hAnsi="PT Astra Serif" w:cs="Times New Roman"/>
          <w:b/>
          <w:sz w:val="28"/>
          <w:szCs w:val="28"/>
        </w:rPr>
        <w:t xml:space="preserve">Закон Ульяновской области от 26.08.2025 </w:t>
      </w:r>
      <w:r>
        <w:rPr>
          <w:rFonts w:ascii="PT Astra Serif" w:hAnsi="PT Astra Serif" w:cs="Times New Roman"/>
          <w:b/>
          <w:sz w:val="28"/>
          <w:szCs w:val="28"/>
        </w:rPr>
        <w:t>№</w:t>
      </w:r>
      <w:r w:rsidRPr="009940FF">
        <w:rPr>
          <w:rFonts w:ascii="PT Astra Serif" w:hAnsi="PT Astra Serif" w:cs="Times New Roman"/>
          <w:b/>
          <w:sz w:val="28"/>
          <w:szCs w:val="28"/>
        </w:rPr>
        <w:t xml:space="preserve"> 83-ЗО</w:t>
      </w:r>
      <w:r>
        <w:rPr>
          <w:rFonts w:ascii="PT Astra Serif" w:hAnsi="PT Astra Serif" w:cs="Times New Roman"/>
          <w:b/>
          <w:sz w:val="28"/>
          <w:szCs w:val="28"/>
        </w:rPr>
        <w:t xml:space="preserve"> «</w:t>
      </w:r>
      <w:r w:rsidRPr="009940FF">
        <w:rPr>
          <w:rFonts w:ascii="PT Astra Serif" w:hAnsi="PT Astra Serif" w:cs="Times New Roman"/>
          <w:b/>
          <w:sz w:val="28"/>
          <w:szCs w:val="28"/>
        </w:rPr>
        <w:t xml:space="preserve">О внесении изменений в Закон Ульяновской области </w:t>
      </w:r>
      <w:r>
        <w:rPr>
          <w:rFonts w:ascii="PT Astra Serif" w:hAnsi="PT Astra Serif" w:cs="Times New Roman"/>
          <w:b/>
          <w:sz w:val="28"/>
          <w:szCs w:val="28"/>
        </w:rPr>
        <w:t>«</w:t>
      </w:r>
      <w:r w:rsidRPr="009940FF">
        <w:rPr>
          <w:rFonts w:ascii="PT Astra Serif" w:hAnsi="PT Astra Serif" w:cs="Times New Roman"/>
          <w:b/>
          <w:sz w:val="28"/>
          <w:szCs w:val="28"/>
        </w:rPr>
        <w:t>О правовом регулировании отдельных вопросов организации местного самоуправления в Ульяновской области</w:t>
      </w:r>
      <w:r>
        <w:rPr>
          <w:rFonts w:ascii="PT Astra Serif" w:hAnsi="PT Astra Serif" w:cs="Times New Roman"/>
          <w:b/>
          <w:sz w:val="28"/>
          <w:szCs w:val="28"/>
        </w:rPr>
        <w:t>»</w:t>
      </w:r>
    </w:p>
    <w:p w14:paraId="53F6DBA5" w14:textId="3AC4F5DE" w:rsidR="009940FF" w:rsidRDefault="009940FF" w:rsidP="009940FF">
      <w:pPr>
        <w:autoSpaceDE w:val="0"/>
        <w:autoSpaceDN w:val="0"/>
        <w:adjustRightInd w:val="0"/>
        <w:spacing w:after="0" w:line="240" w:lineRule="auto"/>
        <w:ind w:firstLine="709"/>
        <w:jc w:val="both"/>
        <w:rPr>
          <w:rFonts w:ascii="PT Astra Serif" w:hAnsi="PT Astra Serif" w:cs="Times New Roman"/>
          <w:bCs/>
          <w:sz w:val="28"/>
          <w:szCs w:val="28"/>
        </w:rPr>
      </w:pPr>
      <w:r w:rsidRPr="009940FF">
        <w:rPr>
          <w:rFonts w:ascii="PT Astra Serif" w:hAnsi="PT Astra Serif" w:cs="Times New Roman"/>
          <w:bCs/>
          <w:sz w:val="28"/>
          <w:szCs w:val="28"/>
        </w:rPr>
        <w:t xml:space="preserve">Дополнено, что глава муниципального образования </w:t>
      </w:r>
      <w:r>
        <w:rPr>
          <w:rFonts w:ascii="PT Astra Serif" w:hAnsi="PT Astra Serif" w:cs="Times New Roman"/>
          <w:bCs/>
          <w:sz w:val="28"/>
          <w:szCs w:val="28"/>
        </w:rPr>
        <w:t>«</w:t>
      </w:r>
      <w:r w:rsidRPr="009940FF">
        <w:rPr>
          <w:rFonts w:ascii="PT Astra Serif" w:hAnsi="PT Astra Serif" w:cs="Times New Roman"/>
          <w:bCs/>
          <w:sz w:val="28"/>
          <w:szCs w:val="28"/>
        </w:rPr>
        <w:t>город Ульяновск</w:t>
      </w:r>
      <w:r>
        <w:rPr>
          <w:rFonts w:ascii="PT Astra Serif" w:hAnsi="PT Astra Serif" w:cs="Times New Roman"/>
          <w:bCs/>
          <w:sz w:val="28"/>
          <w:szCs w:val="28"/>
        </w:rPr>
        <w:t>»</w:t>
      </w:r>
      <w:r w:rsidRPr="009940FF">
        <w:rPr>
          <w:rFonts w:ascii="PT Astra Serif" w:hAnsi="PT Astra Serif" w:cs="Times New Roman"/>
          <w:bCs/>
          <w:sz w:val="28"/>
          <w:szCs w:val="28"/>
        </w:rPr>
        <w:t xml:space="preserve"> избирается представительным органом указанного муниципального образования из числа кандидатов, представленных Губернатором, и возглавляет местную администрацию. Введ</w:t>
      </w:r>
      <w:r>
        <w:rPr>
          <w:rFonts w:ascii="PT Astra Serif" w:hAnsi="PT Astra Serif" w:cs="Times New Roman"/>
          <w:bCs/>
          <w:sz w:val="28"/>
          <w:szCs w:val="28"/>
        </w:rPr>
        <w:t>ё</w:t>
      </w:r>
      <w:r w:rsidRPr="009940FF">
        <w:rPr>
          <w:rFonts w:ascii="PT Astra Serif" w:hAnsi="PT Astra Serif" w:cs="Times New Roman"/>
          <w:bCs/>
          <w:sz w:val="28"/>
          <w:szCs w:val="28"/>
        </w:rPr>
        <w:t>нной нормой установлен критерий формирования в структуре местной администрации муниципального района или муниципального (городского) округа Ульяновской области территориальных органов. Упорядочен процесс предварительного рассмотрения Губернатором и представления представительному органу муниципального образования кандидатов на должность главы данного муниципального образования. Предложения о кандидатурах на должность главы составляются в произвольной форме. Срок при</w:t>
      </w:r>
      <w:r>
        <w:rPr>
          <w:rFonts w:ascii="PT Astra Serif" w:hAnsi="PT Astra Serif" w:cs="Times New Roman"/>
          <w:bCs/>
          <w:sz w:val="28"/>
          <w:szCs w:val="28"/>
        </w:rPr>
        <w:t>ё</w:t>
      </w:r>
      <w:r w:rsidRPr="009940FF">
        <w:rPr>
          <w:rFonts w:ascii="PT Astra Serif" w:hAnsi="PT Astra Serif" w:cs="Times New Roman"/>
          <w:bCs/>
          <w:sz w:val="28"/>
          <w:szCs w:val="28"/>
        </w:rPr>
        <w:t xml:space="preserve">ма предложений о кандидатурах на должность главы начинается за 60 календарных дней до дня истечения срока полномочий главы </w:t>
      </w:r>
      <w:r>
        <w:rPr>
          <w:rFonts w:ascii="PT Astra Serif" w:hAnsi="PT Astra Serif" w:cs="Times New Roman"/>
          <w:bCs/>
          <w:sz w:val="28"/>
          <w:szCs w:val="28"/>
        </w:rPr>
        <w:t xml:space="preserve"> </w:t>
      </w:r>
      <w:r w:rsidRPr="009940FF">
        <w:rPr>
          <w:rFonts w:ascii="PT Astra Serif" w:hAnsi="PT Astra Serif" w:cs="Times New Roman"/>
          <w:bCs/>
          <w:sz w:val="28"/>
          <w:szCs w:val="28"/>
        </w:rPr>
        <w:t>(а в случае досрочного прекращения его полномочий главы - по истечении 10 календарных дней со дня такого прекращения) и оканчивается через 20 календарных дней со дня, которым определено его начало.</w:t>
      </w:r>
    </w:p>
    <w:p w14:paraId="41199110" w14:textId="77777777" w:rsidR="0085228B" w:rsidRDefault="0085228B" w:rsidP="009940FF">
      <w:pPr>
        <w:autoSpaceDE w:val="0"/>
        <w:autoSpaceDN w:val="0"/>
        <w:adjustRightInd w:val="0"/>
        <w:spacing w:after="0" w:line="240" w:lineRule="auto"/>
        <w:ind w:firstLine="709"/>
        <w:jc w:val="both"/>
        <w:rPr>
          <w:rFonts w:ascii="PT Astra Serif" w:hAnsi="PT Astra Serif" w:cs="Times New Roman"/>
          <w:bCs/>
          <w:sz w:val="28"/>
          <w:szCs w:val="28"/>
        </w:rPr>
      </w:pPr>
    </w:p>
    <w:p w14:paraId="2A11E82E" w14:textId="67E48DC0" w:rsidR="0085228B" w:rsidRPr="009940FF" w:rsidRDefault="0085228B" w:rsidP="0085228B">
      <w:pPr>
        <w:autoSpaceDE w:val="0"/>
        <w:autoSpaceDN w:val="0"/>
        <w:adjustRightInd w:val="0"/>
        <w:spacing w:after="0" w:line="240" w:lineRule="auto"/>
        <w:ind w:firstLine="709"/>
        <w:jc w:val="both"/>
        <w:rPr>
          <w:rFonts w:ascii="PT Astra Serif" w:hAnsi="PT Astra Serif" w:cs="Times New Roman"/>
          <w:b/>
          <w:sz w:val="28"/>
          <w:szCs w:val="28"/>
        </w:rPr>
      </w:pPr>
      <w:r w:rsidRPr="009940FF">
        <w:rPr>
          <w:rFonts w:ascii="PT Astra Serif" w:hAnsi="PT Astra Serif" w:cs="Times New Roman"/>
          <w:b/>
          <w:sz w:val="28"/>
          <w:szCs w:val="28"/>
        </w:rPr>
        <w:t xml:space="preserve">Закон Ульяновской области от 26.08.2025 </w:t>
      </w:r>
      <w:r>
        <w:rPr>
          <w:rFonts w:ascii="PT Astra Serif" w:hAnsi="PT Astra Serif" w:cs="Times New Roman"/>
          <w:b/>
          <w:sz w:val="28"/>
          <w:szCs w:val="28"/>
        </w:rPr>
        <w:t>№</w:t>
      </w:r>
      <w:r w:rsidRPr="009940FF">
        <w:rPr>
          <w:rFonts w:ascii="PT Astra Serif" w:hAnsi="PT Astra Serif" w:cs="Times New Roman"/>
          <w:b/>
          <w:sz w:val="28"/>
          <w:szCs w:val="28"/>
        </w:rPr>
        <w:t xml:space="preserve"> 84-ЗО</w:t>
      </w:r>
      <w:r>
        <w:rPr>
          <w:rFonts w:ascii="PT Astra Serif" w:hAnsi="PT Astra Serif" w:cs="Times New Roman"/>
          <w:b/>
          <w:sz w:val="28"/>
          <w:szCs w:val="28"/>
        </w:rPr>
        <w:t xml:space="preserve"> «</w:t>
      </w:r>
      <w:r w:rsidRPr="009940FF">
        <w:rPr>
          <w:rFonts w:ascii="PT Astra Serif" w:hAnsi="PT Astra Serif" w:cs="Times New Roman"/>
          <w:b/>
          <w:sz w:val="28"/>
          <w:szCs w:val="28"/>
        </w:rPr>
        <w:t xml:space="preserve">О внесении изменения в Закон Ульяновской области </w:t>
      </w:r>
      <w:r w:rsidR="00777DA5">
        <w:rPr>
          <w:rFonts w:ascii="PT Astra Serif" w:hAnsi="PT Astra Serif" w:cs="Times New Roman"/>
          <w:b/>
          <w:sz w:val="28"/>
          <w:szCs w:val="28"/>
        </w:rPr>
        <w:t>«</w:t>
      </w:r>
      <w:r w:rsidRPr="009940FF">
        <w:rPr>
          <w:rFonts w:ascii="PT Astra Serif" w:hAnsi="PT Astra Serif" w:cs="Times New Roman"/>
          <w:b/>
          <w:sz w:val="28"/>
          <w:szCs w:val="28"/>
        </w:rPr>
        <w:t>О правовом регулировании отдельных вопросов организации местного самоуправления в Ульяновской области</w:t>
      </w:r>
      <w:r>
        <w:rPr>
          <w:rFonts w:ascii="PT Astra Serif" w:hAnsi="PT Astra Serif" w:cs="Times New Roman"/>
          <w:b/>
          <w:sz w:val="28"/>
          <w:szCs w:val="28"/>
        </w:rPr>
        <w:t>»</w:t>
      </w:r>
    </w:p>
    <w:p w14:paraId="0C0501D5" w14:textId="77777777" w:rsidR="0085228B" w:rsidRDefault="0085228B" w:rsidP="0085228B">
      <w:pPr>
        <w:autoSpaceDE w:val="0"/>
        <w:autoSpaceDN w:val="0"/>
        <w:adjustRightInd w:val="0"/>
        <w:spacing w:after="0" w:line="240" w:lineRule="auto"/>
        <w:ind w:firstLine="709"/>
        <w:jc w:val="both"/>
        <w:rPr>
          <w:rFonts w:ascii="PT Astra Serif" w:hAnsi="PT Astra Serif" w:cs="Times New Roman"/>
          <w:bCs/>
          <w:sz w:val="28"/>
          <w:szCs w:val="28"/>
        </w:rPr>
      </w:pPr>
      <w:r w:rsidRPr="009940FF">
        <w:rPr>
          <w:rFonts w:ascii="PT Astra Serif" w:hAnsi="PT Astra Serif" w:cs="Times New Roman"/>
          <w:bCs/>
          <w:sz w:val="28"/>
          <w:szCs w:val="28"/>
        </w:rPr>
        <w:lastRenderedPageBreak/>
        <w:t>Введ</w:t>
      </w:r>
      <w:r>
        <w:rPr>
          <w:rFonts w:ascii="PT Astra Serif" w:hAnsi="PT Astra Serif" w:cs="Times New Roman"/>
          <w:bCs/>
          <w:sz w:val="28"/>
          <w:szCs w:val="28"/>
        </w:rPr>
        <w:t>ё</w:t>
      </w:r>
      <w:r w:rsidRPr="009940FF">
        <w:rPr>
          <w:rFonts w:ascii="PT Astra Serif" w:hAnsi="PT Astra Serif" w:cs="Times New Roman"/>
          <w:bCs/>
          <w:sz w:val="28"/>
          <w:szCs w:val="28"/>
        </w:rPr>
        <w:t>нной нормой установлено, что Уставом муниципального образования области и (или) муниципальным нормативным правовым актом представительного органа муниципального образования области может быть предусмотрен порядок дистанционного участия в заседаниях представительного органа данного муниципального образования. Также введено право представительного органа данного городского округа принимать участие в формировании местной администрации соответствующего городского округа, в том числе в утверждении или согласовании назначения на должность заместителей главы местной администрации.</w:t>
      </w:r>
    </w:p>
    <w:p w14:paraId="03E95B88" w14:textId="77777777" w:rsidR="00FE0F77" w:rsidRDefault="00FE0F77" w:rsidP="0085228B">
      <w:pPr>
        <w:autoSpaceDE w:val="0"/>
        <w:autoSpaceDN w:val="0"/>
        <w:adjustRightInd w:val="0"/>
        <w:spacing w:after="0" w:line="240" w:lineRule="auto"/>
        <w:ind w:firstLine="709"/>
        <w:jc w:val="both"/>
        <w:rPr>
          <w:rFonts w:ascii="PT Astra Serif" w:hAnsi="PT Astra Serif" w:cs="Times New Roman"/>
          <w:bCs/>
          <w:sz w:val="28"/>
          <w:szCs w:val="28"/>
        </w:rPr>
      </w:pPr>
    </w:p>
    <w:p w14:paraId="462F767C" w14:textId="3733BEB3" w:rsidR="00FE0F77" w:rsidRPr="00067783" w:rsidRDefault="00FE0F77" w:rsidP="00FE0F77">
      <w:pPr>
        <w:autoSpaceDE w:val="0"/>
        <w:autoSpaceDN w:val="0"/>
        <w:adjustRightInd w:val="0"/>
        <w:spacing w:after="0" w:line="240" w:lineRule="auto"/>
        <w:ind w:firstLine="709"/>
        <w:jc w:val="both"/>
        <w:rPr>
          <w:rFonts w:ascii="PT Astra Serif" w:hAnsi="PT Astra Serif" w:cs="Times New Roman"/>
          <w:b/>
          <w:sz w:val="28"/>
          <w:szCs w:val="28"/>
        </w:rPr>
      </w:pPr>
      <w:r w:rsidRPr="00067783">
        <w:rPr>
          <w:rFonts w:ascii="PT Astra Serif" w:hAnsi="PT Astra Serif" w:cs="Times New Roman"/>
          <w:b/>
          <w:sz w:val="28"/>
          <w:szCs w:val="28"/>
        </w:rPr>
        <w:t xml:space="preserve">Закон </w:t>
      </w:r>
      <w:bookmarkStart w:id="3" w:name="_Hlk207377831"/>
      <w:r w:rsidRPr="00067783">
        <w:rPr>
          <w:rFonts w:ascii="PT Astra Serif" w:hAnsi="PT Astra Serif" w:cs="Times New Roman"/>
          <w:b/>
          <w:sz w:val="28"/>
          <w:szCs w:val="28"/>
        </w:rPr>
        <w:t xml:space="preserve">Ульяновской области </w:t>
      </w:r>
      <w:bookmarkEnd w:id="3"/>
      <w:r w:rsidRPr="00067783">
        <w:rPr>
          <w:rFonts w:ascii="PT Astra Serif" w:hAnsi="PT Astra Serif" w:cs="Times New Roman"/>
          <w:b/>
          <w:sz w:val="28"/>
          <w:szCs w:val="28"/>
        </w:rPr>
        <w:t xml:space="preserve">от 26.08.2025 </w:t>
      </w:r>
      <w:r w:rsidR="00067783" w:rsidRPr="00067783">
        <w:rPr>
          <w:rFonts w:ascii="PT Astra Serif" w:hAnsi="PT Astra Serif" w:cs="Times New Roman"/>
          <w:b/>
          <w:sz w:val="28"/>
          <w:szCs w:val="28"/>
        </w:rPr>
        <w:t>№</w:t>
      </w:r>
      <w:r w:rsidRPr="00067783">
        <w:rPr>
          <w:rFonts w:ascii="PT Astra Serif" w:hAnsi="PT Astra Serif" w:cs="Times New Roman"/>
          <w:b/>
          <w:sz w:val="28"/>
          <w:szCs w:val="28"/>
        </w:rPr>
        <w:t xml:space="preserve"> 85-ЗО</w:t>
      </w:r>
      <w:r w:rsidR="00067783" w:rsidRPr="00067783">
        <w:rPr>
          <w:rFonts w:ascii="PT Astra Serif" w:hAnsi="PT Astra Serif" w:cs="Times New Roman"/>
          <w:b/>
          <w:sz w:val="28"/>
          <w:szCs w:val="28"/>
        </w:rPr>
        <w:t xml:space="preserve"> «</w:t>
      </w:r>
      <w:r w:rsidRPr="00067783">
        <w:rPr>
          <w:rFonts w:ascii="PT Astra Serif" w:hAnsi="PT Astra Serif" w:cs="Times New Roman"/>
          <w:b/>
          <w:sz w:val="28"/>
          <w:szCs w:val="28"/>
        </w:rPr>
        <w:t>О внесении изменений в отдельные законодательные акты Ульяновской области</w:t>
      </w:r>
      <w:r w:rsidR="00067783" w:rsidRPr="00067783">
        <w:rPr>
          <w:rFonts w:ascii="PT Astra Serif" w:hAnsi="PT Astra Serif" w:cs="Times New Roman"/>
          <w:b/>
          <w:sz w:val="28"/>
          <w:szCs w:val="28"/>
        </w:rPr>
        <w:t>»</w:t>
      </w:r>
    </w:p>
    <w:p w14:paraId="1FB1D9D8" w14:textId="6DDAC663" w:rsidR="00FE0F77" w:rsidRPr="009940FF" w:rsidRDefault="00FE0F77" w:rsidP="00FE0F77">
      <w:pPr>
        <w:autoSpaceDE w:val="0"/>
        <w:autoSpaceDN w:val="0"/>
        <w:adjustRightInd w:val="0"/>
        <w:spacing w:after="0" w:line="240" w:lineRule="auto"/>
        <w:ind w:firstLine="709"/>
        <w:jc w:val="both"/>
        <w:rPr>
          <w:rFonts w:ascii="PT Astra Serif" w:hAnsi="PT Astra Serif" w:cs="Times New Roman"/>
          <w:bCs/>
          <w:sz w:val="28"/>
          <w:szCs w:val="28"/>
        </w:rPr>
      </w:pPr>
      <w:r w:rsidRPr="00FE0F77">
        <w:rPr>
          <w:rFonts w:ascii="PT Astra Serif" w:hAnsi="PT Astra Serif" w:cs="Times New Roman"/>
          <w:bCs/>
          <w:sz w:val="28"/>
          <w:szCs w:val="28"/>
        </w:rPr>
        <w:t>Внесены изменения в Закон</w:t>
      </w:r>
      <w:r w:rsidR="00067783" w:rsidRPr="00067783">
        <w:t xml:space="preserve"> </w:t>
      </w:r>
      <w:r w:rsidR="00067783" w:rsidRPr="00067783">
        <w:rPr>
          <w:rFonts w:ascii="PT Astra Serif" w:hAnsi="PT Astra Serif" w:cs="Times New Roman"/>
          <w:bCs/>
          <w:sz w:val="28"/>
          <w:szCs w:val="28"/>
        </w:rPr>
        <w:t>Ульяновской области</w:t>
      </w:r>
      <w:r w:rsidRPr="00FE0F77">
        <w:rPr>
          <w:rFonts w:ascii="PT Astra Serif" w:hAnsi="PT Astra Serif" w:cs="Times New Roman"/>
          <w:bCs/>
          <w:sz w:val="28"/>
          <w:szCs w:val="28"/>
        </w:rPr>
        <w:t xml:space="preserve"> </w:t>
      </w:r>
      <w:r w:rsidR="00067783">
        <w:rPr>
          <w:rFonts w:ascii="PT Astra Serif" w:hAnsi="PT Astra Serif" w:cs="Times New Roman"/>
          <w:bCs/>
          <w:sz w:val="28"/>
          <w:szCs w:val="28"/>
        </w:rPr>
        <w:t>«</w:t>
      </w:r>
      <w:r w:rsidRPr="00FE0F77">
        <w:rPr>
          <w:rFonts w:ascii="PT Astra Serif" w:hAnsi="PT Astra Serif" w:cs="Times New Roman"/>
          <w:bCs/>
          <w:sz w:val="28"/>
          <w:szCs w:val="28"/>
        </w:rPr>
        <w:t>Об утверждении типовой формы контракта с лицом, назначаемым на должность главы местной администрации по контракту</w:t>
      </w:r>
      <w:r w:rsidR="00067783">
        <w:rPr>
          <w:rFonts w:ascii="PT Astra Serif" w:hAnsi="PT Astra Serif" w:cs="Times New Roman"/>
          <w:bCs/>
          <w:sz w:val="28"/>
          <w:szCs w:val="28"/>
        </w:rPr>
        <w:t>»</w:t>
      </w:r>
      <w:r w:rsidRPr="00FE0F77">
        <w:rPr>
          <w:rFonts w:ascii="PT Astra Serif" w:hAnsi="PT Astra Serif" w:cs="Times New Roman"/>
          <w:bCs/>
          <w:sz w:val="28"/>
          <w:szCs w:val="28"/>
        </w:rPr>
        <w:t>. Уточнена типовая форма контракта с лицом, назначаемым на должность главы местной администрации. Уточнены права и обязанности Представителя нанимателя (работодателя), а также полномочия, права и обязанности Главы администрации.</w:t>
      </w:r>
    </w:p>
    <w:p w14:paraId="5E381F34" w14:textId="77777777" w:rsidR="0085228B" w:rsidRDefault="0085228B" w:rsidP="009940FF">
      <w:pPr>
        <w:autoSpaceDE w:val="0"/>
        <w:autoSpaceDN w:val="0"/>
        <w:adjustRightInd w:val="0"/>
        <w:spacing w:after="0" w:line="240" w:lineRule="auto"/>
        <w:ind w:firstLine="709"/>
        <w:jc w:val="both"/>
        <w:rPr>
          <w:rFonts w:ascii="PT Astra Serif" w:hAnsi="PT Astra Serif" w:cs="Times New Roman"/>
          <w:bCs/>
          <w:sz w:val="28"/>
          <w:szCs w:val="28"/>
        </w:rPr>
      </w:pPr>
    </w:p>
    <w:p w14:paraId="627F1302" w14:textId="178D586C" w:rsidR="00FB6366" w:rsidRPr="00324240" w:rsidRDefault="00FB6366" w:rsidP="00FB6366">
      <w:pPr>
        <w:autoSpaceDE w:val="0"/>
        <w:autoSpaceDN w:val="0"/>
        <w:adjustRightInd w:val="0"/>
        <w:spacing w:after="0" w:line="240" w:lineRule="auto"/>
        <w:ind w:firstLine="709"/>
        <w:jc w:val="both"/>
        <w:rPr>
          <w:rFonts w:ascii="PT Astra Serif" w:hAnsi="PT Astra Serif" w:cs="Times New Roman"/>
          <w:b/>
          <w:sz w:val="28"/>
          <w:szCs w:val="28"/>
        </w:rPr>
      </w:pPr>
      <w:r w:rsidRPr="00324240">
        <w:rPr>
          <w:rFonts w:ascii="PT Astra Serif" w:hAnsi="PT Astra Serif" w:cs="Times New Roman"/>
          <w:b/>
          <w:sz w:val="28"/>
          <w:szCs w:val="28"/>
        </w:rPr>
        <w:t xml:space="preserve">Закон Ульяновской области от 26.08.2025 </w:t>
      </w:r>
      <w:r w:rsidR="00324240" w:rsidRPr="00324240">
        <w:rPr>
          <w:rFonts w:ascii="PT Astra Serif" w:hAnsi="PT Astra Serif" w:cs="Times New Roman"/>
          <w:b/>
          <w:sz w:val="28"/>
          <w:szCs w:val="28"/>
        </w:rPr>
        <w:t>№</w:t>
      </w:r>
      <w:r w:rsidRPr="00324240">
        <w:rPr>
          <w:rFonts w:ascii="PT Astra Serif" w:hAnsi="PT Astra Serif" w:cs="Times New Roman"/>
          <w:b/>
          <w:sz w:val="28"/>
          <w:szCs w:val="28"/>
        </w:rPr>
        <w:t xml:space="preserve"> 86-ЗО</w:t>
      </w:r>
      <w:r w:rsidR="00324240" w:rsidRPr="00324240">
        <w:rPr>
          <w:rFonts w:ascii="PT Astra Serif" w:hAnsi="PT Astra Serif" w:cs="Times New Roman"/>
          <w:b/>
          <w:sz w:val="28"/>
          <w:szCs w:val="28"/>
        </w:rPr>
        <w:t xml:space="preserve"> «</w:t>
      </w:r>
      <w:r w:rsidRPr="00324240">
        <w:rPr>
          <w:rFonts w:ascii="PT Astra Serif" w:hAnsi="PT Astra Serif" w:cs="Times New Roman"/>
          <w:b/>
          <w:sz w:val="28"/>
          <w:szCs w:val="28"/>
        </w:rPr>
        <w:t>О внесении изменений в отдельные законодательные акты Ульяновской области</w:t>
      </w:r>
      <w:r w:rsidR="00324240" w:rsidRPr="00324240">
        <w:rPr>
          <w:rFonts w:ascii="PT Astra Serif" w:hAnsi="PT Astra Serif" w:cs="Times New Roman"/>
          <w:b/>
          <w:sz w:val="28"/>
          <w:szCs w:val="28"/>
        </w:rPr>
        <w:t>»</w:t>
      </w:r>
    </w:p>
    <w:p w14:paraId="37FDF278" w14:textId="77777777" w:rsidR="00FB6366" w:rsidRPr="00FB6366" w:rsidRDefault="00FB6366" w:rsidP="00FB6366">
      <w:pPr>
        <w:autoSpaceDE w:val="0"/>
        <w:autoSpaceDN w:val="0"/>
        <w:adjustRightInd w:val="0"/>
        <w:spacing w:after="0" w:line="240" w:lineRule="auto"/>
        <w:ind w:firstLine="709"/>
        <w:jc w:val="both"/>
        <w:rPr>
          <w:rFonts w:ascii="PT Astra Serif" w:hAnsi="PT Astra Serif" w:cs="Times New Roman"/>
          <w:bCs/>
          <w:sz w:val="28"/>
          <w:szCs w:val="28"/>
        </w:rPr>
      </w:pPr>
      <w:r w:rsidRPr="00FB6366">
        <w:rPr>
          <w:rFonts w:ascii="PT Astra Serif" w:hAnsi="PT Astra Serif" w:cs="Times New Roman"/>
          <w:bCs/>
          <w:sz w:val="28"/>
          <w:szCs w:val="28"/>
        </w:rPr>
        <w:t>Закон вступает в силу по истечении 10 дней после дня официального опубликования.</w:t>
      </w:r>
    </w:p>
    <w:p w14:paraId="244BA4C3" w14:textId="0D8DD36A" w:rsidR="00FB6366" w:rsidRPr="00FB6366" w:rsidRDefault="00FB6366" w:rsidP="00FB6366">
      <w:pPr>
        <w:autoSpaceDE w:val="0"/>
        <w:autoSpaceDN w:val="0"/>
        <w:adjustRightInd w:val="0"/>
        <w:spacing w:after="0" w:line="240" w:lineRule="auto"/>
        <w:ind w:firstLine="709"/>
        <w:jc w:val="both"/>
        <w:rPr>
          <w:rFonts w:ascii="PT Astra Serif" w:hAnsi="PT Astra Serif" w:cs="Times New Roman"/>
          <w:bCs/>
          <w:sz w:val="28"/>
          <w:szCs w:val="28"/>
        </w:rPr>
      </w:pPr>
      <w:r w:rsidRPr="00FB6366">
        <w:rPr>
          <w:rFonts w:ascii="PT Astra Serif" w:hAnsi="PT Astra Serif" w:cs="Times New Roman"/>
          <w:bCs/>
          <w:sz w:val="28"/>
          <w:szCs w:val="28"/>
        </w:rPr>
        <w:t xml:space="preserve">Внесены изменения в Закон </w:t>
      </w:r>
      <w:r w:rsidR="00324240">
        <w:rPr>
          <w:rFonts w:ascii="PT Astra Serif" w:hAnsi="PT Astra Serif" w:cs="Times New Roman"/>
          <w:bCs/>
          <w:sz w:val="28"/>
          <w:szCs w:val="28"/>
        </w:rPr>
        <w:t>«</w:t>
      </w:r>
      <w:r w:rsidRPr="00FB6366">
        <w:rPr>
          <w:rFonts w:ascii="PT Astra Serif" w:hAnsi="PT Astra Serif" w:cs="Times New Roman"/>
          <w:bCs/>
          <w:sz w:val="28"/>
          <w:szCs w:val="28"/>
        </w:rPr>
        <w:t>О требованиях к порядку принятия решения о применении к депутату представительного органа, члену выборного органа местного самоуправления, выборному должностному лицу местного самоуправления в Ульяновской области, допустившему несущественное искажение сведений о доходах, расходах, об имуществе и обязательствах имущественного характера, мер ответственности</w:t>
      </w:r>
      <w:r w:rsidR="00324240">
        <w:rPr>
          <w:rFonts w:ascii="PT Astra Serif" w:hAnsi="PT Astra Serif" w:cs="Times New Roman"/>
          <w:bCs/>
          <w:sz w:val="28"/>
          <w:szCs w:val="28"/>
        </w:rPr>
        <w:t>»</w:t>
      </w:r>
      <w:r w:rsidRPr="00FB6366">
        <w:rPr>
          <w:rFonts w:ascii="PT Astra Serif" w:hAnsi="PT Astra Serif" w:cs="Times New Roman"/>
          <w:bCs/>
          <w:sz w:val="28"/>
          <w:szCs w:val="28"/>
        </w:rPr>
        <w:t>.</w:t>
      </w:r>
    </w:p>
    <w:p w14:paraId="278B2296" w14:textId="12B5AB88" w:rsidR="009030E4" w:rsidRPr="009030E4" w:rsidRDefault="00FB6366" w:rsidP="00FB6366">
      <w:pPr>
        <w:autoSpaceDE w:val="0"/>
        <w:autoSpaceDN w:val="0"/>
        <w:adjustRightInd w:val="0"/>
        <w:spacing w:after="0" w:line="240" w:lineRule="auto"/>
        <w:ind w:firstLine="709"/>
        <w:jc w:val="both"/>
        <w:rPr>
          <w:rFonts w:ascii="PT Astra Serif" w:hAnsi="PT Astra Serif" w:cs="Times New Roman"/>
          <w:bCs/>
          <w:sz w:val="28"/>
          <w:szCs w:val="28"/>
        </w:rPr>
      </w:pPr>
      <w:r w:rsidRPr="00FB6366">
        <w:rPr>
          <w:rFonts w:ascii="PT Astra Serif" w:hAnsi="PT Astra Serif" w:cs="Times New Roman"/>
          <w:bCs/>
          <w:sz w:val="28"/>
          <w:szCs w:val="28"/>
        </w:rPr>
        <w:t>Уточнено, что Законом установлены требования к порядку принятия решения о применении к лицу, замещающему муниципальную должность в Ульяновской области, допустившему несущественное искажение сведений о доходах, расходах, об имуществе и обязательствах имущественного характера</w:t>
      </w:r>
      <w:r w:rsidR="00324240">
        <w:rPr>
          <w:rFonts w:ascii="PT Astra Serif" w:hAnsi="PT Astra Serif" w:cs="Times New Roman"/>
          <w:bCs/>
          <w:sz w:val="28"/>
          <w:szCs w:val="28"/>
        </w:rPr>
        <w:t>,</w:t>
      </w:r>
      <w:r w:rsidRPr="00FB6366">
        <w:rPr>
          <w:rFonts w:ascii="PT Astra Serif" w:hAnsi="PT Astra Serif" w:cs="Times New Roman"/>
          <w:bCs/>
          <w:sz w:val="28"/>
          <w:szCs w:val="28"/>
        </w:rPr>
        <w:t xml:space="preserve"> мер ответственности, указанных в части 4 статьи 29 Федерального закона от 20</w:t>
      </w:r>
      <w:r w:rsidR="00324240">
        <w:rPr>
          <w:rFonts w:ascii="PT Astra Serif" w:hAnsi="PT Astra Serif" w:cs="Times New Roman"/>
          <w:bCs/>
          <w:sz w:val="28"/>
          <w:szCs w:val="28"/>
        </w:rPr>
        <w:t>.03.</w:t>
      </w:r>
      <w:r w:rsidRPr="00FB6366">
        <w:rPr>
          <w:rFonts w:ascii="PT Astra Serif" w:hAnsi="PT Astra Serif" w:cs="Times New Roman"/>
          <w:bCs/>
          <w:sz w:val="28"/>
          <w:szCs w:val="28"/>
        </w:rPr>
        <w:t xml:space="preserve">2025 </w:t>
      </w:r>
      <w:r w:rsidR="00324240">
        <w:rPr>
          <w:rFonts w:ascii="PT Astra Serif" w:hAnsi="PT Astra Serif" w:cs="Times New Roman"/>
          <w:bCs/>
          <w:sz w:val="28"/>
          <w:szCs w:val="28"/>
        </w:rPr>
        <w:t>№</w:t>
      </w:r>
      <w:r w:rsidRPr="00FB6366">
        <w:rPr>
          <w:rFonts w:ascii="PT Astra Serif" w:hAnsi="PT Astra Serif" w:cs="Times New Roman"/>
          <w:bCs/>
          <w:sz w:val="28"/>
          <w:szCs w:val="28"/>
        </w:rPr>
        <w:t xml:space="preserve"> 33-ФЗ </w:t>
      </w:r>
      <w:r w:rsidR="00324240">
        <w:rPr>
          <w:rFonts w:ascii="PT Astra Serif" w:hAnsi="PT Astra Serif" w:cs="Times New Roman"/>
          <w:bCs/>
          <w:sz w:val="28"/>
          <w:szCs w:val="28"/>
        </w:rPr>
        <w:t>«</w:t>
      </w:r>
      <w:r w:rsidRPr="00FB6366">
        <w:rPr>
          <w:rFonts w:ascii="PT Astra Serif" w:hAnsi="PT Astra Serif" w:cs="Times New Roman"/>
          <w:bCs/>
          <w:sz w:val="28"/>
          <w:szCs w:val="28"/>
        </w:rPr>
        <w:t>Об общих принципах организации местного самоуправления в единой системе публичной власти</w:t>
      </w:r>
      <w:r w:rsidR="00324240">
        <w:rPr>
          <w:rFonts w:ascii="PT Astra Serif" w:hAnsi="PT Astra Serif" w:cs="Times New Roman"/>
          <w:bCs/>
          <w:sz w:val="28"/>
          <w:szCs w:val="28"/>
        </w:rPr>
        <w:t>»</w:t>
      </w:r>
      <w:r w:rsidRPr="00FB6366">
        <w:rPr>
          <w:rFonts w:ascii="PT Astra Serif" w:hAnsi="PT Astra Serif" w:cs="Times New Roman"/>
          <w:bCs/>
          <w:sz w:val="28"/>
          <w:szCs w:val="28"/>
        </w:rPr>
        <w:t>.</w:t>
      </w:r>
    </w:p>
    <w:p w14:paraId="2C326FE6" w14:textId="77777777" w:rsidR="00FB6366" w:rsidRPr="00FB6366" w:rsidRDefault="00FB6366" w:rsidP="00FB6366">
      <w:pPr>
        <w:autoSpaceDE w:val="0"/>
        <w:autoSpaceDN w:val="0"/>
        <w:adjustRightInd w:val="0"/>
        <w:spacing w:after="0" w:line="240" w:lineRule="auto"/>
        <w:ind w:firstLine="709"/>
        <w:jc w:val="both"/>
        <w:rPr>
          <w:rFonts w:ascii="PT Astra Serif" w:hAnsi="PT Astra Serif" w:cs="Times New Roman"/>
          <w:bCs/>
          <w:sz w:val="28"/>
          <w:szCs w:val="28"/>
        </w:rPr>
      </w:pPr>
    </w:p>
    <w:p w14:paraId="3D553C9D" w14:textId="2EB61E8B" w:rsidR="00FB6366" w:rsidRPr="00E842A6" w:rsidRDefault="00FB6366" w:rsidP="00FB6366">
      <w:pPr>
        <w:autoSpaceDE w:val="0"/>
        <w:autoSpaceDN w:val="0"/>
        <w:adjustRightInd w:val="0"/>
        <w:spacing w:after="0" w:line="240" w:lineRule="auto"/>
        <w:ind w:firstLine="709"/>
        <w:jc w:val="both"/>
        <w:rPr>
          <w:rFonts w:ascii="PT Astra Serif" w:hAnsi="PT Astra Serif" w:cs="Times New Roman"/>
          <w:b/>
          <w:sz w:val="28"/>
          <w:szCs w:val="28"/>
        </w:rPr>
      </w:pPr>
      <w:r w:rsidRPr="00E842A6">
        <w:rPr>
          <w:rFonts w:ascii="PT Astra Serif" w:hAnsi="PT Astra Serif" w:cs="Times New Roman"/>
          <w:b/>
          <w:sz w:val="28"/>
          <w:szCs w:val="28"/>
        </w:rPr>
        <w:t xml:space="preserve">Закон Ульяновской области от 26.08.2025 </w:t>
      </w:r>
      <w:r w:rsidR="00E842A6" w:rsidRPr="00E842A6">
        <w:rPr>
          <w:rFonts w:ascii="PT Astra Serif" w:hAnsi="PT Astra Serif" w:cs="Times New Roman"/>
          <w:b/>
          <w:sz w:val="28"/>
          <w:szCs w:val="28"/>
        </w:rPr>
        <w:t>№</w:t>
      </w:r>
      <w:r w:rsidRPr="00E842A6">
        <w:rPr>
          <w:rFonts w:ascii="PT Astra Serif" w:hAnsi="PT Astra Serif" w:cs="Times New Roman"/>
          <w:b/>
          <w:sz w:val="28"/>
          <w:szCs w:val="28"/>
        </w:rPr>
        <w:t xml:space="preserve"> 87-ЗО</w:t>
      </w:r>
      <w:r w:rsidR="00E842A6" w:rsidRPr="00E842A6">
        <w:rPr>
          <w:rFonts w:ascii="PT Astra Serif" w:hAnsi="PT Astra Serif" w:cs="Times New Roman"/>
          <w:b/>
          <w:sz w:val="28"/>
          <w:szCs w:val="28"/>
        </w:rPr>
        <w:t xml:space="preserve"> «</w:t>
      </w:r>
      <w:r w:rsidRPr="00E842A6">
        <w:rPr>
          <w:rFonts w:ascii="PT Astra Serif" w:hAnsi="PT Astra Serif" w:cs="Times New Roman"/>
          <w:b/>
          <w:sz w:val="28"/>
          <w:szCs w:val="28"/>
        </w:rPr>
        <w:t xml:space="preserve">О внесении изменений в статью 2 Закона Ульяновской области </w:t>
      </w:r>
      <w:r w:rsidR="00E842A6" w:rsidRPr="00E842A6">
        <w:rPr>
          <w:rFonts w:ascii="PT Astra Serif" w:hAnsi="PT Astra Serif" w:cs="Times New Roman"/>
          <w:b/>
          <w:sz w:val="28"/>
          <w:szCs w:val="28"/>
        </w:rPr>
        <w:t>«</w:t>
      </w:r>
      <w:r w:rsidRPr="00E842A6">
        <w:rPr>
          <w:rFonts w:ascii="PT Astra Serif" w:hAnsi="PT Astra Serif" w:cs="Times New Roman"/>
          <w:b/>
          <w:sz w:val="28"/>
          <w:szCs w:val="28"/>
        </w:rPr>
        <w:t>О перечне должностных лиц органов местного самоуправления муниципальных образований Ульяновской области, уполномоченных составлять протоколы об отдельных административных правонарушениях, предусмотренных Кодексом Российской Федерации об административных правонарушениях</w:t>
      </w:r>
      <w:r w:rsidR="00E842A6" w:rsidRPr="00E842A6">
        <w:rPr>
          <w:rFonts w:ascii="PT Astra Serif" w:hAnsi="PT Astra Serif" w:cs="Times New Roman"/>
          <w:b/>
          <w:sz w:val="28"/>
          <w:szCs w:val="28"/>
        </w:rPr>
        <w:t>»</w:t>
      </w:r>
    </w:p>
    <w:p w14:paraId="3356C7A8" w14:textId="77777777" w:rsidR="00FB6366" w:rsidRPr="00FB6366" w:rsidRDefault="00FB6366" w:rsidP="00FB6366">
      <w:pPr>
        <w:autoSpaceDE w:val="0"/>
        <w:autoSpaceDN w:val="0"/>
        <w:adjustRightInd w:val="0"/>
        <w:spacing w:after="0" w:line="240" w:lineRule="auto"/>
        <w:ind w:firstLine="709"/>
        <w:jc w:val="both"/>
        <w:rPr>
          <w:rFonts w:ascii="PT Astra Serif" w:hAnsi="PT Astra Serif" w:cs="Times New Roman"/>
          <w:bCs/>
          <w:sz w:val="28"/>
          <w:szCs w:val="28"/>
        </w:rPr>
      </w:pPr>
      <w:r w:rsidRPr="00FB6366">
        <w:rPr>
          <w:rFonts w:ascii="PT Astra Serif" w:hAnsi="PT Astra Serif" w:cs="Times New Roman"/>
          <w:bCs/>
          <w:sz w:val="28"/>
          <w:szCs w:val="28"/>
        </w:rPr>
        <w:lastRenderedPageBreak/>
        <w:t>Закон вступает в силу по истечении 10 дней после дня официального опубликования.</w:t>
      </w:r>
    </w:p>
    <w:p w14:paraId="2FF110EE" w14:textId="2CD0ED31" w:rsidR="009030E4" w:rsidRDefault="00FB6366" w:rsidP="00FB6366">
      <w:pPr>
        <w:autoSpaceDE w:val="0"/>
        <w:autoSpaceDN w:val="0"/>
        <w:adjustRightInd w:val="0"/>
        <w:spacing w:after="0" w:line="240" w:lineRule="auto"/>
        <w:ind w:firstLine="709"/>
        <w:jc w:val="both"/>
        <w:rPr>
          <w:rFonts w:ascii="PT Astra Serif" w:hAnsi="PT Astra Serif" w:cs="Times New Roman"/>
          <w:bCs/>
          <w:sz w:val="28"/>
          <w:szCs w:val="28"/>
        </w:rPr>
      </w:pPr>
      <w:r w:rsidRPr="00FB6366">
        <w:rPr>
          <w:rFonts w:ascii="PT Astra Serif" w:hAnsi="PT Astra Serif" w:cs="Times New Roman"/>
          <w:bCs/>
          <w:sz w:val="28"/>
          <w:szCs w:val="28"/>
        </w:rPr>
        <w:t>Дополнено, что при осуществлении контроля в сфере закупок протоколы об административных правонарушениях, предусмотренных частями 4 - 9 и 11 статьи 7.30(1), а также частями 1 - 4, 8 и 9 статьи 7.30(2) Кодекса Р</w:t>
      </w:r>
      <w:r w:rsidR="00E842A6">
        <w:rPr>
          <w:rFonts w:ascii="PT Astra Serif" w:hAnsi="PT Astra Serif" w:cs="Times New Roman"/>
          <w:bCs/>
          <w:sz w:val="28"/>
          <w:szCs w:val="28"/>
        </w:rPr>
        <w:t xml:space="preserve">оссийской </w:t>
      </w:r>
      <w:r w:rsidRPr="00FB6366">
        <w:rPr>
          <w:rFonts w:ascii="PT Astra Serif" w:hAnsi="PT Astra Serif" w:cs="Times New Roman"/>
          <w:bCs/>
          <w:sz w:val="28"/>
          <w:szCs w:val="28"/>
        </w:rPr>
        <w:t>Ф</w:t>
      </w:r>
      <w:r w:rsidR="00E842A6">
        <w:rPr>
          <w:rFonts w:ascii="PT Astra Serif" w:hAnsi="PT Astra Serif" w:cs="Times New Roman"/>
          <w:bCs/>
          <w:sz w:val="28"/>
          <w:szCs w:val="28"/>
        </w:rPr>
        <w:t>едерации</w:t>
      </w:r>
      <w:r w:rsidRPr="00FB6366">
        <w:rPr>
          <w:rFonts w:ascii="PT Astra Serif" w:hAnsi="PT Astra Serif" w:cs="Times New Roman"/>
          <w:bCs/>
          <w:sz w:val="28"/>
          <w:szCs w:val="28"/>
        </w:rPr>
        <w:t xml:space="preserve"> об административных правонарушениях, составляют также должностные лица структурных подразделений и (или) отраслевых (функциональных) органов местных администраций муниципальных округов.</w:t>
      </w:r>
    </w:p>
    <w:p w14:paraId="2A1233D4" w14:textId="77777777" w:rsidR="00EC21FF" w:rsidRDefault="00EC21FF" w:rsidP="00FB6366">
      <w:pPr>
        <w:autoSpaceDE w:val="0"/>
        <w:autoSpaceDN w:val="0"/>
        <w:adjustRightInd w:val="0"/>
        <w:spacing w:after="0" w:line="240" w:lineRule="auto"/>
        <w:ind w:firstLine="709"/>
        <w:jc w:val="both"/>
        <w:rPr>
          <w:rFonts w:ascii="PT Astra Serif" w:hAnsi="PT Astra Serif" w:cs="Times New Roman"/>
          <w:bCs/>
          <w:sz w:val="28"/>
          <w:szCs w:val="28"/>
        </w:rPr>
      </w:pPr>
    </w:p>
    <w:p w14:paraId="539ED544" w14:textId="4B4BED5C" w:rsidR="00007122" w:rsidRPr="00F465FB" w:rsidRDefault="00007122" w:rsidP="00007122">
      <w:pPr>
        <w:autoSpaceDE w:val="0"/>
        <w:autoSpaceDN w:val="0"/>
        <w:adjustRightInd w:val="0"/>
        <w:spacing w:after="0" w:line="240" w:lineRule="auto"/>
        <w:ind w:firstLine="709"/>
        <w:jc w:val="both"/>
        <w:rPr>
          <w:rFonts w:ascii="PT Astra Serif" w:hAnsi="PT Astra Serif" w:cs="Times New Roman"/>
          <w:b/>
          <w:sz w:val="28"/>
          <w:szCs w:val="28"/>
        </w:rPr>
      </w:pPr>
      <w:r w:rsidRPr="00F465FB">
        <w:rPr>
          <w:rFonts w:ascii="PT Astra Serif" w:hAnsi="PT Astra Serif" w:cs="Times New Roman"/>
          <w:b/>
          <w:sz w:val="28"/>
          <w:szCs w:val="28"/>
        </w:rPr>
        <w:t xml:space="preserve">Закон Ульяновской области от 26.08.2025 </w:t>
      </w:r>
      <w:r w:rsidR="00F465FB" w:rsidRPr="00F465FB">
        <w:rPr>
          <w:rFonts w:ascii="PT Astra Serif" w:hAnsi="PT Astra Serif" w:cs="Times New Roman"/>
          <w:b/>
          <w:sz w:val="28"/>
          <w:szCs w:val="28"/>
        </w:rPr>
        <w:t>№</w:t>
      </w:r>
      <w:r w:rsidRPr="00F465FB">
        <w:rPr>
          <w:rFonts w:ascii="PT Astra Serif" w:hAnsi="PT Astra Serif" w:cs="Times New Roman"/>
          <w:b/>
          <w:sz w:val="28"/>
          <w:szCs w:val="28"/>
        </w:rPr>
        <w:t xml:space="preserve"> 88-ЗО</w:t>
      </w:r>
      <w:r w:rsidR="00F465FB" w:rsidRPr="00F465FB">
        <w:rPr>
          <w:rFonts w:ascii="PT Astra Serif" w:hAnsi="PT Astra Serif" w:cs="Times New Roman"/>
          <w:b/>
          <w:sz w:val="28"/>
          <w:szCs w:val="28"/>
        </w:rPr>
        <w:t xml:space="preserve"> «</w:t>
      </w:r>
      <w:r w:rsidRPr="00F465FB">
        <w:rPr>
          <w:rFonts w:ascii="PT Astra Serif" w:hAnsi="PT Astra Serif" w:cs="Times New Roman"/>
          <w:b/>
          <w:sz w:val="28"/>
          <w:szCs w:val="28"/>
        </w:rPr>
        <w:t xml:space="preserve">О внесении изменения в статью 2 Закона Ульяновской области </w:t>
      </w:r>
      <w:r w:rsidR="00F465FB" w:rsidRPr="00F465FB">
        <w:rPr>
          <w:rFonts w:ascii="PT Astra Serif" w:hAnsi="PT Astra Serif" w:cs="Times New Roman"/>
          <w:b/>
          <w:sz w:val="28"/>
          <w:szCs w:val="28"/>
        </w:rPr>
        <w:t>«</w:t>
      </w:r>
      <w:r w:rsidRPr="00F465FB">
        <w:rPr>
          <w:rFonts w:ascii="PT Astra Serif" w:hAnsi="PT Astra Serif" w:cs="Times New Roman"/>
          <w:b/>
          <w:sz w:val="28"/>
          <w:szCs w:val="28"/>
        </w:rPr>
        <w:t>О правовом регулировании отдельных вопросов, связанных с устойчивым развитием сельских территорий Ульяновской области</w:t>
      </w:r>
      <w:r w:rsidR="00F465FB" w:rsidRPr="00F465FB">
        <w:rPr>
          <w:rFonts w:ascii="PT Astra Serif" w:hAnsi="PT Astra Serif" w:cs="Times New Roman"/>
          <w:b/>
          <w:sz w:val="28"/>
          <w:szCs w:val="28"/>
        </w:rPr>
        <w:t>»</w:t>
      </w:r>
    </w:p>
    <w:p w14:paraId="58EFAA2B" w14:textId="63067B9B" w:rsidR="00007122" w:rsidRDefault="00007122" w:rsidP="00007122">
      <w:pPr>
        <w:autoSpaceDE w:val="0"/>
        <w:autoSpaceDN w:val="0"/>
        <w:adjustRightInd w:val="0"/>
        <w:spacing w:after="0" w:line="240" w:lineRule="auto"/>
        <w:ind w:firstLine="709"/>
        <w:jc w:val="both"/>
        <w:rPr>
          <w:rFonts w:ascii="PT Astra Serif" w:hAnsi="PT Astra Serif" w:cs="Times New Roman"/>
          <w:bCs/>
          <w:sz w:val="28"/>
          <w:szCs w:val="28"/>
        </w:rPr>
      </w:pPr>
      <w:r w:rsidRPr="00007122">
        <w:rPr>
          <w:rFonts w:ascii="PT Astra Serif" w:hAnsi="PT Astra Serif" w:cs="Times New Roman"/>
          <w:bCs/>
          <w:sz w:val="28"/>
          <w:szCs w:val="28"/>
        </w:rPr>
        <w:t xml:space="preserve">Уточнено, что сельские территории Ульяновской области - это определяемые нормативным правовым актом Правительства в соответствии с абзацем пятнадцатым пункта 2 приложения </w:t>
      </w:r>
      <w:r w:rsidR="00F465FB">
        <w:rPr>
          <w:rFonts w:ascii="PT Astra Serif" w:hAnsi="PT Astra Serif" w:cs="Times New Roman"/>
          <w:bCs/>
          <w:sz w:val="28"/>
          <w:szCs w:val="28"/>
        </w:rPr>
        <w:t>№</w:t>
      </w:r>
      <w:r w:rsidRPr="00007122">
        <w:rPr>
          <w:rFonts w:ascii="PT Astra Serif" w:hAnsi="PT Astra Serif" w:cs="Times New Roman"/>
          <w:bCs/>
          <w:sz w:val="28"/>
          <w:szCs w:val="28"/>
        </w:rPr>
        <w:t xml:space="preserve"> 6 к Государственной программе развития сельского хозяйства и регулирования рынков сельскохозяйственной продукции, сырья и продовольствия, утвержд</w:t>
      </w:r>
      <w:r w:rsidR="00F465FB">
        <w:rPr>
          <w:rFonts w:ascii="PT Astra Serif" w:hAnsi="PT Astra Serif" w:cs="Times New Roman"/>
          <w:bCs/>
          <w:sz w:val="28"/>
          <w:szCs w:val="28"/>
        </w:rPr>
        <w:t>ё</w:t>
      </w:r>
      <w:r w:rsidRPr="00007122">
        <w:rPr>
          <w:rFonts w:ascii="PT Astra Serif" w:hAnsi="PT Astra Serif" w:cs="Times New Roman"/>
          <w:bCs/>
          <w:sz w:val="28"/>
          <w:szCs w:val="28"/>
        </w:rPr>
        <w:t>нной постановлением Правительства Российской Федерации от 14</w:t>
      </w:r>
      <w:r w:rsidR="00F465FB">
        <w:rPr>
          <w:rFonts w:ascii="PT Astra Serif" w:hAnsi="PT Astra Serif" w:cs="Times New Roman"/>
          <w:bCs/>
          <w:sz w:val="28"/>
          <w:szCs w:val="28"/>
        </w:rPr>
        <w:t>.07.</w:t>
      </w:r>
      <w:r w:rsidRPr="00007122">
        <w:rPr>
          <w:rFonts w:ascii="PT Astra Serif" w:hAnsi="PT Astra Serif" w:cs="Times New Roman"/>
          <w:bCs/>
          <w:sz w:val="28"/>
          <w:szCs w:val="28"/>
        </w:rPr>
        <w:t xml:space="preserve">2012 </w:t>
      </w:r>
      <w:r w:rsidR="00F465FB">
        <w:rPr>
          <w:rFonts w:ascii="PT Astra Serif" w:hAnsi="PT Astra Serif" w:cs="Times New Roman"/>
          <w:bCs/>
          <w:sz w:val="28"/>
          <w:szCs w:val="28"/>
        </w:rPr>
        <w:t>№</w:t>
      </w:r>
      <w:r w:rsidRPr="00007122">
        <w:rPr>
          <w:rFonts w:ascii="PT Astra Serif" w:hAnsi="PT Astra Serif" w:cs="Times New Roman"/>
          <w:bCs/>
          <w:sz w:val="28"/>
          <w:szCs w:val="28"/>
        </w:rPr>
        <w:t xml:space="preserve"> 717 </w:t>
      </w:r>
      <w:r w:rsidR="00F465FB">
        <w:rPr>
          <w:rFonts w:ascii="PT Astra Serif" w:hAnsi="PT Astra Serif" w:cs="Times New Roman"/>
          <w:bCs/>
          <w:sz w:val="28"/>
          <w:szCs w:val="28"/>
        </w:rPr>
        <w:t>«</w:t>
      </w:r>
      <w:r w:rsidRPr="00007122">
        <w:rPr>
          <w:rFonts w:ascii="PT Astra Serif" w:hAnsi="PT Astra Serif" w:cs="Times New Roman"/>
          <w:bCs/>
          <w:sz w:val="28"/>
          <w:szCs w:val="28"/>
        </w:rPr>
        <w:t>О Государственной программе развития сельского хозяйства и регулирования рынков сельскохозяйственной продукции, сырья и продовольствия</w:t>
      </w:r>
      <w:r w:rsidR="00F465FB">
        <w:rPr>
          <w:rFonts w:ascii="PT Astra Serif" w:hAnsi="PT Astra Serif" w:cs="Times New Roman"/>
          <w:bCs/>
          <w:sz w:val="28"/>
          <w:szCs w:val="28"/>
        </w:rPr>
        <w:t>»</w:t>
      </w:r>
      <w:r w:rsidRPr="00007122">
        <w:rPr>
          <w:rFonts w:ascii="PT Astra Serif" w:hAnsi="PT Astra Serif" w:cs="Times New Roman"/>
          <w:bCs/>
          <w:sz w:val="28"/>
          <w:szCs w:val="28"/>
        </w:rPr>
        <w:t>, территории, в границах которых преобладает деятельность, связанная с производством и (или) переработкой сельскохозяйственной продукции.</w:t>
      </w:r>
    </w:p>
    <w:p w14:paraId="693ED60C" w14:textId="77777777" w:rsidR="00007122" w:rsidRDefault="00007122" w:rsidP="00FB6366">
      <w:pPr>
        <w:autoSpaceDE w:val="0"/>
        <w:autoSpaceDN w:val="0"/>
        <w:adjustRightInd w:val="0"/>
        <w:spacing w:after="0" w:line="240" w:lineRule="auto"/>
        <w:ind w:firstLine="709"/>
        <w:jc w:val="both"/>
        <w:rPr>
          <w:rFonts w:ascii="PT Astra Serif" w:hAnsi="PT Astra Serif" w:cs="Times New Roman"/>
          <w:bCs/>
          <w:sz w:val="28"/>
          <w:szCs w:val="28"/>
        </w:rPr>
      </w:pPr>
    </w:p>
    <w:p w14:paraId="342BD38B" w14:textId="697A1B09" w:rsidR="00007122" w:rsidRPr="005D3CA0" w:rsidRDefault="00007122" w:rsidP="00007122">
      <w:pPr>
        <w:autoSpaceDE w:val="0"/>
        <w:autoSpaceDN w:val="0"/>
        <w:adjustRightInd w:val="0"/>
        <w:spacing w:after="0" w:line="240" w:lineRule="auto"/>
        <w:ind w:firstLine="709"/>
        <w:jc w:val="both"/>
        <w:rPr>
          <w:rFonts w:ascii="PT Astra Serif" w:hAnsi="PT Astra Serif" w:cs="Times New Roman"/>
          <w:b/>
          <w:sz w:val="28"/>
          <w:szCs w:val="28"/>
        </w:rPr>
      </w:pPr>
      <w:r w:rsidRPr="005D3CA0">
        <w:rPr>
          <w:rFonts w:ascii="PT Astra Serif" w:hAnsi="PT Astra Serif" w:cs="Times New Roman"/>
          <w:b/>
          <w:sz w:val="28"/>
          <w:szCs w:val="28"/>
        </w:rPr>
        <w:t xml:space="preserve">Закон Ульяновской области от 26.08.2025 </w:t>
      </w:r>
      <w:r w:rsidR="005D3CA0" w:rsidRPr="005D3CA0">
        <w:rPr>
          <w:rFonts w:ascii="PT Astra Serif" w:hAnsi="PT Astra Serif" w:cs="Times New Roman"/>
          <w:b/>
          <w:sz w:val="28"/>
          <w:szCs w:val="28"/>
        </w:rPr>
        <w:t>№</w:t>
      </w:r>
      <w:r w:rsidRPr="005D3CA0">
        <w:rPr>
          <w:rFonts w:ascii="PT Astra Serif" w:hAnsi="PT Astra Serif" w:cs="Times New Roman"/>
          <w:b/>
          <w:sz w:val="28"/>
          <w:szCs w:val="28"/>
        </w:rPr>
        <w:t xml:space="preserve"> 89-ЗО</w:t>
      </w:r>
      <w:r w:rsidR="005D3CA0" w:rsidRPr="005D3CA0">
        <w:rPr>
          <w:rFonts w:ascii="PT Astra Serif" w:hAnsi="PT Astra Serif" w:cs="Times New Roman"/>
          <w:b/>
          <w:sz w:val="28"/>
          <w:szCs w:val="28"/>
        </w:rPr>
        <w:t xml:space="preserve"> «</w:t>
      </w:r>
      <w:r w:rsidRPr="005D3CA0">
        <w:rPr>
          <w:rFonts w:ascii="PT Astra Serif" w:hAnsi="PT Astra Serif" w:cs="Times New Roman"/>
          <w:b/>
          <w:sz w:val="28"/>
          <w:szCs w:val="28"/>
        </w:rPr>
        <w:t>О внесении изменений в отдельные законодательные акты Ульяновской области</w:t>
      </w:r>
      <w:r w:rsidR="005D3CA0" w:rsidRPr="005D3CA0">
        <w:rPr>
          <w:rFonts w:ascii="PT Astra Serif" w:hAnsi="PT Astra Serif" w:cs="Times New Roman"/>
          <w:b/>
          <w:sz w:val="28"/>
          <w:szCs w:val="28"/>
        </w:rPr>
        <w:t>»</w:t>
      </w:r>
    </w:p>
    <w:p w14:paraId="33488233" w14:textId="77777777" w:rsidR="00007122" w:rsidRPr="00007122" w:rsidRDefault="00007122" w:rsidP="00007122">
      <w:pPr>
        <w:autoSpaceDE w:val="0"/>
        <w:autoSpaceDN w:val="0"/>
        <w:adjustRightInd w:val="0"/>
        <w:spacing w:after="0" w:line="240" w:lineRule="auto"/>
        <w:ind w:firstLine="709"/>
        <w:jc w:val="both"/>
        <w:rPr>
          <w:rFonts w:ascii="PT Astra Serif" w:hAnsi="PT Astra Serif" w:cs="Times New Roman"/>
          <w:bCs/>
          <w:sz w:val="28"/>
          <w:szCs w:val="28"/>
        </w:rPr>
      </w:pPr>
      <w:r w:rsidRPr="00007122">
        <w:rPr>
          <w:rFonts w:ascii="PT Astra Serif" w:hAnsi="PT Astra Serif" w:cs="Times New Roman"/>
          <w:bCs/>
          <w:sz w:val="28"/>
          <w:szCs w:val="28"/>
        </w:rPr>
        <w:t>Закон вступает в силу по истечении 10 дней после дня официального опубликования.</w:t>
      </w:r>
    </w:p>
    <w:p w14:paraId="7FB7BFC8" w14:textId="2A2614FA" w:rsidR="00007122" w:rsidRPr="00007122" w:rsidRDefault="00007122" w:rsidP="00007122">
      <w:pPr>
        <w:autoSpaceDE w:val="0"/>
        <w:autoSpaceDN w:val="0"/>
        <w:adjustRightInd w:val="0"/>
        <w:spacing w:after="0" w:line="240" w:lineRule="auto"/>
        <w:ind w:firstLine="709"/>
        <w:jc w:val="both"/>
        <w:rPr>
          <w:rFonts w:ascii="PT Astra Serif" w:hAnsi="PT Astra Serif" w:cs="Times New Roman"/>
          <w:bCs/>
          <w:sz w:val="28"/>
          <w:szCs w:val="28"/>
        </w:rPr>
      </w:pPr>
      <w:r w:rsidRPr="00007122">
        <w:rPr>
          <w:rFonts w:ascii="PT Astra Serif" w:hAnsi="PT Astra Serif" w:cs="Times New Roman"/>
          <w:bCs/>
          <w:sz w:val="28"/>
          <w:szCs w:val="28"/>
        </w:rPr>
        <w:t>Местные администрации муниципальных округов наделены полномочиями по осуществлению ведения уч</w:t>
      </w:r>
      <w:r w:rsidR="005D3CA0">
        <w:rPr>
          <w:rFonts w:ascii="PT Astra Serif" w:hAnsi="PT Astra Serif" w:cs="Times New Roman"/>
          <w:bCs/>
          <w:sz w:val="28"/>
          <w:szCs w:val="28"/>
        </w:rPr>
        <w:t>ё</w:t>
      </w:r>
      <w:r w:rsidRPr="00007122">
        <w:rPr>
          <w:rFonts w:ascii="PT Astra Serif" w:hAnsi="PT Astra Serif" w:cs="Times New Roman"/>
          <w:bCs/>
          <w:sz w:val="28"/>
          <w:szCs w:val="28"/>
        </w:rPr>
        <w:t>та граждан в качестве нуждающихся в жилых помещениях, предоставляемых по договорам социального найма и по определению размера дохода граждан и постоянно проживающих совместно с ними членов их семей (одиноко проживающих граждан)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14:paraId="47455304" w14:textId="77777777" w:rsidR="00007122" w:rsidRPr="00007122" w:rsidRDefault="00007122" w:rsidP="00007122">
      <w:pPr>
        <w:autoSpaceDE w:val="0"/>
        <w:autoSpaceDN w:val="0"/>
        <w:adjustRightInd w:val="0"/>
        <w:spacing w:after="0" w:line="240" w:lineRule="auto"/>
        <w:ind w:firstLine="709"/>
        <w:jc w:val="both"/>
        <w:rPr>
          <w:rFonts w:ascii="PT Astra Serif" w:hAnsi="PT Astra Serif" w:cs="Times New Roman"/>
          <w:bCs/>
          <w:sz w:val="28"/>
          <w:szCs w:val="28"/>
        </w:rPr>
      </w:pPr>
    </w:p>
    <w:p w14:paraId="2346CF16" w14:textId="61DDC8AB" w:rsidR="00EC21FF" w:rsidRPr="005D3CA0" w:rsidRDefault="00EC21FF" w:rsidP="00EC21FF">
      <w:pPr>
        <w:autoSpaceDE w:val="0"/>
        <w:autoSpaceDN w:val="0"/>
        <w:adjustRightInd w:val="0"/>
        <w:spacing w:after="0" w:line="240" w:lineRule="auto"/>
        <w:ind w:firstLine="709"/>
        <w:jc w:val="both"/>
        <w:rPr>
          <w:rFonts w:ascii="PT Astra Serif" w:hAnsi="PT Astra Serif" w:cs="Times New Roman"/>
          <w:b/>
          <w:sz w:val="28"/>
          <w:szCs w:val="28"/>
        </w:rPr>
      </w:pPr>
      <w:r w:rsidRPr="005D3CA0">
        <w:rPr>
          <w:rFonts w:ascii="PT Astra Serif" w:hAnsi="PT Astra Serif" w:cs="Times New Roman"/>
          <w:b/>
          <w:sz w:val="28"/>
          <w:szCs w:val="28"/>
        </w:rPr>
        <w:t xml:space="preserve">Закон Ульяновской области от 26.08.2025 </w:t>
      </w:r>
      <w:r w:rsidR="005D3CA0" w:rsidRPr="005D3CA0">
        <w:rPr>
          <w:rFonts w:ascii="PT Astra Serif" w:hAnsi="PT Astra Serif" w:cs="Times New Roman"/>
          <w:b/>
          <w:sz w:val="28"/>
          <w:szCs w:val="28"/>
        </w:rPr>
        <w:t>№</w:t>
      </w:r>
      <w:r w:rsidRPr="005D3CA0">
        <w:rPr>
          <w:rFonts w:ascii="PT Astra Serif" w:hAnsi="PT Astra Serif" w:cs="Times New Roman"/>
          <w:b/>
          <w:sz w:val="28"/>
          <w:szCs w:val="28"/>
        </w:rPr>
        <w:t xml:space="preserve"> 91-ЗО</w:t>
      </w:r>
      <w:r w:rsidR="005D3CA0" w:rsidRPr="005D3CA0">
        <w:rPr>
          <w:rFonts w:ascii="PT Astra Serif" w:hAnsi="PT Astra Serif" w:cs="Times New Roman"/>
          <w:b/>
          <w:sz w:val="28"/>
          <w:szCs w:val="28"/>
        </w:rPr>
        <w:t xml:space="preserve"> «</w:t>
      </w:r>
      <w:r w:rsidRPr="005D3CA0">
        <w:rPr>
          <w:rFonts w:ascii="PT Astra Serif" w:hAnsi="PT Astra Serif" w:cs="Times New Roman"/>
          <w:b/>
          <w:sz w:val="28"/>
          <w:szCs w:val="28"/>
        </w:rPr>
        <w:t>О внесении изменений в отдельные законодательные акты Ульяновской области</w:t>
      </w:r>
      <w:r w:rsidR="005D3CA0" w:rsidRPr="005D3CA0">
        <w:rPr>
          <w:rFonts w:ascii="PT Astra Serif" w:hAnsi="PT Astra Serif" w:cs="Times New Roman"/>
          <w:b/>
          <w:sz w:val="28"/>
          <w:szCs w:val="28"/>
        </w:rPr>
        <w:t>»</w:t>
      </w:r>
    </w:p>
    <w:p w14:paraId="3D6172AB" w14:textId="77777777" w:rsidR="00EC21FF" w:rsidRPr="00EC21FF" w:rsidRDefault="00EC21FF" w:rsidP="00EC21FF">
      <w:pPr>
        <w:autoSpaceDE w:val="0"/>
        <w:autoSpaceDN w:val="0"/>
        <w:adjustRightInd w:val="0"/>
        <w:spacing w:after="0" w:line="240" w:lineRule="auto"/>
        <w:ind w:firstLine="709"/>
        <w:jc w:val="both"/>
        <w:rPr>
          <w:rFonts w:ascii="PT Astra Serif" w:hAnsi="PT Astra Serif" w:cs="Times New Roman"/>
          <w:bCs/>
          <w:sz w:val="28"/>
          <w:szCs w:val="28"/>
        </w:rPr>
      </w:pPr>
      <w:r w:rsidRPr="00EC21FF">
        <w:rPr>
          <w:rFonts w:ascii="PT Astra Serif" w:hAnsi="PT Astra Serif" w:cs="Times New Roman"/>
          <w:bCs/>
          <w:sz w:val="28"/>
          <w:szCs w:val="28"/>
        </w:rPr>
        <w:t>Закон вступает в силу по истечении 10 дней после дня официального опубликования.</w:t>
      </w:r>
    </w:p>
    <w:p w14:paraId="5E78D439" w14:textId="1BFECFF4" w:rsidR="00EC21FF" w:rsidRPr="00EC21FF" w:rsidRDefault="00EC21FF" w:rsidP="00EC21FF">
      <w:pPr>
        <w:autoSpaceDE w:val="0"/>
        <w:autoSpaceDN w:val="0"/>
        <w:adjustRightInd w:val="0"/>
        <w:spacing w:after="0" w:line="240" w:lineRule="auto"/>
        <w:ind w:firstLine="709"/>
        <w:jc w:val="both"/>
        <w:rPr>
          <w:rFonts w:ascii="PT Astra Serif" w:hAnsi="PT Astra Serif" w:cs="Times New Roman"/>
          <w:bCs/>
          <w:sz w:val="28"/>
          <w:szCs w:val="28"/>
        </w:rPr>
      </w:pPr>
      <w:r w:rsidRPr="00EC21FF">
        <w:rPr>
          <w:rFonts w:ascii="PT Astra Serif" w:hAnsi="PT Astra Serif" w:cs="Times New Roman"/>
          <w:bCs/>
          <w:sz w:val="28"/>
          <w:szCs w:val="28"/>
        </w:rPr>
        <w:t xml:space="preserve">Внесены изменения в Закон </w:t>
      </w:r>
      <w:r w:rsidR="005D3CA0">
        <w:rPr>
          <w:rFonts w:ascii="PT Astra Serif" w:hAnsi="PT Astra Serif" w:cs="Times New Roman"/>
          <w:bCs/>
          <w:sz w:val="28"/>
          <w:szCs w:val="28"/>
        </w:rPr>
        <w:t>«</w:t>
      </w:r>
      <w:r w:rsidRPr="00EC21FF">
        <w:rPr>
          <w:rFonts w:ascii="PT Astra Serif" w:hAnsi="PT Astra Serif" w:cs="Times New Roman"/>
          <w:bCs/>
          <w:sz w:val="28"/>
          <w:szCs w:val="28"/>
        </w:rPr>
        <w:t>О регулировании земельных отношений в Ульяновской области</w:t>
      </w:r>
      <w:r w:rsidR="005D3CA0">
        <w:rPr>
          <w:rFonts w:ascii="PT Astra Serif" w:hAnsi="PT Astra Serif" w:cs="Times New Roman"/>
          <w:bCs/>
          <w:sz w:val="28"/>
          <w:szCs w:val="28"/>
        </w:rPr>
        <w:t>»</w:t>
      </w:r>
      <w:r w:rsidRPr="00EC21FF">
        <w:rPr>
          <w:rFonts w:ascii="PT Astra Serif" w:hAnsi="PT Astra Serif" w:cs="Times New Roman"/>
          <w:bCs/>
          <w:sz w:val="28"/>
          <w:szCs w:val="28"/>
        </w:rPr>
        <w:t xml:space="preserve">. Уточнено, что до разграничения государственной </w:t>
      </w:r>
      <w:r w:rsidRPr="00EC21FF">
        <w:rPr>
          <w:rFonts w:ascii="PT Astra Serif" w:hAnsi="PT Astra Serif" w:cs="Times New Roman"/>
          <w:bCs/>
          <w:sz w:val="28"/>
          <w:szCs w:val="28"/>
        </w:rPr>
        <w:lastRenderedPageBreak/>
        <w:t>собственности на землю отнесение находящихся в государственной собственности земель или земельных участков в составе таких земель к определ</w:t>
      </w:r>
      <w:r w:rsidR="005D3CA0">
        <w:rPr>
          <w:rFonts w:ascii="PT Astra Serif" w:hAnsi="PT Astra Serif" w:cs="Times New Roman"/>
          <w:bCs/>
          <w:sz w:val="28"/>
          <w:szCs w:val="28"/>
        </w:rPr>
        <w:t>ё</w:t>
      </w:r>
      <w:r w:rsidRPr="00EC21FF">
        <w:rPr>
          <w:rFonts w:ascii="PT Astra Serif" w:hAnsi="PT Astra Serif" w:cs="Times New Roman"/>
          <w:bCs/>
          <w:sz w:val="28"/>
          <w:szCs w:val="28"/>
        </w:rPr>
        <w:t>нной категории земель осуществляется органами местного самоуправления муниципальных округов. Уточнены полномочия Правительства в сфере земельных отношений, в частности, утверждение среднего уровня кадастровой стоимости земельных участков по муниципальному городскому округу. Уточ</w:t>
      </w:r>
      <w:r w:rsidR="005D3CA0">
        <w:rPr>
          <w:rFonts w:ascii="PT Astra Serif" w:hAnsi="PT Astra Serif" w:cs="Times New Roman"/>
          <w:bCs/>
          <w:sz w:val="28"/>
          <w:szCs w:val="28"/>
        </w:rPr>
        <w:t>нё</w:t>
      </w:r>
      <w:r w:rsidRPr="00EC21FF">
        <w:rPr>
          <w:rFonts w:ascii="PT Astra Serif" w:hAnsi="PT Astra Serif" w:cs="Times New Roman"/>
          <w:bCs/>
          <w:sz w:val="28"/>
          <w:szCs w:val="28"/>
        </w:rPr>
        <w:t>н порядок предоставления земельных участков гражданам в собственность бесплатно.</w:t>
      </w:r>
    </w:p>
    <w:p w14:paraId="5C728132" w14:textId="6B239196" w:rsidR="00EC21FF" w:rsidRPr="00EC21FF" w:rsidRDefault="00EC21FF" w:rsidP="00EC21FF">
      <w:pPr>
        <w:autoSpaceDE w:val="0"/>
        <w:autoSpaceDN w:val="0"/>
        <w:adjustRightInd w:val="0"/>
        <w:spacing w:after="0" w:line="240" w:lineRule="auto"/>
        <w:ind w:firstLine="709"/>
        <w:jc w:val="both"/>
        <w:rPr>
          <w:rFonts w:ascii="PT Astra Serif" w:hAnsi="PT Astra Serif" w:cs="Times New Roman"/>
          <w:bCs/>
          <w:sz w:val="28"/>
          <w:szCs w:val="28"/>
        </w:rPr>
      </w:pPr>
      <w:r w:rsidRPr="00EC21FF">
        <w:rPr>
          <w:rFonts w:ascii="PT Astra Serif" w:hAnsi="PT Astra Serif" w:cs="Times New Roman"/>
          <w:bCs/>
          <w:sz w:val="28"/>
          <w:szCs w:val="28"/>
        </w:rPr>
        <w:t xml:space="preserve">Внесены изменения в Закон </w:t>
      </w:r>
      <w:r w:rsidR="005D3CA0">
        <w:rPr>
          <w:rFonts w:ascii="PT Astra Serif" w:hAnsi="PT Astra Serif" w:cs="Times New Roman"/>
          <w:bCs/>
          <w:sz w:val="28"/>
          <w:szCs w:val="28"/>
        </w:rPr>
        <w:t>«</w:t>
      </w:r>
      <w:r w:rsidRPr="00EC21FF">
        <w:rPr>
          <w:rFonts w:ascii="PT Astra Serif" w:hAnsi="PT Astra Serif" w:cs="Times New Roman"/>
          <w:bCs/>
          <w:sz w:val="28"/>
          <w:szCs w:val="28"/>
        </w:rPr>
        <w:t>Градостроительный устав Ульяновской области</w:t>
      </w:r>
      <w:r w:rsidR="005D3CA0">
        <w:rPr>
          <w:rFonts w:ascii="PT Astra Serif" w:hAnsi="PT Astra Serif" w:cs="Times New Roman"/>
          <w:bCs/>
          <w:sz w:val="28"/>
          <w:szCs w:val="28"/>
        </w:rPr>
        <w:t>»</w:t>
      </w:r>
      <w:r w:rsidRPr="00EC21FF">
        <w:rPr>
          <w:rFonts w:ascii="PT Astra Serif" w:hAnsi="PT Astra Serif" w:cs="Times New Roman"/>
          <w:bCs/>
          <w:sz w:val="28"/>
          <w:szCs w:val="28"/>
        </w:rPr>
        <w:t>.</w:t>
      </w:r>
    </w:p>
    <w:p w14:paraId="2FD349FC" w14:textId="77777777" w:rsidR="00EC21FF" w:rsidRPr="00EC21FF" w:rsidRDefault="00EC21FF" w:rsidP="00EC21FF">
      <w:pPr>
        <w:autoSpaceDE w:val="0"/>
        <w:autoSpaceDN w:val="0"/>
        <w:adjustRightInd w:val="0"/>
        <w:spacing w:after="0" w:line="240" w:lineRule="auto"/>
        <w:ind w:firstLine="709"/>
        <w:jc w:val="both"/>
        <w:rPr>
          <w:rFonts w:ascii="PT Astra Serif" w:hAnsi="PT Astra Serif" w:cs="Times New Roman"/>
          <w:bCs/>
          <w:sz w:val="28"/>
          <w:szCs w:val="28"/>
        </w:rPr>
      </w:pPr>
      <w:r w:rsidRPr="00EC21FF">
        <w:rPr>
          <w:rFonts w:ascii="PT Astra Serif" w:hAnsi="PT Astra Serif" w:cs="Times New Roman"/>
          <w:bCs/>
          <w:sz w:val="28"/>
          <w:szCs w:val="28"/>
        </w:rPr>
        <w:t>Уточнены случаи, когда на территории Ульяновской области не требуется получение разрешения на строительство. Определено содержание схемы территориального планирования муниципального района, генерального плана поселения, генерального плана городского округа.</w:t>
      </w:r>
    </w:p>
    <w:p w14:paraId="1B473C95" w14:textId="1035B5A7" w:rsidR="00EC21FF" w:rsidRDefault="00EC21FF" w:rsidP="00EC21FF">
      <w:pPr>
        <w:autoSpaceDE w:val="0"/>
        <w:autoSpaceDN w:val="0"/>
        <w:adjustRightInd w:val="0"/>
        <w:spacing w:after="0" w:line="240" w:lineRule="auto"/>
        <w:ind w:firstLine="709"/>
        <w:jc w:val="both"/>
        <w:rPr>
          <w:rFonts w:ascii="PT Astra Serif" w:hAnsi="PT Astra Serif" w:cs="Times New Roman"/>
          <w:bCs/>
          <w:sz w:val="28"/>
          <w:szCs w:val="28"/>
        </w:rPr>
      </w:pPr>
      <w:r w:rsidRPr="00EC21FF">
        <w:rPr>
          <w:rFonts w:ascii="PT Astra Serif" w:hAnsi="PT Astra Serif" w:cs="Times New Roman"/>
          <w:bCs/>
          <w:sz w:val="28"/>
          <w:szCs w:val="28"/>
        </w:rPr>
        <w:t xml:space="preserve">Внесены изменения в Закон </w:t>
      </w:r>
      <w:r w:rsidR="005D3CA0">
        <w:rPr>
          <w:rFonts w:ascii="PT Astra Serif" w:hAnsi="PT Astra Serif" w:cs="Times New Roman"/>
          <w:bCs/>
          <w:sz w:val="28"/>
          <w:szCs w:val="28"/>
        </w:rPr>
        <w:t>«</w:t>
      </w:r>
      <w:r w:rsidRPr="00EC21FF">
        <w:rPr>
          <w:rFonts w:ascii="PT Astra Serif" w:hAnsi="PT Astra Serif" w:cs="Times New Roman"/>
          <w:bCs/>
          <w:sz w:val="28"/>
          <w:szCs w:val="28"/>
        </w:rPr>
        <w:t>О перераспределении полномочий в области градостроительной деятельности между органами местного самоуправления муниципальных образований Ульяновской области и органами государственной власти Ульяновской области</w:t>
      </w:r>
      <w:r w:rsidR="005D3CA0">
        <w:rPr>
          <w:rFonts w:ascii="PT Astra Serif" w:hAnsi="PT Astra Serif" w:cs="Times New Roman"/>
          <w:bCs/>
          <w:sz w:val="28"/>
          <w:szCs w:val="28"/>
        </w:rPr>
        <w:t>»</w:t>
      </w:r>
      <w:r w:rsidRPr="00EC21FF">
        <w:rPr>
          <w:rFonts w:ascii="PT Astra Serif" w:hAnsi="PT Astra Serif" w:cs="Times New Roman"/>
          <w:bCs/>
          <w:sz w:val="28"/>
          <w:szCs w:val="28"/>
        </w:rPr>
        <w:t>. Полномочиями в области градостроительной деятельности наделены также органы местного самоуправления муниципальных округов области.</w:t>
      </w:r>
    </w:p>
    <w:p w14:paraId="7307519D" w14:textId="77777777" w:rsidR="00EC21FF" w:rsidRPr="009030E4" w:rsidRDefault="00EC21FF" w:rsidP="00FB6366">
      <w:pPr>
        <w:autoSpaceDE w:val="0"/>
        <w:autoSpaceDN w:val="0"/>
        <w:adjustRightInd w:val="0"/>
        <w:spacing w:after="0" w:line="240" w:lineRule="auto"/>
        <w:ind w:firstLine="709"/>
        <w:jc w:val="both"/>
        <w:rPr>
          <w:rFonts w:ascii="PT Astra Serif" w:hAnsi="PT Astra Serif" w:cs="Times New Roman"/>
          <w:bCs/>
          <w:sz w:val="28"/>
          <w:szCs w:val="28"/>
        </w:rPr>
      </w:pPr>
    </w:p>
    <w:p w14:paraId="3AC23287" w14:textId="7F753F22" w:rsidR="009030E4" w:rsidRPr="00A73B7E" w:rsidRDefault="009030E4" w:rsidP="009030E4">
      <w:pPr>
        <w:autoSpaceDE w:val="0"/>
        <w:autoSpaceDN w:val="0"/>
        <w:adjustRightInd w:val="0"/>
        <w:spacing w:after="0" w:line="240" w:lineRule="auto"/>
        <w:ind w:firstLine="709"/>
        <w:jc w:val="both"/>
        <w:rPr>
          <w:rFonts w:ascii="PT Astra Serif" w:hAnsi="PT Astra Serif" w:cs="Times New Roman"/>
          <w:b/>
          <w:sz w:val="28"/>
          <w:szCs w:val="28"/>
        </w:rPr>
      </w:pPr>
      <w:r w:rsidRPr="00A73B7E">
        <w:rPr>
          <w:rFonts w:ascii="PT Astra Serif" w:hAnsi="PT Astra Serif" w:cs="Times New Roman"/>
          <w:b/>
          <w:sz w:val="28"/>
          <w:szCs w:val="28"/>
        </w:rPr>
        <w:t xml:space="preserve">Закон Ульяновской области от 26.08.2025 </w:t>
      </w:r>
      <w:r w:rsidR="00A73B7E" w:rsidRPr="00A73B7E">
        <w:rPr>
          <w:rFonts w:ascii="PT Astra Serif" w:hAnsi="PT Astra Serif" w:cs="Times New Roman"/>
          <w:b/>
          <w:sz w:val="28"/>
          <w:szCs w:val="28"/>
        </w:rPr>
        <w:t>№</w:t>
      </w:r>
      <w:r w:rsidRPr="00A73B7E">
        <w:rPr>
          <w:rFonts w:ascii="PT Astra Serif" w:hAnsi="PT Astra Serif" w:cs="Times New Roman"/>
          <w:b/>
          <w:sz w:val="28"/>
          <w:szCs w:val="28"/>
        </w:rPr>
        <w:t xml:space="preserve"> 93-ЗО</w:t>
      </w:r>
      <w:r w:rsidR="00A73B7E" w:rsidRPr="00A73B7E">
        <w:rPr>
          <w:rFonts w:ascii="PT Astra Serif" w:hAnsi="PT Astra Serif" w:cs="Times New Roman"/>
          <w:b/>
          <w:sz w:val="28"/>
          <w:szCs w:val="28"/>
        </w:rPr>
        <w:t xml:space="preserve"> «</w:t>
      </w:r>
      <w:r w:rsidRPr="00A73B7E">
        <w:rPr>
          <w:rFonts w:ascii="PT Astra Serif" w:hAnsi="PT Astra Serif" w:cs="Times New Roman"/>
          <w:b/>
          <w:sz w:val="28"/>
          <w:szCs w:val="28"/>
        </w:rPr>
        <w:t xml:space="preserve">О внесении изменений в Закон Ульяновской области </w:t>
      </w:r>
      <w:r w:rsidR="00A73B7E" w:rsidRPr="00A73B7E">
        <w:rPr>
          <w:rFonts w:ascii="PT Astra Serif" w:hAnsi="PT Astra Serif" w:cs="Times New Roman"/>
          <w:b/>
          <w:sz w:val="28"/>
          <w:szCs w:val="28"/>
        </w:rPr>
        <w:t>«</w:t>
      </w:r>
      <w:r w:rsidRPr="00A73B7E">
        <w:rPr>
          <w:rFonts w:ascii="PT Astra Serif" w:hAnsi="PT Astra Serif" w:cs="Times New Roman"/>
          <w:b/>
          <w:sz w:val="28"/>
          <w:szCs w:val="28"/>
        </w:rPr>
        <w:t>О наделении органов местного самоуправления муниципальных районов и городских округов Ульяновской области государственными полномочиями по предоставлению мер социальной поддержки молодым специалистам, поступившим на работу в муниципальные учреждения муниципальных образований Ульяновской области, осуществляющие в качестве основного (уставного) вида деятельности деятельность в сфере физической культуры и спорта</w:t>
      </w:r>
      <w:r w:rsidR="00A73B7E" w:rsidRPr="00A73B7E">
        <w:rPr>
          <w:rFonts w:ascii="PT Astra Serif" w:hAnsi="PT Astra Serif" w:cs="Times New Roman"/>
          <w:b/>
          <w:sz w:val="28"/>
          <w:szCs w:val="28"/>
        </w:rPr>
        <w:t>»</w:t>
      </w:r>
    </w:p>
    <w:p w14:paraId="02B64476" w14:textId="2CAB4B80" w:rsidR="009030E4" w:rsidRDefault="009030E4" w:rsidP="009030E4">
      <w:pPr>
        <w:autoSpaceDE w:val="0"/>
        <w:autoSpaceDN w:val="0"/>
        <w:adjustRightInd w:val="0"/>
        <w:spacing w:after="0" w:line="240" w:lineRule="auto"/>
        <w:ind w:firstLine="709"/>
        <w:jc w:val="both"/>
        <w:rPr>
          <w:rFonts w:ascii="PT Astra Serif" w:hAnsi="PT Astra Serif" w:cs="Times New Roman"/>
          <w:bCs/>
          <w:sz w:val="28"/>
          <w:szCs w:val="28"/>
        </w:rPr>
      </w:pPr>
      <w:r w:rsidRPr="009030E4">
        <w:rPr>
          <w:rFonts w:ascii="PT Astra Serif" w:hAnsi="PT Astra Serif" w:cs="Times New Roman"/>
          <w:bCs/>
          <w:sz w:val="28"/>
          <w:szCs w:val="28"/>
        </w:rPr>
        <w:t>Дополнено, что государственными полномочиями по предоставлению мер социальной поддержки молодым специалистам наделяются также местные администрации муниципальных округов Ульяновской области. Уточнено финансовое и материальное обеспечение данных государственных полномочий.</w:t>
      </w:r>
    </w:p>
    <w:p w14:paraId="2729E2E7" w14:textId="77777777" w:rsidR="009030E4" w:rsidRDefault="009030E4" w:rsidP="009030E4">
      <w:pPr>
        <w:autoSpaceDE w:val="0"/>
        <w:autoSpaceDN w:val="0"/>
        <w:adjustRightInd w:val="0"/>
        <w:spacing w:after="0" w:line="240" w:lineRule="auto"/>
        <w:ind w:firstLine="709"/>
        <w:jc w:val="both"/>
        <w:rPr>
          <w:rFonts w:ascii="PT Astra Serif" w:hAnsi="PT Astra Serif" w:cs="Times New Roman"/>
          <w:bCs/>
          <w:sz w:val="28"/>
          <w:szCs w:val="28"/>
        </w:rPr>
      </w:pPr>
    </w:p>
    <w:p w14:paraId="2AF878F8" w14:textId="30CADE40" w:rsidR="009030E4" w:rsidRPr="00A73B7E" w:rsidRDefault="009030E4" w:rsidP="009030E4">
      <w:pPr>
        <w:autoSpaceDE w:val="0"/>
        <w:autoSpaceDN w:val="0"/>
        <w:adjustRightInd w:val="0"/>
        <w:spacing w:after="0" w:line="240" w:lineRule="auto"/>
        <w:ind w:firstLine="709"/>
        <w:jc w:val="both"/>
        <w:rPr>
          <w:rFonts w:ascii="PT Astra Serif" w:hAnsi="PT Astra Serif" w:cs="Times New Roman"/>
          <w:b/>
          <w:sz w:val="28"/>
          <w:szCs w:val="28"/>
        </w:rPr>
      </w:pPr>
      <w:r w:rsidRPr="00A73B7E">
        <w:rPr>
          <w:rFonts w:ascii="PT Astra Serif" w:hAnsi="PT Astra Serif" w:cs="Times New Roman"/>
          <w:b/>
          <w:sz w:val="28"/>
          <w:szCs w:val="28"/>
        </w:rPr>
        <w:t xml:space="preserve">Закон Ульяновской области от 26.08.2025 </w:t>
      </w:r>
      <w:r w:rsidR="00A73B7E">
        <w:rPr>
          <w:rFonts w:ascii="PT Astra Serif" w:hAnsi="PT Astra Serif" w:cs="Times New Roman"/>
          <w:b/>
          <w:sz w:val="28"/>
          <w:szCs w:val="28"/>
        </w:rPr>
        <w:t>№</w:t>
      </w:r>
      <w:r w:rsidRPr="00A73B7E">
        <w:rPr>
          <w:rFonts w:ascii="PT Astra Serif" w:hAnsi="PT Astra Serif" w:cs="Times New Roman"/>
          <w:b/>
          <w:sz w:val="28"/>
          <w:szCs w:val="28"/>
        </w:rPr>
        <w:t xml:space="preserve"> 94-ЗО</w:t>
      </w:r>
      <w:r w:rsidR="00A73B7E">
        <w:rPr>
          <w:rFonts w:ascii="PT Astra Serif" w:hAnsi="PT Astra Serif" w:cs="Times New Roman"/>
          <w:b/>
          <w:sz w:val="28"/>
          <w:szCs w:val="28"/>
        </w:rPr>
        <w:t xml:space="preserve"> «</w:t>
      </w:r>
      <w:r w:rsidRPr="00A73B7E">
        <w:rPr>
          <w:rFonts w:ascii="PT Astra Serif" w:hAnsi="PT Astra Serif" w:cs="Times New Roman"/>
          <w:b/>
          <w:sz w:val="28"/>
          <w:szCs w:val="28"/>
        </w:rPr>
        <w:t>О внесении изменений в отдельные законодательные акты Ульяновской области</w:t>
      </w:r>
      <w:r w:rsidR="00A73B7E">
        <w:rPr>
          <w:rFonts w:ascii="PT Astra Serif" w:hAnsi="PT Astra Serif" w:cs="Times New Roman"/>
          <w:b/>
          <w:sz w:val="28"/>
          <w:szCs w:val="28"/>
        </w:rPr>
        <w:t>»</w:t>
      </w:r>
    </w:p>
    <w:p w14:paraId="6202620B" w14:textId="7D038C58" w:rsidR="009030E4" w:rsidRDefault="009030E4" w:rsidP="009030E4">
      <w:pPr>
        <w:autoSpaceDE w:val="0"/>
        <w:autoSpaceDN w:val="0"/>
        <w:adjustRightInd w:val="0"/>
        <w:spacing w:after="0" w:line="240" w:lineRule="auto"/>
        <w:ind w:firstLine="709"/>
        <w:jc w:val="both"/>
        <w:rPr>
          <w:rFonts w:ascii="PT Astra Serif" w:hAnsi="PT Astra Serif" w:cs="Times New Roman"/>
          <w:bCs/>
          <w:sz w:val="28"/>
          <w:szCs w:val="28"/>
        </w:rPr>
      </w:pPr>
      <w:r w:rsidRPr="009030E4">
        <w:rPr>
          <w:rFonts w:ascii="PT Astra Serif" w:hAnsi="PT Astra Serif" w:cs="Times New Roman"/>
          <w:bCs/>
          <w:sz w:val="28"/>
          <w:szCs w:val="28"/>
        </w:rPr>
        <w:t>Дополнено, что органы местного самоуправления муниципальных округов области также наделены государственными полномочиями по выплате пособий (меры социальной поддержки, предоставляемые приемной семье), по содержанию ребенка в семье опекуна (попечителя) и при</w:t>
      </w:r>
      <w:r w:rsidR="00A73B7E">
        <w:rPr>
          <w:rFonts w:ascii="PT Astra Serif" w:hAnsi="PT Astra Serif" w:cs="Times New Roman"/>
          <w:bCs/>
          <w:sz w:val="28"/>
          <w:szCs w:val="28"/>
        </w:rPr>
        <w:t>ё</w:t>
      </w:r>
      <w:r w:rsidRPr="009030E4">
        <w:rPr>
          <w:rFonts w:ascii="PT Astra Serif" w:hAnsi="PT Astra Serif" w:cs="Times New Roman"/>
          <w:bCs/>
          <w:sz w:val="28"/>
          <w:szCs w:val="28"/>
        </w:rPr>
        <w:t xml:space="preserve">мной семье, по обеспечению жилыми помещениями некоторых категорий граждан и государственными полномочиями по опеке и попечительству в отношении </w:t>
      </w:r>
      <w:r w:rsidRPr="009030E4">
        <w:rPr>
          <w:rFonts w:ascii="PT Astra Serif" w:hAnsi="PT Astra Serif" w:cs="Times New Roman"/>
          <w:bCs/>
          <w:sz w:val="28"/>
          <w:szCs w:val="28"/>
        </w:rPr>
        <w:lastRenderedPageBreak/>
        <w:t>несовершеннолетних. Уточнено финансовое и материально-техническое обеспечение данных государственных полномочий.</w:t>
      </w:r>
    </w:p>
    <w:p w14:paraId="6B728DAD" w14:textId="77777777" w:rsidR="009030E4" w:rsidRDefault="009030E4" w:rsidP="009940FF">
      <w:pPr>
        <w:autoSpaceDE w:val="0"/>
        <w:autoSpaceDN w:val="0"/>
        <w:adjustRightInd w:val="0"/>
        <w:spacing w:after="0" w:line="240" w:lineRule="auto"/>
        <w:ind w:firstLine="709"/>
        <w:jc w:val="both"/>
        <w:rPr>
          <w:rFonts w:ascii="PT Astra Serif" w:hAnsi="PT Astra Serif" w:cs="Times New Roman"/>
          <w:bCs/>
          <w:sz w:val="28"/>
          <w:szCs w:val="28"/>
        </w:rPr>
      </w:pPr>
    </w:p>
    <w:p w14:paraId="7A214692" w14:textId="1E4ED81F" w:rsidR="00D8268F" w:rsidRPr="00A73B7E" w:rsidRDefault="00D8268F" w:rsidP="00D8268F">
      <w:pPr>
        <w:autoSpaceDE w:val="0"/>
        <w:autoSpaceDN w:val="0"/>
        <w:adjustRightInd w:val="0"/>
        <w:spacing w:after="0" w:line="240" w:lineRule="auto"/>
        <w:ind w:firstLine="709"/>
        <w:jc w:val="both"/>
        <w:rPr>
          <w:rFonts w:ascii="PT Astra Serif" w:hAnsi="PT Astra Serif" w:cs="Times New Roman"/>
          <w:b/>
          <w:sz w:val="28"/>
          <w:szCs w:val="28"/>
        </w:rPr>
      </w:pPr>
      <w:r w:rsidRPr="00A73B7E">
        <w:rPr>
          <w:rFonts w:ascii="PT Astra Serif" w:hAnsi="PT Astra Serif" w:cs="Times New Roman"/>
          <w:b/>
          <w:sz w:val="28"/>
          <w:szCs w:val="28"/>
        </w:rPr>
        <w:t xml:space="preserve">Закон Ульяновской области от 26.08.2025 </w:t>
      </w:r>
      <w:r w:rsidR="00A73B7E" w:rsidRPr="00A73B7E">
        <w:rPr>
          <w:rFonts w:ascii="PT Astra Serif" w:hAnsi="PT Astra Serif" w:cs="Times New Roman"/>
          <w:b/>
          <w:sz w:val="28"/>
          <w:szCs w:val="28"/>
        </w:rPr>
        <w:t>№</w:t>
      </w:r>
      <w:r w:rsidRPr="00A73B7E">
        <w:rPr>
          <w:rFonts w:ascii="PT Astra Serif" w:hAnsi="PT Astra Serif" w:cs="Times New Roman"/>
          <w:b/>
          <w:sz w:val="28"/>
          <w:szCs w:val="28"/>
        </w:rPr>
        <w:t xml:space="preserve"> 96-ЗО</w:t>
      </w:r>
      <w:r w:rsidR="00A73B7E" w:rsidRPr="00A73B7E">
        <w:rPr>
          <w:rFonts w:ascii="PT Astra Serif" w:hAnsi="PT Astra Serif" w:cs="Times New Roman"/>
          <w:b/>
          <w:sz w:val="28"/>
          <w:szCs w:val="28"/>
        </w:rPr>
        <w:t xml:space="preserve"> «</w:t>
      </w:r>
      <w:r w:rsidRPr="00A73B7E">
        <w:rPr>
          <w:rFonts w:ascii="PT Astra Serif" w:hAnsi="PT Astra Serif" w:cs="Times New Roman"/>
          <w:b/>
          <w:sz w:val="28"/>
          <w:szCs w:val="28"/>
        </w:rPr>
        <w:t>О внесении изменений в отдельные законодательные акты Ульяновской области</w:t>
      </w:r>
      <w:r w:rsidR="00A73B7E" w:rsidRPr="00A73B7E">
        <w:rPr>
          <w:rFonts w:ascii="PT Astra Serif" w:hAnsi="PT Astra Serif" w:cs="Times New Roman"/>
          <w:b/>
          <w:sz w:val="28"/>
          <w:szCs w:val="28"/>
        </w:rPr>
        <w:t>»</w:t>
      </w:r>
    </w:p>
    <w:p w14:paraId="51DEFBE4" w14:textId="77777777" w:rsidR="00D8268F" w:rsidRPr="00D8268F" w:rsidRDefault="00D8268F" w:rsidP="00D8268F">
      <w:pPr>
        <w:autoSpaceDE w:val="0"/>
        <w:autoSpaceDN w:val="0"/>
        <w:adjustRightInd w:val="0"/>
        <w:spacing w:after="0" w:line="240" w:lineRule="auto"/>
        <w:ind w:firstLine="709"/>
        <w:jc w:val="both"/>
        <w:rPr>
          <w:rFonts w:ascii="PT Astra Serif" w:hAnsi="PT Astra Serif" w:cs="Times New Roman"/>
          <w:bCs/>
          <w:sz w:val="28"/>
          <w:szCs w:val="28"/>
        </w:rPr>
      </w:pPr>
      <w:r w:rsidRPr="00D8268F">
        <w:rPr>
          <w:rFonts w:ascii="PT Astra Serif" w:hAnsi="PT Astra Serif" w:cs="Times New Roman"/>
          <w:bCs/>
          <w:sz w:val="28"/>
          <w:szCs w:val="28"/>
        </w:rPr>
        <w:t>Закон вступает в силу по истечении 10 дней после дня официального опубликования.</w:t>
      </w:r>
    </w:p>
    <w:p w14:paraId="72722AE6" w14:textId="6282333A" w:rsidR="00D8268F" w:rsidRPr="00D8268F" w:rsidRDefault="00D8268F" w:rsidP="00D8268F">
      <w:pPr>
        <w:autoSpaceDE w:val="0"/>
        <w:autoSpaceDN w:val="0"/>
        <w:adjustRightInd w:val="0"/>
        <w:spacing w:after="0" w:line="240" w:lineRule="auto"/>
        <w:ind w:firstLine="709"/>
        <w:jc w:val="both"/>
        <w:rPr>
          <w:rFonts w:ascii="PT Astra Serif" w:hAnsi="PT Astra Serif" w:cs="Times New Roman"/>
          <w:bCs/>
          <w:sz w:val="28"/>
          <w:szCs w:val="28"/>
        </w:rPr>
      </w:pPr>
      <w:r w:rsidRPr="00D8268F">
        <w:rPr>
          <w:rFonts w:ascii="PT Astra Serif" w:hAnsi="PT Astra Serif" w:cs="Times New Roman"/>
          <w:bCs/>
          <w:sz w:val="28"/>
          <w:szCs w:val="28"/>
        </w:rPr>
        <w:t xml:space="preserve">Внесены изменения в Закон </w:t>
      </w:r>
      <w:r w:rsidR="00A73B7E">
        <w:rPr>
          <w:rFonts w:ascii="PT Astra Serif" w:hAnsi="PT Astra Serif" w:cs="Times New Roman"/>
          <w:bCs/>
          <w:sz w:val="28"/>
          <w:szCs w:val="28"/>
        </w:rPr>
        <w:t>«</w:t>
      </w:r>
      <w:r w:rsidRPr="00D8268F">
        <w:rPr>
          <w:rFonts w:ascii="PT Astra Serif" w:hAnsi="PT Astra Serif" w:cs="Times New Roman"/>
          <w:bCs/>
          <w:sz w:val="28"/>
          <w:szCs w:val="28"/>
        </w:rPr>
        <w:t>О наделении органов местного самоуправления муниципальных районов и городских округов Ульяновской области государственными полномочиями по предоставлению мер социальной поддержки молодым специалистам, поступившим на работу в муниципальные учреждения муниципальных образований Ульяновской области, осуществляющие в качестве основного (уставного) вида деятельности деятельность в сферах культуры или архивного дела</w:t>
      </w:r>
      <w:r w:rsidR="00A73B7E">
        <w:rPr>
          <w:rFonts w:ascii="PT Astra Serif" w:hAnsi="PT Astra Serif" w:cs="Times New Roman"/>
          <w:bCs/>
          <w:sz w:val="28"/>
          <w:szCs w:val="28"/>
        </w:rPr>
        <w:t>»</w:t>
      </w:r>
      <w:r w:rsidRPr="00D8268F">
        <w:rPr>
          <w:rFonts w:ascii="PT Astra Serif" w:hAnsi="PT Astra Serif" w:cs="Times New Roman"/>
          <w:bCs/>
          <w:sz w:val="28"/>
          <w:szCs w:val="28"/>
        </w:rPr>
        <w:t>. Дополнено, что Ульяновская область наделяет органы местного самоуправления муниципальных округов области государственными полномочиями по предоставлению мер социальной поддержки молодым специалистам. Также государственными полномочиями наделяются местные администрации муниципальных округов области.</w:t>
      </w:r>
    </w:p>
    <w:p w14:paraId="20E4A7ED" w14:textId="02F64787" w:rsidR="00D8268F" w:rsidRPr="00D8268F" w:rsidRDefault="00D8268F" w:rsidP="00D8268F">
      <w:pPr>
        <w:autoSpaceDE w:val="0"/>
        <w:autoSpaceDN w:val="0"/>
        <w:adjustRightInd w:val="0"/>
        <w:spacing w:after="0" w:line="240" w:lineRule="auto"/>
        <w:ind w:firstLine="709"/>
        <w:jc w:val="both"/>
        <w:rPr>
          <w:rFonts w:ascii="PT Astra Serif" w:hAnsi="PT Astra Serif" w:cs="Times New Roman"/>
          <w:bCs/>
          <w:sz w:val="28"/>
          <w:szCs w:val="28"/>
        </w:rPr>
      </w:pPr>
      <w:r w:rsidRPr="00D8268F">
        <w:rPr>
          <w:rFonts w:ascii="PT Astra Serif" w:hAnsi="PT Astra Serif" w:cs="Times New Roman"/>
          <w:bCs/>
          <w:sz w:val="28"/>
          <w:szCs w:val="28"/>
        </w:rPr>
        <w:t xml:space="preserve">Внесены изменения в Закон </w:t>
      </w:r>
      <w:r w:rsidR="00A73B7E">
        <w:rPr>
          <w:rFonts w:ascii="PT Astra Serif" w:hAnsi="PT Astra Serif" w:cs="Times New Roman"/>
          <w:bCs/>
          <w:sz w:val="28"/>
          <w:szCs w:val="28"/>
        </w:rPr>
        <w:t>«</w:t>
      </w:r>
      <w:r w:rsidRPr="00D8268F">
        <w:rPr>
          <w:rFonts w:ascii="PT Astra Serif" w:hAnsi="PT Astra Serif" w:cs="Times New Roman"/>
          <w:bCs/>
          <w:sz w:val="28"/>
          <w:szCs w:val="28"/>
        </w:rPr>
        <w:t>О правовом регулировании отдельных вопросов в сфере организации архивного дела на территории Ульяновской области</w:t>
      </w:r>
      <w:r w:rsidR="00A73B7E">
        <w:rPr>
          <w:rFonts w:ascii="PT Astra Serif" w:hAnsi="PT Astra Serif" w:cs="Times New Roman"/>
          <w:bCs/>
          <w:sz w:val="28"/>
          <w:szCs w:val="28"/>
        </w:rPr>
        <w:t>»</w:t>
      </w:r>
      <w:r w:rsidRPr="00D8268F">
        <w:rPr>
          <w:rFonts w:ascii="PT Astra Serif" w:hAnsi="PT Astra Serif" w:cs="Times New Roman"/>
          <w:bCs/>
          <w:sz w:val="28"/>
          <w:szCs w:val="28"/>
        </w:rPr>
        <w:t>. Органы местного самоуправления муниципальных округов области государственными наделены полномочиями по хранению, комплектованию, уч</w:t>
      </w:r>
      <w:r w:rsidR="00A73B7E">
        <w:rPr>
          <w:rFonts w:ascii="PT Astra Serif" w:hAnsi="PT Astra Serif" w:cs="Times New Roman"/>
          <w:bCs/>
          <w:sz w:val="28"/>
          <w:szCs w:val="28"/>
        </w:rPr>
        <w:t>ё</w:t>
      </w:r>
      <w:r w:rsidRPr="00D8268F">
        <w:rPr>
          <w:rFonts w:ascii="PT Astra Serif" w:hAnsi="PT Astra Serif" w:cs="Times New Roman"/>
          <w:bCs/>
          <w:sz w:val="28"/>
          <w:szCs w:val="28"/>
        </w:rPr>
        <w:t>ту и использованию архивных документов, относящихся к государственной собственности области. Также государственными полномочиями наделяются местные администрации муниципальных округов области. Уточнено финансовое и материально-техническое обеспечение государственных полномочий.</w:t>
      </w:r>
    </w:p>
    <w:p w14:paraId="3934815A" w14:textId="745021A0" w:rsidR="00D8268F" w:rsidRDefault="00D8268F" w:rsidP="00D8268F">
      <w:pPr>
        <w:autoSpaceDE w:val="0"/>
        <w:autoSpaceDN w:val="0"/>
        <w:adjustRightInd w:val="0"/>
        <w:spacing w:after="0" w:line="240" w:lineRule="auto"/>
        <w:ind w:firstLine="709"/>
        <w:jc w:val="both"/>
        <w:rPr>
          <w:rFonts w:ascii="PT Astra Serif" w:hAnsi="PT Astra Serif" w:cs="Times New Roman"/>
          <w:bCs/>
          <w:sz w:val="28"/>
          <w:szCs w:val="28"/>
        </w:rPr>
      </w:pPr>
      <w:r w:rsidRPr="00D8268F">
        <w:rPr>
          <w:rFonts w:ascii="PT Astra Serif" w:hAnsi="PT Astra Serif" w:cs="Times New Roman"/>
          <w:bCs/>
          <w:sz w:val="28"/>
          <w:szCs w:val="28"/>
        </w:rPr>
        <w:t xml:space="preserve">Внесены изменения в Закон </w:t>
      </w:r>
      <w:r w:rsidR="00A73B7E">
        <w:rPr>
          <w:rFonts w:ascii="PT Astra Serif" w:hAnsi="PT Astra Serif" w:cs="Times New Roman"/>
          <w:bCs/>
          <w:sz w:val="28"/>
          <w:szCs w:val="28"/>
        </w:rPr>
        <w:t>«</w:t>
      </w:r>
      <w:r w:rsidRPr="00D8268F">
        <w:rPr>
          <w:rFonts w:ascii="PT Astra Serif" w:hAnsi="PT Astra Serif" w:cs="Times New Roman"/>
          <w:bCs/>
          <w:sz w:val="28"/>
          <w:szCs w:val="28"/>
        </w:rPr>
        <w:t>Об увековечении на территории Ульяновской области памяти о выдающихся личностях и знаменательных событиях</w:t>
      </w:r>
      <w:r w:rsidR="00A73B7E">
        <w:rPr>
          <w:rFonts w:ascii="PT Astra Serif" w:hAnsi="PT Astra Serif" w:cs="Times New Roman"/>
          <w:bCs/>
          <w:sz w:val="28"/>
          <w:szCs w:val="28"/>
        </w:rPr>
        <w:t>»</w:t>
      </w:r>
      <w:r w:rsidRPr="00D8268F">
        <w:rPr>
          <w:rFonts w:ascii="PT Astra Serif" w:hAnsi="PT Astra Serif" w:cs="Times New Roman"/>
          <w:bCs/>
          <w:sz w:val="28"/>
          <w:szCs w:val="28"/>
        </w:rPr>
        <w:t>. Дополнено, что уполномоченные Правительством Ульяновской области исполнительные органы предоставляют также бюджетам муниципальных округов области соответствующие субсидии (иные межбюджетные трансферты) в случаях и порядке, установленных бюджетным законодательством.</w:t>
      </w:r>
    </w:p>
    <w:p w14:paraId="4A628FA1" w14:textId="77777777" w:rsidR="00D8268F" w:rsidRDefault="00D8268F" w:rsidP="009940FF">
      <w:pPr>
        <w:autoSpaceDE w:val="0"/>
        <w:autoSpaceDN w:val="0"/>
        <w:adjustRightInd w:val="0"/>
        <w:spacing w:after="0" w:line="240" w:lineRule="auto"/>
        <w:ind w:firstLine="709"/>
        <w:jc w:val="both"/>
        <w:rPr>
          <w:rFonts w:ascii="PT Astra Serif" w:hAnsi="PT Astra Serif" w:cs="Times New Roman"/>
          <w:bCs/>
          <w:sz w:val="28"/>
          <w:szCs w:val="28"/>
        </w:rPr>
      </w:pPr>
    </w:p>
    <w:p w14:paraId="7E667764" w14:textId="6DC5ED32" w:rsidR="00C0372A" w:rsidRPr="00C66B5B" w:rsidRDefault="00C0372A" w:rsidP="00C0372A">
      <w:pPr>
        <w:autoSpaceDE w:val="0"/>
        <w:autoSpaceDN w:val="0"/>
        <w:adjustRightInd w:val="0"/>
        <w:spacing w:after="0" w:line="240" w:lineRule="auto"/>
        <w:ind w:firstLine="709"/>
        <w:jc w:val="both"/>
        <w:rPr>
          <w:rFonts w:ascii="PT Astra Serif" w:hAnsi="PT Astra Serif" w:cs="Times New Roman"/>
          <w:b/>
          <w:sz w:val="28"/>
          <w:szCs w:val="28"/>
        </w:rPr>
      </w:pPr>
      <w:r w:rsidRPr="00C66B5B">
        <w:rPr>
          <w:rFonts w:ascii="PT Astra Serif" w:hAnsi="PT Astra Serif" w:cs="Times New Roman"/>
          <w:b/>
          <w:sz w:val="28"/>
          <w:szCs w:val="28"/>
        </w:rPr>
        <w:t xml:space="preserve">Закон Ульяновской области от 26.08.2025 </w:t>
      </w:r>
      <w:r w:rsidR="00C66B5B" w:rsidRPr="00C66B5B">
        <w:rPr>
          <w:rFonts w:ascii="PT Astra Serif" w:hAnsi="PT Astra Serif" w:cs="Times New Roman"/>
          <w:b/>
          <w:sz w:val="28"/>
          <w:szCs w:val="28"/>
        </w:rPr>
        <w:t>№</w:t>
      </w:r>
      <w:r w:rsidRPr="00C66B5B">
        <w:rPr>
          <w:rFonts w:ascii="PT Astra Serif" w:hAnsi="PT Astra Serif" w:cs="Times New Roman"/>
          <w:b/>
          <w:sz w:val="28"/>
          <w:szCs w:val="28"/>
        </w:rPr>
        <w:t xml:space="preserve"> 97-ЗО</w:t>
      </w:r>
      <w:r w:rsidR="00C66B5B" w:rsidRPr="00C66B5B">
        <w:rPr>
          <w:rFonts w:ascii="PT Astra Serif" w:hAnsi="PT Astra Serif" w:cs="Times New Roman"/>
          <w:b/>
          <w:sz w:val="28"/>
          <w:szCs w:val="28"/>
        </w:rPr>
        <w:t xml:space="preserve"> «</w:t>
      </w:r>
      <w:r w:rsidRPr="00C66B5B">
        <w:rPr>
          <w:rFonts w:ascii="PT Astra Serif" w:hAnsi="PT Astra Serif" w:cs="Times New Roman"/>
          <w:b/>
          <w:sz w:val="28"/>
          <w:szCs w:val="28"/>
        </w:rPr>
        <w:t>О внесении изменений в отдельные законодательные акты Ульяновской области</w:t>
      </w:r>
      <w:r w:rsidR="00C66B5B" w:rsidRPr="00C66B5B">
        <w:rPr>
          <w:rFonts w:ascii="PT Astra Serif" w:hAnsi="PT Astra Serif" w:cs="Times New Roman"/>
          <w:b/>
          <w:sz w:val="28"/>
          <w:szCs w:val="28"/>
        </w:rPr>
        <w:t>»</w:t>
      </w:r>
    </w:p>
    <w:p w14:paraId="18875ED5" w14:textId="1E9E0E89" w:rsidR="00C0372A" w:rsidRDefault="00C0372A" w:rsidP="00C0372A">
      <w:pPr>
        <w:autoSpaceDE w:val="0"/>
        <w:autoSpaceDN w:val="0"/>
        <w:adjustRightInd w:val="0"/>
        <w:spacing w:after="0" w:line="240" w:lineRule="auto"/>
        <w:ind w:firstLine="709"/>
        <w:jc w:val="both"/>
        <w:rPr>
          <w:rFonts w:ascii="PT Astra Serif" w:hAnsi="PT Astra Serif" w:cs="Times New Roman"/>
          <w:bCs/>
          <w:sz w:val="28"/>
          <w:szCs w:val="28"/>
        </w:rPr>
      </w:pPr>
      <w:r w:rsidRPr="00C0372A">
        <w:rPr>
          <w:rFonts w:ascii="PT Astra Serif" w:hAnsi="PT Astra Serif" w:cs="Times New Roman"/>
          <w:bCs/>
          <w:sz w:val="28"/>
          <w:szCs w:val="28"/>
        </w:rPr>
        <w:t>Дополнено, что государственными полномочиями по предоставлению мер социальной поддержки молодым специалистам, отдельными государственными полномочиями в сфере образования и оздоровления детей, и по предоставлению родителям (законным представителям) детей, посещающих муниципальные и частные образовательные организации, реализующие образовательную программу дошкольного образования, компенсации части внес</w:t>
      </w:r>
      <w:r w:rsidR="00C66B5B">
        <w:rPr>
          <w:rFonts w:ascii="PT Astra Serif" w:hAnsi="PT Astra Serif" w:cs="Times New Roman"/>
          <w:bCs/>
          <w:sz w:val="28"/>
          <w:szCs w:val="28"/>
        </w:rPr>
        <w:t>ё</w:t>
      </w:r>
      <w:r w:rsidRPr="00C0372A">
        <w:rPr>
          <w:rFonts w:ascii="PT Astra Serif" w:hAnsi="PT Astra Serif" w:cs="Times New Roman"/>
          <w:bCs/>
          <w:sz w:val="28"/>
          <w:szCs w:val="28"/>
        </w:rPr>
        <w:t xml:space="preserve">нной в соответствующие образовательные организации родительской платы за </w:t>
      </w:r>
      <w:r w:rsidRPr="00C0372A">
        <w:rPr>
          <w:rFonts w:ascii="PT Astra Serif" w:hAnsi="PT Astra Serif" w:cs="Times New Roman"/>
          <w:bCs/>
          <w:sz w:val="28"/>
          <w:szCs w:val="28"/>
        </w:rPr>
        <w:lastRenderedPageBreak/>
        <w:t>присмотр и уход за детьми наделены также местные администрации муниципальных округов Ульяновской области. Уточнено финансовое и материальное обеспечение государственных полномочий.</w:t>
      </w:r>
    </w:p>
    <w:p w14:paraId="71AAB304" w14:textId="77777777" w:rsidR="00C0372A" w:rsidRDefault="00C0372A" w:rsidP="009940FF">
      <w:pPr>
        <w:autoSpaceDE w:val="0"/>
        <w:autoSpaceDN w:val="0"/>
        <w:adjustRightInd w:val="0"/>
        <w:spacing w:after="0" w:line="240" w:lineRule="auto"/>
        <w:ind w:firstLine="709"/>
        <w:jc w:val="both"/>
        <w:rPr>
          <w:rFonts w:ascii="PT Astra Serif" w:hAnsi="PT Astra Serif" w:cs="Times New Roman"/>
          <w:bCs/>
          <w:sz w:val="28"/>
          <w:szCs w:val="28"/>
        </w:rPr>
      </w:pPr>
    </w:p>
    <w:p w14:paraId="3EEB990E" w14:textId="55AA460C" w:rsidR="00C0372A" w:rsidRPr="00C66B5B" w:rsidRDefault="00C0372A" w:rsidP="00C0372A">
      <w:pPr>
        <w:autoSpaceDE w:val="0"/>
        <w:autoSpaceDN w:val="0"/>
        <w:adjustRightInd w:val="0"/>
        <w:spacing w:after="0" w:line="240" w:lineRule="auto"/>
        <w:ind w:firstLine="709"/>
        <w:jc w:val="both"/>
        <w:rPr>
          <w:rFonts w:ascii="PT Astra Serif" w:hAnsi="PT Astra Serif" w:cs="Times New Roman"/>
          <w:b/>
          <w:sz w:val="28"/>
          <w:szCs w:val="28"/>
        </w:rPr>
      </w:pPr>
      <w:r w:rsidRPr="00C66B5B">
        <w:rPr>
          <w:rFonts w:ascii="PT Astra Serif" w:hAnsi="PT Astra Serif" w:cs="Times New Roman"/>
          <w:b/>
          <w:sz w:val="28"/>
          <w:szCs w:val="28"/>
        </w:rPr>
        <w:t xml:space="preserve">Закон Ульяновской области от 26.08.2025 </w:t>
      </w:r>
      <w:r w:rsidR="00C66B5B" w:rsidRPr="00C66B5B">
        <w:rPr>
          <w:rFonts w:ascii="PT Astra Serif" w:hAnsi="PT Astra Serif" w:cs="Times New Roman"/>
          <w:b/>
          <w:sz w:val="28"/>
          <w:szCs w:val="28"/>
        </w:rPr>
        <w:t>№</w:t>
      </w:r>
      <w:r w:rsidRPr="00C66B5B">
        <w:rPr>
          <w:rFonts w:ascii="PT Astra Serif" w:hAnsi="PT Astra Serif" w:cs="Times New Roman"/>
          <w:b/>
          <w:sz w:val="28"/>
          <w:szCs w:val="28"/>
        </w:rPr>
        <w:t xml:space="preserve"> 98-ЗО</w:t>
      </w:r>
      <w:r w:rsidR="00C66B5B" w:rsidRPr="00C66B5B">
        <w:rPr>
          <w:rFonts w:ascii="PT Astra Serif" w:hAnsi="PT Astra Serif" w:cs="Times New Roman"/>
          <w:b/>
          <w:sz w:val="28"/>
          <w:szCs w:val="28"/>
        </w:rPr>
        <w:t xml:space="preserve"> «</w:t>
      </w:r>
      <w:r w:rsidRPr="00C66B5B">
        <w:rPr>
          <w:rFonts w:ascii="PT Astra Serif" w:hAnsi="PT Astra Serif" w:cs="Times New Roman"/>
          <w:b/>
          <w:sz w:val="28"/>
          <w:szCs w:val="28"/>
        </w:rPr>
        <w:t xml:space="preserve">О внесении изменений в Закон Ульяновской области </w:t>
      </w:r>
      <w:r w:rsidR="00C66B5B" w:rsidRPr="00C66B5B">
        <w:rPr>
          <w:rFonts w:ascii="PT Astra Serif" w:hAnsi="PT Astra Serif" w:cs="Times New Roman"/>
          <w:b/>
          <w:sz w:val="28"/>
          <w:szCs w:val="28"/>
        </w:rPr>
        <w:t>«</w:t>
      </w:r>
      <w:r w:rsidRPr="00C66B5B">
        <w:rPr>
          <w:rFonts w:ascii="PT Astra Serif" w:hAnsi="PT Astra Serif" w:cs="Times New Roman"/>
          <w:b/>
          <w:sz w:val="28"/>
          <w:szCs w:val="28"/>
        </w:rPr>
        <w:t>О наделении органов местного самоуправления муниципальных районов и городских округов Ульяновской области государственными полномочиями Ульяновской области по организации на территории Ульяновской области мероприятий при осуществлении деятельности по обращению с животными без владельцев</w:t>
      </w:r>
      <w:r w:rsidR="00C66B5B" w:rsidRPr="00C66B5B">
        <w:rPr>
          <w:rFonts w:ascii="PT Astra Serif" w:hAnsi="PT Astra Serif" w:cs="Times New Roman"/>
          <w:b/>
          <w:sz w:val="28"/>
          <w:szCs w:val="28"/>
        </w:rPr>
        <w:t>»</w:t>
      </w:r>
    </w:p>
    <w:p w14:paraId="24860BC4" w14:textId="77777777" w:rsidR="00C0372A" w:rsidRPr="00C0372A" w:rsidRDefault="00C0372A" w:rsidP="00C0372A">
      <w:pPr>
        <w:autoSpaceDE w:val="0"/>
        <w:autoSpaceDN w:val="0"/>
        <w:adjustRightInd w:val="0"/>
        <w:spacing w:after="0" w:line="240" w:lineRule="auto"/>
        <w:ind w:firstLine="709"/>
        <w:jc w:val="both"/>
        <w:rPr>
          <w:rFonts w:ascii="PT Astra Serif" w:hAnsi="PT Astra Serif" w:cs="Times New Roman"/>
          <w:bCs/>
          <w:sz w:val="28"/>
          <w:szCs w:val="28"/>
        </w:rPr>
      </w:pPr>
      <w:r w:rsidRPr="00C0372A">
        <w:rPr>
          <w:rFonts w:ascii="PT Astra Serif" w:hAnsi="PT Astra Serif" w:cs="Times New Roman"/>
          <w:bCs/>
          <w:sz w:val="28"/>
          <w:szCs w:val="28"/>
        </w:rPr>
        <w:t>Дополнено, что государственными полномочиями наделяются также местные администрации муниципальных округов Ульяновской области. Уточнено финансовое обеспечение осуществления государственных полномочий.</w:t>
      </w:r>
    </w:p>
    <w:p w14:paraId="4A6D9E93" w14:textId="77777777" w:rsidR="0044524B" w:rsidRDefault="0044524B" w:rsidP="00C356C0">
      <w:pPr>
        <w:autoSpaceDE w:val="0"/>
        <w:autoSpaceDN w:val="0"/>
        <w:adjustRightInd w:val="0"/>
        <w:spacing w:after="0" w:line="240" w:lineRule="auto"/>
        <w:ind w:firstLine="709"/>
        <w:jc w:val="both"/>
        <w:rPr>
          <w:rFonts w:ascii="PT Astra Serif" w:hAnsi="PT Astra Serif" w:cs="Times New Roman"/>
          <w:b/>
          <w:sz w:val="28"/>
          <w:szCs w:val="28"/>
        </w:rPr>
      </w:pPr>
    </w:p>
    <w:p w14:paraId="1FC335EC" w14:textId="03A7762F" w:rsidR="00C356C0" w:rsidRPr="00791FAF" w:rsidRDefault="00C356C0" w:rsidP="00C356C0">
      <w:pPr>
        <w:autoSpaceDE w:val="0"/>
        <w:autoSpaceDN w:val="0"/>
        <w:adjustRightInd w:val="0"/>
        <w:spacing w:after="0" w:line="240" w:lineRule="auto"/>
        <w:ind w:firstLine="709"/>
        <w:jc w:val="both"/>
        <w:rPr>
          <w:rFonts w:ascii="PT Astra Serif" w:hAnsi="PT Astra Serif" w:cs="Times New Roman"/>
          <w:b/>
          <w:sz w:val="28"/>
          <w:szCs w:val="28"/>
        </w:rPr>
      </w:pPr>
      <w:r w:rsidRPr="00791FAF">
        <w:rPr>
          <w:rFonts w:ascii="PT Astra Serif" w:hAnsi="PT Astra Serif" w:cs="Times New Roman"/>
          <w:b/>
          <w:sz w:val="28"/>
          <w:szCs w:val="28"/>
        </w:rPr>
        <w:t>Указ Губернатора Ульяновской области от 04.08.2025</w:t>
      </w:r>
      <w:r w:rsidR="00791FAF" w:rsidRPr="00791FAF">
        <w:rPr>
          <w:rFonts w:ascii="PT Astra Serif" w:hAnsi="PT Astra Serif" w:cs="Times New Roman"/>
          <w:b/>
          <w:sz w:val="28"/>
          <w:szCs w:val="28"/>
        </w:rPr>
        <w:t xml:space="preserve"> №61 </w:t>
      </w:r>
      <w:r w:rsidR="00FE1C20">
        <w:rPr>
          <w:rFonts w:ascii="PT Astra Serif" w:hAnsi="PT Astra Serif" w:cs="Times New Roman"/>
          <w:b/>
          <w:sz w:val="28"/>
          <w:szCs w:val="28"/>
        </w:rPr>
        <w:br/>
      </w:r>
      <w:r w:rsidR="00791FAF" w:rsidRPr="00791FAF">
        <w:rPr>
          <w:rFonts w:ascii="PT Astra Serif" w:hAnsi="PT Astra Serif" w:cs="Times New Roman"/>
          <w:b/>
          <w:sz w:val="28"/>
          <w:szCs w:val="28"/>
        </w:rPr>
        <w:t>«</w:t>
      </w:r>
      <w:r w:rsidRPr="00791FAF">
        <w:rPr>
          <w:rFonts w:ascii="PT Astra Serif" w:hAnsi="PT Astra Serif" w:cs="Times New Roman"/>
          <w:b/>
          <w:sz w:val="28"/>
          <w:szCs w:val="28"/>
        </w:rPr>
        <w:t>О некоторых мерах, направленных на обеспечение реализации Закона Ульяновской области «О званиях Ульяновской области «Город трудовой славы» и «Посёлок трудовой славы»</w:t>
      </w:r>
    </w:p>
    <w:p w14:paraId="1BF5B853" w14:textId="33038D09" w:rsidR="00C356C0" w:rsidRPr="00C356C0" w:rsidRDefault="00791FAF" w:rsidP="00C356C0">
      <w:pPr>
        <w:autoSpaceDE w:val="0"/>
        <w:autoSpaceDN w:val="0"/>
        <w:adjustRightInd w:val="0"/>
        <w:spacing w:after="0" w:line="240" w:lineRule="auto"/>
        <w:ind w:firstLine="709"/>
        <w:jc w:val="both"/>
        <w:rPr>
          <w:rFonts w:ascii="PT Astra Serif" w:hAnsi="PT Astra Serif" w:cs="Times New Roman"/>
          <w:bCs/>
          <w:sz w:val="28"/>
          <w:szCs w:val="28"/>
        </w:rPr>
      </w:pPr>
      <w:r>
        <w:rPr>
          <w:rFonts w:ascii="PT Astra Serif" w:hAnsi="PT Astra Serif" w:cs="Times New Roman"/>
          <w:bCs/>
          <w:sz w:val="28"/>
          <w:szCs w:val="28"/>
        </w:rPr>
        <w:t>Установлены в</w:t>
      </w:r>
      <w:r w:rsidR="00C356C0" w:rsidRPr="00C356C0">
        <w:rPr>
          <w:rFonts w:ascii="PT Astra Serif" w:hAnsi="PT Astra Serif" w:cs="Times New Roman"/>
          <w:bCs/>
          <w:sz w:val="28"/>
          <w:szCs w:val="28"/>
        </w:rPr>
        <w:t xml:space="preserve"> качестве условий присвоения званий Ульяновской области «Город трудовой славы» или «Посёлок трудовой славы» городам и посёлкам, находящимся на территории Ульяновской области, на территориях которых или в непосредственной близости от которых во время Великой Отечественной войны и в период послевоенного восстановления народного хозяйства гражданами были проявлены упорство и самоотверженный труд для обеспечения победы в Великой Отечественной войне и послевоенного восстановления народного хозяйства, систематическое обеспечение высоких результатов в выполнении и перевыполнении норм выработки и плановых заданий, внесение значительного вклада в сокращение сроков строительства объектов оборонных предприятий, увеличение объёмов производственных мощностей и укрепление обороноспособности страны.</w:t>
      </w:r>
    </w:p>
    <w:p w14:paraId="54AB30BC" w14:textId="751E1730" w:rsidR="00C356C0" w:rsidRPr="00C356C0" w:rsidRDefault="00C356C0" w:rsidP="00C356C0">
      <w:pPr>
        <w:autoSpaceDE w:val="0"/>
        <w:autoSpaceDN w:val="0"/>
        <w:adjustRightInd w:val="0"/>
        <w:spacing w:after="0" w:line="240" w:lineRule="auto"/>
        <w:ind w:firstLine="709"/>
        <w:jc w:val="both"/>
        <w:rPr>
          <w:rFonts w:ascii="PT Astra Serif" w:hAnsi="PT Astra Serif" w:cs="Times New Roman"/>
          <w:bCs/>
          <w:sz w:val="28"/>
          <w:szCs w:val="28"/>
        </w:rPr>
      </w:pPr>
      <w:r w:rsidRPr="00C356C0">
        <w:rPr>
          <w:rFonts w:ascii="PT Astra Serif" w:hAnsi="PT Astra Serif" w:cs="Times New Roman"/>
          <w:bCs/>
          <w:sz w:val="28"/>
          <w:szCs w:val="28"/>
        </w:rPr>
        <w:t>Созда</w:t>
      </w:r>
      <w:r w:rsidR="00791FAF">
        <w:rPr>
          <w:rFonts w:ascii="PT Astra Serif" w:hAnsi="PT Astra Serif" w:cs="Times New Roman"/>
          <w:bCs/>
          <w:sz w:val="28"/>
          <w:szCs w:val="28"/>
        </w:rPr>
        <w:t>на</w:t>
      </w:r>
      <w:r w:rsidRPr="00C356C0">
        <w:rPr>
          <w:rFonts w:ascii="PT Astra Serif" w:hAnsi="PT Astra Serif" w:cs="Times New Roman"/>
          <w:bCs/>
          <w:sz w:val="28"/>
          <w:szCs w:val="28"/>
        </w:rPr>
        <w:t xml:space="preserve"> комисси</w:t>
      </w:r>
      <w:r w:rsidR="00791FAF">
        <w:rPr>
          <w:rFonts w:ascii="PT Astra Serif" w:hAnsi="PT Astra Serif" w:cs="Times New Roman"/>
          <w:bCs/>
          <w:sz w:val="28"/>
          <w:szCs w:val="28"/>
        </w:rPr>
        <w:t>я</w:t>
      </w:r>
      <w:r w:rsidRPr="00C356C0">
        <w:rPr>
          <w:rFonts w:ascii="PT Astra Serif" w:hAnsi="PT Astra Serif" w:cs="Times New Roman"/>
          <w:bCs/>
          <w:sz w:val="28"/>
          <w:szCs w:val="28"/>
        </w:rPr>
        <w:t xml:space="preserve"> по вопросам присвоения городам и посёлкам, находящимся на территории Ульяновской области, званий Ульяновской области «Город трудовой славы» или «Посёлок трудовой славы»</w:t>
      </w:r>
      <w:r w:rsidR="00791FAF">
        <w:rPr>
          <w:rFonts w:ascii="PT Astra Serif" w:hAnsi="PT Astra Serif" w:cs="Times New Roman"/>
          <w:bCs/>
          <w:sz w:val="28"/>
          <w:szCs w:val="28"/>
        </w:rPr>
        <w:t>, а также у</w:t>
      </w:r>
      <w:r w:rsidRPr="00C356C0">
        <w:rPr>
          <w:rFonts w:ascii="PT Astra Serif" w:hAnsi="PT Astra Serif" w:cs="Times New Roman"/>
          <w:bCs/>
          <w:sz w:val="28"/>
          <w:szCs w:val="28"/>
        </w:rPr>
        <w:t>твер</w:t>
      </w:r>
      <w:r w:rsidR="00791FAF">
        <w:rPr>
          <w:rFonts w:ascii="PT Astra Serif" w:hAnsi="PT Astra Serif" w:cs="Times New Roman"/>
          <w:bCs/>
          <w:sz w:val="28"/>
          <w:szCs w:val="28"/>
        </w:rPr>
        <w:t>ж</w:t>
      </w:r>
      <w:r w:rsidRPr="00C356C0">
        <w:rPr>
          <w:rFonts w:ascii="PT Astra Serif" w:hAnsi="PT Astra Serif" w:cs="Times New Roman"/>
          <w:bCs/>
          <w:sz w:val="28"/>
          <w:szCs w:val="28"/>
        </w:rPr>
        <w:t>д</w:t>
      </w:r>
      <w:r w:rsidR="00791FAF">
        <w:rPr>
          <w:rFonts w:ascii="PT Astra Serif" w:hAnsi="PT Astra Serif" w:cs="Times New Roman"/>
          <w:bCs/>
          <w:sz w:val="28"/>
          <w:szCs w:val="28"/>
        </w:rPr>
        <w:t>ено</w:t>
      </w:r>
      <w:r w:rsidRPr="00C356C0">
        <w:rPr>
          <w:rFonts w:ascii="PT Astra Serif" w:hAnsi="PT Astra Serif" w:cs="Times New Roman"/>
          <w:bCs/>
          <w:sz w:val="28"/>
          <w:szCs w:val="28"/>
        </w:rPr>
        <w:t xml:space="preserve"> Положение о комиссии по вопросам присвоения городам и посёлкам, находящимся на территории Ульяновской области, званий Ульяновской области «Город трудовой славы» или «Посёлок трудовой славы».</w:t>
      </w:r>
    </w:p>
    <w:p w14:paraId="2077BC88" w14:textId="19246375" w:rsidR="00791FAF" w:rsidRPr="00C356C0" w:rsidRDefault="00791FAF" w:rsidP="00791FAF">
      <w:pPr>
        <w:autoSpaceDE w:val="0"/>
        <w:autoSpaceDN w:val="0"/>
        <w:adjustRightInd w:val="0"/>
        <w:spacing w:after="0" w:line="240" w:lineRule="auto"/>
        <w:ind w:firstLine="709"/>
        <w:jc w:val="both"/>
        <w:rPr>
          <w:rFonts w:ascii="PT Astra Serif" w:hAnsi="PT Astra Serif" w:cs="Times New Roman"/>
          <w:bCs/>
          <w:sz w:val="28"/>
          <w:szCs w:val="28"/>
        </w:rPr>
      </w:pPr>
      <w:r>
        <w:rPr>
          <w:rFonts w:ascii="PT Astra Serif" w:hAnsi="PT Astra Serif" w:cs="Times New Roman"/>
          <w:bCs/>
          <w:sz w:val="28"/>
          <w:szCs w:val="28"/>
        </w:rPr>
        <w:t>П</w:t>
      </w:r>
      <w:r w:rsidR="00C356C0" w:rsidRPr="00C356C0">
        <w:rPr>
          <w:rFonts w:ascii="PT Astra Serif" w:hAnsi="PT Astra Serif" w:cs="Times New Roman"/>
          <w:bCs/>
          <w:sz w:val="28"/>
          <w:szCs w:val="28"/>
        </w:rPr>
        <w:t>остановление Губернатора Ульяновской области от 09.06.2014 № 63 «Об условиях присвоения городам, находящимся на территории Ульяновской области, звания Ульяновской области «Город трудовой славы» и о порядке деятельности комиссии по вопросам присвоения городам, находящимся на территории Ульяновской области, звания Ульяновской области «Город трудовой славы»</w:t>
      </w:r>
      <w:r>
        <w:rPr>
          <w:rFonts w:ascii="PT Astra Serif" w:hAnsi="PT Astra Serif" w:cs="Times New Roman"/>
          <w:bCs/>
          <w:sz w:val="28"/>
          <w:szCs w:val="28"/>
        </w:rPr>
        <w:t xml:space="preserve"> п</w:t>
      </w:r>
      <w:r w:rsidRPr="00C356C0">
        <w:rPr>
          <w:rFonts w:ascii="PT Astra Serif" w:hAnsi="PT Astra Serif" w:cs="Times New Roman"/>
          <w:bCs/>
          <w:sz w:val="28"/>
          <w:szCs w:val="28"/>
        </w:rPr>
        <w:t>ризна</w:t>
      </w:r>
      <w:r>
        <w:rPr>
          <w:rFonts w:ascii="PT Astra Serif" w:hAnsi="PT Astra Serif" w:cs="Times New Roman"/>
          <w:bCs/>
          <w:sz w:val="28"/>
          <w:szCs w:val="28"/>
        </w:rPr>
        <w:t>но</w:t>
      </w:r>
      <w:r w:rsidRPr="00C356C0">
        <w:rPr>
          <w:rFonts w:ascii="PT Astra Serif" w:hAnsi="PT Astra Serif" w:cs="Times New Roman"/>
          <w:bCs/>
          <w:sz w:val="28"/>
          <w:szCs w:val="28"/>
        </w:rPr>
        <w:t xml:space="preserve"> утратившим силу</w:t>
      </w:r>
      <w:r>
        <w:rPr>
          <w:rFonts w:ascii="PT Astra Serif" w:hAnsi="PT Astra Serif" w:cs="Times New Roman"/>
          <w:bCs/>
          <w:sz w:val="28"/>
          <w:szCs w:val="28"/>
        </w:rPr>
        <w:t>.</w:t>
      </w:r>
    </w:p>
    <w:p w14:paraId="1B147206" w14:textId="330D2434" w:rsidR="00BF5C3D" w:rsidRPr="00BF5C3D" w:rsidRDefault="00BF5C3D" w:rsidP="00BF5C3D">
      <w:pPr>
        <w:autoSpaceDE w:val="0"/>
        <w:autoSpaceDN w:val="0"/>
        <w:adjustRightInd w:val="0"/>
        <w:spacing w:after="0" w:line="240" w:lineRule="auto"/>
        <w:ind w:firstLine="709"/>
        <w:jc w:val="both"/>
        <w:rPr>
          <w:rFonts w:ascii="PT Astra Serif" w:hAnsi="PT Astra Serif" w:cs="Times New Roman"/>
          <w:b/>
          <w:sz w:val="28"/>
          <w:szCs w:val="28"/>
        </w:rPr>
      </w:pPr>
      <w:r w:rsidRPr="00BF5C3D">
        <w:rPr>
          <w:rFonts w:ascii="PT Astra Serif" w:hAnsi="PT Astra Serif" w:cs="Times New Roman"/>
          <w:b/>
          <w:sz w:val="28"/>
          <w:szCs w:val="28"/>
        </w:rPr>
        <w:lastRenderedPageBreak/>
        <w:t>Постановление Правительства Ульяновской области от 08.08.2025       №</w:t>
      </w:r>
      <w:r w:rsidR="003F322A">
        <w:rPr>
          <w:rFonts w:ascii="PT Astra Serif" w:hAnsi="PT Astra Serif" w:cs="Times New Roman"/>
          <w:b/>
          <w:sz w:val="28"/>
          <w:szCs w:val="28"/>
        </w:rPr>
        <w:t xml:space="preserve"> </w:t>
      </w:r>
      <w:r w:rsidRPr="00BF5C3D">
        <w:rPr>
          <w:rFonts w:ascii="PT Astra Serif" w:hAnsi="PT Astra Serif" w:cs="Times New Roman"/>
          <w:b/>
          <w:sz w:val="28"/>
          <w:szCs w:val="28"/>
        </w:rPr>
        <w:t>410-П «О внесении изменений в постановление Правительства Ульяновской области 12.03.2018 № 111-П»</w:t>
      </w:r>
    </w:p>
    <w:p w14:paraId="7B0E0D85" w14:textId="7A2232DC" w:rsidR="00BF5C3D" w:rsidRPr="00BF5C3D" w:rsidRDefault="00BF5C3D" w:rsidP="00BF5C3D">
      <w:pPr>
        <w:autoSpaceDE w:val="0"/>
        <w:autoSpaceDN w:val="0"/>
        <w:adjustRightInd w:val="0"/>
        <w:spacing w:after="0" w:line="240" w:lineRule="auto"/>
        <w:ind w:firstLine="709"/>
        <w:jc w:val="both"/>
        <w:rPr>
          <w:rFonts w:ascii="PT Astra Serif" w:hAnsi="PT Astra Serif" w:cs="Times New Roman"/>
          <w:bCs/>
          <w:sz w:val="28"/>
          <w:szCs w:val="28"/>
        </w:rPr>
      </w:pPr>
      <w:r w:rsidRPr="00BF5C3D">
        <w:rPr>
          <w:rFonts w:ascii="PT Astra Serif" w:hAnsi="PT Astra Serif" w:cs="Times New Roman"/>
          <w:bCs/>
          <w:sz w:val="28"/>
          <w:szCs w:val="28"/>
        </w:rPr>
        <w:t>Внес</w:t>
      </w:r>
      <w:r>
        <w:rPr>
          <w:rFonts w:ascii="PT Astra Serif" w:hAnsi="PT Astra Serif" w:cs="Times New Roman"/>
          <w:bCs/>
          <w:sz w:val="28"/>
          <w:szCs w:val="28"/>
        </w:rPr>
        <w:t>ены изменения</w:t>
      </w:r>
      <w:r w:rsidRPr="00BF5C3D">
        <w:rPr>
          <w:rFonts w:ascii="PT Astra Serif" w:hAnsi="PT Astra Serif" w:cs="Times New Roman"/>
          <w:bCs/>
          <w:sz w:val="28"/>
          <w:szCs w:val="28"/>
        </w:rPr>
        <w:t xml:space="preserve"> в постановление Правительства Ульяновской области от 12.03.2018 № 111-П «О нормативах формирования расходов на содержание органов местного самоуправления муниципальных образований Ульяновской области»</w:t>
      </w:r>
      <w:r>
        <w:rPr>
          <w:rFonts w:ascii="PT Astra Serif" w:hAnsi="PT Astra Serif" w:cs="Times New Roman"/>
          <w:bCs/>
          <w:sz w:val="28"/>
          <w:szCs w:val="28"/>
        </w:rPr>
        <w:t xml:space="preserve">, в частности, </w:t>
      </w:r>
      <w:r w:rsidRPr="00BF5C3D">
        <w:rPr>
          <w:rFonts w:ascii="PT Astra Serif" w:hAnsi="PT Astra Serif" w:cs="Times New Roman"/>
          <w:bCs/>
          <w:sz w:val="28"/>
          <w:szCs w:val="28"/>
        </w:rPr>
        <w:t>в Методик</w:t>
      </w:r>
      <w:r>
        <w:rPr>
          <w:rFonts w:ascii="PT Astra Serif" w:hAnsi="PT Astra Serif" w:cs="Times New Roman"/>
          <w:bCs/>
          <w:sz w:val="28"/>
          <w:szCs w:val="28"/>
        </w:rPr>
        <w:t>у</w:t>
      </w:r>
      <w:r w:rsidRPr="00BF5C3D">
        <w:rPr>
          <w:rFonts w:ascii="PT Astra Serif" w:hAnsi="PT Astra Serif" w:cs="Times New Roman"/>
          <w:bCs/>
          <w:sz w:val="28"/>
          <w:szCs w:val="28"/>
        </w:rPr>
        <w:t xml:space="preserve"> формирования нормативов расходов на содержание органов местного самоуправления муниципальных образований Ульяновской области, на которые распространяется действие пункта 2 статьи 136 Бюджетного кодекса Российской Федерации</w:t>
      </w:r>
      <w:r>
        <w:rPr>
          <w:rFonts w:ascii="PT Astra Serif" w:hAnsi="PT Astra Serif" w:cs="Times New Roman"/>
          <w:bCs/>
          <w:sz w:val="28"/>
          <w:szCs w:val="28"/>
        </w:rPr>
        <w:t xml:space="preserve">, а также </w:t>
      </w:r>
      <w:r w:rsidRPr="00BF5C3D">
        <w:rPr>
          <w:rFonts w:ascii="PT Astra Serif" w:hAnsi="PT Astra Serif" w:cs="Times New Roman"/>
          <w:bCs/>
          <w:sz w:val="28"/>
          <w:szCs w:val="28"/>
        </w:rPr>
        <w:t>приложение</w:t>
      </w:r>
      <w:r>
        <w:rPr>
          <w:rFonts w:ascii="PT Astra Serif" w:hAnsi="PT Astra Serif" w:cs="Times New Roman"/>
          <w:bCs/>
          <w:sz w:val="28"/>
          <w:szCs w:val="28"/>
        </w:rPr>
        <w:t xml:space="preserve"> к Методике</w:t>
      </w:r>
      <w:r w:rsidRPr="00BF5C3D">
        <w:rPr>
          <w:rFonts w:ascii="PT Astra Serif" w:hAnsi="PT Astra Serif" w:cs="Times New Roman"/>
          <w:bCs/>
          <w:sz w:val="28"/>
          <w:szCs w:val="28"/>
        </w:rPr>
        <w:t xml:space="preserve"> излож</w:t>
      </w:r>
      <w:r>
        <w:rPr>
          <w:rFonts w:ascii="PT Astra Serif" w:hAnsi="PT Astra Serif" w:cs="Times New Roman"/>
          <w:bCs/>
          <w:sz w:val="28"/>
          <w:szCs w:val="28"/>
        </w:rPr>
        <w:t xml:space="preserve">ено в новой </w:t>
      </w:r>
      <w:r w:rsidRPr="00BF5C3D">
        <w:rPr>
          <w:rFonts w:ascii="PT Astra Serif" w:hAnsi="PT Astra Serif" w:cs="Times New Roman"/>
          <w:bCs/>
          <w:sz w:val="28"/>
          <w:szCs w:val="28"/>
        </w:rPr>
        <w:t>редакции</w:t>
      </w:r>
      <w:r>
        <w:rPr>
          <w:rFonts w:ascii="PT Astra Serif" w:hAnsi="PT Astra Serif" w:cs="Times New Roman"/>
          <w:bCs/>
          <w:sz w:val="28"/>
          <w:szCs w:val="28"/>
        </w:rPr>
        <w:t>.</w:t>
      </w:r>
    </w:p>
    <w:p w14:paraId="6529A80B" w14:textId="77777777" w:rsidR="00BF5C3D" w:rsidRDefault="00BF5C3D" w:rsidP="00BF5C3D">
      <w:pPr>
        <w:autoSpaceDE w:val="0"/>
        <w:autoSpaceDN w:val="0"/>
        <w:adjustRightInd w:val="0"/>
        <w:spacing w:after="0" w:line="240" w:lineRule="auto"/>
        <w:ind w:firstLine="709"/>
        <w:jc w:val="both"/>
        <w:rPr>
          <w:rFonts w:ascii="PT Astra Serif" w:hAnsi="PT Astra Serif" w:cs="Times New Roman"/>
          <w:bCs/>
          <w:sz w:val="28"/>
          <w:szCs w:val="28"/>
        </w:rPr>
      </w:pPr>
    </w:p>
    <w:p w14:paraId="58E6C77F" w14:textId="08F91F3D" w:rsidR="00022211" w:rsidRPr="00022211" w:rsidRDefault="00022211" w:rsidP="00022211">
      <w:pPr>
        <w:autoSpaceDE w:val="0"/>
        <w:autoSpaceDN w:val="0"/>
        <w:adjustRightInd w:val="0"/>
        <w:spacing w:after="0" w:line="240" w:lineRule="auto"/>
        <w:ind w:firstLine="709"/>
        <w:jc w:val="both"/>
        <w:rPr>
          <w:rFonts w:ascii="PT Astra Serif" w:hAnsi="PT Astra Serif" w:cs="Times New Roman"/>
          <w:b/>
          <w:sz w:val="28"/>
          <w:szCs w:val="28"/>
        </w:rPr>
      </w:pPr>
      <w:r w:rsidRPr="00022211">
        <w:rPr>
          <w:rFonts w:ascii="PT Astra Serif" w:hAnsi="PT Astra Serif" w:cs="Times New Roman"/>
          <w:b/>
          <w:sz w:val="28"/>
          <w:szCs w:val="28"/>
        </w:rPr>
        <w:t>Приказ Министерства транспорта Ульяновской области от 08.08.2025 № 13 «Об утверждении нормативов минимальной обеспеченности населения пунктами технического осмотра транспортных средств для Ульяновской области и входящих в ее состав муниципальных образований»</w:t>
      </w:r>
    </w:p>
    <w:p w14:paraId="58E85D61" w14:textId="47C2B92A" w:rsidR="00022211" w:rsidRPr="00022211" w:rsidRDefault="00022211" w:rsidP="00022211">
      <w:pPr>
        <w:autoSpaceDE w:val="0"/>
        <w:autoSpaceDN w:val="0"/>
        <w:adjustRightInd w:val="0"/>
        <w:spacing w:after="0" w:line="240" w:lineRule="auto"/>
        <w:ind w:firstLine="709"/>
        <w:jc w:val="both"/>
        <w:rPr>
          <w:rFonts w:ascii="PT Astra Serif" w:hAnsi="PT Astra Serif" w:cs="Times New Roman"/>
          <w:bCs/>
          <w:sz w:val="28"/>
          <w:szCs w:val="28"/>
        </w:rPr>
      </w:pPr>
      <w:r w:rsidRPr="00022211">
        <w:rPr>
          <w:rFonts w:ascii="PT Astra Serif" w:hAnsi="PT Astra Serif" w:cs="Times New Roman"/>
          <w:bCs/>
          <w:sz w:val="28"/>
          <w:szCs w:val="28"/>
        </w:rPr>
        <w:t>Приведено расч</w:t>
      </w:r>
      <w:r>
        <w:rPr>
          <w:rFonts w:ascii="PT Astra Serif" w:hAnsi="PT Astra Serif" w:cs="Times New Roman"/>
          <w:bCs/>
          <w:sz w:val="28"/>
          <w:szCs w:val="28"/>
        </w:rPr>
        <w:t>ё</w:t>
      </w:r>
      <w:r w:rsidRPr="00022211">
        <w:rPr>
          <w:rFonts w:ascii="PT Astra Serif" w:hAnsi="PT Astra Serif" w:cs="Times New Roman"/>
          <w:bCs/>
          <w:sz w:val="28"/>
          <w:szCs w:val="28"/>
        </w:rPr>
        <w:t>тное количество диагностических линий и рекомендуемое количество диагностических линий для каждого муниципального образования (по методике).</w:t>
      </w:r>
    </w:p>
    <w:p w14:paraId="2AE058FA" w14:textId="73AF695B" w:rsidR="00022211" w:rsidRPr="00BF5C3D" w:rsidRDefault="00022211" w:rsidP="00022211">
      <w:pPr>
        <w:autoSpaceDE w:val="0"/>
        <w:autoSpaceDN w:val="0"/>
        <w:adjustRightInd w:val="0"/>
        <w:spacing w:after="0" w:line="240" w:lineRule="auto"/>
        <w:ind w:firstLine="709"/>
        <w:jc w:val="both"/>
        <w:rPr>
          <w:rFonts w:ascii="PT Astra Serif" w:hAnsi="PT Astra Serif" w:cs="Times New Roman"/>
          <w:bCs/>
          <w:sz w:val="28"/>
          <w:szCs w:val="28"/>
        </w:rPr>
      </w:pPr>
      <w:r w:rsidRPr="00022211">
        <w:rPr>
          <w:rFonts w:ascii="PT Astra Serif" w:hAnsi="PT Astra Serif" w:cs="Times New Roman"/>
          <w:bCs/>
          <w:sz w:val="28"/>
          <w:szCs w:val="28"/>
        </w:rPr>
        <w:t xml:space="preserve">Признан утратившим силу приказ Министерства строительства, жилищно-коммунального комплекса и транспорта Ульяновской области от 23.01.2014 </w:t>
      </w:r>
      <w:r>
        <w:rPr>
          <w:rFonts w:ascii="PT Astra Serif" w:hAnsi="PT Astra Serif" w:cs="Times New Roman"/>
          <w:bCs/>
          <w:sz w:val="28"/>
          <w:szCs w:val="28"/>
        </w:rPr>
        <w:t xml:space="preserve">       №</w:t>
      </w:r>
      <w:r w:rsidRPr="00022211">
        <w:rPr>
          <w:rFonts w:ascii="PT Astra Serif" w:hAnsi="PT Astra Serif" w:cs="Times New Roman"/>
          <w:bCs/>
          <w:sz w:val="28"/>
          <w:szCs w:val="28"/>
        </w:rPr>
        <w:t xml:space="preserve"> 03-од </w:t>
      </w:r>
      <w:r>
        <w:rPr>
          <w:rFonts w:ascii="PT Astra Serif" w:hAnsi="PT Astra Serif" w:cs="Times New Roman"/>
          <w:bCs/>
          <w:sz w:val="28"/>
          <w:szCs w:val="28"/>
        </w:rPr>
        <w:t>«</w:t>
      </w:r>
      <w:r w:rsidRPr="00022211">
        <w:rPr>
          <w:rFonts w:ascii="PT Astra Serif" w:hAnsi="PT Astra Serif" w:cs="Times New Roman"/>
          <w:bCs/>
          <w:sz w:val="28"/>
          <w:szCs w:val="28"/>
        </w:rPr>
        <w:t>Об утверждении нормативов минимальной обеспеченности населения пунктами технического осмотра на территории Ульяновской области</w:t>
      </w:r>
      <w:r>
        <w:rPr>
          <w:rFonts w:ascii="PT Astra Serif" w:hAnsi="PT Astra Serif" w:cs="Times New Roman"/>
          <w:bCs/>
          <w:sz w:val="28"/>
          <w:szCs w:val="28"/>
        </w:rPr>
        <w:t>»</w:t>
      </w:r>
      <w:r w:rsidRPr="00022211">
        <w:rPr>
          <w:rFonts w:ascii="PT Astra Serif" w:hAnsi="PT Astra Serif" w:cs="Times New Roman"/>
          <w:bCs/>
          <w:sz w:val="28"/>
          <w:szCs w:val="28"/>
        </w:rPr>
        <w:t>.</w:t>
      </w:r>
    </w:p>
    <w:sectPr w:rsidR="00022211" w:rsidRPr="00BF5C3D" w:rsidSect="00A53AFF">
      <w:headerReference w:type="default" r:id="rId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2FFAB" w14:textId="77777777" w:rsidR="00EC544A" w:rsidRDefault="00EC544A" w:rsidP="001E5253">
      <w:pPr>
        <w:spacing w:after="0" w:line="240" w:lineRule="auto"/>
      </w:pPr>
      <w:r>
        <w:separator/>
      </w:r>
    </w:p>
  </w:endnote>
  <w:endnote w:type="continuationSeparator" w:id="0">
    <w:p w14:paraId="0826A928" w14:textId="77777777" w:rsidR="00EC544A" w:rsidRDefault="00EC544A" w:rsidP="001E5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22086" w14:textId="77777777" w:rsidR="00EC544A" w:rsidRDefault="00EC544A" w:rsidP="001E5253">
      <w:pPr>
        <w:spacing w:after="0" w:line="240" w:lineRule="auto"/>
      </w:pPr>
      <w:r>
        <w:separator/>
      </w:r>
    </w:p>
  </w:footnote>
  <w:footnote w:type="continuationSeparator" w:id="0">
    <w:p w14:paraId="60FA4992" w14:textId="77777777" w:rsidR="00EC544A" w:rsidRDefault="00EC544A" w:rsidP="001E52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6175659"/>
      <w:docPartObj>
        <w:docPartGallery w:val="Page Numbers (Top of Page)"/>
        <w:docPartUnique/>
      </w:docPartObj>
    </w:sdtPr>
    <w:sdtEndPr>
      <w:rPr>
        <w:rFonts w:ascii="PT Astra Serif" w:hAnsi="PT Astra Serif"/>
        <w:sz w:val="28"/>
        <w:szCs w:val="28"/>
      </w:rPr>
    </w:sdtEndPr>
    <w:sdtContent>
      <w:p w14:paraId="5E6958C4" w14:textId="77777777" w:rsidR="001E5253" w:rsidRPr="00B94660" w:rsidRDefault="006278BD">
        <w:pPr>
          <w:pStyle w:val="a5"/>
          <w:jc w:val="center"/>
          <w:rPr>
            <w:rFonts w:ascii="PT Astra Serif" w:hAnsi="PT Astra Serif"/>
            <w:sz w:val="28"/>
            <w:szCs w:val="28"/>
          </w:rPr>
        </w:pPr>
        <w:r w:rsidRPr="00B94660">
          <w:rPr>
            <w:rFonts w:ascii="PT Astra Serif" w:hAnsi="PT Astra Serif"/>
            <w:sz w:val="28"/>
            <w:szCs w:val="28"/>
          </w:rPr>
          <w:fldChar w:fldCharType="begin"/>
        </w:r>
        <w:r w:rsidR="001E5253" w:rsidRPr="00B94660">
          <w:rPr>
            <w:rFonts w:ascii="PT Astra Serif" w:hAnsi="PT Astra Serif"/>
            <w:sz w:val="28"/>
            <w:szCs w:val="28"/>
          </w:rPr>
          <w:instrText>PAGE   \* MERGEFORMAT</w:instrText>
        </w:r>
        <w:r w:rsidRPr="00B94660">
          <w:rPr>
            <w:rFonts w:ascii="PT Astra Serif" w:hAnsi="PT Astra Serif"/>
            <w:sz w:val="28"/>
            <w:szCs w:val="28"/>
          </w:rPr>
          <w:fldChar w:fldCharType="separate"/>
        </w:r>
        <w:r w:rsidR="00575F30">
          <w:rPr>
            <w:rFonts w:ascii="PT Astra Serif" w:hAnsi="PT Astra Serif"/>
            <w:noProof/>
            <w:sz w:val="28"/>
            <w:szCs w:val="28"/>
          </w:rPr>
          <w:t>2</w:t>
        </w:r>
        <w:r w:rsidRPr="00B94660">
          <w:rPr>
            <w:rFonts w:ascii="PT Astra Serif" w:hAnsi="PT Astra Serif"/>
            <w:sz w:val="28"/>
            <w:szCs w:val="28"/>
          </w:rPr>
          <w:fldChar w:fldCharType="end"/>
        </w:r>
      </w:p>
    </w:sdtContent>
  </w:sdt>
  <w:p w14:paraId="0A7F4F18" w14:textId="77777777" w:rsidR="001E5253" w:rsidRDefault="001E5253">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3B3"/>
    <w:rsid w:val="00007122"/>
    <w:rsid w:val="00022211"/>
    <w:rsid w:val="00042450"/>
    <w:rsid w:val="00055CD6"/>
    <w:rsid w:val="00067783"/>
    <w:rsid w:val="000A3D5A"/>
    <w:rsid w:val="000F12C3"/>
    <w:rsid w:val="0010415C"/>
    <w:rsid w:val="00105866"/>
    <w:rsid w:val="00107722"/>
    <w:rsid w:val="00136C63"/>
    <w:rsid w:val="00142444"/>
    <w:rsid w:val="00145B33"/>
    <w:rsid w:val="001808C9"/>
    <w:rsid w:val="0018452A"/>
    <w:rsid w:val="001A5D7B"/>
    <w:rsid w:val="001E5253"/>
    <w:rsid w:val="001F2A8E"/>
    <w:rsid w:val="0020417B"/>
    <w:rsid w:val="00211090"/>
    <w:rsid w:val="00216625"/>
    <w:rsid w:val="00224F4E"/>
    <w:rsid w:val="002531D2"/>
    <w:rsid w:val="00257C9E"/>
    <w:rsid w:val="00293EAD"/>
    <w:rsid w:val="002F52C8"/>
    <w:rsid w:val="00310D36"/>
    <w:rsid w:val="00311FE7"/>
    <w:rsid w:val="00324240"/>
    <w:rsid w:val="003628C1"/>
    <w:rsid w:val="00372674"/>
    <w:rsid w:val="00376843"/>
    <w:rsid w:val="00396A89"/>
    <w:rsid w:val="003F322A"/>
    <w:rsid w:val="00402237"/>
    <w:rsid w:val="004136B8"/>
    <w:rsid w:val="0044524B"/>
    <w:rsid w:val="00456E36"/>
    <w:rsid w:val="004963BA"/>
    <w:rsid w:val="004B0159"/>
    <w:rsid w:val="004B39E1"/>
    <w:rsid w:val="004C6F80"/>
    <w:rsid w:val="004D5A41"/>
    <w:rsid w:val="00521C6F"/>
    <w:rsid w:val="00523369"/>
    <w:rsid w:val="00575F30"/>
    <w:rsid w:val="005A6EF2"/>
    <w:rsid w:val="005A7DE9"/>
    <w:rsid w:val="005D3CA0"/>
    <w:rsid w:val="005D6699"/>
    <w:rsid w:val="006278BD"/>
    <w:rsid w:val="006671AC"/>
    <w:rsid w:val="006E4B53"/>
    <w:rsid w:val="00715ED4"/>
    <w:rsid w:val="007163AE"/>
    <w:rsid w:val="0075300B"/>
    <w:rsid w:val="00770362"/>
    <w:rsid w:val="007722BD"/>
    <w:rsid w:val="00777DA5"/>
    <w:rsid w:val="00787339"/>
    <w:rsid w:val="00791FAF"/>
    <w:rsid w:val="0079615B"/>
    <w:rsid w:val="007A0709"/>
    <w:rsid w:val="007B4160"/>
    <w:rsid w:val="007C1B9B"/>
    <w:rsid w:val="007C38BD"/>
    <w:rsid w:val="007E1FE4"/>
    <w:rsid w:val="007F1EA8"/>
    <w:rsid w:val="00804304"/>
    <w:rsid w:val="0085228B"/>
    <w:rsid w:val="00865911"/>
    <w:rsid w:val="00877262"/>
    <w:rsid w:val="00886A38"/>
    <w:rsid w:val="008879EB"/>
    <w:rsid w:val="0089643E"/>
    <w:rsid w:val="009030E4"/>
    <w:rsid w:val="00904418"/>
    <w:rsid w:val="00966622"/>
    <w:rsid w:val="0098768E"/>
    <w:rsid w:val="009940FF"/>
    <w:rsid w:val="009B0D08"/>
    <w:rsid w:val="009F2196"/>
    <w:rsid w:val="009F2D51"/>
    <w:rsid w:val="00A13CAE"/>
    <w:rsid w:val="00A53AFF"/>
    <w:rsid w:val="00A6212B"/>
    <w:rsid w:val="00A73B7E"/>
    <w:rsid w:val="00A756B9"/>
    <w:rsid w:val="00A9661B"/>
    <w:rsid w:val="00AA32C8"/>
    <w:rsid w:val="00AA62D8"/>
    <w:rsid w:val="00AC21E7"/>
    <w:rsid w:val="00B02CEB"/>
    <w:rsid w:val="00B03281"/>
    <w:rsid w:val="00B041E5"/>
    <w:rsid w:val="00B24F86"/>
    <w:rsid w:val="00B33E50"/>
    <w:rsid w:val="00B41AF4"/>
    <w:rsid w:val="00B606FA"/>
    <w:rsid w:val="00B94660"/>
    <w:rsid w:val="00B9663F"/>
    <w:rsid w:val="00BA5893"/>
    <w:rsid w:val="00BD1B45"/>
    <w:rsid w:val="00BD790A"/>
    <w:rsid w:val="00BF5C3D"/>
    <w:rsid w:val="00C0372A"/>
    <w:rsid w:val="00C356C0"/>
    <w:rsid w:val="00C35F7E"/>
    <w:rsid w:val="00C416A9"/>
    <w:rsid w:val="00C42D99"/>
    <w:rsid w:val="00C47D4C"/>
    <w:rsid w:val="00C66B5B"/>
    <w:rsid w:val="00C80AAF"/>
    <w:rsid w:val="00C8392D"/>
    <w:rsid w:val="00C86D2E"/>
    <w:rsid w:val="00CB0160"/>
    <w:rsid w:val="00D01393"/>
    <w:rsid w:val="00D0369C"/>
    <w:rsid w:val="00D255A4"/>
    <w:rsid w:val="00D8268F"/>
    <w:rsid w:val="00D8748C"/>
    <w:rsid w:val="00DF2F37"/>
    <w:rsid w:val="00DF6BEF"/>
    <w:rsid w:val="00DF7DAD"/>
    <w:rsid w:val="00E14CFF"/>
    <w:rsid w:val="00E36AAD"/>
    <w:rsid w:val="00E70D1A"/>
    <w:rsid w:val="00E830BE"/>
    <w:rsid w:val="00E83CC1"/>
    <w:rsid w:val="00E842A6"/>
    <w:rsid w:val="00E87FB6"/>
    <w:rsid w:val="00E9737D"/>
    <w:rsid w:val="00EC21FF"/>
    <w:rsid w:val="00EC29FF"/>
    <w:rsid w:val="00EC544A"/>
    <w:rsid w:val="00ED537A"/>
    <w:rsid w:val="00EE5D42"/>
    <w:rsid w:val="00EE73B3"/>
    <w:rsid w:val="00F14E7D"/>
    <w:rsid w:val="00F14E9C"/>
    <w:rsid w:val="00F23B09"/>
    <w:rsid w:val="00F324E8"/>
    <w:rsid w:val="00F42E90"/>
    <w:rsid w:val="00F465FB"/>
    <w:rsid w:val="00F51107"/>
    <w:rsid w:val="00F83890"/>
    <w:rsid w:val="00F94341"/>
    <w:rsid w:val="00FA2C19"/>
    <w:rsid w:val="00FA3A3D"/>
    <w:rsid w:val="00FB6366"/>
    <w:rsid w:val="00FE0F77"/>
    <w:rsid w:val="00FE1C20"/>
    <w:rsid w:val="00FE3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820A5"/>
  <w15:docId w15:val="{76844B1A-2086-4065-9F88-4F36BBBDE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6A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E73B3"/>
    <w:pPr>
      <w:widowControl w:val="0"/>
      <w:autoSpaceDE w:val="0"/>
      <w:autoSpaceDN w:val="0"/>
      <w:spacing w:after="0" w:line="240" w:lineRule="auto"/>
    </w:pPr>
    <w:rPr>
      <w:rFonts w:ascii="Calibri" w:eastAsiaTheme="minorEastAsia" w:hAnsi="Calibri" w:cs="Calibri"/>
      <w:lang w:eastAsia="ru-RU"/>
    </w:rPr>
  </w:style>
  <w:style w:type="paragraph" w:styleId="a3">
    <w:name w:val="Balloon Text"/>
    <w:basedOn w:val="a"/>
    <w:link w:val="a4"/>
    <w:uiPriority w:val="99"/>
    <w:semiHidden/>
    <w:unhideWhenUsed/>
    <w:rsid w:val="0037684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76843"/>
    <w:rPr>
      <w:rFonts w:ascii="Tahoma" w:hAnsi="Tahoma" w:cs="Tahoma"/>
      <w:sz w:val="16"/>
      <w:szCs w:val="16"/>
    </w:rPr>
  </w:style>
  <w:style w:type="paragraph" w:styleId="a5">
    <w:name w:val="header"/>
    <w:basedOn w:val="a"/>
    <w:link w:val="a6"/>
    <w:uiPriority w:val="99"/>
    <w:unhideWhenUsed/>
    <w:rsid w:val="001E525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E5253"/>
  </w:style>
  <w:style w:type="paragraph" w:styleId="a7">
    <w:name w:val="footer"/>
    <w:basedOn w:val="a"/>
    <w:link w:val="a8"/>
    <w:uiPriority w:val="99"/>
    <w:unhideWhenUsed/>
    <w:rsid w:val="001E525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E5253"/>
  </w:style>
  <w:style w:type="character" w:styleId="a9">
    <w:name w:val="Hyperlink"/>
    <w:basedOn w:val="a0"/>
    <w:uiPriority w:val="99"/>
    <w:unhideWhenUsed/>
    <w:rsid w:val="002531D2"/>
    <w:rPr>
      <w:color w:val="0000FF" w:themeColor="hyperlink"/>
      <w:u w:val="single"/>
    </w:rPr>
  </w:style>
  <w:style w:type="paragraph" w:styleId="aa">
    <w:name w:val="List Paragraph"/>
    <w:basedOn w:val="a"/>
    <w:uiPriority w:val="34"/>
    <w:qFormat/>
    <w:rsid w:val="002531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447</TotalTime>
  <Pages>14</Pages>
  <Words>5114</Words>
  <Characters>29155</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Котельникова Ольга Валентиновна</dc:creator>
  <cp:lastModifiedBy>Земскова Ирина Викторовна</cp:lastModifiedBy>
  <cp:revision>97</cp:revision>
  <cp:lastPrinted>2025-08-29T12:56:00Z</cp:lastPrinted>
  <dcterms:created xsi:type="dcterms:W3CDTF">2025-08-18T11:06:00Z</dcterms:created>
  <dcterms:modified xsi:type="dcterms:W3CDTF">2025-08-29T12:56:00Z</dcterms:modified>
</cp:coreProperties>
</file>