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E6C" w:rsidRPr="00C50A81" w:rsidRDefault="00110E6C" w:rsidP="005E1386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ПОВЕСТКА</w:t>
      </w:r>
    </w:p>
    <w:p w:rsidR="00110E6C" w:rsidRPr="00C50A81" w:rsidRDefault="00110E6C" w:rsidP="005E1386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ЗАСЕДАНИЯ ПРАВИТЕЛЬСТВА УЛЬЯНОВСКОЙ ОБЛАСТИ</w:t>
      </w:r>
    </w:p>
    <w:p w:rsidR="00110E6C" w:rsidRPr="00C50A81" w:rsidRDefault="00110E6C" w:rsidP="005E1386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C50A81" w:rsidRDefault="00557C55" w:rsidP="005E1386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9 февраля</w:t>
      </w:r>
    </w:p>
    <w:p w:rsidR="00110E6C" w:rsidRPr="00C50A81" w:rsidRDefault="00557C55" w:rsidP="005E1386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(четверг</w:t>
      </w:r>
      <w:r w:rsidR="00110E6C" w:rsidRPr="00C50A81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</w:p>
    <w:p w:rsidR="00110E6C" w:rsidRPr="00C50A81" w:rsidRDefault="00110E6C" w:rsidP="005E1386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5528" w:type="dxa"/>
        <w:tblInd w:w="4219" w:type="dxa"/>
        <w:tblLook w:val="04A0" w:firstRow="1" w:lastRow="0" w:firstColumn="1" w:lastColumn="0" w:noHBand="0" w:noVBand="1"/>
      </w:tblPr>
      <w:tblGrid>
        <w:gridCol w:w="5528"/>
      </w:tblGrid>
      <w:tr w:rsidR="00110E6C" w:rsidRPr="00C50A81" w:rsidTr="00C41405">
        <w:tc>
          <w:tcPr>
            <w:tcW w:w="5528" w:type="dxa"/>
            <w:shd w:val="clear" w:color="auto" w:fill="auto"/>
          </w:tcPr>
          <w:p w:rsidR="00110E6C" w:rsidRPr="00C50A81" w:rsidRDefault="00110E6C" w:rsidP="00A42A43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проведения:</w:t>
            </w:r>
            <w:r w:rsidR="009C14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A42A4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 9.30 </w:t>
            </w:r>
          </w:p>
        </w:tc>
      </w:tr>
      <w:tr w:rsidR="00110E6C" w:rsidRPr="00C50A81" w:rsidTr="00C41405">
        <w:tc>
          <w:tcPr>
            <w:tcW w:w="5528" w:type="dxa"/>
            <w:shd w:val="clear" w:color="auto" w:fill="auto"/>
          </w:tcPr>
          <w:p w:rsidR="00110E6C" w:rsidRPr="00C50A81" w:rsidRDefault="00110E6C" w:rsidP="005E1386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Место проведения:</w:t>
            </w: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зал заседаний Правительства,  </w:t>
            </w:r>
          </w:p>
          <w:p w:rsidR="00110E6C" w:rsidRPr="00C50A81" w:rsidRDefault="00110E6C" w:rsidP="005E1386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                           4 этаж</w:t>
            </w:r>
          </w:p>
        </w:tc>
      </w:tr>
    </w:tbl>
    <w:p w:rsidR="00110E6C" w:rsidRPr="00C50A81" w:rsidRDefault="00110E6C" w:rsidP="005E1386">
      <w:pPr>
        <w:keepNext/>
        <w:keepLines/>
        <w:spacing w:line="216" w:lineRule="auto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110E6C" w:rsidRPr="00C50A81" w:rsidRDefault="00110E6C" w:rsidP="005E1386">
      <w:pPr>
        <w:keepNext/>
        <w:keepLines/>
        <w:spacing w:line="216" w:lineRule="auto"/>
        <w:ind w:hanging="142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16584B" w:rsidRDefault="00110E6C" w:rsidP="005E1386">
      <w:pPr>
        <w:keepNext/>
        <w:keepLines/>
        <w:numPr>
          <w:ilvl w:val="0"/>
          <w:numId w:val="1"/>
        </w:numPr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val="en-US"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ОСНОВНЫЕ ВОПРОСЫ:</w:t>
      </w:r>
    </w:p>
    <w:p w:rsidR="00342192" w:rsidRPr="00C13E96" w:rsidRDefault="00342192" w:rsidP="005E1386">
      <w:pPr>
        <w:keepNext/>
        <w:keepLines/>
        <w:ind w:left="1080"/>
        <w:rPr>
          <w:rFonts w:ascii="PT Astra Serif" w:eastAsia="Times New Roman" w:hAnsi="PT Astra Serif" w:cs="Times New Roman"/>
          <w:b/>
          <w:sz w:val="18"/>
          <w:szCs w:val="24"/>
          <w:u w:val="single"/>
          <w:lang w:eastAsia="ru-RU"/>
        </w:rPr>
      </w:pPr>
    </w:p>
    <w:p w:rsidR="0016584B" w:rsidRDefault="0016584B" w:rsidP="005E1386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342192" w:rsidRPr="00144F8A" w:rsidTr="00C41405">
        <w:trPr>
          <w:trHeight w:val="433"/>
        </w:trPr>
        <w:tc>
          <w:tcPr>
            <w:tcW w:w="9806" w:type="dxa"/>
            <w:gridSpan w:val="4"/>
            <w:hideMark/>
          </w:tcPr>
          <w:p w:rsidR="00CC1B09" w:rsidRPr="00CC1B09" w:rsidRDefault="00342192" w:rsidP="005E1386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Pr="0099426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CC1B09" w:rsidRPr="00CC1B0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</w:t>
            </w:r>
            <w:r w:rsidR="00955FF8" w:rsidRPr="00955FF8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  <w:t>О внесении изменений в статьи 3 и 5 Закона Ульяновской области «О некоторых мерах, способствующих завершению строительства и вводу в эксплуатацию расположенных на территории Ульяновской области многоквартирных домов, строительство которых осуществляется (осуществлялось) с привлечением денежных средств граждан – участников долевого строительс</w:t>
            </w:r>
            <w:r w:rsidR="00955FF8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  <w:t>тва таких многоквартирных домов</w:t>
            </w:r>
            <w:r w:rsidR="00CC1B09" w:rsidRPr="00CC1B0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0B5514" w:rsidRPr="00955FF8" w:rsidRDefault="00CC1B09" w:rsidP="005E1386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CC1B0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- актуализация положений, регламентирующих меры по        реализации проектов строительства, которым присвоен статус специальных проектов строительства)</w:t>
            </w:r>
          </w:p>
        </w:tc>
      </w:tr>
      <w:tr w:rsidR="00342192" w:rsidRPr="005C612F" w:rsidTr="00C41405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342192" w:rsidRPr="005C612F" w:rsidRDefault="00342192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342192" w:rsidRPr="005C612F" w:rsidRDefault="00342192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342192" w:rsidRPr="005C612F" w:rsidRDefault="00342192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 w:rsidR="00C0092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342192" w:rsidRPr="005C612F" w:rsidTr="00C41405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C577BA" w:rsidRDefault="00CC1B09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Додин</w:t>
            </w:r>
          </w:p>
          <w:p w:rsidR="00CC1B09" w:rsidRPr="005C612F" w:rsidRDefault="00CC1B09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Михаил Викторович</w:t>
            </w:r>
          </w:p>
        </w:tc>
        <w:tc>
          <w:tcPr>
            <w:tcW w:w="356" w:type="dxa"/>
            <w:hideMark/>
          </w:tcPr>
          <w:p w:rsidR="00342192" w:rsidRPr="005C612F" w:rsidRDefault="00342192" w:rsidP="005E1386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342192" w:rsidRPr="005C612F" w:rsidRDefault="00CC1B09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B09">
              <w:rPr>
                <w:rFonts w:ascii="PT Astra Serif" w:hAnsi="PT Astra Serif"/>
                <w:sz w:val="24"/>
              </w:rPr>
              <w:t>Министр имущественных отношений и архитектуры Ульяновской области</w:t>
            </w:r>
          </w:p>
        </w:tc>
      </w:tr>
      <w:tr w:rsidR="00342192" w:rsidRPr="005C612F" w:rsidTr="00C41405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342192" w:rsidRPr="005C612F" w:rsidRDefault="00342192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342192" w:rsidRPr="005C612F" w:rsidRDefault="00342192" w:rsidP="005E1386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342192" w:rsidRPr="005C612F" w:rsidRDefault="00DC5999" w:rsidP="005E1386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</w:t>
            </w:r>
            <w:r w:rsidR="00342192" w:rsidRPr="005C612F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342192" w:rsidRDefault="00342192" w:rsidP="005E1386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3F66C5" w:rsidRPr="003F66C5" w:rsidTr="00C84DBE">
        <w:trPr>
          <w:trHeight w:val="433"/>
        </w:trPr>
        <w:tc>
          <w:tcPr>
            <w:tcW w:w="9806" w:type="dxa"/>
            <w:gridSpan w:val="4"/>
            <w:hideMark/>
          </w:tcPr>
          <w:p w:rsidR="00CC1B09" w:rsidRPr="00CC1B09" w:rsidRDefault="003F66C5" w:rsidP="005E1386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="00CC1B09" w:rsidRPr="00CC1B0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</w:t>
            </w:r>
            <w:r w:rsidR="00DC5999" w:rsidRPr="00DC599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изменений в статьи 17 и</w:t>
            </w:r>
            <w:r w:rsidR="00DC599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20 Закона Ульяновской области </w:t>
            </w:r>
            <w:r w:rsidR="00DC5999" w:rsidRPr="00DC599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«О порядке управления и распоряжения </w:t>
            </w:r>
            <w:r w:rsidR="00DC599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государственной собственностью </w:t>
            </w:r>
            <w:r w:rsidR="00DC5999" w:rsidRPr="00DC599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Ульяновской области</w:t>
            </w:r>
            <w:r w:rsidR="00CC1B09" w:rsidRPr="00CC1B0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3F66C5" w:rsidRPr="00CC1B09" w:rsidRDefault="00CC1B09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C1B0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- определение компетенции исполнительной органа                     Ульяновской области, наделённого Правительством Ульяновской области полномочиями на осуществление функций по приватизации государственного имущества Ульяновской  области)</w:t>
            </w:r>
          </w:p>
        </w:tc>
      </w:tr>
      <w:tr w:rsidR="003F66C5" w:rsidRPr="005C612F" w:rsidTr="00C84DBE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3F66C5" w:rsidRPr="005C612F" w:rsidRDefault="003F66C5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3F66C5" w:rsidRPr="005C612F" w:rsidRDefault="003F66C5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3F66C5" w:rsidRPr="005C612F" w:rsidRDefault="003F66C5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 w:rsidR="00C0092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3F66C5" w:rsidRPr="00224D57" w:rsidTr="00C84DBE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CC1B09" w:rsidRDefault="00CC1B09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Додин</w:t>
            </w:r>
          </w:p>
          <w:p w:rsidR="003F66C5" w:rsidRPr="00546944" w:rsidRDefault="00CC1B09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Михаил Викторович</w:t>
            </w:r>
          </w:p>
        </w:tc>
        <w:tc>
          <w:tcPr>
            <w:tcW w:w="356" w:type="dxa"/>
            <w:hideMark/>
          </w:tcPr>
          <w:p w:rsidR="003F66C5" w:rsidRPr="005C612F" w:rsidRDefault="003F66C5" w:rsidP="005E1386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3F66C5" w:rsidRPr="00224D57" w:rsidRDefault="00CC1B09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C1B09">
              <w:rPr>
                <w:rFonts w:ascii="PT Astra Serif" w:hAnsi="PT Astra Serif"/>
                <w:sz w:val="24"/>
              </w:rPr>
              <w:t>Министр имущественных отношений и архитектуры Ульяновской области</w:t>
            </w:r>
          </w:p>
        </w:tc>
      </w:tr>
      <w:tr w:rsidR="003F66C5" w:rsidRPr="005C612F" w:rsidTr="00C84DBE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3F66C5" w:rsidRPr="005C612F" w:rsidRDefault="003F66C5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3F66C5" w:rsidRPr="005C612F" w:rsidRDefault="003F66C5" w:rsidP="005E1386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3F66C5" w:rsidRPr="005C612F" w:rsidRDefault="003F66C5" w:rsidP="005E1386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</w:t>
            </w:r>
            <w:r w:rsidRPr="005C612F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342192" w:rsidRPr="0022293C" w:rsidRDefault="00342192" w:rsidP="005E1386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224D57" w:rsidRPr="00C577BA" w:rsidTr="00C84DBE">
        <w:trPr>
          <w:trHeight w:val="433"/>
        </w:trPr>
        <w:tc>
          <w:tcPr>
            <w:tcW w:w="9806" w:type="dxa"/>
            <w:gridSpan w:val="4"/>
            <w:hideMark/>
          </w:tcPr>
          <w:p w:rsidR="00CC1B09" w:rsidRPr="00CC1B09" w:rsidRDefault="000B5514" w:rsidP="005E1386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3</w:t>
            </w:r>
            <w:r w:rsidR="0054694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</w:t>
            </w:r>
            <w:r w:rsidR="00224D57" w:rsidRPr="0099426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C1B09" w:rsidRPr="00CC1B0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«Об установлении на территории Ульяновской</w:t>
            </w:r>
            <w:r w:rsidR="00CC1B0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C1B09" w:rsidRPr="00CC1B0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области предельных максимальных цен кадастровых работ, выполняемых в отношении</w:t>
            </w:r>
            <w:r w:rsidR="00CC1B0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C1B09" w:rsidRPr="00CC1B0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земельных участков, предназначенных для ведения личного подсобного хозяйства, садоводства, огородничества, строительства гаражей для собственных нужд или индивидуального жилищного строительства, и расположенных на так</w:t>
            </w:r>
            <w:r w:rsidR="00E55EB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их земельных участках объектов </w:t>
            </w:r>
            <w:r w:rsidR="00CC1B09" w:rsidRPr="00CC1B0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недвижимости»</w:t>
            </w:r>
          </w:p>
          <w:p w:rsidR="00224D57" w:rsidRPr="00CC1B09" w:rsidRDefault="00CC1B09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C1B0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- установление на территории Ульяновской области                 предельных максимальных цен кадастровых работ, выполняемых в отношении земельных участков, предназначенных для ведения личного подсобного хозяйства, садоводства,                огородничества, строительства гаражей для собственных нужд или индивидуального              жилищного строительства, и расположенных на таких земельных участках объектов               недвижимости)</w:t>
            </w:r>
          </w:p>
        </w:tc>
      </w:tr>
      <w:tr w:rsidR="00224D57" w:rsidRPr="005C612F" w:rsidTr="00C84DBE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224D57" w:rsidRPr="005C612F" w:rsidRDefault="00224D57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224D57" w:rsidRPr="005C612F" w:rsidRDefault="00224D57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224D57" w:rsidRPr="005C612F" w:rsidRDefault="00224D57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 w:rsidR="00C0092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224D57" w:rsidRPr="00224D57" w:rsidTr="00C84DBE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CC1B09" w:rsidRDefault="00CC1B09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Додин</w:t>
            </w:r>
          </w:p>
          <w:p w:rsidR="00224D57" w:rsidRPr="00546944" w:rsidRDefault="00CC1B09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Михаил Викторович</w:t>
            </w:r>
          </w:p>
        </w:tc>
        <w:tc>
          <w:tcPr>
            <w:tcW w:w="356" w:type="dxa"/>
            <w:hideMark/>
          </w:tcPr>
          <w:p w:rsidR="00224D57" w:rsidRPr="005C612F" w:rsidRDefault="00224D57" w:rsidP="005E1386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224D57" w:rsidRPr="00224D57" w:rsidRDefault="00CC1B09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C1B09">
              <w:rPr>
                <w:rFonts w:ascii="PT Astra Serif" w:hAnsi="PT Astra Serif"/>
                <w:sz w:val="24"/>
              </w:rPr>
              <w:t>Министр имущественных отношений и архитектуры Ульяновской области</w:t>
            </w:r>
          </w:p>
        </w:tc>
      </w:tr>
      <w:tr w:rsidR="00224D57" w:rsidRPr="005C612F" w:rsidTr="00C84DBE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224D57" w:rsidRPr="005C612F" w:rsidRDefault="00224D57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224D57" w:rsidRPr="005C612F" w:rsidRDefault="00224D57" w:rsidP="005E1386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224D57" w:rsidRPr="005C612F" w:rsidRDefault="00224D57" w:rsidP="005E1386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</w:t>
            </w:r>
            <w:r w:rsidRPr="005C612F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3765E2" w:rsidRPr="00C13E96" w:rsidRDefault="003765E2" w:rsidP="005E1386">
      <w:pPr>
        <w:keepNext/>
        <w:keepLines/>
        <w:rPr>
          <w:rFonts w:ascii="PT Astra Serif" w:eastAsia="Times New Roman" w:hAnsi="PT Astra Serif" w:cs="Times New Roman"/>
          <w:b/>
          <w:sz w:val="12"/>
          <w:szCs w:val="24"/>
          <w:u w:val="single"/>
          <w:lang w:eastAsia="ru-RU"/>
        </w:rPr>
      </w:pPr>
    </w:p>
    <w:p w:rsidR="00546944" w:rsidRDefault="00546944" w:rsidP="005E1386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3238AB" w:rsidRDefault="003238AB" w:rsidP="005E1386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DC5999" w:rsidRDefault="00DC5999" w:rsidP="005E1386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0B5514" w:rsidRPr="0016584B" w:rsidRDefault="000B5514" w:rsidP="005E1386">
      <w:pPr>
        <w:keepNext/>
        <w:keepLines/>
        <w:numPr>
          <w:ilvl w:val="0"/>
          <w:numId w:val="1"/>
        </w:numPr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val="en-US"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ЮРИДИКО - ТЕХНИЧЕСКИЕ</w:t>
      </w:r>
      <w:r w:rsidRPr="00C50A81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ВОПРОСЫ:</w:t>
      </w:r>
    </w:p>
    <w:p w:rsidR="000B5514" w:rsidRDefault="000B5514" w:rsidP="005E1386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0B5514" w:rsidRPr="00C13E96" w:rsidRDefault="000B5514" w:rsidP="005E1386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3F66C5" w:rsidRPr="00546944" w:rsidTr="00C84DBE">
        <w:trPr>
          <w:trHeight w:val="433"/>
        </w:trPr>
        <w:tc>
          <w:tcPr>
            <w:tcW w:w="9806" w:type="dxa"/>
            <w:gridSpan w:val="4"/>
            <w:hideMark/>
          </w:tcPr>
          <w:p w:rsidR="00CC1B09" w:rsidRPr="00CC1B09" w:rsidRDefault="009A4A58" w:rsidP="005E1386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4</w:t>
            </w:r>
            <w:r w:rsidR="003F66C5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CC1B09" w:rsidRPr="00CC1B0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</w:t>
            </w:r>
            <w:bookmarkStart w:id="0" w:name="_Hlk106638248"/>
            <w:r w:rsidR="00CC1B09" w:rsidRPr="00CC1B0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изменений в статью 3 Закона Ульяновской области «О транспортном налоге в Ульяновской области» и о признании утратившими силу отдельных положений законодательных актов Ульяновской области</w:t>
            </w:r>
            <w:bookmarkEnd w:id="0"/>
            <w:r w:rsidR="00CC1B09" w:rsidRPr="00CC1B0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3F66C5" w:rsidRPr="00CC1B09" w:rsidRDefault="00CC1B09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C1B0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- приведение терминологии, используемой </w:t>
            </w:r>
            <w:r w:rsidRPr="00CC1B0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br/>
              <w:t>в Законе Ульяновской области «О транспортном налоге в Ульяновской области», в соответствие с постановлением Правительства Р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Ф </w:t>
            </w:r>
            <w:r w:rsidRPr="00CC1B0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«О признании лица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инвалидом», а также устранение </w:t>
            </w:r>
            <w:r w:rsidRPr="00CC1B0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юридико-технической неопределённости»)</w:t>
            </w:r>
          </w:p>
        </w:tc>
      </w:tr>
      <w:tr w:rsidR="003F66C5" w:rsidRPr="005C612F" w:rsidTr="00C84DBE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3F66C5" w:rsidRPr="005C612F" w:rsidRDefault="003F66C5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3F66C5" w:rsidRPr="005C612F" w:rsidRDefault="003F66C5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3F66C5" w:rsidRPr="005C612F" w:rsidRDefault="003F66C5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 w:rsidR="00C0092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3F66C5" w:rsidRPr="00224D57" w:rsidTr="00C84DBE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CC1B09" w:rsidRDefault="00CC1B09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Воронцов</w:t>
            </w:r>
          </w:p>
          <w:p w:rsidR="003F66C5" w:rsidRPr="00546944" w:rsidRDefault="00CC1B09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Сергей Сергеевич</w:t>
            </w:r>
            <w:r w:rsidR="003F66C5" w:rsidRPr="0054694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6" w:type="dxa"/>
            <w:hideMark/>
          </w:tcPr>
          <w:p w:rsidR="003F66C5" w:rsidRPr="005C612F" w:rsidRDefault="003F66C5" w:rsidP="005E1386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3F66C5" w:rsidRPr="00224D57" w:rsidRDefault="003F66C5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</w:t>
            </w:r>
            <w:r w:rsidRPr="0054694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CC1B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транспорта</w:t>
            </w:r>
            <w:r w:rsidRPr="003F66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Ульяновской области</w:t>
            </w:r>
          </w:p>
        </w:tc>
      </w:tr>
      <w:tr w:rsidR="003F66C5" w:rsidRPr="005C612F" w:rsidTr="00C84DBE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3F66C5" w:rsidRPr="005C612F" w:rsidRDefault="003F66C5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3F66C5" w:rsidRPr="005C612F" w:rsidRDefault="003F66C5" w:rsidP="005E1386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3F66C5" w:rsidRPr="005C612F" w:rsidRDefault="003F66C5" w:rsidP="005E1386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</w:t>
            </w:r>
            <w:r w:rsidRPr="005C612F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C577BA" w:rsidRDefault="00C577BA" w:rsidP="005E1386">
      <w:pPr>
        <w:keepNext/>
        <w:keepLines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2A0935" w:rsidRPr="000B5514" w:rsidTr="009513C2">
        <w:trPr>
          <w:trHeight w:val="433"/>
        </w:trPr>
        <w:tc>
          <w:tcPr>
            <w:tcW w:w="9806" w:type="dxa"/>
            <w:gridSpan w:val="4"/>
            <w:hideMark/>
          </w:tcPr>
          <w:p w:rsidR="002A0935" w:rsidRPr="000B5514" w:rsidRDefault="009A4A58" w:rsidP="005E1386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5</w:t>
            </w:r>
            <w:r w:rsidR="002A0935" w:rsidRPr="000B551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 О проекте закона Ульяновской области «</w:t>
            </w:r>
            <w:r w:rsidR="002A0935" w:rsidRPr="002A0935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изменения в статью 2 Закона Ульяновской области «О правовом регулировании отдельных вопросов социального предпринимательства на территории Ульяновской области»</w:t>
            </w:r>
            <w:r w:rsidR="002A0935" w:rsidRPr="000B551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2A0935" w:rsidRPr="002A0935" w:rsidRDefault="002A0935" w:rsidP="005E1386">
            <w:pPr>
              <w:keepNext/>
              <w:keepLines/>
              <w:jc w:val="both"/>
              <w:rPr>
                <w:rFonts w:ascii="PT Astra Serif" w:eastAsia="Calibri" w:hAnsi="PT Astra Serif" w:cs="Times New Roman"/>
                <w:bCs/>
                <w:i/>
                <w:sz w:val="24"/>
                <w:szCs w:val="24"/>
                <w:lang w:eastAsia="ru-RU"/>
              </w:rPr>
            </w:pPr>
            <w:r w:rsidRPr="000B551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- </w:t>
            </w:r>
            <w:r w:rsidR="00BF084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</w:t>
            </w:r>
            <w:r w:rsidRPr="002A0935">
              <w:rPr>
                <w:rFonts w:ascii="PT Astra Serif" w:eastAsia="Calibri" w:hAnsi="PT Astra Serif" w:cs="Times New Roman"/>
                <w:bCs/>
                <w:i/>
                <w:sz w:val="24"/>
                <w:szCs w:val="24"/>
                <w:lang w:eastAsia="ru-RU"/>
              </w:rPr>
              <w:t>риведение Закона Ульяновской области «О правовом регулировании отдельных вопросов социального предпринимательства на территории Ульяновской области» в соответствие с Уставом Ульяновской области</w:t>
            </w:r>
            <w:r w:rsidRPr="000B5514">
              <w:rPr>
                <w:rFonts w:ascii="PT Astra Serif" w:eastAsia="Calibri" w:hAnsi="PT Astra Serif" w:cs="Times New Roman"/>
                <w:bCs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2A0935" w:rsidRPr="000B5514" w:rsidTr="009513C2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2A0935" w:rsidRPr="000B5514" w:rsidRDefault="002A0935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2A0935" w:rsidRPr="000B5514" w:rsidRDefault="002A0935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2A0935" w:rsidRPr="000B5514" w:rsidRDefault="002A0935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B5514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2A0935" w:rsidRPr="000B5514" w:rsidTr="009513C2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2A0935" w:rsidRPr="000B5514" w:rsidRDefault="002A0935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B551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Зонтов</w:t>
            </w:r>
          </w:p>
          <w:p w:rsidR="002A0935" w:rsidRPr="000B5514" w:rsidRDefault="002A0935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0B551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Николай Васильевич </w:t>
            </w:r>
          </w:p>
        </w:tc>
        <w:tc>
          <w:tcPr>
            <w:tcW w:w="356" w:type="dxa"/>
            <w:hideMark/>
          </w:tcPr>
          <w:p w:rsidR="002A0935" w:rsidRPr="000B5514" w:rsidRDefault="002A0935" w:rsidP="005E1386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0B5514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2A0935" w:rsidRPr="000B5514" w:rsidRDefault="002A0935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B551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 экономического развития и промышленности Ульяновской области</w:t>
            </w:r>
          </w:p>
        </w:tc>
      </w:tr>
      <w:tr w:rsidR="002A0935" w:rsidRPr="000B5514" w:rsidTr="009513C2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2A0935" w:rsidRPr="000B5514" w:rsidRDefault="002A0935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2A0935" w:rsidRPr="000B5514" w:rsidRDefault="002A0935" w:rsidP="005E1386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2A0935" w:rsidRPr="000B5514" w:rsidRDefault="002A0935" w:rsidP="005E1386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551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 мин.</w:t>
            </w:r>
          </w:p>
        </w:tc>
      </w:tr>
    </w:tbl>
    <w:p w:rsidR="00CC1B09" w:rsidRDefault="00CC1B09" w:rsidP="005E1386">
      <w:pPr>
        <w:keepNext/>
        <w:keepLines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CC1B09" w:rsidRPr="00CC1B09" w:rsidTr="00C84DBE">
        <w:trPr>
          <w:trHeight w:val="433"/>
        </w:trPr>
        <w:tc>
          <w:tcPr>
            <w:tcW w:w="9806" w:type="dxa"/>
            <w:gridSpan w:val="4"/>
            <w:hideMark/>
          </w:tcPr>
          <w:p w:rsidR="00CC1B09" w:rsidRPr="00CC1B09" w:rsidRDefault="009A4A58" w:rsidP="005E1386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6</w:t>
            </w:r>
            <w:r w:rsidR="00CC1B0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CC1B09" w:rsidRPr="00CC1B0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</w:t>
            </w:r>
            <w:r w:rsidR="00CC1B09" w:rsidRPr="00CC1B09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  <w:t>О внесении изменения в статью 9 Закона Ульяновской области «Об организации деятельности комиссий по делам несовершеннолетних и защите их прав в Ульяновской области и о признании утратившими силу отдельных законодательных актов (положения законодательного акта) Ульяновской области»</w:t>
            </w:r>
          </w:p>
          <w:p w:rsidR="00CC1B09" w:rsidRPr="00CC1B09" w:rsidRDefault="00CC1B09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C1B0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- приведение Закона Ульяновской области «Об организации деятельности комиссий по делам несовершеннолетних и защите их прав в Ульяновской области и о признании утратившими силу отдельных законодательных актов (положения законодательного акта) Ульяновской области» в соответствие с Федеральным законом </w:t>
            </w:r>
            <w:r w:rsidR="00BF084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           </w:t>
            </w:r>
            <w:r w:rsidRPr="00CC1B0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«О внесении изменений в Кодекс административного судопроизводства Российской Федерации и Федерал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ьный закон</w:t>
            </w:r>
            <w:r w:rsidR="00BF084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«Об </w:t>
            </w:r>
            <w:r w:rsidRPr="00CC1B0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основах системы профилактики безнадзорности и правонарушений</w:t>
            </w:r>
            <w:r w:rsidR="00BF084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CC1B0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несовершеннолетних»)</w:t>
            </w:r>
          </w:p>
        </w:tc>
      </w:tr>
      <w:tr w:rsidR="00CC1B09" w:rsidRPr="005C612F" w:rsidTr="00C84DBE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CC1B09" w:rsidRPr="005C612F" w:rsidRDefault="00CC1B09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CC1B09" w:rsidRPr="005C612F" w:rsidRDefault="00CC1B09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CC1B09" w:rsidRPr="005C612F" w:rsidRDefault="00CC1B09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 w:rsidR="00C0092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CC1B09" w:rsidRPr="00224D57" w:rsidTr="00C84DBE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6130B6" w:rsidRDefault="006130B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Ковтун</w:t>
            </w:r>
          </w:p>
          <w:p w:rsidR="00CC1B09" w:rsidRPr="00546944" w:rsidRDefault="006130B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Юлия Владимировна</w:t>
            </w:r>
            <w:r w:rsidR="00CC1B09" w:rsidRPr="0054694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6" w:type="dxa"/>
            <w:hideMark/>
          </w:tcPr>
          <w:p w:rsidR="00CC1B09" w:rsidRPr="005C612F" w:rsidRDefault="00CC1B09" w:rsidP="005E1386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CC1B09" w:rsidRPr="00224D57" w:rsidRDefault="006130B6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Начальник о</w:t>
            </w:r>
            <w:r w:rsidRPr="006130B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тдел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</w:t>
            </w:r>
            <w:r w:rsidRPr="006130B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администрации Губернатора Ульяновской области по обеспечению деятельнос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ти комиссии по делам </w:t>
            </w:r>
            <w:r w:rsidRPr="006130B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несовершеннолетних</w:t>
            </w:r>
          </w:p>
        </w:tc>
      </w:tr>
      <w:tr w:rsidR="00CC1B09" w:rsidRPr="005C612F" w:rsidTr="00C84DBE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CC1B09" w:rsidRPr="005C612F" w:rsidRDefault="00CC1B09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CC1B09" w:rsidRPr="005C612F" w:rsidRDefault="00CC1B09" w:rsidP="005E1386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CC1B09" w:rsidRPr="005C612F" w:rsidRDefault="00CC1B09" w:rsidP="005E1386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</w:t>
            </w:r>
            <w:r w:rsidRPr="005C612F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462DC8" w:rsidRDefault="00462DC8" w:rsidP="005E1386">
      <w:pPr>
        <w:keepNext/>
        <w:keepLines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632AA3" w:rsidRPr="00462DC8" w:rsidTr="00EC0D33">
        <w:trPr>
          <w:trHeight w:val="433"/>
        </w:trPr>
        <w:tc>
          <w:tcPr>
            <w:tcW w:w="9806" w:type="dxa"/>
            <w:gridSpan w:val="4"/>
            <w:hideMark/>
          </w:tcPr>
          <w:p w:rsidR="00632AA3" w:rsidRPr="00632AA3" w:rsidRDefault="009A4A58" w:rsidP="005E1386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7</w:t>
            </w:r>
            <w:r w:rsidR="00632AA3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632AA3" w:rsidRPr="00632AA3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постановления Правительства Ульяновской области «</w:t>
            </w:r>
            <w:r w:rsidR="00BF084D" w:rsidRPr="00BF084D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BF084D" w:rsidRPr="00BF084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F084D" w:rsidRPr="00BF084D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  <w:t>внесении изменения в постановление Правительства</w:t>
            </w:r>
            <w:r w:rsidR="00BF084D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F084D" w:rsidRPr="00BF084D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  <w:t>Ульяновской области от 16.11.2018</w:t>
            </w:r>
            <w:r w:rsidR="00BF084D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</w:t>
            </w:r>
            <w:r w:rsidR="00BF084D" w:rsidRPr="00BF084D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 № 25/564-П</w:t>
            </w:r>
            <w:r w:rsidR="00632AA3" w:rsidRPr="000B551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632AA3" w:rsidRPr="00632AA3" w:rsidRDefault="00632AA3" w:rsidP="005E1386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632AA3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постановления – приведение в соответствие с законодательством,                            а также с возложенными на Министерство социального развития Ульяновской области функциями и полномочиями)</w:t>
            </w:r>
          </w:p>
        </w:tc>
      </w:tr>
      <w:tr w:rsidR="00632AA3" w:rsidRPr="005C612F" w:rsidTr="00EC0D33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632AA3" w:rsidRPr="005C612F" w:rsidRDefault="00632AA3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632AA3" w:rsidRPr="005C612F" w:rsidRDefault="00632AA3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632AA3" w:rsidRPr="005C612F" w:rsidRDefault="00632AA3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632AA3" w:rsidRPr="00224D57" w:rsidTr="00EC0D33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632AA3" w:rsidRDefault="00632AA3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Тверскова</w:t>
            </w:r>
          </w:p>
          <w:p w:rsidR="00632AA3" w:rsidRPr="00546944" w:rsidRDefault="00632AA3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Анна Александровна</w:t>
            </w:r>
            <w:r w:rsidRPr="0054694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6" w:type="dxa"/>
            <w:hideMark/>
          </w:tcPr>
          <w:p w:rsidR="00632AA3" w:rsidRPr="005C612F" w:rsidRDefault="00632AA3" w:rsidP="005E1386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5C612F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632AA3" w:rsidRPr="00632AA3" w:rsidRDefault="00632AA3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Министр</w:t>
            </w:r>
            <w:r w:rsidRPr="00462DC8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32AA3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социального</w:t>
            </w: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 развития   </w:t>
            </w:r>
            <w:r w:rsidRPr="00632AA3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Ульяновской области</w:t>
            </w:r>
          </w:p>
        </w:tc>
      </w:tr>
      <w:tr w:rsidR="00632AA3" w:rsidRPr="005C612F" w:rsidTr="00EC0D33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632AA3" w:rsidRPr="005C612F" w:rsidRDefault="00632AA3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632AA3" w:rsidRPr="005C612F" w:rsidRDefault="00632AA3" w:rsidP="005E1386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632AA3" w:rsidRPr="005C612F" w:rsidRDefault="00632AA3" w:rsidP="005E1386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</w:t>
            </w:r>
            <w:r w:rsidRPr="005C612F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CC1B09" w:rsidRDefault="00CC1B09" w:rsidP="005E1386">
      <w:pPr>
        <w:keepNext/>
        <w:keepLines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p w:rsidR="006E5907" w:rsidRPr="0081344B" w:rsidRDefault="00FB523A" w:rsidP="005E1386">
      <w:pPr>
        <w:pStyle w:val="a6"/>
        <w:keepNext/>
        <w:keepLines/>
        <w:numPr>
          <w:ilvl w:val="0"/>
          <w:numId w:val="1"/>
        </w:numPr>
        <w:spacing w:after="160" w:line="254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1344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ОБ ИСПОЛНЕНИИ ПОРУЧЕНИЙ</w:t>
      </w:r>
      <w:r w:rsidR="001973B7" w:rsidRPr="0081344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, УКАЗОВ</w:t>
      </w:r>
    </w:p>
    <w:p w:rsidR="000B5514" w:rsidRDefault="00FB523A" w:rsidP="00DD560D">
      <w:pPr>
        <w:pStyle w:val="a6"/>
        <w:keepNext/>
        <w:keepLines/>
        <w:spacing w:after="160" w:line="254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1344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ПРЕЗИДЕНТА РОССИЙСКОЙ ФЕДЕРАЦИИ</w:t>
      </w:r>
    </w:p>
    <w:p w:rsidR="0026645E" w:rsidRPr="003F6A63" w:rsidRDefault="0026645E" w:rsidP="00DD560D">
      <w:pPr>
        <w:pStyle w:val="a6"/>
        <w:keepNext/>
        <w:keepLines/>
        <w:spacing w:after="160" w:line="254" w:lineRule="auto"/>
        <w:ind w:left="1080"/>
        <w:jc w:val="center"/>
        <w:rPr>
          <w:rFonts w:ascii="Times New Roman" w:eastAsia="Times New Roman" w:hAnsi="Times New Roman" w:cs="Times New Roman"/>
          <w:i/>
          <w:color w:val="000000"/>
          <w:sz w:val="8"/>
          <w:szCs w:val="24"/>
          <w:lang w:eastAsia="ru-RU"/>
        </w:rPr>
      </w:pPr>
      <w:bookmarkStart w:id="1" w:name="_GoBack"/>
      <w:bookmarkEnd w:id="1"/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0B5514" w:rsidRPr="004C6A3F" w:rsidTr="00C50AF7">
        <w:trPr>
          <w:trHeight w:val="433"/>
        </w:trPr>
        <w:tc>
          <w:tcPr>
            <w:tcW w:w="9806" w:type="dxa"/>
            <w:gridSpan w:val="4"/>
          </w:tcPr>
          <w:p w:rsidR="000B5514" w:rsidRPr="00462DC8" w:rsidRDefault="009A4A58" w:rsidP="005E13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b/>
                <w:spacing w:val="-6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6"/>
                <w:sz w:val="24"/>
                <w:szCs w:val="24"/>
                <w:lang w:eastAsia="ru-RU"/>
              </w:rPr>
              <w:t>8</w:t>
            </w:r>
            <w:r w:rsidR="0081550E">
              <w:rPr>
                <w:rFonts w:ascii="PT Astra Serif" w:eastAsia="Times New Roman" w:hAnsi="PT Astra Serif" w:cs="Times New Roman"/>
                <w:b/>
                <w:spacing w:val="-6"/>
                <w:sz w:val="24"/>
                <w:szCs w:val="24"/>
                <w:lang w:eastAsia="ru-RU"/>
              </w:rPr>
              <w:t xml:space="preserve">. </w:t>
            </w:r>
            <w:r w:rsidR="000B5514" w:rsidRPr="00462DC8">
              <w:rPr>
                <w:rFonts w:ascii="PT Astra Serif" w:eastAsia="Times New Roman" w:hAnsi="PT Astra Serif" w:cs="Times New Roman"/>
                <w:b/>
                <w:spacing w:val="-6"/>
                <w:sz w:val="24"/>
                <w:szCs w:val="24"/>
                <w:lang w:eastAsia="ru-RU"/>
              </w:rPr>
              <w:t>Об исполнении пункта 3 Указа Президента РФ от 15.06.2022 № 382 «</w:t>
            </w:r>
            <w:r w:rsidR="000B5514" w:rsidRPr="00462DC8">
              <w:rPr>
                <w:rFonts w:ascii="PT Astra Serif" w:eastAsia="Times New Roman" w:hAnsi="PT Astra Serif" w:cs="PT Astra Serif"/>
                <w:b/>
                <w:spacing w:val="-6"/>
                <w:sz w:val="24"/>
                <w:szCs w:val="24"/>
                <w:lang w:eastAsia="ru-RU"/>
              </w:rPr>
              <w:t>О мерах по сокращению площади лесных пожаров в Российской Федерации»</w:t>
            </w:r>
            <w:r w:rsidR="000B5514" w:rsidRPr="00462DC8">
              <w:rPr>
                <w:rFonts w:ascii="PT Astra Serif" w:eastAsia="Times New Roman" w:hAnsi="PT Astra Serif" w:cs="Times New Roman"/>
                <w:b/>
                <w:spacing w:val="-6"/>
                <w:sz w:val="24"/>
                <w:szCs w:val="24"/>
                <w:lang w:eastAsia="ru-RU"/>
              </w:rPr>
              <w:t>:</w:t>
            </w:r>
          </w:p>
          <w:p w:rsidR="000B5514" w:rsidRPr="00462DC8" w:rsidRDefault="000B5514" w:rsidP="005E13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i/>
                <w:sz w:val="24"/>
                <w:szCs w:val="24"/>
                <w:lang w:eastAsia="ru-RU"/>
              </w:rPr>
            </w:pPr>
            <w:r w:rsidRPr="00462DC8">
              <w:rPr>
                <w:rFonts w:ascii="PT Astra Serif" w:eastAsia="Times New Roman" w:hAnsi="PT Astra Serif" w:cs="Times New Roman"/>
                <w:i/>
                <w:spacing w:val="-6"/>
                <w:sz w:val="24"/>
                <w:szCs w:val="24"/>
                <w:lang w:eastAsia="ru-RU"/>
              </w:rPr>
              <w:t>«</w:t>
            </w:r>
            <w:r w:rsidRPr="00462DC8">
              <w:rPr>
                <w:rFonts w:ascii="PT Astra Serif" w:eastAsia="Times New Roman" w:hAnsi="PT Astra Serif" w:cs="PT Astra Serif"/>
                <w:i/>
                <w:sz w:val="24"/>
                <w:szCs w:val="24"/>
                <w:lang w:eastAsia="ru-RU"/>
              </w:rPr>
              <w:t>3. Высшим должностным лицам субъектов Российской Федерации обеспечить:</w:t>
            </w:r>
          </w:p>
          <w:p w:rsidR="000B5514" w:rsidRPr="00462DC8" w:rsidRDefault="000B5514" w:rsidP="005E13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i/>
                <w:sz w:val="24"/>
                <w:szCs w:val="24"/>
                <w:lang w:eastAsia="ru-RU"/>
              </w:rPr>
            </w:pPr>
            <w:bookmarkStart w:id="2" w:name="Par1"/>
            <w:bookmarkEnd w:id="2"/>
            <w:r w:rsidRPr="00462DC8">
              <w:rPr>
                <w:rFonts w:ascii="PT Astra Serif" w:eastAsia="Times New Roman" w:hAnsi="PT Astra Serif" w:cs="PT Astra Serif"/>
                <w:i/>
                <w:sz w:val="24"/>
                <w:szCs w:val="24"/>
                <w:lang w:eastAsia="ru-RU"/>
              </w:rPr>
              <w:t xml:space="preserve">а) достижение целевых показателей, предусмотренных </w:t>
            </w:r>
            <w:hyperlink r:id="rId8" w:history="1">
              <w:r w:rsidRPr="00462DC8">
                <w:rPr>
                  <w:rFonts w:ascii="PT Astra Serif" w:eastAsia="Times New Roman" w:hAnsi="PT Astra Serif" w:cs="PT Astra Serif"/>
                  <w:i/>
                  <w:sz w:val="24"/>
                  <w:szCs w:val="24"/>
                  <w:lang w:eastAsia="ru-RU"/>
                </w:rPr>
                <w:t>пунктом 2</w:t>
              </w:r>
            </w:hyperlink>
            <w:r w:rsidRPr="00462DC8">
              <w:rPr>
                <w:rFonts w:ascii="PT Astra Serif" w:eastAsia="Times New Roman" w:hAnsi="PT Astra Serif" w:cs="PT Astra Serif"/>
                <w:i/>
                <w:sz w:val="24"/>
                <w:szCs w:val="24"/>
                <w:lang w:eastAsia="ru-RU"/>
              </w:rPr>
              <w:t xml:space="preserve"> настоящего Указа;</w:t>
            </w:r>
          </w:p>
          <w:p w:rsidR="000B5514" w:rsidRPr="00462DC8" w:rsidRDefault="000B5514" w:rsidP="005E13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i/>
                <w:sz w:val="24"/>
                <w:szCs w:val="24"/>
                <w:lang w:eastAsia="ru-RU"/>
              </w:rPr>
            </w:pPr>
            <w:bookmarkStart w:id="3" w:name="Par2"/>
            <w:bookmarkEnd w:id="3"/>
            <w:r w:rsidRPr="00462DC8">
              <w:rPr>
                <w:rFonts w:ascii="PT Astra Serif" w:eastAsia="Times New Roman" w:hAnsi="PT Astra Serif" w:cs="PT Astra Serif"/>
                <w:i/>
                <w:sz w:val="24"/>
                <w:szCs w:val="24"/>
                <w:lang w:eastAsia="ru-RU"/>
              </w:rPr>
              <w:t>б) поэтапное достижение к 2030 году уровня, при котором доля лесных пожаров на землях лесного фонда, ликвидированных в течение первых суток с момента обнаружения, в общем количестве лесных пожаров на землях лесного фонда будет составлять 100 процентов;</w:t>
            </w:r>
          </w:p>
          <w:p w:rsidR="000B5514" w:rsidRPr="00462DC8" w:rsidRDefault="000B5514" w:rsidP="005E13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i/>
                <w:spacing w:val="-6"/>
                <w:sz w:val="24"/>
                <w:szCs w:val="24"/>
                <w:lang w:eastAsia="ru-RU"/>
              </w:rPr>
            </w:pPr>
            <w:r w:rsidRPr="00462DC8">
              <w:rPr>
                <w:rFonts w:ascii="PT Astra Serif" w:eastAsia="Times New Roman" w:hAnsi="PT Astra Serif" w:cs="PT Astra Serif"/>
                <w:i/>
                <w:sz w:val="24"/>
                <w:szCs w:val="24"/>
                <w:lang w:eastAsia="ru-RU"/>
              </w:rPr>
              <w:t xml:space="preserve">в) ежегодно, не позднее 1 марта года, следующего за отчетным, представление в Правительство Российской Федерации отчета о выполнении </w:t>
            </w:r>
            <w:hyperlink w:anchor="Par1" w:history="1">
              <w:r w:rsidRPr="00462DC8">
                <w:rPr>
                  <w:rFonts w:ascii="PT Astra Serif" w:eastAsia="Times New Roman" w:hAnsi="PT Astra Serif" w:cs="PT Astra Serif"/>
                  <w:i/>
                  <w:sz w:val="24"/>
                  <w:szCs w:val="24"/>
                  <w:lang w:eastAsia="ru-RU"/>
                </w:rPr>
                <w:t>подпунктов «а»</w:t>
              </w:r>
            </w:hyperlink>
            <w:r w:rsidRPr="00462DC8">
              <w:rPr>
                <w:rFonts w:ascii="PT Astra Serif" w:eastAsia="Times New Roman" w:hAnsi="PT Astra Serif" w:cs="PT Astra Serif"/>
                <w:i/>
                <w:sz w:val="24"/>
                <w:szCs w:val="24"/>
                <w:lang w:eastAsia="ru-RU"/>
              </w:rPr>
              <w:t xml:space="preserve"> и </w:t>
            </w:r>
            <w:hyperlink w:anchor="Par2" w:history="1">
              <w:r w:rsidRPr="00462DC8">
                <w:rPr>
                  <w:rFonts w:ascii="PT Astra Serif" w:eastAsia="Times New Roman" w:hAnsi="PT Astra Serif" w:cs="PT Astra Serif"/>
                  <w:i/>
                  <w:sz w:val="24"/>
                  <w:szCs w:val="24"/>
                  <w:lang w:eastAsia="ru-RU"/>
                </w:rPr>
                <w:t>«б»</w:t>
              </w:r>
            </w:hyperlink>
            <w:r w:rsidRPr="00462DC8">
              <w:rPr>
                <w:rFonts w:ascii="PT Astra Serif" w:eastAsia="Times New Roman" w:hAnsi="PT Astra Serif" w:cs="PT Astra Serif"/>
                <w:i/>
                <w:sz w:val="24"/>
                <w:szCs w:val="24"/>
                <w:lang w:eastAsia="ru-RU"/>
              </w:rPr>
              <w:t xml:space="preserve"> настоящего пункта</w:t>
            </w:r>
            <w:r w:rsidRPr="00462DC8">
              <w:rPr>
                <w:rFonts w:ascii="PT Astra Serif" w:eastAsia="Times New Roman" w:hAnsi="PT Astra Serif" w:cs="Times New Roman"/>
                <w:i/>
                <w:spacing w:val="-6"/>
                <w:sz w:val="24"/>
                <w:szCs w:val="24"/>
                <w:lang w:eastAsia="ru-RU"/>
              </w:rPr>
              <w:t>»</w:t>
            </w:r>
          </w:p>
          <w:p w:rsidR="000B5514" w:rsidRPr="004C6A3F" w:rsidRDefault="000B5514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  <w:r w:rsidRPr="00462DC8">
              <w:rPr>
                <w:rFonts w:ascii="PT Astra Serif" w:eastAsia="Times New Roman" w:hAnsi="PT Astra Serif" w:cs="Times New Roman"/>
                <w:i/>
                <w:spacing w:val="-6"/>
                <w:sz w:val="24"/>
                <w:szCs w:val="24"/>
                <w:lang w:eastAsia="ru-RU"/>
              </w:rPr>
              <w:t>Доклад – до 01.03.2023</w:t>
            </w:r>
          </w:p>
        </w:tc>
      </w:tr>
      <w:tr w:rsidR="000B5514" w:rsidRPr="00486910" w:rsidTr="00C50AF7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0B5514" w:rsidRPr="004E3B06" w:rsidRDefault="000B5514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0B5514" w:rsidRPr="004E3B06" w:rsidRDefault="000B5514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0B5514" w:rsidRPr="00486910" w:rsidRDefault="000B5514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6910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0B5514" w:rsidRPr="00462DC8" w:rsidTr="00C50AF7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AC73D2" w:rsidRPr="00AC73D2" w:rsidRDefault="00AC73D2" w:rsidP="00AC73D2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AC73D2">
              <w:rPr>
                <w:rFonts w:ascii="PT Astra Serif" w:eastAsia="Calibri" w:hAnsi="PT Astra Serif" w:cs="Times New Roman"/>
                <w:sz w:val="24"/>
                <w:szCs w:val="24"/>
              </w:rPr>
              <w:t>Аюкаева</w:t>
            </w:r>
            <w:proofErr w:type="spellEnd"/>
            <w:r w:rsidRPr="00AC73D2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</w:p>
          <w:p w:rsidR="000B5514" w:rsidRPr="00AC73D2" w:rsidRDefault="00AC73D2" w:rsidP="00AC73D2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Наталья </w:t>
            </w:r>
            <w:r w:rsidRPr="00AC73D2">
              <w:rPr>
                <w:rFonts w:ascii="PT Astra Serif" w:eastAsia="Calibri" w:hAnsi="PT Astra Serif" w:cs="Times New Roman"/>
                <w:sz w:val="24"/>
                <w:szCs w:val="24"/>
              </w:rPr>
              <w:t>Станиславовна</w:t>
            </w:r>
          </w:p>
        </w:tc>
        <w:tc>
          <w:tcPr>
            <w:tcW w:w="336" w:type="dxa"/>
            <w:hideMark/>
          </w:tcPr>
          <w:p w:rsidR="000B5514" w:rsidRPr="004E3B06" w:rsidRDefault="000B5514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4869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hideMark/>
          </w:tcPr>
          <w:p w:rsidR="000B5514" w:rsidRPr="00462DC8" w:rsidRDefault="00AC73D2" w:rsidP="005E1386">
            <w:pPr>
              <w:keepNext/>
              <w:keepLines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исполняющий обязанности </w:t>
            </w:r>
            <w:r w:rsidR="000B5514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Министр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а</w:t>
            </w:r>
            <w:r w:rsidR="000B5514" w:rsidRPr="00462DC8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природных ресурсов и экологии Ульяновской области </w:t>
            </w:r>
          </w:p>
        </w:tc>
      </w:tr>
      <w:tr w:rsidR="000B5514" w:rsidRPr="00486910" w:rsidTr="00C50AF7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0B5514" w:rsidRPr="004E3B06" w:rsidRDefault="000B5514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0B5514" w:rsidRPr="004E3B06" w:rsidRDefault="000B5514" w:rsidP="005E1386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0B5514" w:rsidRPr="00486910" w:rsidRDefault="000B5514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486910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0B5514" w:rsidRDefault="000B5514" w:rsidP="005E1386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0B5514" w:rsidRPr="004C6A3F" w:rsidTr="00C50AF7">
        <w:trPr>
          <w:trHeight w:val="433"/>
        </w:trPr>
        <w:tc>
          <w:tcPr>
            <w:tcW w:w="9806" w:type="dxa"/>
            <w:gridSpan w:val="4"/>
          </w:tcPr>
          <w:p w:rsidR="000B5514" w:rsidRPr="00462DC8" w:rsidRDefault="009A4A58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9</w:t>
            </w:r>
            <w:r w:rsidR="0081550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0B5514" w:rsidRPr="00462DC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п. 27 Национального плана противодействия коррупции на 2021 - 2024 годы, утверждённого Указом Президента Российской Федерации от 16.08.2021 № 47</w:t>
            </w:r>
            <w:r w:rsidR="006608C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8</w:t>
            </w:r>
            <w:r w:rsidR="0081550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C31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               </w:t>
            </w:r>
            <w:proofErr w:type="gramStart"/>
            <w:r w:rsidR="002C31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608C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B5514" w:rsidRPr="00462DC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«</w:t>
            </w:r>
            <w:proofErr w:type="gramEnd"/>
            <w:r w:rsidR="000B5514" w:rsidRPr="00462DC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 Национальном плане противодействия коррупции на 2021 - 2024 годы»:</w:t>
            </w:r>
          </w:p>
          <w:p w:rsidR="000B5514" w:rsidRPr="00462DC8" w:rsidRDefault="000B5514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462DC8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«27. Рекомендовать высшим должностным лицам (руководителям высших исполнительных органов государственной власти) субъектов РФ продолжить проведение ежегодных социологических исследований в целях оценки уровня коррупции в субъектах РФ.</w:t>
            </w:r>
          </w:p>
          <w:p w:rsidR="000B5514" w:rsidRPr="004C6A3F" w:rsidRDefault="000B5514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  <w:r w:rsidRPr="00462DC8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– до 01.03.2023</w:t>
            </w:r>
          </w:p>
        </w:tc>
      </w:tr>
      <w:tr w:rsidR="000B5514" w:rsidRPr="00486910" w:rsidTr="00C50AF7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0B5514" w:rsidRPr="004E3B06" w:rsidRDefault="000B5514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0B5514" w:rsidRPr="004E3B06" w:rsidRDefault="000B5514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0B5514" w:rsidRPr="00486910" w:rsidRDefault="000B5514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6910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0B5514" w:rsidRPr="00AE199B" w:rsidTr="00C50AF7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0B5514" w:rsidRDefault="000B5514" w:rsidP="005E1386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Яшнова</w:t>
            </w:r>
          </w:p>
          <w:p w:rsidR="000B5514" w:rsidRPr="00462DC8" w:rsidRDefault="000B5514" w:rsidP="005E1386">
            <w:pPr>
              <w:keepNext/>
              <w:keepLines/>
              <w:spacing w:line="21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Светлана Георгиевна</w:t>
            </w:r>
          </w:p>
        </w:tc>
        <w:tc>
          <w:tcPr>
            <w:tcW w:w="336" w:type="dxa"/>
            <w:hideMark/>
          </w:tcPr>
          <w:p w:rsidR="000B5514" w:rsidRPr="004E3B06" w:rsidRDefault="000B5514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4869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hideMark/>
          </w:tcPr>
          <w:p w:rsidR="000B5514" w:rsidRPr="00AE199B" w:rsidRDefault="000B5514" w:rsidP="005E1386">
            <w:pPr>
              <w:keepNext/>
              <w:keepLines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462DC8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начальник управления по реализации единой государственной политики в области противодействия коррупции, профилактики коррупционных и иных правонарушений администрации Губернатора Ульяновской области </w:t>
            </w:r>
          </w:p>
        </w:tc>
      </w:tr>
      <w:tr w:rsidR="000B5514" w:rsidRPr="00486910" w:rsidTr="00C50AF7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0B5514" w:rsidRPr="004E3B06" w:rsidRDefault="000B5514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0B5514" w:rsidRPr="004E3B06" w:rsidRDefault="000B5514" w:rsidP="005E1386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0B5514" w:rsidRPr="00486910" w:rsidRDefault="000B5514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486910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0B5514" w:rsidRDefault="000B5514" w:rsidP="005E1386">
      <w:pPr>
        <w:keepNext/>
        <w:keepLines/>
        <w:spacing w:after="160" w:line="254" w:lineRule="auto"/>
        <w:rPr>
          <w:rFonts w:ascii="Times New Roman" w:eastAsia="Times New Roman" w:hAnsi="Times New Roman" w:cs="Times New Roman"/>
          <w:b/>
          <w:color w:val="000000"/>
          <w:sz w:val="8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5E1386" w:rsidRPr="005E1386" w:rsidTr="00BE3F07">
        <w:trPr>
          <w:trHeight w:val="433"/>
        </w:trPr>
        <w:tc>
          <w:tcPr>
            <w:tcW w:w="9806" w:type="dxa"/>
            <w:gridSpan w:val="4"/>
          </w:tcPr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5E13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="009A4A5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0</w:t>
            </w:r>
            <w:r w:rsidRPr="005E13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 Об исполнении части 2 подпункта «б» пункта 4 Перечня поручений Президента Российской Федерации от 11.03.2015 № Пр-417ГС по итогам заседания президиума Государственного совета Российской Федерации 24 февраля 2015 года:</w:t>
            </w:r>
          </w:p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E1386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«4. Рекомендовать органам исполнительной власти субъектов Российской Федерации:</w:t>
            </w:r>
          </w:p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E1386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 xml:space="preserve">б) обеспечить безусловное выполнение региональных адресных программ по переселению граждан из аварийного жилищного фонда с учётом сохранения в 2015 году объёмов              соответствующей финансовой поддержки, предоставляемой субъектам Российской Федерации из средств государственной корпорации - Фонда содействия реформированию                 жилищно-коммунального хозяйства, а также региональных программ капитального ремонта общего имущества в многоквартирных домах с учётом необходимости </w:t>
            </w:r>
            <w:proofErr w:type="spellStart"/>
            <w:r w:rsidRPr="005E1386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5E1386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 xml:space="preserve"> указанных программ за счёт средств консолидированных бюджетов субъектов Российской Федерации»</w:t>
            </w:r>
          </w:p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5E138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– до 15.02 2023, далее – 1 раз в полгода</w:t>
            </w:r>
          </w:p>
        </w:tc>
      </w:tr>
      <w:tr w:rsidR="005E1386" w:rsidRPr="005E1386" w:rsidTr="00BE3F07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E1386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5E1386" w:rsidRPr="005E1386" w:rsidTr="00BE3F07">
        <w:trPr>
          <w:gridBefore w:val="1"/>
          <w:wBefore w:w="534" w:type="dxa"/>
          <w:trHeight w:val="596"/>
        </w:trPr>
        <w:tc>
          <w:tcPr>
            <w:tcW w:w="2976" w:type="dxa"/>
            <w:hideMark/>
          </w:tcPr>
          <w:p w:rsidR="005E1386" w:rsidRPr="005E1386" w:rsidRDefault="005E1386" w:rsidP="005E1386">
            <w:pPr>
              <w:keepNext/>
              <w:keepLines/>
              <w:suppressAutoHyphen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r w:rsidRPr="005E1386"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>Черепан</w:t>
            </w:r>
          </w:p>
          <w:p w:rsidR="005E1386" w:rsidRPr="005E1386" w:rsidRDefault="005E1386" w:rsidP="005E1386">
            <w:pPr>
              <w:keepNext/>
              <w:keepLines/>
              <w:suppressAutoHyphen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r w:rsidRPr="005E1386"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>Александр Яковлевич</w:t>
            </w:r>
          </w:p>
        </w:tc>
        <w:tc>
          <w:tcPr>
            <w:tcW w:w="336" w:type="dxa"/>
            <w:hideMark/>
          </w:tcPr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5E138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hideMark/>
          </w:tcPr>
          <w:p w:rsidR="005E1386" w:rsidRPr="005E1386" w:rsidRDefault="005E1386" w:rsidP="005E1386">
            <w:pPr>
              <w:keepNext/>
              <w:keepLines/>
              <w:suppressAutoHyphen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r w:rsidRPr="005E1386"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>Министр жилищно-коммунального хозяйства и строительства Ульяновской области</w:t>
            </w:r>
          </w:p>
        </w:tc>
      </w:tr>
      <w:tr w:rsidR="005E1386" w:rsidRPr="005E1386" w:rsidTr="00BE3F07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5E1386" w:rsidRPr="005E1386" w:rsidRDefault="005E1386" w:rsidP="005E1386">
            <w:pPr>
              <w:keepNext/>
              <w:keepLines/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5E1386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5E1386" w:rsidRPr="005E1386" w:rsidRDefault="005E1386" w:rsidP="005E1386">
      <w:pPr>
        <w:keepNext/>
        <w:keepLines/>
        <w:suppressAutoHyphens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5E1386" w:rsidRPr="005E1386" w:rsidTr="00BE3F07">
        <w:trPr>
          <w:trHeight w:val="433"/>
        </w:trPr>
        <w:tc>
          <w:tcPr>
            <w:tcW w:w="9806" w:type="dxa"/>
            <w:gridSpan w:val="4"/>
          </w:tcPr>
          <w:p w:rsidR="005E1386" w:rsidRPr="005E1386" w:rsidRDefault="000C50A1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9A4A58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5E1386" w:rsidRPr="005E1386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 xml:space="preserve">. Об исполнении подпункта «а» пункта 7 Перечня поручений Президента Российской Федерации от 09.05.2020 № Пр-790 по итогам совещания Президента Российской Федерации с высшими должностными лицами (руководителями высших исполнительных органов государственной власти) субъектов Российской Федерации по вопросам противодействия распространению новой </w:t>
            </w:r>
            <w:proofErr w:type="spellStart"/>
            <w:r w:rsidR="005E1386" w:rsidRPr="005E1386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="005E1386" w:rsidRPr="005E1386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 xml:space="preserve"> инфекции (COVID-19), состоявшегося 28 апреля 2020 г.:</w:t>
            </w:r>
          </w:p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E1386">
              <w:rPr>
                <w:rFonts w:ascii="PT Astra Serif" w:eastAsia="Times New Roman" w:hAnsi="PT Astra Serif" w:cs="PT Astra Serif"/>
                <w:i/>
                <w:iCs/>
                <w:color w:val="000000"/>
                <w:sz w:val="24"/>
                <w:szCs w:val="24"/>
                <w:lang w:eastAsia="ru-RU"/>
              </w:rPr>
              <w:t>«7. Высшим должностным лицам (руководителям высших исполнительных органов государственной власти) субъектов Российской Федерации с учётом ранее данных поручений:</w:t>
            </w:r>
          </w:p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PT Astra Serif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E1386">
              <w:rPr>
                <w:rFonts w:ascii="PT Astra Serif" w:eastAsia="Times New Roman" w:hAnsi="PT Astra Serif" w:cs="PT Astra Serif"/>
                <w:i/>
                <w:iCs/>
                <w:color w:val="000000"/>
                <w:sz w:val="24"/>
                <w:szCs w:val="24"/>
                <w:lang w:eastAsia="ru-RU"/>
              </w:rPr>
              <w:t xml:space="preserve">а) обеспечить готовность медицинских организаций на территориях субъектов                         Российской Федерации к работе в условиях распространения новой </w:t>
            </w:r>
            <w:proofErr w:type="spellStart"/>
            <w:r w:rsidRPr="005E1386">
              <w:rPr>
                <w:rFonts w:ascii="PT Astra Serif" w:eastAsia="Times New Roman" w:hAnsi="PT Astra Serif" w:cs="PT Astra Serif"/>
                <w:i/>
                <w:iCs/>
                <w:color w:val="000000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5E1386">
              <w:rPr>
                <w:rFonts w:ascii="PT Astra Serif" w:eastAsia="Times New Roman" w:hAnsi="PT Astra Serif" w:cs="PT Astra Serif"/>
                <w:i/>
                <w:iCs/>
                <w:color w:val="000000"/>
                <w:sz w:val="24"/>
                <w:szCs w:val="24"/>
                <w:lang w:eastAsia="ru-RU"/>
              </w:rPr>
              <w:t xml:space="preserve"> инфекции (COVID-19) и готовность коечного фонда к приёму больных такой инфекцией, в том числе в соответствии с плановыми заданиями Минздрава России, предусмотренными подпунктом «б» пункта 5 настоящего перечня поручений. При этом обратить особое внимание на своевременную диагностику и лечение больных внебольничной пневмонией и острыми респираторными заболеваниями, а также учитывать различные сценарии развития эпидемиологической ситуации и риски возникновения (распространения) очагов такой инфекции</w:t>
            </w:r>
          </w:p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E1386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>Доклад – до 15.02 2023, далее – ежеквартально</w:t>
            </w:r>
          </w:p>
        </w:tc>
      </w:tr>
      <w:tr w:rsidR="005E1386" w:rsidRPr="005E1386" w:rsidTr="00BE3F07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E1386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5E1386" w:rsidRPr="005E1386" w:rsidTr="00BE3F07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AC73D2" w:rsidRPr="00AC73D2" w:rsidRDefault="00AC73D2" w:rsidP="00AC73D2">
            <w:pPr>
              <w:keepNext/>
              <w:keepLines/>
              <w:suppressAutoHyphen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r w:rsidRPr="00AC73D2"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>Филин</w:t>
            </w:r>
          </w:p>
          <w:p w:rsidR="005E1386" w:rsidRPr="00AC73D2" w:rsidRDefault="00AC73D2" w:rsidP="00AC73D2">
            <w:pPr>
              <w:keepNext/>
              <w:keepLines/>
              <w:suppressAutoHyphen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 xml:space="preserve">Алексей </w:t>
            </w:r>
            <w:r w:rsidRPr="00AC73D2"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>Владимирович</w:t>
            </w:r>
          </w:p>
        </w:tc>
        <w:tc>
          <w:tcPr>
            <w:tcW w:w="336" w:type="dxa"/>
            <w:hideMark/>
          </w:tcPr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5E138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hideMark/>
          </w:tcPr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  <w:lang w:eastAsia="zh-CN"/>
              </w:rPr>
            </w:pPr>
            <w:r w:rsidRPr="005E1386">
              <w:rPr>
                <w:rFonts w:ascii="PT Astra Serif" w:eastAsia="Calibri" w:hAnsi="PT Astra Serif" w:cs="Times New Roman"/>
                <w:color w:val="000000"/>
                <w:sz w:val="24"/>
                <w:szCs w:val="24"/>
                <w:lang w:eastAsia="zh-CN"/>
              </w:rPr>
              <w:t>исполняющий обязанности Министра здравоохранения Ульяновской области</w:t>
            </w:r>
          </w:p>
        </w:tc>
      </w:tr>
      <w:tr w:rsidR="005E1386" w:rsidRPr="005E1386" w:rsidTr="00BE3F07">
        <w:trPr>
          <w:gridBefore w:val="1"/>
          <w:wBefore w:w="534" w:type="dxa"/>
          <w:trHeight w:val="249"/>
        </w:trPr>
        <w:tc>
          <w:tcPr>
            <w:tcW w:w="2976" w:type="dxa"/>
          </w:tcPr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5E1386" w:rsidRPr="005E1386" w:rsidRDefault="005E1386" w:rsidP="005E1386">
            <w:pPr>
              <w:keepNext/>
              <w:keepLines/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5E1386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0C50A1" w:rsidRDefault="000C50A1" w:rsidP="005E1386">
      <w:pPr>
        <w:keepNext/>
        <w:keepLines/>
        <w:suppressAutoHyphens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0C50A1" w:rsidRPr="005E1386" w:rsidTr="00BE3F07">
        <w:trPr>
          <w:trHeight w:val="433"/>
        </w:trPr>
        <w:tc>
          <w:tcPr>
            <w:tcW w:w="9806" w:type="dxa"/>
            <w:gridSpan w:val="4"/>
          </w:tcPr>
          <w:p w:rsidR="000C50A1" w:rsidRPr="005E1386" w:rsidRDefault="000C50A1" w:rsidP="000C50A1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9A4A58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5E1386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 xml:space="preserve">. Об исполнении подпунктов «б» и «в» пункта 7 Перечня поручений Президента Российской Федерации от 09.05.2020 № Пр-790 по итогам совещания Президента Российской Федерации с высшими должностными лицами (руководителями высших исполнительных органов государственной власти) субъектов Российской Федерации по вопросам противодействия распространению новой </w:t>
            </w:r>
            <w:proofErr w:type="spellStart"/>
            <w:r w:rsidRPr="005E1386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5E1386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 xml:space="preserve"> инфекции (COVID-19), состоявшегося 28 апреля 2020 г.:</w:t>
            </w:r>
          </w:p>
          <w:p w:rsidR="000C50A1" w:rsidRPr="005E1386" w:rsidRDefault="000C50A1" w:rsidP="000C50A1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E1386">
              <w:rPr>
                <w:rFonts w:ascii="PT Astra Serif" w:eastAsia="Times New Roman" w:hAnsi="PT Astra Serif" w:cs="PT Astra Serif"/>
                <w:i/>
                <w:iCs/>
                <w:color w:val="000000"/>
                <w:sz w:val="24"/>
                <w:szCs w:val="24"/>
                <w:lang w:eastAsia="ru-RU"/>
              </w:rPr>
              <w:t>«7. Высшим должностным лицам (руководителям высших исполнительных органов государственной власти) субъектов Российской Федерации с учётом ранее данных поручений:</w:t>
            </w:r>
          </w:p>
          <w:p w:rsidR="000C50A1" w:rsidRPr="005E1386" w:rsidRDefault="000C50A1" w:rsidP="000C50A1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E1386">
              <w:rPr>
                <w:rFonts w:ascii="PT Astra Serif" w:eastAsia="Times New Roman" w:hAnsi="PT Astra Serif" w:cs="PT Astra Serif"/>
                <w:i/>
                <w:iCs/>
                <w:color w:val="000000"/>
                <w:sz w:val="24"/>
                <w:szCs w:val="24"/>
                <w:lang w:eastAsia="ru-RU"/>
              </w:rPr>
              <w:t xml:space="preserve">б) принять дополнительные меры по наращиванию ресурсов систем здравоохранения субъектов Российской Федерации, в том числе для оказания медицинской помощи больным новой </w:t>
            </w:r>
            <w:proofErr w:type="spellStart"/>
            <w:r w:rsidRPr="005E1386">
              <w:rPr>
                <w:rFonts w:ascii="PT Astra Serif" w:eastAsia="Times New Roman" w:hAnsi="PT Astra Serif" w:cs="PT Astra Serif"/>
                <w:i/>
                <w:iCs/>
                <w:color w:val="000000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5E1386">
              <w:rPr>
                <w:rFonts w:ascii="PT Astra Serif" w:eastAsia="Times New Roman" w:hAnsi="PT Astra Serif" w:cs="PT Astra Serif"/>
                <w:i/>
                <w:iCs/>
                <w:color w:val="000000"/>
                <w:sz w:val="24"/>
                <w:szCs w:val="24"/>
                <w:lang w:eastAsia="ru-RU"/>
              </w:rPr>
              <w:t xml:space="preserve"> инфекцией (COVID-19), включая задействование специализированных стационаров, медицинских организаций первичного звена здравоохранения, развитие службы скорой медицинской помощи;</w:t>
            </w:r>
          </w:p>
          <w:p w:rsidR="000C50A1" w:rsidRPr="005E1386" w:rsidRDefault="000C50A1" w:rsidP="000C50A1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E1386">
              <w:rPr>
                <w:rFonts w:ascii="PT Astra Serif" w:eastAsia="Times New Roman" w:hAnsi="PT Astra Serif" w:cs="PT Astra Serif"/>
                <w:i/>
                <w:iCs/>
                <w:color w:val="000000"/>
                <w:sz w:val="24"/>
                <w:szCs w:val="24"/>
                <w:lang w:eastAsia="ru-RU"/>
              </w:rPr>
              <w:t>в) принять меры, направленные на обеспечение доступности для населения медицинской помощи, в первую очередь при острых и хронических заболеваниях, в том числе для больных сердечно-сосудистыми и онкологическими заболеваниями, предусмотрев бесперебойное обеспечение больных и медицинских организаций необходимыми лекарственными препаратами и медицинскими изделиями»</w:t>
            </w:r>
          </w:p>
          <w:p w:rsidR="000C50A1" w:rsidRPr="005E1386" w:rsidRDefault="000C50A1" w:rsidP="000C50A1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E1386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>Доклад – до 15.02 2023, далее – ежеквартально</w:t>
            </w:r>
          </w:p>
        </w:tc>
      </w:tr>
      <w:tr w:rsidR="000C50A1" w:rsidRPr="005E1386" w:rsidTr="00BE3F07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0C50A1" w:rsidRPr="005E1386" w:rsidRDefault="000C50A1" w:rsidP="00BE3F0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0C50A1" w:rsidRPr="005E1386" w:rsidRDefault="000C50A1" w:rsidP="00BE3F0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0C50A1" w:rsidRPr="005E1386" w:rsidRDefault="000C50A1" w:rsidP="00BE3F0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E1386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0C50A1" w:rsidRPr="005E1386" w:rsidTr="00BE3F07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AC73D2" w:rsidRPr="00AC73D2" w:rsidRDefault="00AC73D2" w:rsidP="00AC73D2">
            <w:pPr>
              <w:keepNext/>
              <w:keepLines/>
              <w:suppressAutoHyphen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r w:rsidRPr="00AC73D2"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>Филин</w:t>
            </w:r>
          </w:p>
          <w:p w:rsidR="000C50A1" w:rsidRPr="00AC73D2" w:rsidRDefault="00AC73D2" w:rsidP="00AC73D2">
            <w:pPr>
              <w:keepNext/>
              <w:keepLines/>
              <w:suppressAutoHyphen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 xml:space="preserve">Алексей </w:t>
            </w:r>
            <w:r w:rsidRPr="00AC73D2"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>Владимирович</w:t>
            </w:r>
          </w:p>
        </w:tc>
        <w:tc>
          <w:tcPr>
            <w:tcW w:w="336" w:type="dxa"/>
            <w:hideMark/>
          </w:tcPr>
          <w:p w:rsidR="000C50A1" w:rsidRPr="005E1386" w:rsidRDefault="000C50A1" w:rsidP="00BE3F0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5E138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hideMark/>
          </w:tcPr>
          <w:p w:rsidR="000C50A1" w:rsidRPr="005E1386" w:rsidRDefault="000C50A1" w:rsidP="00BE3F07">
            <w:pPr>
              <w:keepNext/>
              <w:keepLines/>
              <w:suppressAutoHyphens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  <w:lang w:eastAsia="zh-CN"/>
              </w:rPr>
            </w:pPr>
            <w:r w:rsidRPr="005E1386">
              <w:rPr>
                <w:rFonts w:ascii="PT Astra Serif" w:eastAsia="Calibri" w:hAnsi="PT Astra Serif" w:cs="Times New Roman"/>
                <w:color w:val="000000"/>
                <w:sz w:val="24"/>
                <w:szCs w:val="24"/>
                <w:lang w:eastAsia="zh-CN"/>
              </w:rPr>
              <w:t>исполняющий обязанности Министра здравоохранения Ульяновской области</w:t>
            </w:r>
          </w:p>
        </w:tc>
      </w:tr>
      <w:tr w:rsidR="000C50A1" w:rsidRPr="005E1386" w:rsidTr="00BE3F07">
        <w:trPr>
          <w:gridBefore w:val="1"/>
          <w:wBefore w:w="534" w:type="dxa"/>
          <w:trHeight w:val="249"/>
        </w:trPr>
        <w:tc>
          <w:tcPr>
            <w:tcW w:w="2976" w:type="dxa"/>
          </w:tcPr>
          <w:p w:rsidR="000C50A1" w:rsidRPr="005E1386" w:rsidRDefault="000C50A1" w:rsidP="00BE3F0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0C50A1" w:rsidRPr="005E1386" w:rsidRDefault="000C50A1" w:rsidP="00BE3F07">
            <w:pPr>
              <w:keepNext/>
              <w:keepLines/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0C50A1" w:rsidRPr="005E1386" w:rsidRDefault="000C50A1" w:rsidP="00BE3F0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5E1386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5E1386" w:rsidRPr="005E1386" w:rsidRDefault="005E1386" w:rsidP="005E1386">
      <w:pPr>
        <w:keepNext/>
        <w:keepLines/>
        <w:suppressAutoHyphens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5E1386" w:rsidRPr="005E1386" w:rsidTr="00BE3F07">
        <w:trPr>
          <w:trHeight w:val="433"/>
        </w:trPr>
        <w:tc>
          <w:tcPr>
            <w:tcW w:w="9806" w:type="dxa"/>
            <w:gridSpan w:val="4"/>
          </w:tcPr>
          <w:p w:rsidR="005E1386" w:rsidRPr="005E1386" w:rsidRDefault="000C50A1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9A4A5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="005E1386" w:rsidRPr="005E1386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. Об исполнении подпункта «б» пункта 7 Перечня поручений Президента Российской Федерации от 08.08.2021 № Пр-1425 по итогам совещания Президента Российской Федерации с членами Правительства Российской Федерации 21 июля 2021 г.:</w:t>
            </w:r>
          </w:p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E1386"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«7. Рекомендовать высшим должностным лицам (руководителям высших исполнительных органов государственной власти) субъектов Российской Федерации:</w:t>
            </w:r>
          </w:p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E1386"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б) взять под личный контроль осуществление мероприятий по вакцинации населения против новой </w:t>
            </w:r>
            <w:proofErr w:type="spellStart"/>
            <w:r w:rsidRPr="005E1386"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5E1386"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инфекции (COVID-19) на территориях субъектов Российской Федерации, включая:</w:t>
            </w:r>
          </w:p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E1386"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информирование населения по вопросам вакцинации;</w:t>
            </w:r>
          </w:p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E1386"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обеспечение вакцинами в требуемом объеме медицинских организаций (пунктов вакцинации);</w:t>
            </w:r>
          </w:p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E1386"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достижение охвата населения вакцинацией в объеме, необходимом для формирования популяционного иммунитета к данной инфекции на территории субъекта Российской Федерации;</w:t>
            </w:r>
          </w:p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E1386"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организацию ежесуточного мониторинга ситуации, касающейся вакцинации населения в субъекте Российской Федерации, и представление данных в Минздрав России»</w:t>
            </w:r>
          </w:p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E1386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Доклад – до 15.02 2023, далее – ежеквартально</w:t>
            </w:r>
          </w:p>
        </w:tc>
      </w:tr>
      <w:tr w:rsidR="005E1386" w:rsidRPr="005E1386" w:rsidTr="00BE3F07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E1386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5E1386" w:rsidRPr="005E1386" w:rsidTr="00BE3F07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AC73D2" w:rsidRPr="00AC73D2" w:rsidRDefault="00AC73D2" w:rsidP="00AC73D2">
            <w:pPr>
              <w:keepNext/>
              <w:keepLines/>
              <w:suppressAutoHyphen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r w:rsidRPr="00AC73D2"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>Филин</w:t>
            </w:r>
          </w:p>
          <w:p w:rsidR="005E1386" w:rsidRPr="00AC73D2" w:rsidRDefault="00AC73D2" w:rsidP="00AC73D2">
            <w:pPr>
              <w:keepNext/>
              <w:keepLines/>
              <w:suppressAutoHyphen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 xml:space="preserve">Алексей </w:t>
            </w:r>
            <w:r w:rsidRPr="00AC73D2"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>Владимирович</w:t>
            </w:r>
          </w:p>
        </w:tc>
        <w:tc>
          <w:tcPr>
            <w:tcW w:w="336" w:type="dxa"/>
            <w:hideMark/>
          </w:tcPr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5E138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hideMark/>
          </w:tcPr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  <w:lang w:eastAsia="zh-CN"/>
              </w:rPr>
            </w:pPr>
            <w:r w:rsidRPr="005E1386">
              <w:rPr>
                <w:rFonts w:ascii="PT Astra Serif" w:eastAsia="Calibri" w:hAnsi="PT Astra Serif" w:cs="Times New Roman"/>
                <w:color w:val="000000"/>
                <w:sz w:val="24"/>
                <w:szCs w:val="24"/>
                <w:lang w:eastAsia="zh-CN"/>
              </w:rPr>
              <w:t>исполняющий обязанности Министра здравоохранения Ульяновской области</w:t>
            </w:r>
          </w:p>
        </w:tc>
      </w:tr>
      <w:tr w:rsidR="005E1386" w:rsidRPr="005E1386" w:rsidTr="00BE3F07">
        <w:trPr>
          <w:gridBefore w:val="1"/>
          <w:wBefore w:w="534" w:type="dxa"/>
          <w:trHeight w:val="249"/>
        </w:trPr>
        <w:tc>
          <w:tcPr>
            <w:tcW w:w="2976" w:type="dxa"/>
          </w:tcPr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5E1386" w:rsidRPr="005E1386" w:rsidRDefault="005E1386" w:rsidP="005E1386">
            <w:pPr>
              <w:keepNext/>
              <w:keepLines/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5E1386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5E1386" w:rsidRPr="005E1386" w:rsidRDefault="005E1386" w:rsidP="005E1386">
      <w:pPr>
        <w:keepNext/>
        <w:keepLines/>
        <w:suppressAutoHyphens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5E1386" w:rsidRPr="005E1386" w:rsidTr="00BE3F07">
        <w:trPr>
          <w:trHeight w:val="433"/>
        </w:trPr>
        <w:tc>
          <w:tcPr>
            <w:tcW w:w="9806" w:type="dxa"/>
            <w:gridSpan w:val="4"/>
          </w:tcPr>
          <w:p w:rsidR="005E1386" w:rsidRPr="005E1386" w:rsidRDefault="000C50A1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="009A4A5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4</w:t>
            </w:r>
            <w:r w:rsidR="005E1386" w:rsidRPr="005E13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 Об исполнении пункта 3 Перечня поручений Президента Российской Федерации от 31.12.2016 № Пр-2591 по результатам проверки исполнения законодательства и решений Президента Российской Федерации по вопросам организации проведения капитального ремонта общего имущества в многоквартирных домах:</w:t>
            </w:r>
          </w:p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E138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«3. Рекомендовать высшим должностным лицам (руководителям высших исполнительных органов государственной власти) субъектов Российской Федерации завершить формирование нормативно-правовой базы субъектов Российской Федерации в сфере капитального ремонта общего имущества в многоквартирных домах с учётом методических рекомендаций Минстроя России и необходимости обеспечения финансовой устойчивости региональных систем капитального ремонта»</w:t>
            </w:r>
          </w:p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5E138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– до 01.03.2023, далее – ежегодно</w:t>
            </w:r>
          </w:p>
        </w:tc>
      </w:tr>
      <w:tr w:rsidR="005E1386" w:rsidRPr="005E1386" w:rsidTr="00BE3F07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E1386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5E1386" w:rsidRPr="005E1386" w:rsidTr="00BE3F07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5E1386" w:rsidRPr="005E1386" w:rsidRDefault="005E1386" w:rsidP="005E1386">
            <w:pPr>
              <w:keepNext/>
              <w:keepLines/>
              <w:suppressAutoHyphens/>
              <w:spacing w:line="21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E138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Черепан </w:t>
            </w:r>
          </w:p>
          <w:p w:rsidR="005E1386" w:rsidRPr="005E1386" w:rsidRDefault="005E1386" w:rsidP="005E1386">
            <w:pPr>
              <w:keepNext/>
              <w:keepLines/>
              <w:suppressAutoHyphens/>
              <w:spacing w:line="21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val="en-US" w:eastAsia="ru-RU"/>
              </w:rPr>
            </w:pPr>
            <w:r w:rsidRPr="005E138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Александр Яковлевич</w:t>
            </w:r>
          </w:p>
        </w:tc>
        <w:tc>
          <w:tcPr>
            <w:tcW w:w="336" w:type="dxa"/>
            <w:hideMark/>
          </w:tcPr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5E138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hideMark/>
          </w:tcPr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r w:rsidRPr="005E1386"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>Министр жилищно-коммунального хозяйства и строительства Ульяновской области</w:t>
            </w:r>
          </w:p>
        </w:tc>
      </w:tr>
      <w:tr w:rsidR="005E1386" w:rsidRPr="005E1386" w:rsidTr="00BE3F07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5E1386" w:rsidRPr="005E1386" w:rsidRDefault="005E1386" w:rsidP="005E1386">
            <w:pPr>
              <w:keepNext/>
              <w:keepLines/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5E1386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5E1386" w:rsidRPr="005E1386" w:rsidRDefault="005E1386" w:rsidP="005E1386">
      <w:pPr>
        <w:keepNext/>
        <w:keepLines/>
        <w:suppressAutoHyphens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5E1386" w:rsidRPr="005E1386" w:rsidTr="00BE3F07">
        <w:trPr>
          <w:trHeight w:val="433"/>
        </w:trPr>
        <w:tc>
          <w:tcPr>
            <w:tcW w:w="9806" w:type="dxa"/>
            <w:gridSpan w:val="4"/>
          </w:tcPr>
          <w:p w:rsidR="005E1386" w:rsidRPr="005E1386" w:rsidRDefault="000C50A1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="009A4A5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5</w:t>
            </w:r>
            <w:r w:rsidR="005E1386" w:rsidRPr="005E13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 Об исполнении пункта 8 Перечня поручений Президента Российской Федерации                                  от 31.10.2018 № Пр-2014 по итогам рабочей поездки в Ставропольский край 9 октября                    2018 года:</w:t>
            </w:r>
          </w:p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E138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«8. Рекомендовать высшим должностным лицам (руководителям высших исполнительных органов государственной власти) субъектов Российской Федерации принять меры по укреплению материально–технической базы ветеринарных служб субъектов Российской Федерации»</w:t>
            </w:r>
          </w:p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5E138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– до 01.03.2023, далее – ежегодно</w:t>
            </w:r>
          </w:p>
        </w:tc>
      </w:tr>
      <w:tr w:rsidR="005E1386" w:rsidRPr="005E1386" w:rsidTr="00BE3F07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E1386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5E1386" w:rsidRPr="005E1386" w:rsidTr="00BE3F07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5E1386" w:rsidRPr="005E1386" w:rsidRDefault="005E1386" w:rsidP="005E1386">
            <w:pPr>
              <w:keepNext/>
              <w:keepLines/>
              <w:suppressAutoHyphens/>
              <w:spacing w:line="21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E138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Пелевина </w:t>
            </w:r>
          </w:p>
          <w:p w:rsidR="005E1386" w:rsidRPr="005E1386" w:rsidRDefault="005E1386" w:rsidP="005E1386">
            <w:pPr>
              <w:keepNext/>
              <w:keepLines/>
              <w:suppressAutoHyphens/>
              <w:spacing w:line="21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5E138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Нина Ивановна</w:t>
            </w:r>
          </w:p>
        </w:tc>
        <w:tc>
          <w:tcPr>
            <w:tcW w:w="336" w:type="dxa"/>
            <w:hideMark/>
          </w:tcPr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5E138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hideMark/>
          </w:tcPr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r w:rsidRPr="005E1386"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>руководитель Агентства ветеринарии Ульяновской области – главный государственный ветеринарный инспектор Ульяновской области</w:t>
            </w:r>
          </w:p>
        </w:tc>
      </w:tr>
      <w:tr w:rsidR="005E1386" w:rsidRPr="005E1386" w:rsidTr="00BE3F07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5E1386" w:rsidRPr="005E1386" w:rsidRDefault="005E1386" w:rsidP="005E1386">
            <w:pPr>
              <w:keepNext/>
              <w:keepLines/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5E1386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5E1386" w:rsidRPr="005E1386" w:rsidRDefault="005E1386" w:rsidP="005E1386">
      <w:pPr>
        <w:keepNext/>
        <w:keepLines/>
        <w:suppressAutoHyphens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5E1386" w:rsidRPr="005E1386" w:rsidTr="00BE3F07">
        <w:trPr>
          <w:trHeight w:val="433"/>
        </w:trPr>
        <w:tc>
          <w:tcPr>
            <w:tcW w:w="9806" w:type="dxa"/>
            <w:gridSpan w:val="4"/>
          </w:tcPr>
          <w:p w:rsidR="005E1386" w:rsidRPr="005E1386" w:rsidRDefault="000C50A1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  <w:r w:rsidR="009A4A5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6</w:t>
            </w:r>
            <w:r w:rsidR="005E1386" w:rsidRPr="005E13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 Об исполнении пункта 6 Перечня поручений Президент Российской Федерации                               от 24.09.2021 № Пр-1808ГС по итогам заседания Президиума Государственного Совета         Российской Федерации 25 августа 2021 г.:</w:t>
            </w:r>
          </w:p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E138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«6. Рекомендовать органам государственной власти субъектов Российской Федерации: </w:t>
            </w:r>
          </w:p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E138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а) организовать на системной основе проведение </w:t>
            </w:r>
            <w:proofErr w:type="spellStart"/>
            <w:r w:rsidRPr="005E138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5E138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мероприятий для обучающихся по образовательным программам основного общего и среднего общего             образования с привлечением ресурсов профессиональных образовательных организаций и предприятий с целью обеспечения раннего и осознанного выбора обучающимися будущей образовательной и профессиональной траектории с учетом приоритетных и                              перспективных направлений развития экономики и социальной сферы региона;</w:t>
            </w:r>
          </w:p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E138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б) предусмотреть в рамках региональных программ капитальных ремонтов зданий            общеобразовательных организаций возможность централизации конкурсных процедур на уровне субъектов Российской Федерации на разработку сметной документации и на         выполнение работ по капитальному ремонту зданий в соответствии с ней, а также            реализацию мероприятий по оснащению образовательных организаций современными          средствами обучения и воспитания и дополнительному профессиональному образованию педагогических кадров»</w:t>
            </w:r>
          </w:p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5E138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- до 15.02.2023, далее по подпункту «а» - 15.08.2023, по подпункту «б» - 15.06.2023</w:t>
            </w:r>
          </w:p>
        </w:tc>
      </w:tr>
      <w:tr w:rsidR="005E1386" w:rsidRPr="005E1386" w:rsidTr="00BE3F07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E1386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5E1386" w:rsidRPr="005E1386" w:rsidTr="00BE3F07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5E1386" w:rsidRPr="005E1386" w:rsidRDefault="005E1386" w:rsidP="005E1386">
            <w:pPr>
              <w:keepNext/>
              <w:keepLines/>
              <w:suppressAutoHyphens/>
              <w:spacing w:line="21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E138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Семенова</w:t>
            </w:r>
          </w:p>
          <w:p w:rsidR="005E1386" w:rsidRPr="005E1386" w:rsidRDefault="005E1386" w:rsidP="005E1386">
            <w:pPr>
              <w:keepNext/>
              <w:keepLines/>
              <w:suppressAutoHyphens/>
              <w:spacing w:line="21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5E138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Наталья Владимировна </w:t>
            </w:r>
          </w:p>
        </w:tc>
        <w:tc>
          <w:tcPr>
            <w:tcW w:w="336" w:type="dxa"/>
            <w:hideMark/>
          </w:tcPr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5E138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hideMark/>
          </w:tcPr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r w:rsidRPr="005E1386"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>Министр просвещения и воспитания Ульяновской области</w:t>
            </w:r>
          </w:p>
        </w:tc>
      </w:tr>
      <w:tr w:rsidR="005E1386" w:rsidRPr="005E1386" w:rsidTr="00BE3F07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5E1386" w:rsidRPr="005E1386" w:rsidRDefault="005E1386" w:rsidP="005E1386">
            <w:pPr>
              <w:keepNext/>
              <w:keepLines/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5E1386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5E1386" w:rsidRPr="005E1386" w:rsidRDefault="005E1386" w:rsidP="005E1386">
      <w:pPr>
        <w:keepNext/>
        <w:keepLines/>
        <w:suppressAutoHyphens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15"/>
        <w:gridCol w:w="2918"/>
        <w:gridCol w:w="336"/>
        <w:gridCol w:w="6012"/>
      </w:tblGrid>
      <w:tr w:rsidR="005E1386" w:rsidRPr="005E1386" w:rsidTr="00BE3F07">
        <w:trPr>
          <w:trHeight w:val="433"/>
        </w:trPr>
        <w:tc>
          <w:tcPr>
            <w:tcW w:w="9781" w:type="dxa"/>
            <w:gridSpan w:val="4"/>
          </w:tcPr>
          <w:p w:rsidR="005E1386" w:rsidRPr="005E1386" w:rsidRDefault="000C50A1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="009A4A5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7</w:t>
            </w:r>
            <w:r w:rsidR="005E1386" w:rsidRPr="005E13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. Об исполнении пункта 6 Перечня поручений Президента Российской Федерации от 08.01.2020 № Пр-27 по итогам встречи Президента Российской Федерации с представителями общественности в г. Светлогорске Калининградской области </w:t>
            </w:r>
            <w:r w:rsidR="00627B6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                         </w:t>
            </w:r>
            <w:r w:rsidR="005E1386" w:rsidRPr="005E13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31 октября 2019 года:</w:t>
            </w:r>
          </w:p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E138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«6. Рекомендовать высшим должностным лицам (руководителям высших исполнительных органов государственной власти) субъектов Российской Федерации провести анализ               причин образования просроченной кредиторской задолженности государственных и                  муниципальных медицинских организаций и разработать меры, направленные на недопущение такой задолженности в дальнейшем»</w:t>
            </w:r>
          </w:p>
          <w:p w:rsidR="005E1386" w:rsidRPr="005E1386" w:rsidRDefault="005E1386" w:rsidP="005E1386">
            <w:pPr>
              <w:keepNext/>
              <w:keepLines/>
              <w:pageBreakBefore/>
              <w:suppressAutoHyphen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5E138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– 01.03.2023, далее – 1 раз в полгода</w:t>
            </w:r>
          </w:p>
        </w:tc>
      </w:tr>
      <w:tr w:rsidR="005E1386" w:rsidRPr="005E1386" w:rsidTr="00BE3F07">
        <w:trPr>
          <w:gridBefore w:val="1"/>
          <w:wBefore w:w="515" w:type="dxa"/>
          <w:trHeight w:val="221"/>
        </w:trPr>
        <w:tc>
          <w:tcPr>
            <w:tcW w:w="2918" w:type="dxa"/>
          </w:tcPr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012" w:type="dxa"/>
            <w:hideMark/>
          </w:tcPr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E1386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5E1386" w:rsidRPr="005E1386" w:rsidTr="00BE3F07">
        <w:trPr>
          <w:gridBefore w:val="1"/>
          <w:wBefore w:w="515" w:type="dxa"/>
          <w:trHeight w:val="415"/>
        </w:trPr>
        <w:tc>
          <w:tcPr>
            <w:tcW w:w="2918" w:type="dxa"/>
            <w:hideMark/>
          </w:tcPr>
          <w:p w:rsidR="00AC73D2" w:rsidRPr="00AC73D2" w:rsidRDefault="00AC73D2" w:rsidP="00AC73D2">
            <w:pPr>
              <w:keepNext/>
              <w:keepLines/>
              <w:suppressAutoHyphen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r w:rsidRPr="00AC73D2"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>Филин</w:t>
            </w:r>
          </w:p>
          <w:p w:rsidR="005E1386" w:rsidRPr="00AC73D2" w:rsidRDefault="00AC73D2" w:rsidP="00AC73D2">
            <w:pPr>
              <w:keepNext/>
              <w:keepLines/>
              <w:suppressAutoHyphen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 xml:space="preserve">Алексей </w:t>
            </w:r>
            <w:r w:rsidRPr="00AC73D2"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>Владимирович</w:t>
            </w:r>
          </w:p>
        </w:tc>
        <w:tc>
          <w:tcPr>
            <w:tcW w:w="336" w:type="dxa"/>
            <w:hideMark/>
          </w:tcPr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5E138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12" w:type="dxa"/>
            <w:hideMark/>
          </w:tcPr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r w:rsidRPr="005E1386">
              <w:rPr>
                <w:rFonts w:ascii="PT Astra Serif" w:eastAsia="Calibri" w:hAnsi="PT Astra Serif" w:cs="Times New Roman"/>
                <w:color w:val="000000"/>
                <w:sz w:val="24"/>
                <w:szCs w:val="24"/>
                <w:lang w:eastAsia="zh-CN"/>
              </w:rPr>
              <w:t>исполняющий обязанности Министра здравоохранения Ульяновской области</w:t>
            </w:r>
          </w:p>
        </w:tc>
      </w:tr>
      <w:tr w:rsidR="005E1386" w:rsidRPr="005E1386" w:rsidTr="00BE3F07">
        <w:trPr>
          <w:gridBefore w:val="1"/>
          <w:wBefore w:w="515" w:type="dxa"/>
          <w:trHeight w:val="80"/>
        </w:trPr>
        <w:tc>
          <w:tcPr>
            <w:tcW w:w="2918" w:type="dxa"/>
          </w:tcPr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5E1386" w:rsidRPr="005E1386" w:rsidRDefault="005E1386" w:rsidP="005E1386">
            <w:pPr>
              <w:keepNext/>
              <w:keepLines/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012" w:type="dxa"/>
            <w:hideMark/>
          </w:tcPr>
          <w:p w:rsidR="005E1386" w:rsidRPr="005E1386" w:rsidRDefault="005E1386" w:rsidP="005E1386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5E1386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C13E96" w:rsidRDefault="00C13E96" w:rsidP="005E1386">
      <w:pPr>
        <w:keepNext/>
        <w:keepLines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3238AB" w:rsidRPr="004C6A3F" w:rsidTr="0030435E">
        <w:trPr>
          <w:trHeight w:val="433"/>
        </w:trPr>
        <w:tc>
          <w:tcPr>
            <w:tcW w:w="9806" w:type="dxa"/>
            <w:gridSpan w:val="4"/>
          </w:tcPr>
          <w:p w:rsidR="003238AB" w:rsidRPr="004C6A3F" w:rsidRDefault="009A4A58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="0001024D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8</w:t>
            </w:r>
            <w:r w:rsidR="003238A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3238AB" w:rsidRPr="004C6A3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пункта 4 Указа Президента Российской Федерации от 15.07.2022 № 457</w:t>
            </w:r>
            <w:r w:rsidR="003238A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238AB" w:rsidRPr="004C6A3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«О праздновании 80-летия разгрома советскими войсками немецко-фашистских войск в Сталинградской битве»:</w:t>
            </w:r>
          </w:p>
          <w:p w:rsidR="003238AB" w:rsidRPr="004C6A3F" w:rsidRDefault="003238AB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4C6A3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«4. Рекомендовать органам государственной власти субъектов Российской Федерации   принять участие в подготовке и проведении мероприятий в связи с 80-летием разгрома советскими войсками немецко-фашистских войск в Сталинградской битве»</w:t>
            </w:r>
          </w:p>
          <w:p w:rsidR="003238AB" w:rsidRPr="004C6A3F" w:rsidRDefault="003238AB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  <w:r w:rsidRPr="004C6A3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– до 15.02.2023</w:t>
            </w:r>
          </w:p>
        </w:tc>
      </w:tr>
      <w:tr w:rsidR="003238AB" w:rsidRPr="00486910" w:rsidTr="0030435E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3238AB" w:rsidRPr="004E3B06" w:rsidRDefault="003238AB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3238AB" w:rsidRPr="004E3B06" w:rsidRDefault="003238AB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3238AB" w:rsidRPr="00486910" w:rsidRDefault="003238AB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6910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3238AB" w:rsidRPr="00AE199B" w:rsidTr="0030435E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3238AB" w:rsidRDefault="00DC5999" w:rsidP="005E1386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Гематдинова</w:t>
            </w:r>
          </w:p>
          <w:p w:rsidR="00DC5999" w:rsidRPr="004E3B06" w:rsidRDefault="00DC5999" w:rsidP="005E1386">
            <w:pPr>
              <w:keepNext/>
              <w:keepLines/>
              <w:spacing w:line="21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Марина Николаевна</w:t>
            </w:r>
          </w:p>
        </w:tc>
        <w:tc>
          <w:tcPr>
            <w:tcW w:w="336" w:type="dxa"/>
            <w:hideMark/>
          </w:tcPr>
          <w:p w:rsidR="003238AB" w:rsidRPr="004E3B06" w:rsidRDefault="003238AB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4869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hideMark/>
          </w:tcPr>
          <w:p w:rsidR="003238AB" w:rsidRPr="00DC5999" w:rsidRDefault="00DC5999" w:rsidP="005E1386">
            <w:pPr>
              <w:keepNext/>
              <w:keepLines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н</w:t>
            </w:r>
            <w:r w:rsidRPr="00DC5999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ачальник управления по общественным проектам администрации Губернатора Ульяновской области</w:t>
            </w:r>
          </w:p>
        </w:tc>
      </w:tr>
      <w:tr w:rsidR="003238AB" w:rsidRPr="00486910" w:rsidTr="0030435E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3238AB" w:rsidRPr="004E3B06" w:rsidRDefault="003238AB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3238AB" w:rsidRPr="004E3B06" w:rsidRDefault="003238AB" w:rsidP="005E1386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3238AB" w:rsidRPr="00486910" w:rsidRDefault="003238AB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486910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3238AB" w:rsidRDefault="003238AB" w:rsidP="005E1386">
      <w:pPr>
        <w:keepNext/>
        <w:keepLines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4C6A3F" w:rsidRPr="004C6A3F" w:rsidTr="00C84DBE">
        <w:trPr>
          <w:trHeight w:val="433"/>
        </w:trPr>
        <w:tc>
          <w:tcPr>
            <w:tcW w:w="9806" w:type="dxa"/>
            <w:gridSpan w:val="4"/>
          </w:tcPr>
          <w:p w:rsidR="004C6A3F" w:rsidRPr="004C6A3F" w:rsidRDefault="0001024D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lastRenderedPageBreak/>
              <w:t>19</w:t>
            </w:r>
            <w:r w:rsidR="0081550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4C6A3F" w:rsidRPr="004C6A3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пункта 3 Указа Президента Российской Федерации от 25.01.2020                                      № 62 О праздновании 150-летия со дня рождения С.В. Рахманинова»:</w:t>
            </w:r>
          </w:p>
          <w:p w:rsidR="004C6A3F" w:rsidRPr="004C6A3F" w:rsidRDefault="004C6A3F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4C6A3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«3. Рекомендовать органам исполнительной власти субъектов Российской Федерации принять участие в подготовке и проведении мероприятий, посвященных празднованию                     150-летия со дня рождения С.В. Рахманинова»</w:t>
            </w:r>
          </w:p>
          <w:p w:rsidR="004C6A3F" w:rsidRPr="004C6A3F" w:rsidRDefault="004C6A3F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  <w:r w:rsidRPr="004C6A3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– до 15.02.2023</w:t>
            </w:r>
          </w:p>
        </w:tc>
      </w:tr>
      <w:tr w:rsidR="004C6A3F" w:rsidRPr="00486910" w:rsidTr="00C84DBE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4C6A3F" w:rsidRPr="004E3B06" w:rsidRDefault="004C6A3F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4C6A3F" w:rsidRPr="004E3B06" w:rsidRDefault="004C6A3F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4C6A3F" w:rsidRPr="00486910" w:rsidRDefault="004C6A3F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6910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4C6A3F" w:rsidRPr="00AE199B" w:rsidTr="00C84DBE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4C6A3F" w:rsidRDefault="004C6A3F" w:rsidP="005E1386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Сидорова</w:t>
            </w:r>
          </w:p>
          <w:p w:rsidR="004C6A3F" w:rsidRPr="004E3B06" w:rsidRDefault="004C6A3F" w:rsidP="005E1386">
            <w:pPr>
              <w:keepNext/>
              <w:keepLines/>
              <w:spacing w:line="21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Евгения Евгеньевна</w:t>
            </w:r>
          </w:p>
        </w:tc>
        <w:tc>
          <w:tcPr>
            <w:tcW w:w="336" w:type="dxa"/>
            <w:hideMark/>
          </w:tcPr>
          <w:p w:rsidR="004C6A3F" w:rsidRPr="004E3B06" w:rsidRDefault="004C6A3F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4869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hideMark/>
          </w:tcPr>
          <w:p w:rsidR="004C6A3F" w:rsidRPr="004C6A3F" w:rsidRDefault="004C6A3F" w:rsidP="005E1386">
            <w:pPr>
              <w:keepNext/>
              <w:keepLines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Министр</w:t>
            </w:r>
            <w:r w:rsidRPr="004C6A3F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культуры и искусства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Pr="004C6A3F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Ульяновской области </w:t>
            </w:r>
          </w:p>
          <w:p w:rsidR="004C6A3F" w:rsidRPr="00AE199B" w:rsidRDefault="004C6A3F" w:rsidP="005E1386">
            <w:pPr>
              <w:keepNext/>
              <w:keepLines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4C6A3F" w:rsidRPr="00486910" w:rsidTr="00C84DBE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4C6A3F" w:rsidRPr="004E3B06" w:rsidRDefault="004C6A3F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4C6A3F" w:rsidRPr="004E3B06" w:rsidRDefault="004C6A3F" w:rsidP="005E1386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4C6A3F" w:rsidRPr="00486910" w:rsidRDefault="004C6A3F" w:rsidP="005E138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486910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F30AC0" w:rsidRPr="003765E2" w:rsidRDefault="00F30AC0" w:rsidP="005E1386">
      <w:pPr>
        <w:keepNext/>
        <w:keepLines/>
        <w:rPr>
          <w:rFonts w:ascii="Times New Roman" w:eastAsia="Times New Roman" w:hAnsi="Times New Roman" w:cs="Times New Roman"/>
          <w:b/>
          <w:sz w:val="10"/>
          <w:szCs w:val="16"/>
          <w:u w:val="single"/>
          <w:lang w:eastAsia="ru-RU"/>
        </w:rPr>
      </w:pPr>
    </w:p>
    <w:p w:rsidR="00462DC8" w:rsidRDefault="00462DC8" w:rsidP="005E1386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97019E" w:rsidRDefault="0097019E" w:rsidP="005E1386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854441" w:rsidRDefault="00854441" w:rsidP="005E1386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854441" w:rsidRDefault="00854441" w:rsidP="005E1386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D657D9" w:rsidRDefault="00D657D9" w:rsidP="005E1386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611EE4" w:rsidRDefault="00D657D9" w:rsidP="005E1386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D657D9" w:rsidRPr="00D657D9" w:rsidRDefault="00D657D9" w:rsidP="005E1386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11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В.Н. Разумков</w:t>
      </w:r>
    </w:p>
    <w:sectPr w:rsidR="00D657D9" w:rsidRPr="00D657D9" w:rsidSect="00C41405">
      <w:headerReference w:type="even" r:id="rId9"/>
      <w:headerReference w:type="default" r:id="rId10"/>
      <w:pgSz w:w="11906" w:h="16838"/>
      <w:pgMar w:top="851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82F" w:rsidRDefault="0090582F">
      <w:r>
        <w:separator/>
      </w:r>
    </w:p>
  </w:endnote>
  <w:endnote w:type="continuationSeparator" w:id="0">
    <w:p w:rsidR="0090582F" w:rsidRDefault="0090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82F" w:rsidRDefault="0090582F">
      <w:r>
        <w:separator/>
      </w:r>
    </w:p>
  </w:footnote>
  <w:footnote w:type="continuationSeparator" w:id="0">
    <w:p w:rsidR="0090582F" w:rsidRDefault="00905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2F" w:rsidRDefault="0090582F" w:rsidP="00C414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582F" w:rsidRDefault="0090582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2F" w:rsidRDefault="0090582F" w:rsidP="00C414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6A63">
      <w:rPr>
        <w:rStyle w:val="a5"/>
        <w:noProof/>
      </w:rPr>
      <w:t>7</w:t>
    </w:r>
    <w:r>
      <w:rPr>
        <w:rStyle w:val="a5"/>
      </w:rPr>
      <w:fldChar w:fldCharType="end"/>
    </w:r>
  </w:p>
  <w:p w:rsidR="0090582F" w:rsidRDefault="009058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4AEB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F20DD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F29A7"/>
    <w:multiLevelType w:val="hybridMultilevel"/>
    <w:tmpl w:val="EFE0067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0F"/>
    <w:rsid w:val="0001024D"/>
    <w:rsid w:val="00027643"/>
    <w:rsid w:val="0004615E"/>
    <w:rsid w:val="00047802"/>
    <w:rsid w:val="000635D1"/>
    <w:rsid w:val="00070E75"/>
    <w:rsid w:val="00083FB4"/>
    <w:rsid w:val="000A17E0"/>
    <w:rsid w:val="000B5514"/>
    <w:rsid w:val="000C50A1"/>
    <w:rsid w:val="000D70CE"/>
    <w:rsid w:val="000F7D60"/>
    <w:rsid w:val="00110E6C"/>
    <w:rsid w:val="001177DD"/>
    <w:rsid w:val="00143B60"/>
    <w:rsid w:val="00153EBD"/>
    <w:rsid w:val="001602F9"/>
    <w:rsid w:val="0016584B"/>
    <w:rsid w:val="001973B7"/>
    <w:rsid w:val="001A1063"/>
    <w:rsid w:val="001A26CB"/>
    <w:rsid w:val="001B78CB"/>
    <w:rsid w:val="001C3ADC"/>
    <w:rsid w:val="001C63B1"/>
    <w:rsid w:val="001D6EAC"/>
    <w:rsid w:val="001E234A"/>
    <w:rsid w:val="001E3F92"/>
    <w:rsid w:val="00224D57"/>
    <w:rsid w:val="002546DA"/>
    <w:rsid w:val="00264FAB"/>
    <w:rsid w:val="0026645E"/>
    <w:rsid w:val="00283326"/>
    <w:rsid w:val="002A0935"/>
    <w:rsid w:val="002A69CD"/>
    <w:rsid w:val="002A751B"/>
    <w:rsid w:val="002B690F"/>
    <w:rsid w:val="002C3140"/>
    <w:rsid w:val="002D166A"/>
    <w:rsid w:val="002E3A21"/>
    <w:rsid w:val="002F4A40"/>
    <w:rsid w:val="00315089"/>
    <w:rsid w:val="003211CA"/>
    <w:rsid w:val="003238AB"/>
    <w:rsid w:val="00342192"/>
    <w:rsid w:val="003765E2"/>
    <w:rsid w:val="003769B2"/>
    <w:rsid w:val="003E3483"/>
    <w:rsid w:val="003E6B7A"/>
    <w:rsid w:val="003F66C5"/>
    <w:rsid w:val="003F6A63"/>
    <w:rsid w:val="00412175"/>
    <w:rsid w:val="00413DFA"/>
    <w:rsid w:val="0043714F"/>
    <w:rsid w:val="00450FB2"/>
    <w:rsid w:val="00453CB1"/>
    <w:rsid w:val="00462DC8"/>
    <w:rsid w:val="00486910"/>
    <w:rsid w:val="004970BE"/>
    <w:rsid w:val="004A24D7"/>
    <w:rsid w:val="004B451A"/>
    <w:rsid w:val="004B7BA3"/>
    <w:rsid w:val="004C6A3F"/>
    <w:rsid w:val="004D0E9F"/>
    <w:rsid w:val="004D1A62"/>
    <w:rsid w:val="004D6498"/>
    <w:rsid w:val="004E3B06"/>
    <w:rsid w:val="004E5502"/>
    <w:rsid w:val="004E602E"/>
    <w:rsid w:val="004E698A"/>
    <w:rsid w:val="00501AFD"/>
    <w:rsid w:val="00512EBE"/>
    <w:rsid w:val="005230C8"/>
    <w:rsid w:val="00546944"/>
    <w:rsid w:val="005504B5"/>
    <w:rsid w:val="005524C5"/>
    <w:rsid w:val="00557C55"/>
    <w:rsid w:val="00574556"/>
    <w:rsid w:val="00584B05"/>
    <w:rsid w:val="00591003"/>
    <w:rsid w:val="005A4DFF"/>
    <w:rsid w:val="005B6B3F"/>
    <w:rsid w:val="005E1386"/>
    <w:rsid w:val="005E2B66"/>
    <w:rsid w:val="00611EE4"/>
    <w:rsid w:val="006130B6"/>
    <w:rsid w:val="006213D6"/>
    <w:rsid w:val="006216EF"/>
    <w:rsid w:val="00627B61"/>
    <w:rsid w:val="00632AA3"/>
    <w:rsid w:val="00635EAA"/>
    <w:rsid w:val="00640344"/>
    <w:rsid w:val="00651658"/>
    <w:rsid w:val="006516C6"/>
    <w:rsid w:val="006608CE"/>
    <w:rsid w:val="00675C30"/>
    <w:rsid w:val="00680246"/>
    <w:rsid w:val="00685366"/>
    <w:rsid w:val="00687534"/>
    <w:rsid w:val="006A74B2"/>
    <w:rsid w:val="006B60DE"/>
    <w:rsid w:val="006D72F3"/>
    <w:rsid w:val="006E4FE5"/>
    <w:rsid w:val="006E5907"/>
    <w:rsid w:val="007028DD"/>
    <w:rsid w:val="00734216"/>
    <w:rsid w:val="007725AD"/>
    <w:rsid w:val="00774405"/>
    <w:rsid w:val="007764BD"/>
    <w:rsid w:val="00781C3C"/>
    <w:rsid w:val="007C43FA"/>
    <w:rsid w:val="007D20C8"/>
    <w:rsid w:val="007F044D"/>
    <w:rsid w:val="008057A0"/>
    <w:rsid w:val="00813078"/>
    <w:rsid w:val="0081344B"/>
    <w:rsid w:val="0081550E"/>
    <w:rsid w:val="00836E03"/>
    <w:rsid w:val="008517F7"/>
    <w:rsid w:val="00854441"/>
    <w:rsid w:val="0087018B"/>
    <w:rsid w:val="00877994"/>
    <w:rsid w:val="00887F75"/>
    <w:rsid w:val="00891EDE"/>
    <w:rsid w:val="008A18F6"/>
    <w:rsid w:val="008A7544"/>
    <w:rsid w:val="008B2E12"/>
    <w:rsid w:val="008D2496"/>
    <w:rsid w:val="008D607F"/>
    <w:rsid w:val="008F3236"/>
    <w:rsid w:val="00902C98"/>
    <w:rsid w:val="0090582F"/>
    <w:rsid w:val="0092005F"/>
    <w:rsid w:val="009207D9"/>
    <w:rsid w:val="00921467"/>
    <w:rsid w:val="0094071B"/>
    <w:rsid w:val="0095145B"/>
    <w:rsid w:val="00955FF8"/>
    <w:rsid w:val="009566E6"/>
    <w:rsid w:val="0097019E"/>
    <w:rsid w:val="00982153"/>
    <w:rsid w:val="00983DB4"/>
    <w:rsid w:val="009856CC"/>
    <w:rsid w:val="009908B9"/>
    <w:rsid w:val="009A4A58"/>
    <w:rsid w:val="009C1425"/>
    <w:rsid w:val="009C2F15"/>
    <w:rsid w:val="009D4461"/>
    <w:rsid w:val="00A0013D"/>
    <w:rsid w:val="00A122CB"/>
    <w:rsid w:val="00A2535F"/>
    <w:rsid w:val="00A33FC2"/>
    <w:rsid w:val="00A378E2"/>
    <w:rsid w:val="00A42A43"/>
    <w:rsid w:val="00A54DE1"/>
    <w:rsid w:val="00A64EEE"/>
    <w:rsid w:val="00A72070"/>
    <w:rsid w:val="00A80C52"/>
    <w:rsid w:val="00AB1EF3"/>
    <w:rsid w:val="00AB3C08"/>
    <w:rsid w:val="00AB61D9"/>
    <w:rsid w:val="00AC73D2"/>
    <w:rsid w:val="00AD000D"/>
    <w:rsid w:val="00AD0134"/>
    <w:rsid w:val="00AD25C2"/>
    <w:rsid w:val="00AD25CA"/>
    <w:rsid w:val="00AE199B"/>
    <w:rsid w:val="00B04222"/>
    <w:rsid w:val="00B061AD"/>
    <w:rsid w:val="00B36C26"/>
    <w:rsid w:val="00B41C5D"/>
    <w:rsid w:val="00B6264E"/>
    <w:rsid w:val="00B74520"/>
    <w:rsid w:val="00BA7C5F"/>
    <w:rsid w:val="00BC1E23"/>
    <w:rsid w:val="00BD1F4D"/>
    <w:rsid w:val="00BF084D"/>
    <w:rsid w:val="00BF2689"/>
    <w:rsid w:val="00C00921"/>
    <w:rsid w:val="00C13E96"/>
    <w:rsid w:val="00C2770F"/>
    <w:rsid w:val="00C31EEA"/>
    <w:rsid w:val="00C41405"/>
    <w:rsid w:val="00C5238E"/>
    <w:rsid w:val="00C577BA"/>
    <w:rsid w:val="00C66DBC"/>
    <w:rsid w:val="00C9701E"/>
    <w:rsid w:val="00CC1B09"/>
    <w:rsid w:val="00D1764C"/>
    <w:rsid w:val="00D23AA9"/>
    <w:rsid w:val="00D30D0C"/>
    <w:rsid w:val="00D47210"/>
    <w:rsid w:val="00D6161C"/>
    <w:rsid w:val="00D657D9"/>
    <w:rsid w:val="00DA08B4"/>
    <w:rsid w:val="00DA5B40"/>
    <w:rsid w:val="00DC2B3B"/>
    <w:rsid w:val="00DC5999"/>
    <w:rsid w:val="00DD560D"/>
    <w:rsid w:val="00E314A5"/>
    <w:rsid w:val="00E372A2"/>
    <w:rsid w:val="00E45C88"/>
    <w:rsid w:val="00E55EBC"/>
    <w:rsid w:val="00E60422"/>
    <w:rsid w:val="00E66EA5"/>
    <w:rsid w:val="00E840EE"/>
    <w:rsid w:val="00E942F2"/>
    <w:rsid w:val="00E94E29"/>
    <w:rsid w:val="00EA4409"/>
    <w:rsid w:val="00EB14C8"/>
    <w:rsid w:val="00EC74C3"/>
    <w:rsid w:val="00EE4EF0"/>
    <w:rsid w:val="00EF684D"/>
    <w:rsid w:val="00F271C6"/>
    <w:rsid w:val="00F30AC0"/>
    <w:rsid w:val="00F33C14"/>
    <w:rsid w:val="00F93CB4"/>
    <w:rsid w:val="00F97535"/>
    <w:rsid w:val="00FA3ADD"/>
    <w:rsid w:val="00FA483B"/>
    <w:rsid w:val="00FA79EE"/>
    <w:rsid w:val="00FB3E96"/>
    <w:rsid w:val="00FB44FF"/>
    <w:rsid w:val="00FB523A"/>
    <w:rsid w:val="00FD2847"/>
    <w:rsid w:val="00FD2A50"/>
    <w:rsid w:val="00FD55CE"/>
    <w:rsid w:val="00FD5922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AF9C9"/>
  <w15:chartTrackingRefBased/>
  <w15:docId w15:val="{DFFE8E12-7C28-40CB-8293-F218115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0A1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0E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0E6C"/>
  </w:style>
  <w:style w:type="character" w:styleId="a5">
    <w:name w:val="page number"/>
    <w:uiPriority w:val="99"/>
    <w:rsid w:val="00110E6C"/>
    <w:rPr>
      <w:rFonts w:cs="Times New Roman"/>
    </w:rPr>
  </w:style>
  <w:style w:type="paragraph" w:styleId="a6">
    <w:name w:val="List Paragraph"/>
    <w:basedOn w:val="a"/>
    <w:uiPriority w:val="34"/>
    <w:qFormat/>
    <w:rsid w:val="00FB5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5E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AA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C1B0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C1B0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C1B0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1B0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C1B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947B33612157FFB2536DAB724FF5F680D5FC6CAB07E8566B57196C9FF4875F428003A47A5B0A4E4B8307CD16B3B1CDBEFE80776A646FBEl1L2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8E2BB-330C-47AE-A4F1-453538A02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7</Pages>
  <Words>2682</Words>
  <Characters>15292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Анастасия Алексеевна</dc:creator>
  <cp:keywords/>
  <dc:description/>
  <cp:lastModifiedBy>Дружинина Анастасия Алексеевна</cp:lastModifiedBy>
  <cp:revision>154</cp:revision>
  <cp:lastPrinted>2023-02-08T13:11:00Z</cp:lastPrinted>
  <dcterms:created xsi:type="dcterms:W3CDTF">2021-06-07T12:51:00Z</dcterms:created>
  <dcterms:modified xsi:type="dcterms:W3CDTF">2023-02-08T13:49:00Z</dcterms:modified>
</cp:coreProperties>
</file>