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EA" w:rsidRPr="0038790C" w:rsidRDefault="0038790C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ПРОЕКТ</w:t>
      </w: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A607EA" w:rsidRDefault="00A607EA">
      <w:pPr>
        <w:pStyle w:val="af2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607EA" w:rsidRDefault="009E095B">
      <w:pPr>
        <w:pStyle w:val="af2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9E095B" w:rsidRPr="00BF2162" w:rsidRDefault="009E095B" w:rsidP="009E095B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приказ Министерства </w:t>
      </w:r>
      <w:r w:rsidRPr="00144343">
        <w:rPr>
          <w:rFonts w:ascii="PT Astra Serif" w:hAnsi="PT Astra Serif"/>
          <w:b/>
          <w:bCs/>
          <w:sz w:val="28"/>
          <w:szCs w:val="28"/>
        </w:rPr>
        <w:t>агропро</w:t>
      </w:r>
      <w:r>
        <w:rPr>
          <w:rFonts w:ascii="PT Astra Serif" w:hAnsi="PT Astra Serif"/>
          <w:b/>
          <w:bCs/>
          <w:sz w:val="28"/>
          <w:szCs w:val="28"/>
        </w:rPr>
        <w:t xml:space="preserve">мышленного комплекса и развития </w:t>
      </w:r>
      <w:r w:rsidRPr="00144343">
        <w:rPr>
          <w:rFonts w:ascii="PT Astra Serif" w:hAnsi="PT Astra Serif"/>
          <w:b/>
          <w:bCs/>
          <w:sz w:val="28"/>
          <w:szCs w:val="28"/>
        </w:rPr>
        <w:t>сельских территорий Ульяновской области</w:t>
      </w:r>
      <w:r w:rsidR="00FC41B7"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от 26.07.202</w:t>
      </w:r>
      <w:r w:rsidR="00FC41B7">
        <w:rPr>
          <w:rFonts w:ascii="PT Astra Serif" w:hAnsi="PT Astra Serif"/>
          <w:b/>
          <w:bCs/>
          <w:sz w:val="28"/>
          <w:szCs w:val="28"/>
        </w:rPr>
        <w:t>1 № 31 и о признании утратившим</w:t>
      </w:r>
      <w:r>
        <w:rPr>
          <w:rFonts w:ascii="PT Astra Serif" w:hAnsi="PT Astra Serif"/>
          <w:b/>
          <w:bCs/>
          <w:sz w:val="28"/>
          <w:szCs w:val="28"/>
        </w:rPr>
        <w:t xml:space="preserve"> силу отдельн</w:t>
      </w:r>
      <w:r w:rsidR="00FC41B7">
        <w:rPr>
          <w:rFonts w:ascii="PT Astra Serif" w:hAnsi="PT Astra Serif"/>
          <w:b/>
          <w:bCs/>
          <w:sz w:val="28"/>
          <w:szCs w:val="28"/>
        </w:rPr>
        <w:t>ого положения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C41B7">
        <w:rPr>
          <w:rFonts w:ascii="PT Astra Serif" w:hAnsi="PT Astra Serif"/>
          <w:b/>
          <w:bCs/>
          <w:sz w:val="28"/>
          <w:szCs w:val="28"/>
        </w:rPr>
        <w:t>нормативного правового акта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C41B7">
        <w:rPr>
          <w:rFonts w:ascii="PT Astra Serif" w:hAnsi="PT Astra Serif"/>
          <w:b/>
          <w:bCs/>
          <w:sz w:val="28"/>
          <w:szCs w:val="28"/>
        </w:rPr>
        <w:t xml:space="preserve">Министерства </w:t>
      </w:r>
      <w:r w:rsidRPr="00144343">
        <w:rPr>
          <w:rFonts w:ascii="PT Astra Serif" w:hAnsi="PT Astra Serif"/>
          <w:b/>
          <w:bCs/>
          <w:sz w:val="28"/>
          <w:szCs w:val="28"/>
        </w:rPr>
        <w:t>агропро</w:t>
      </w:r>
      <w:r>
        <w:rPr>
          <w:rFonts w:ascii="PT Astra Serif" w:hAnsi="PT Astra Serif"/>
          <w:b/>
          <w:bCs/>
          <w:sz w:val="28"/>
          <w:szCs w:val="28"/>
        </w:rPr>
        <w:t xml:space="preserve">мышленного комплекса и развития </w:t>
      </w:r>
      <w:r w:rsidRPr="00144343">
        <w:rPr>
          <w:rFonts w:ascii="PT Astra Serif" w:hAnsi="PT Astra Serif"/>
          <w:b/>
          <w:bCs/>
          <w:sz w:val="28"/>
          <w:szCs w:val="28"/>
        </w:rPr>
        <w:t>сельских территорий Ульяновской области</w:t>
      </w:r>
    </w:p>
    <w:p w:rsidR="00A607EA" w:rsidRDefault="00A607EA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E095B" w:rsidRPr="00144343" w:rsidRDefault="009E095B" w:rsidP="009E09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 xml:space="preserve">1. Внести в приказ Министерства агропромышленного комплекса </w:t>
      </w:r>
      <w:r w:rsidRPr="00144343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>
        <w:rPr>
          <w:rFonts w:ascii="PT Astra Serif" w:hAnsi="PT Astra Serif"/>
          <w:sz w:val="28"/>
          <w:szCs w:val="28"/>
        </w:rPr>
        <w:t>от 26.07.2021 № 31</w:t>
      </w:r>
      <w:r>
        <w:rPr>
          <w:rFonts w:ascii="PT Astra Serif" w:hAnsi="PT Astra Serif"/>
          <w:sz w:val="28"/>
          <w:szCs w:val="28"/>
        </w:rPr>
        <w:br/>
      </w:r>
      <w:r w:rsidRPr="00144343">
        <w:rPr>
          <w:rFonts w:ascii="PT Astra Serif" w:hAnsi="PT Astra Serif"/>
          <w:sz w:val="28"/>
          <w:szCs w:val="28"/>
        </w:rPr>
        <w:t>«</w:t>
      </w:r>
      <w:r w:rsidRPr="00BF2162">
        <w:rPr>
          <w:rFonts w:ascii="PT Astra Serif" w:hAnsi="PT Astra Serif"/>
          <w:sz w:val="28"/>
          <w:szCs w:val="28"/>
        </w:rPr>
        <w:t>Об утверждении ставок субсидий и форм документов для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</w:t>
      </w:r>
      <w:r w:rsidRPr="00144343">
        <w:rPr>
          <w:rFonts w:ascii="PT Astra Serif" w:hAnsi="PT Astra Serif"/>
          <w:sz w:val="28"/>
          <w:szCs w:val="28"/>
        </w:rPr>
        <w:t>» следующие изменения:</w:t>
      </w:r>
    </w:p>
    <w:p w:rsidR="009E095B" w:rsidRPr="00144343" w:rsidRDefault="009E095B" w:rsidP="009E095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1) наименование изложить в следующей редакции:</w:t>
      </w:r>
    </w:p>
    <w:p w:rsidR="009E095B" w:rsidRPr="00BF2162" w:rsidRDefault="009E095B" w:rsidP="009D5694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BF2162">
        <w:rPr>
          <w:rFonts w:ascii="PT Astra Serif" w:hAnsi="PT Astra Serif"/>
          <w:b/>
          <w:sz w:val="28"/>
          <w:szCs w:val="28"/>
        </w:rPr>
        <w:t>«Об утверждении форм документов для предоставления хозяйствующим субъектам субсидий из областн</w:t>
      </w:r>
      <w:r>
        <w:rPr>
          <w:rFonts w:ascii="PT Astra Serif" w:hAnsi="PT Astra Serif"/>
          <w:b/>
          <w:sz w:val="28"/>
          <w:szCs w:val="28"/>
        </w:rPr>
        <w:t xml:space="preserve">ого бюджета Ульяновской области </w:t>
      </w:r>
      <w:r w:rsidRPr="00BF2162">
        <w:rPr>
          <w:rFonts w:ascii="PT Astra Serif" w:hAnsi="PT Astra Serif"/>
          <w:b/>
          <w:sz w:val="28"/>
          <w:szCs w:val="28"/>
        </w:rPr>
        <w:t>в целях возмещения части их затрат, связанных с промышленной переработкой продукции растениеводства»</w:t>
      </w:r>
      <w:r w:rsidRPr="00BF2162">
        <w:rPr>
          <w:rFonts w:ascii="PT Astra Serif" w:hAnsi="PT Astra Serif"/>
          <w:sz w:val="28"/>
          <w:szCs w:val="28"/>
        </w:rPr>
        <w:t>;</w:t>
      </w:r>
    </w:p>
    <w:p w:rsidR="009E095B" w:rsidRPr="00BF2162" w:rsidRDefault="009E095B" w:rsidP="009E095B">
      <w:pPr>
        <w:pStyle w:val="ConsPlusNormal"/>
        <w:tabs>
          <w:tab w:val="left" w:pos="453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>2) в пункте 1:</w:t>
      </w:r>
    </w:p>
    <w:p w:rsidR="009E095B" w:rsidRPr="00BF2162" w:rsidRDefault="009E095B" w:rsidP="009E095B">
      <w:pPr>
        <w:pStyle w:val="ConsPlusNormal"/>
        <w:tabs>
          <w:tab w:val="left" w:pos="4535"/>
          <w:tab w:val="left" w:pos="803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>а) подпункт 1.1 признать утратившим силу;</w:t>
      </w:r>
      <w:r w:rsidRPr="00BF2162">
        <w:rPr>
          <w:rFonts w:ascii="PT Astra Serif" w:hAnsi="PT Astra Serif"/>
          <w:sz w:val="28"/>
          <w:szCs w:val="28"/>
        </w:rPr>
        <w:tab/>
      </w:r>
    </w:p>
    <w:p w:rsidR="009E095B" w:rsidRPr="00BF2162" w:rsidRDefault="009E095B" w:rsidP="009E095B">
      <w:pPr>
        <w:pStyle w:val="ae"/>
        <w:ind w:firstLine="709"/>
        <w:jc w:val="both"/>
        <w:rPr>
          <w:rFonts w:ascii="PT Astra Serif" w:hAnsi="PT Astra Serif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>б) подпункт 1.2 изложить в следующей редакции:</w:t>
      </w:r>
    </w:p>
    <w:p w:rsidR="009E095B" w:rsidRPr="00BF2162" w:rsidRDefault="009E095B" w:rsidP="009E095B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>«1.2. Форму заявки для участия в отборе (Приложение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BF2162">
        <w:rPr>
          <w:rFonts w:ascii="PT Astra Serif" w:hAnsi="PT Astra Serif"/>
          <w:sz w:val="28"/>
          <w:szCs w:val="28"/>
        </w:rPr>
        <w:t>2).»;</w:t>
      </w:r>
    </w:p>
    <w:p w:rsidR="009E095B" w:rsidRPr="00BF2162" w:rsidRDefault="009E095B" w:rsidP="009E095B">
      <w:pPr>
        <w:pStyle w:val="formattext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>в) в подпункте 1.4 слова «хозяйствующего субъекта» заменить словами «заявителя»;</w:t>
      </w:r>
    </w:p>
    <w:p w:rsidR="009E095B" w:rsidRPr="00BF2162" w:rsidRDefault="009E095B" w:rsidP="009E095B">
      <w:pPr>
        <w:pStyle w:val="HTML0"/>
        <w:ind w:firstLine="709"/>
        <w:jc w:val="both"/>
        <w:rPr>
          <w:rFonts w:ascii="PT Astra Serif" w:hAnsi="PT Astra Serif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>г) подпункт 1.5 изложить в следующей редакции:</w:t>
      </w:r>
    </w:p>
    <w:p w:rsidR="009E095B" w:rsidRDefault="009E095B" w:rsidP="009E095B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BF2162">
        <w:rPr>
          <w:rFonts w:ascii="PT Astra Serif" w:hAnsi="PT Astra Serif"/>
          <w:sz w:val="28"/>
          <w:szCs w:val="28"/>
        </w:rPr>
        <w:t xml:space="preserve">«1.5. </w:t>
      </w:r>
      <w:r w:rsidRPr="00BF2162">
        <w:rPr>
          <w:rFonts w:ascii="PT Astra Serif" w:hAnsi="PT Astra Serif" w:cs="Courier New"/>
          <w:sz w:val="28"/>
          <w:szCs w:val="28"/>
        </w:rPr>
        <w:t>Форму журнала регистрации заявок для участия в отборе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BF2162">
        <w:rPr>
          <w:rFonts w:ascii="PT Astra Serif" w:hAnsi="PT Astra Serif" w:cs="Courier New"/>
          <w:sz w:val="28"/>
          <w:szCs w:val="28"/>
        </w:rPr>
        <w:t>(приложение №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BF2162">
        <w:rPr>
          <w:rFonts w:ascii="PT Astra Serif" w:hAnsi="PT Astra Serif" w:cs="Courier New"/>
          <w:sz w:val="28"/>
          <w:szCs w:val="28"/>
        </w:rPr>
        <w:t>5).»;</w:t>
      </w:r>
    </w:p>
    <w:p w:rsidR="009E095B" w:rsidRPr="00EF1391" w:rsidRDefault="009E095B" w:rsidP="009E095B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3) приложение № 1 признать утратившим силу</w:t>
      </w:r>
      <w:r w:rsidRPr="00EF1391">
        <w:rPr>
          <w:rFonts w:ascii="PT Astra Serif" w:hAnsi="PT Astra Serif" w:cs="Courier New"/>
          <w:sz w:val="28"/>
          <w:szCs w:val="28"/>
        </w:rPr>
        <w:t>;</w:t>
      </w:r>
    </w:p>
    <w:p w:rsidR="00A607EA" w:rsidRPr="009E095B" w:rsidRDefault="009E095B" w:rsidP="009E095B">
      <w:pPr>
        <w:ind w:firstLine="709"/>
        <w:jc w:val="both"/>
        <w:rPr>
          <w:rFonts w:ascii="PT Astra Serif" w:hAnsi="PT Astra Serif" w:cs="Courier New"/>
          <w:sz w:val="28"/>
          <w:szCs w:val="28"/>
        </w:rPr>
        <w:sectPr w:rsidR="00A607EA" w:rsidRPr="009E095B" w:rsidSect="006F3A1C">
          <w:headerReference w:type="default" r:id="rId7"/>
          <w:headerReference w:type="first" r:id="rId8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 w:cs="Courier New"/>
          <w:sz w:val="28"/>
          <w:szCs w:val="28"/>
        </w:rPr>
        <w:t>4) приложение № 2 изложить в следующей редакции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: </w:t>
      </w:r>
    </w:p>
    <w:p w:rsidR="00A607EA" w:rsidRDefault="009E095B">
      <w:pPr>
        <w:tabs>
          <w:tab w:val="left" w:pos="6804"/>
        </w:tabs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«ПРИЛОЖЕНИЕ № 2</w:t>
      </w:r>
    </w:p>
    <w:p w:rsidR="00A607EA" w:rsidRDefault="00A607EA">
      <w:pPr>
        <w:tabs>
          <w:tab w:val="left" w:pos="6804"/>
        </w:tabs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607EA" w:rsidRDefault="009E095B">
      <w:pPr>
        <w:tabs>
          <w:tab w:val="left" w:pos="6804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A607EA" w:rsidRDefault="009E095B">
      <w:pPr>
        <w:tabs>
          <w:tab w:val="left" w:pos="6804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A607EA" w:rsidRDefault="009E095B">
      <w:pPr>
        <w:tabs>
          <w:tab w:val="left" w:pos="6804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A607EA" w:rsidRDefault="009E095B">
      <w:pPr>
        <w:tabs>
          <w:tab w:val="left" w:pos="6804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A607EA" w:rsidRDefault="009E095B">
      <w:pPr>
        <w:tabs>
          <w:tab w:val="left" w:pos="6804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hAnsi="PT Astra Serif"/>
          <w:sz w:val="28"/>
          <w:szCs w:val="28"/>
        </w:rPr>
        <w:t>26 июля 2021 г. № 31</w:t>
      </w:r>
    </w:p>
    <w:p w:rsidR="00A607EA" w:rsidRDefault="00A607EA">
      <w:pPr>
        <w:tabs>
          <w:tab w:val="left" w:pos="6804"/>
        </w:tabs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607EA" w:rsidRDefault="009E095B">
      <w:pPr>
        <w:tabs>
          <w:tab w:val="left" w:pos="6804"/>
        </w:tabs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A607EA" w:rsidRDefault="00A607EA">
      <w:pPr>
        <w:tabs>
          <w:tab w:val="left" w:pos="6804"/>
        </w:tabs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A607EA" w:rsidRDefault="009E095B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Министерство агропромышленного</w:t>
      </w:r>
    </w:p>
    <w:p w:rsidR="00A607EA" w:rsidRDefault="009E095B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A607EA" w:rsidRDefault="00A607EA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A607EA" w:rsidRDefault="009E095B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ЗАЯВКА ОБ УЧАСТИИ В ОТБОРЕ</w:t>
      </w:r>
    </w:p>
    <w:p w:rsidR="00A607EA" w:rsidRDefault="00A607EA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</w:p>
    <w:p w:rsidR="00A607EA" w:rsidRDefault="009E095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A607EA" w:rsidRDefault="009E095B">
      <w:pPr>
        <w:suppressAutoHyphens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(наименование юридического лица или фамилия, имя, отчество (последнее - в случае его наличия)</w:t>
      </w:r>
    </w:p>
    <w:p w:rsidR="00A607EA" w:rsidRDefault="009E095B">
      <w:pPr>
        <w:suppressAutoHyphens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индивидуального предпринимателя)</w:t>
      </w:r>
    </w:p>
    <w:p w:rsidR="00A607EA" w:rsidRDefault="009E095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A607EA" w:rsidRDefault="009E095B">
      <w:pPr>
        <w:suppressAutoHyphens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(наименование муниципального образования Ульяновской области)</w:t>
      </w:r>
    </w:p>
    <w:p w:rsidR="00A607EA" w:rsidRDefault="00A607EA">
      <w:pPr>
        <w:suppressAutoHyphens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Идентификационный номер налогоплательщика (ИНН)_____________,</w:t>
      </w: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код причины постановки на учёт (КПП) (при наличии) _____________,</w:t>
      </w: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_______________________________________________,</w:t>
      </w: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абонентский номер, по которому может осуществляться телефонная связь, адрес электронной почты (при наличии) _________________________,</w:t>
      </w: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_____________________________________________________________,</w:t>
      </w:r>
    </w:p>
    <w:p w:rsidR="00A607EA" w:rsidRDefault="0073604C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hyperlink r:id="rId9">
        <w:r w:rsidR="009E095B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>ОКТМО</w:t>
        </w:r>
      </w:hyperlink>
      <w:r w:rsid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_____________________________________________________,</w:t>
      </w:r>
    </w:p>
    <w:p w:rsidR="00A607EA" w:rsidRDefault="009E095B" w:rsidP="0088619B">
      <w:pPr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в соответствии с Правилами </w:t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предост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авления хозяйствующим субъектам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br/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субсидий из областного бюджета Ульяновской о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бласти в целях возмещения части </w:t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их затрат, связанных с пром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ышленной переработкой продукции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br/>
        <w:t>растениеводства, утверждёнными</w:t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 постановлением П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равительства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Ульяновской области от 01.06.2015 № 244-П «</w:t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Об утверждении Правил предоставления хозяйствующим субъектам субсидий из областного бюджета Ульяновской области в целях возмещ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ения части их затрат, связанных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br/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с промышленной перерабо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ткой продукции растениеводства»</w:t>
      </w:r>
      <w:r w:rsidRP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(далее </w:t>
      </w:r>
      <w:r w:rsid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–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Правила) просит предоставить в _____ году субсидию из областного бюджета Ульяновской области в целях возмещения части его затрат</w:t>
      </w:r>
      <w:r w:rsid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="0088619B"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(без уч</w:t>
      </w:r>
      <w:r w:rsid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ё</w:t>
      </w:r>
      <w:r w:rsidR="0088619B"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 сумм налога на добавленную стоимость),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88619B"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осуществлённых</w:t>
      </w:r>
      <w:r w:rsidR="0088619B"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  <w:t>по следующим направлениям</w:t>
      </w:r>
      <w:r w:rsid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 указанным</w:t>
      </w:r>
      <w:r w:rsidR="0088619B"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(отметить знаком - V):</w:t>
      </w:r>
    </w:p>
    <w:p w:rsidR="00A607EA" w:rsidRDefault="00A607EA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607EA" w:rsidRDefault="009E095B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D95C87D">
                <wp:simplePos x="0" y="0"/>
                <wp:positionH relativeFrom="column">
                  <wp:posOffset>463550</wp:posOffset>
                </wp:positionH>
                <wp:positionV relativeFrom="paragraph">
                  <wp:posOffset>2540</wp:posOffset>
                </wp:positionV>
                <wp:extent cx="229870" cy="229870"/>
                <wp:effectExtent l="0" t="0" r="18415" b="18415"/>
                <wp:wrapNone/>
                <wp:docPr id="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E89D05" id="Прямоугольник 10" o:spid="_x0000_s1026" style="position:absolute;margin-left:36.5pt;margin-top:.2pt;width:18.1pt;height:18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" strokeweight=".26mm">
                <v:stroke joinstyle="round"/>
              </v:rect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                   в подпункте 1 пункта 5 Правил;</w:t>
      </w:r>
    </w:p>
    <w:p w:rsidR="00A607EA" w:rsidRDefault="009E095B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607EA" w:rsidRDefault="009E095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A6FD655">
                <wp:simplePos x="0" y="0"/>
                <wp:positionH relativeFrom="column">
                  <wp:posOffset>455930</wp:posOffset>
                </wp:positionH>
                <wp:positionV relativeFrom="paragraph">
                  <wp:posOffset>12700</wp:posOffset>
                </wp:positionV>
                <wp:extent cx="229870" cy="229870"/>
                <wp:effectExtent l="0" t="0" r="18415" b="18415"/>
                <wp:wrapNone/>
                <wp:docPr id="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9E7193" id="Прямоугольник 9" o:spid="_x0000_s1026" style="position:absolute;margin-left:35.9pt;margin-top:1pt;width:18.1pt;height:18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" strokeweight=".26mm">
                <v:stroke joinstyle="round"/>
              </v:rect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                   в подпункте 2 пункта 5 Правил;</w:t>
      </w:r>
    </w:p>
    <w:p w:rsidR="00A607EA" w:rsidRDefault="009E095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1" allowOverlap="1" wp14:anchorId="39B928B8">
                <wp:simplePos x="0" y="0"/>
                <wp:positionH relativeFrom="column">
                  <wp:posOffset>455295</wp:posOffset>
                </wp:positionH>
                <wp:positionV relativeFrom="paragraph">
                  <wp:posOffset>168910</wp:posOffset>
                </wp:positionV>
                <wp:extent cx="229870" cy="229870"/>
                <wp:effectExtent l="0" t="0" r="18415" b="1841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9D9C21" id="Прямоугольник 8" o:spid="_x0000_s1026" style="position:absolute;margin-left:35.85pt;margin-top:13.3pt;width:18.1pt;height:18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" strokeweight=".26mm">
                <v:stroke joinstyle="round"/>
              </v:rect>
            </w:pict>
          </mc:Fallback>
        </mc:AlternateContent>
      </w:r>
    </w:p>
    <w:p w:rsidR="00A607EA" w:rsidRDefault="009E095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в подпункте 3 пункта 5 Правил;</w:t>
      </w:r>
    </w:p>
    <w:p w:rsidR="00A607EA" w:rsidRDefault="009E095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442A0B4">
                <wp:simplePos x="0" y="0"/>
                <wp:positionH relativeFrom="column">
                  <wp:posOffset>455930</wp:posOffset>
                </wp:positionH>
                <wp:positionV relativeFrom="paragraph">
                  <wp:posOffset>158750</wp:posOffset>
                </wp:positionV>
                <wp:extent cx="229870" cy="229870"/>
                <wp:effectExtent l="0" t="0" r="18415" b="18415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081DC7" id="Прямоугольник 7" o:spid="_x0000_s1026" style="position:absolute;margin-left:35.9pt;margin-top:12.5pt;width:18.1pt;height:18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" strokeweight=".26mm">
                <v:stroke joinstyle="round"/>
              </v:rect>
            </w:pict>
          </mc:Fallback>
        </mc:AlternateContent>
      </w:r>
    </w:p>
    <w:p w:rsidR="00A607EA" w:rsidRDefault="009E095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в подпункте 4 пункта 5 Правил;</w:t>
      </w:r>
    </w:p>
    <w:p w:rsidR="00A607EA" w:rsidRDefault="009E095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D206FA6">
                <wp:simplePos x="0" y="0"/>
                <wp:positionH relativeFrom="column">
                  <wp:posOffset>456565</wp:posOffset>
                </wp:positionH>
                <wp:positionV relativeFrom="paragraph">
                  <wp:posOffset>130175</wp:posOffset>
                </wp:positionV>
                <wp:extent cx="229870" cy="229870"/>
                <wp:effectExtent l="0" t="0" r="18415" b="18415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0A3FCF" id="Прямоугольник 6" o:spid="_x0000_s1026" style="position:absolute;margin-left:35.95pt;margin-top:10.25pt;width:18.1pt;height:18.1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" strokeweight=".26mm">
                <v:stroke joinstyle="round"/>
              </v:rect>
            </w:pict>
          </mc:Fallback>
        </mc:AlternateContent>
      </w:r>
    </w:p>
    <w:p w:rsidR="00A607EA" w:rsidRDefault="009E095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в подпункте 5 пункта 5 Правил,</w:t>
      </w:r>
    </w:p>
    <w:p w:rsidR="0088619B" w:rsidRDefault="0088619B">
      <w:pPr>
        <w:jc w:val="both"/>
        <w:rPr>
          <w:rFonts w:ascii="PT Astra Serif" w:hAnsi="PT Astra Serif"/>
          <w:sz w:val="28"/>
          <w:szCs w:val="28"/>
        </w:rPr>
      </w:pPr>
    </w:p>
    <w:p w:rsidR="00A607EA" w:rsidRDefault="0088619B" w:rsidP="0088619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в объё</w:t>
      </w:r>
      <w:r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ме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запрашиваемых денежных средств, информация о котором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  <w:t>содержится в справке-расчёте на получение субсидии</w:t>
      </w:r>
      <w:r w:rsidR="0053046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 прилагаемой</w:t>
      </w:r>
      <w:r w:rsidR="0053046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настоящ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ей заявке об участии в отборе</w:t>
      </w:r>
      <w:r w:rsidRP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 и перечислить субсидию по следующим реквизитам</w:t>
      </w:r>
      <w:r w:rsid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:</w:t>
      </w:r>
    </w:p>
    <w:p w:rsidR="00A607EA" w:rsidRDefault="009E095B">
      <w:pPr>
        <w:tabs>
          <w:tab w:val="left" w:pos="3969"/>
        </w:tabs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наименование организации, или фамилия, имя, отчество (последнее –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  <w:t>в случае его наличия) ин</w:t>
      </w:r>
      <w:r w:rsid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дивидуального предпринимателя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: __________________________________________________________________</w:t>
      </w:r>
    </w:p>
    <w:p w:rsidR="00A607EA" w:rsidRDefault="009E095B">
      <w:pPr>
        <w:tabs>
          <w:tab w:val="left" w:pos="3969"/>
        </w:tabs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A607EA" w:rsidRDefault="009E095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наименование банка ________________________________________________</w:t>
      </w:r>
    </w:p>
    <w:p w:rsidR="00A607EA" w:rsidRDefault="009E095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расчётный счёт ____________________________________________________ </w:t>
      </w:r>
    </w:p>
    <w:p w:rsidR="00A607EA" w:rsidRDefault="009E095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корр. счёт _________________________________________________________</w:t>
      </w:r>
    </w:p>
    <w:p w:rsidR="00A607EA" w:rsidRDefault="009E095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БИК ______________________________________________________________</w:t>
      </w:r>
    </w:p>
    <w:p w:rsidR="0088619B" w:rsidRDefault="0088619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Достоверность и полноту сведений, содержащихся в настоя</w:t>
      </w:r>
      <w:r w:rsidR="0088619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щей заявке об участии в отборе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 прилагаемых к ней документах, подтверждаю.</w:t>
      </w:r>
    </w:p>
    <w:p w:rsidR="00A607EA" w:rsidRDefault="009E095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Уведомлён о том, что обязан возвратить полученную субсидию в доход областного бюджета Ульяновской области в случаях, указанных в </w:t>
      </w:r>
      <w:hyperlink r:id="rId10">
        <w:r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 xml:space="preserve">пункте </w:t>
        </w:r>
        <w:r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br/>
          <w:t>2</w:t>
        </w:r>
        <w:r w:rsidR="0088619B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Правил, в течение 30 календарных дней со дня получения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  <w:t>от Министерства агропромышленного комплекса и развития сельских территорий Ульяновской области требования о возврате субсидии.</w:t>
      </w:r>
    </w:p>
    <w:p w:rsidR="00A607EA" w:rsidRDefault="0088619B">
      <w:pPr>
        <w:suppressAutoHyphens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В соответствии с пунктом 8 Правил к</w:t>
      </w:r>
      <w:r w:rsid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заявке прилагаются следующи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е документы (копии документов) </w:t>
      </w:r>
      <w:r w:rsidR="009E095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 ______ л.:</w:t>
      </w:r>
    </w:p>
    <w:p w:rsidR="00A607EA" w:rsidRDefault="00A607EA">
      <w:pPr>
        <w:suppressAutoHyphens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tbl>
      <w:tblPr>
        <w:tblStyle w:val="af7"/>
        <w:tblW w:w="9571" w:type="dxa"/>
        <w:tblLook w:val="04A0" w:firstRow="1" w:lastRow="0" w:firstColumn="1" w:lastColumn="0" w:noHBand="0" w:noVBand="1"/>
      </w:tblPr>
      <w:tblGrid>
        <w:gridCol w:w="534"/>
        <w:gridCol w:w="5628"/>
        <w:gridCol w:w="1885"/>
        <w:gridCol w:w="1524"/>
      </w:tblGrid>
      <w:tr w:rsidR="00A607EA">
        <w:tc>
          <w:tcPr>
            <w:tcW w:w="534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27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Наименование документа (копии документа)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</w:p>
        </w:tc>
        <w:tc>
          <w:tcPr>
            <w:tcW w:w="1885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 листов</w:t>
            </w:r>
          </w:p>
        </w:tc>
        <w:tc>
          <w:tcPr>
            <w:tcW w:w="1524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 экземпляров</w:t>
            </w:r>
          </w:p>
        </w:tc>
      </w:tr>
      <w:tr w:rsidR="00A607EA">
        <w:tc>
          <w:tcPr>
            <w:tcW w:w="534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7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5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4" w:type="dxa"/>
          </w:tcPr>
          <w:p w:rsidR="00A607EA" w:rsidRDefault="009E095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</w:tr>
      <w:tr w:rsidR="00A607EA">
        <w:tc>
          <w:tcPr>
            <w:tcW w:w="534" w:type="dxa"/>
          </w:tcPr>
          <w:p w:rsidR="00A607EA" w:rsidRDefault="00A607E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</w:tcPr>
          <w:p w:rsidR="00A607EA" w:rsidRDefault="00A607E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A607EA" w:rsidRDefault="00A607E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A607EA" w:rsidRDefault="00A607E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607EA" w:rsidRDefault="00A607EA">
      <w:pPr>
        <w:suppressAutoHyphens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607EA" w:rsidRDefault="00A607EA">
      <w:pPr>
        <w:suppressAutoHyphens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A607EA" w:rsidRDefault="009E095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Руководитель юридического лица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A607EA" w:rsidRDefault="009E095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________________________________ ________ _________________________</w:t>
      </w:r>
    </w:p>
    <w:p w:rsidR="00A607EA" w:rsidRDefault="009E095B">
      <w:pPr>
        <w:widowControl w:val="0"/>
        <w:ind w:left="135"/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2"/>
          <w:sz w:val="22"/>
          <w:szCs w:val="22"/>
          <w:lang w:eastAsia="ar-SA"/>
        </w:rPr>
        <w:t xml:space="preserve">       </w:t>
      </w:r>
      <w:r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  <w:t xml:space="preserve">(должность, уполномоченное лицо)                      (подпись)              (фамилия, имя,  отчество       </w:t>
      </w:r>
    </w:p>
    <w:p w:rsidR="00A607EA" w:rsidRDefault="009E095B">
      <w:pPr>
        <w:widowControl w:val="0"/>
        <w:ind w:left="135"/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(последнее – в случае его наличия)</w:t>
      </w:r>
    </w:p>
    <w:p w:rsidR="0088619B" w:rsidRDefault="0088619B" w:rsidP="0088619B">
      <w:pPr>
        <w:suppressAutoHyphens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88619B" w:rsidRDefault="0088619B" w:rsidP="0088619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Главный бухгалтер (бухгалтер)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2</w:t>
      </w: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88619B" w:rsidRDefault="0088619B" w:rsidP="0088619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________________________________ ________ _________________________</w:t>
      </w:r>
    </w:p>
    <w:p w:rsidR="0088619B" w:rsidRDefault="0088619B" w:rsidP="0088619B">
      <w:pPr>
        <w:widowControl w:val="0"/>
        <w:ind w:left="135"/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2"/>
          <w:sz w:val="22"/>
          <w:szCs w:val="22"/>
          <w:lang w:eastAsia="ar-SA"/>
        </w:rPr>
        <w:t xml:space="preserve">       </w:t>
      </w:r>
      <w:r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  <w:t xml:space="preserve">(должность, уполномоченное лицо)                      (подпись)              (фамилия, имя,  отчество       </w:t>
      </w:r>
    </w:p>
    <w:p w:rsidR="0088619B" w:rsidRDefault="0088619B" w:rsidP="0088619B">
      <w:pPr>
        <w:widowControl w:val="0"/>
        <w:ind w:left="135"/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(последнее – в случае его наличия)</w:t>
      </w:r>
    </w:p>
    <w:p w:rsidR="0088619B" w:rsidRDefault="0088619B" w:rsidP="0088619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lastRenderedPageBreak/>
        <w:t xml:space="preserve">                                 м.п.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</w:p>
    <w:p w:rsidR="00A607EA" w:rsidRDefault="00A607EA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88619B" w:rsidRDefault="0088619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A607EA" w:rsidRDefault="009E095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 w:rsidR="00B06E36"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4</w:t>
      </w: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A607EA" w:rsidRDefault="009E095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______________  ___________________________________________________</w:t>
      </w:r>
    </w:p>
    <w:p w:rsidR="00A607EA" w:rsidRDefault="009E095B">
      <w:pPr>
        <w:widowControl w:val="0"/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2"/>
          <w:sz w:val="20"/>
          <w:szCs w:val="20"/>
          <w:lang w:eastAsia="ar-SA"/>
        </w:rPr>
        <w:t xml:space="preserve">            (подпись)                                    (фамилия, имя, отчество (последнее – в случае его наличия)</w:t>
      </w:r>
    </w:p>
    <w:p w:rsidR="00A607EA" w:rsidRDefault="009E095B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 xml:space="preserve">                                м.п.</w:t>
      </w:r>
      <w:r w:rsidR="00B06E36"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5</w:t>
      </w:r>
    </w:p>
    <w:p w:rsidR="00B06E36" w:rsidRDefault="00B06E36" w:rsidP="00B06E36">
      <w:pPr>
        <w:jc w:val="right"/>
        <w:rPr>
          <w:rFonts w:ascii="PT Astra Serif" w:hAnsi="PT Astra Serif"/>
          <w:sz w:val="28"/>
          <w:szCs w:val="28"/>
        </w:rPr>
      </w:pPr>
    </w:p>
    <w:p w:rsidR="00A607EA" w:rsidRDefault="009E095B" w:rsidP="00B06E36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 _____________ 20____ г.</w:t>
      </w:r>
    </w:p>
    <w:p w:rsidR="00A607EA" w:rsidRDefault="00A607EA">
      <w:pPr>
        <w:jc w:val="both"/>
        <w:rPr>
          <w:rFonts w:ascii="PT Astra Serif" w:hAnsi="PT Astra Serif"/>
          <w:sz w:val="20"/>
          <w:szCs w:val="20"/>
        </w:rPr>
      </w:pPr>
    </w:p>
    <w:p w:rsidR="00A607EA" w:rsidRDefault="00A607EA">
      <w:pPr>
        <w:jc w:val="both"/>
        <w:rPr>
          <w:rFonts w:ascii="PT Astra Serif" w:hAnsi="PT Astra Serif"/>
          <w:sz w:val="20"/>
          <w:szCs w:val="20"/>
        </w:rPr>
      </w:pPr>
    </w:p>
    <w:p w:rsidR="00A607EA" w:rsidRDefault="009E095B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</w:t>
      </w:r>
    </w:p>
    <w:p w:rsidR="00A607EA" w:rsidRDefault="009E095B">
      <w:pPr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1)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CA3F1C" w:rsidRDefault="00CA3F1C">
      <w:pPr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2)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</w:t>
      </w:r>
      <w:r w:rsidR="00B06E36">
        <w:rPr>
          <w:rFonts w:ascii="PT Astra Serif" w:hAnsi="PT Astra Serif"/>
          <w:sz w:val="20"/>
          <w:szCs w:val="20"/>
        </w:rPr>
        <w:t>, при наличии главного бухгалтера (бухгалтера)</w:t>
      </w:r>
      <w:r>
        <w:rPr>
          <w:rFonts w:ascii="PT Astra Serif" w:hAnsi="PT Astra Serif"/>
          <w:sz w:val="20"/>
          <w:szCs w:val="20"/>
        </w:rPr>
        <w:t>.</w:t>
      </w:r>
    </w:p>
    <w:p w:rsidR="00A607EA" w:rsidRDefault="00CA3F1C">
      <w:pPr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3</w:t>
      </w:r>
      <w:r w:rsidR="009E095B">
        <w:rPr>
          <w:rFonts w:ascii="PT Astra Serif" w:hAnsi="PT Astra Serif"/>
          <w:sz w:val="20"/>
          <w:szCs w:val="20"/>
          <w:vertAlign w:val="superscript"/>
        </w:rPr>
        <w:t>)</w:t>
      </w:r>
      <w:r w:rsidR="009E095B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A607EA" w:rsidRDefault="00B06E36">
      <w:pPr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4</w:t>
      </w:r>
      <w:r w:rsidR="009E095B">
        <w:rPr>
          <w:rFonts w:ascii="PT Astra Serif" w:hAnsi="PT Astra Serif"/>
          <w:sz w:val="20"/>
          <w:szCs w:val="20"/>
          <w:vertAlign w:val="superscript"/>
        </w:rPr>
        <w:t>)</w:t>
      </w:r>
      <w:r w:rsidR="009E095B"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 w:rsidR="009E095B">
        <w:rPr>
          <w:rFonts w:ascii="PT Astra Serif" w:hAnsi="PT Astra Serif"/>
          <w:sz w:val="20"/>
          <w:szCs w:val="20"/>
        </w:rPr>
        <w:t>настоящий документ</w:t>
      </w:r>
      <w:r w:rsidR="009E095B"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A607EA" w:rsidRDefault="00B06E36">
      <w:pPr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="009E095B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="009E095B"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A607EA" w:rsidRDefault="009E095B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»;</w:t>
      </w:r>
    </w:p>
    <w:p w:rsidR="00A607EA" w:rsidRDefault="009E095B">
      <w:pPr>
        <w:suppressAutoHyphens w:val="0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A607EA" w:rsidSect="006F3A1C">
          <w:headerReference w:type="first" r:id="rId11"/>
          <w:pgSz w:w="11906" w:h="16838"/>
          <w:pgMar w:top="1134" w:right="850" w:bottom="1134" w:left="1701" w:header="708" w:footer="0" w:gutter="0"/>
          <w:cols w:space="720"/>
          <w:formProt w:val="0"/>
          <w:docGrid w:linePitch="360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приложени</w:t>
      </w:r>
      <w:r w:rsidR="00D26D5E">
        <w:rPr>
          <w:rFonts w:ascii="PT Astra Serif" w:eastAsiaTheme="minorHAnsi" w:hAnsi="PT Astra Serif" w:cs="PT Astra Serif"/>
          <w:sz w:val="28"/>
          <w:szCs w:val="28"/>
          <w:lang w:eastAsia="en-US"/>
        </w:rPr>
        <w:t>е № 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 </w:t>
      </w:r>
    </w:p>
    <w:p w:rsidR="00A607EA" w:rsidRDefault="009E095B">
      <w:pPr>
        <w:spacing w:line="225" w:lineRule="auto"/>
        <w:ind w:left="8789" w:right="-141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AE4C35">
        <w:rPr>
          <w:rFonts w:ascii="PT Astra Serif" w:hAnsi="PT Astra Serif"/>
        </w:rPr>
        <w:t>ПРИЛОЖЕНИЕ № 3</w:t>
      </w:r>
    </w:p>
    <w:p w:rsidR="00A607EA" w:rsidRDefault="00A607EA">
      <w:pPr>
        <w:spacing w:line="225" w:lineRule="auto"/>
        <w:ind w:left="8789" w:right="-141"/>
        <w:jc w:val="center"/>
        <w:rPr>
          <w:rFonts w:ascii="PT Astra Serif" w:hAnsi="PT Astra Serif"/>
        </w:rPr>
      </w:pPr>
    </w:p>
    <w:p w:rsidR="00D26D5E" w:rsidRDefault="00D26D5E" w:rsidP="00D26D5E">
      <w:pPr>
        <w:spacing w:line="228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приказу Министерства агропромышленного</w:t>
      </w:r>
      <w:r>
        <w:rPr>
          <w:rFonts w:ascii="PT Astra Serif" w:hAnsi="PT Astra Serif"/>
        </w:rPr>
        <w:br/>
        <w:t>комплекса и развития сельских</w:t>
      </w:r>
      <w:r w:rsidR="00530465">
        <w:rPr>
          <w:rFonts w:ascii="PT Astra Serif" w:hAnsi="PT Astra Serif"/>
        </w:rPr>
        <w:t xml:space="preserve"> территорий Ульяновской области</w:t>
      </w:r>
      <w:r w:rsidR="00530465">
        <w:rPr>
          <w:rFonts w:ascii="PT Astra Serif" w:hAnsi="PT Astra Serif"/>
        </w:rPr>
        <w:br/>
      </w:r>
      <w:r w:rsidR="00530465" w:rsidRPr="00530465">
        <w:rPr>
          <w:rFonts w:ascii="PT Astra Serif" w:hAnsi="PT Astra Serif"/>
        </w:rPr>
        <w:t>от 26 июля 2021 г. № 31</w:t>
      </w:r>
    </w:p>
    <w:p w:rsidR="00D26D5E" w:rsidRDefault="00D26D5E" w:rsidP="00D26D5E">
      <w:pPr>
        <w:spacing w:line="228" w:lineRule="auto"/>
        <w:ind w:left="8789"/>
        <w:jc w:val="center"/>
        <w:rPr>
          <w:rFonts w:ascii="PT Astra Serif" w:hAnsi="PT Astra Serif"/>
        </w:rPr>
      </w:pPr>
    </w:p>
    <w:p w:rsidR="00D26D5E" w:rsidRDefault="00D26D5E" w:rsidP="00D26D5E">
      <w:pPr>
        <w:spacing w:line="228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 № 1</w:t>
      </w:r>
    </w:p>
    <w:p w:rsidR="00D26D5E" w:rsidRPr="00D26D5E" w:rsidRDefault="00D26D5E" w:rsidP="00530465">
      <w:pPr>
        <w:spacing w:line="228" w:lineRule="auto"/>
        <w:ind w:left="8789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(заполняется в случае предоставления субсидии в целях возмещения</w:t>
      </w:r>
      <w:r>
        <w:rPr>
          <w:rFonts w:ascii="PT Astra Serif" w:hAnsi="PT Astra Serif"/>
          <w:sz w:val="18"/>
          <w:szCs w:val="18"/>
        </w:rPr>
        <w:br/>
        <w:t xml:space="preserve">части затрат, осуществлённых </w:t>
      </w:r>
      <w:r w:rsidRPr="00D26D5E">
        <w:rPr>
          <w:rFonts w:ascii="PT Astra Serif" w:hAnsi="PT Astra Serif"/>
          <w:sz w:val="18"/>
          <w:szCs w:val="18"/>
        </w:rPr>
        <w:t xml:space="preserve">по </w:t>
      </w:r>
      <w:r>
        <w:rPr>
          <w:rFonts w:ascii="PT Astra Serif" w:hAnsi="PT Astra Serif"/>
          <w:sz w:val="18"/>
          <w:szCs w:val="18"/>
        </w:rPr>
        <w:t>направлениям, указанным</w:t>
      </w:r>
      <w:r>
        <w:rPr>
          <w:rFonts w:ascii="PT Astra Serif" w:hAnsi="PT Astra Serif"/>
          <w:sz w:val="18"/>
          <w:szCs w:val="18"/>
        </w:rPr>
        <w:br/>
        <w:t xml:space="preserve">в </w:t>
      </w:r>
      <w:r>
        <w:rPr>
          <w:rFonts w:ascii="PT Astra Serif" w:hAnsi="PT Astra Serif"/>
          <w:b/>
          <w:sz w:val="18"/>
          <w:szCs w:val="18"/>
        </w:rPr>
        <w:t xml:space="preserve">подпунктах 1 и (или) 2 пункта 5 </w:t>
      </w:r>
      <w:r w:rsidRPr="00D26D5E">
        <w:rPr>
          <w:rFonts w:ascii="PT Astra Serif" w:hAnsi="PT Astra Serif"/>
          <w:sz w:val="18"/>
          <w:szCs w:val="18"/>
        </w:rPr>
        <w:t>Правил</w:t>
      </w:r>
      <w:r>
        <w:rPr>
          <w:rFonts w:ascii="PT Astra Serif" w:hAnsi="PT Astra Serif"/>
          <w:sz w:val="18"/>
          <w:szCs w:val="18"/>
        </w:rPr>
        <w:t xml:space="preserve"> </w:t>
      </w:r>
      <w:r w:rsidRPr="00D26D5E">
        <w:rPr>
          <w:rFonts w:ascii="PT Astra Serif" w:hAnsi="PT Astra Serif"/>
          <w:sz w:val="18"/>
          <w:szCs w:val="18"/>
        </w:rPr>
        <w:t>предост</w:t>
      </w:r>
      <w:r>
        <w:rPr>
          <w:rFonts w:ascii="PT Astra Serif" w:hAnsi="PT Astra Serif"/>
          <w:sz w:val="18"/>
          <w:szCs w:val="18"/>
        </w:rPr>
        <w:t>авления хозяйствующим субъектам субсидий из областного бюджета</w:t>
      </w:r>
      <w:r>
        <w:rPr>
          <w:rFonts w:ascii="PT Astra Serif" w:hAnsi="PT Astra Serif"/>
          <w:sz w:val="18"/>
          <w:szCs w:val="18"/>
        </w:rPr>
        <w:br/>
      </w:r>
      <w:r w:rsidRPr="00D26D5E">
        <w:rPr>
          <w:rFonts w:ascii="PT Astra Serif" w:hAnsi="PT Astra Serif"/>
          <w:sz w:val="18"/>
          <w:szCs w:val="18"/>
        </w:rPr>
        <w:t>Ульяновской области в целях возмещ</w:t>
      </w:r>
      <w:r>
        <w:rPr>
          <w:rFonts w:ascii="PT Astra Serif" w:hAnsi="PT Astra Serif"/>
          <w:sz w:val="18"/>
          <w:szCs w:val="18"/>
        </w:rPr>
        <w:t>ения части их затрат, связанных</w:t>
      </w:r>
      <w:r>
        <w:rPr>
          <w:rFonts w:ascii="PT Astra Serif" w:hAnsi="PT Astra Serif"/>
          <w:sz w:val="18"/>
          <w:szCs w:val="18"/>
        </w:rPr>
        <w:br/>
      </w:r>
      <w:r w:rsidRPr="00D26D5E">
        <w:rPr>
          <w:rFonts w:ascii="PT Astra Serif" w:hAnsi="PT Astra Serif"/>
          <w:sz w:val="18"/>
          <w:szCs w:val="18"/>
        </w:rPr>
        <w:t>с пром</w:t>
      </w:r>
      <w:r>
        <w:rPr>
          <w:rFonts w:ascii="PT Astra Serif" w:hAnsi="PT Astra Serif"/>
          <w:sz w:val="18"/>
          <w:szCs w:val="18"/>
        </w:rPr>
        <w:t xml:space="preserve">ышленной переработкой продукции </w:t>
      </w:r>
      <w:r w:rsidR="00530465">
        <w:rPr>
          <w:rFonts w:ascii="PT Astra Serif" w:hAnsi="PT Astra Serif"/>
          <w:sz w:val="18"/>
          <w:szCs w:val="18"/>
        </w:rPr>
        <w:t>растениеводства, утверждённых постановлением Правительства Ульяновской области</w:t>
      </w:r>
      <w:r w:rsidR="00530465">
        <w:rPr>
          <w:rFonts w:ascii="PT Astra Serif" w:hAnsi="PT Astra Serif"/>
          <w:sz w:val="18"/>
          <w:szCs w:val="18"/>
        </w:rPr>
        <w:br/>
      </w:r>
      <w:r w:rsidRPr="00D26D5E">
        <w:rPr>
          <w:rFonts w:ascii="PT Astra Serif" w:hAnsi="PT Astra Serif"/>
          <w:sz w:val="18"/>
          <w:szCs w:val="18"/>
        </w:rPr>
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</w:p>
    <w:p w:rsidR="00A607EA" w:rsidRDefault="00D26D5E" w:rsidP="00530465">
      <w:pPr>
        <w:spacing w:line="225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D26D5E">
        <w:rPr>
          <w:rFonts w:ascii="PT Astra Serif" w:hAnsi="PT Astra Serif"/>
          <w:sz w:val="18"/>
          <w:szCs w:val="18"/>
        </w:rPr>
        <w:t>с промышленной переработкой продукции растениеводства»</w:t>
      </w:r>
      <w:r w:rsidR="009E095B">
        <w:rPr>
          <w:rFonts w:ascii="PT Astra Serif" w:hAnsi="PT Astra Serif"/>
          <w:sz w:val="18"/>
          <w:szCs w:val="18"/>
        </w:rPr>
        <w:t>)</w:t>
      </w:r>
    </w:p>
    <w:p w:rsidR="00A607EA" w:rsidRDefault="00A607EA">
      <w:pPr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:rsidR="00CE1BEA" w:rsidRDefault="00530465" w:rsidP="00530465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ab/>
      </w:r>
    </w:p>
    <w:p w:rsidR="00CE1BEA" w:rsidRDefault="00CE1BEA" w:rsidP="00530465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CE1BEA" w:rsidRDefault="00CE1BEA" w:rsidP="00530465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CE1BEA" w:rsidRDefault="00CE1BEA" w:rsidP="00530465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A607EA" w:rsidRPr="00CE1BEA" w:rsidRDefault="00530465" w:rsidP="00CE1BEA">
      <w:pPr>
        <w:tabs>
          <w:tab w:val="center" w:pos="7285"/>
          <w:tab w:val="left" w:pos="11819"/>
        </w:tabs>
        <w:spacing w:line="225" w:lineRule="auto"/>
        <w:jc w:val="center"/>
        <w:rPr>
          <w:rFonts w:ascii="PT Astra Serif" w:hAnsi="PT Astra Serif"/>
          <w:b/>
        </w:rPr>
      </w:pPr>
      <w:r w:rsidRPr="00CE1BEA">
        <w:rPr>
          <w:rFonts w:ascii="PT Astra Serif" w:hAnsi="PT Astra Serif"/>
          <w:b/>
        </w:rPr>
        <w:t>СПРАВКА-РАСЧЁ</w:t>
      </w:r>
      <w:r w:rsidR="009E095B" w:rsidRPr="00CE1BEA">
        <w:rPr>
          <w:rFonts w:ascii="PT Astra Serif" w:hAnsi="PT Astra Serif"/>
          <w:b/>
        </w:rPr>
        <w:t>Т</w:t>
      </w:r>
    </w:p>
    <w:p w:rsidR="00A607EA" w:rsidRPr="00CE1BEA" w:rsidRDefault="00530465" w:rsidP="00CE1BEA">
      <w:pPr>
        <w:spacing w:line="225" w:lineRule="auto"/>
        <w:jc w:val="center"/>
        <w:rPr>
          <w:rFonts w:ascii="PT Astra Serif" w:hAnsi="PT Astra Serif"/>
          <w:b/>
        </w:rPr>
      </w:pPr>
      <w:r w:rsidRPr="00CE1BEA">
        <w:rPr>
          <w:rFonts w:ascii="PT Astra Serif" w:hAnsi="PT Astra Serif"/>
          <w:b/>
        </w:rPr>
        <w:t xml:space="preserve">на получение субсидии </w:t>
      </w:r>
      <w:r w:rsidR="009E095B" w:rsidRPr="00CE1BEA">
        <w:rPr>
          <w:rFonts w:ascii="PT Astra Serif" w:hAnsi="PT Astra Serif"/>
          <w:b/>
        </w:rPr>
        <w:t xml:space="preserve">из </w:t>
      </w:r>
      <w:r w:rsidR="009E095B" w:rsidRPr="00CE1BEA">
        <w:rPr>
          <w:rFonts w:ascii="PT Astra Serif" w:hAnsi="PT Astra Serif"/>
          <w:b/>
          <w:bCs/>
        </w:rPr>
        <w:t>областно</w:t>
      </w:r>
      <w:r w:rsidRPr="00CE1BEA">
        <w:rPr>
          <w:rFonts w:ascii="PT Astra Serif" w:hAnsi="PT Astra Serif"/>
          <w:b/>
          <w:bCs/>
        </w:rPr>
        <w:t xml:space="preserve">го бюджета Ульяновской области </w:t>
      </w:r>
      <w:r w:rsidRPr="00CE1BEA">
        <w:rPr>
          <w:rFonts w:ascii="PT Astra Serif" w:hAnsi="PT Astra Serif"/>
          <w:b/>
        </w:rPr>
        <w:t>в целях возмещения части затрат хоз</w:t>
      </w:r>
      <w:r w:rsidR="00CE1BEA">
        <w:rPr>
          <w:rFonts w:ascii="PT Astra Serif" w:hAnsi="PT Astra Serif"/>
          <w:b/>
        </w:rPr>
        <w:t xml:space="preserve">яйствующего субъекта, связанных </w:t>
      </w:r>
      <w:r w:rsidRPr="00CE1BEA">
        <w:rPr>
          <w:rFonts w:ascii="PT Astra Serif" w:hAnsi="PT Astra Serif"/>
          <w:b/>
        </w:rPr>
        <w:t>с промышленной переработкой продукции растениеводства</w:t>
      </w:r>
    </w:p>
    <w:p w:rsidR="005C5575" w:rsidRDefault="005C5575" w:rsidP="005C5575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5C5575" w:rsidRDefault="005C5575" w:rsidP="005C5575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>
        <w:rPr>
          <w:rFonts w:ascii="PT Astra Serif" w:hAnsi="PT Astra Serif"/>
          <w:sz w:val="18"/>
          <w:szCs w:val="18"/>
        </w:rPr>
        <w:t>) индивидуального предпринимателя,</w:t>
      </w:r>
    </w:p>
    <w:p w:rsidR="005C5575" w:rsidRDefault="005C5575" w:rsidP="005C5575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5C5575" w:rsidRDefault="005C5575" w:rsidP="005C5575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A607EA" w:rsidRDefault="00A607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tbl>
      <w:tblPr>
        <w:tblW w:w="1602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607"/>
        <w:gridCol w:w="992"/>
        <w:gridCol w:w="851"/>
        <w:gridCol w:w="1870"/>
        <w:gridCol w:w="1744"/>
        <w:gridCol w:w="1086"/>
        <w:gridCol w:w="22"/>
        <w:gridCol w:w="2604"/>
        <w:gridCol w:w="2105"/>
        <w:gridCol w:w="2476"/>
        <w:gridCol w:w="672"/>
      </w:tblGrid>
      <w:tr w:rsidR="00CE1BEA" w:rsidTr="00CE1BEA">
        <w:trPr>
          <w:gridAfter w:val="1"/>
          <w:wAfter w:w="672" w:type="dxa"/>
          <w:cantSplit/>
          <w:trHeight w:val="2541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EA" w:rsidRDefault="00CE1BEA" w:rsidP="00F526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3046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Наименование </w:t>
            </w:r>
            <w:r>
              <w:rPr>
                <w:rFonts w:ascii="PT Astra Serif" w:hAnsi="PT Astra Serif"/>
                <w:sz w:val="18"/>
                <w:szCs w:val="18"/>
              </w:rPr>
              <w:t>сырья (указывается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530465">
              <w:rPr>
                <w:rFonts w:ascii="PT Astra Serif" w:hAnsi="PT Astra Serif"/>
                <w:sz w:val="18"/>
                <w:szCs w:val="18"/>
              </w:rPr>
              <w:t>из следующего перечня: зерно пшеницы, зерно овса, зерно ячменя, зерно ржи, масло семян подсолнечника)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F526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</w:t>
            </w:r>
            <w:r w:rsidRPr="00BD38C9">
              <w:rPr>
                <w:rFonts w:ascii="PT Astra Serif" w:hAnsi="PT Astra Serif"/>
                <w:sz w:val="18"/>
                <w:szCs w:val="18"/>
              </w:rPr>
              <w:t>м приобре</w:t>
            </w:r>
            <w:r>
              <w:rPr>
                <w:rFonts w:ascii="PT Astra Serif" w:hAnsi="PT Astra Serif"/>
                <w:sz w:val="18"/>
                <w:szCs w:val="18"/>
              </w:rPr>
              <w:t>-тё</w:t>
            </w:r>
            <w:r w:rsidRPr="00BD38C9">
              <w:rPr>
                <w:rFonts w:ascii="PT Astra Serif" w:hAnsi="PT Astra Serif"/>
                <w:sz w:val="18"/>
                <w:szCs w:val="18"/>
              </w:rPr>
              <w:t>нно</w:t>
            </w:r>
            <w:r>
              <w:rPr>
                <w:rFonts w:ascii="PT Astra Serif" w:hAnsi="PT Astra Serif"/>
                <w:sz w:val="18"/>
                <w:szCs w:val="18"/>
              </w:rPr>
              <w:t>го сырья</w:t>
            </w:r>
            <w:r w:rsidRPr="00BD38C9">
              <w:rPr>
                <w:rFonts w:ascii="PT Astra Serif" w:hAnsi="PT Astra Serif"/>
                <w:sz w:val="18"/>
                <w:szCs w:val="18"/>
              </w:rPr>
              <w:t>, тонн</w:t>
            </w:r>
          </w:p>
        </w:tc>
        <w:tc>
          <w:tcPr>
            <w:tcW w:w="5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F5269F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4F53">
              <w:rPr>
                <w:rFonts w:ascii="PT Astra Serif" w:hAnsi="PT Astra Serif"/>
                <w:sz w:val="18"/>
                <w:szCs w:val="18"/>
              </w:rPr>
              <w:t>Состав и объем осуществленных затрат (без уч</w:t>
            </w:r>
            <w:r>
              <w:rPr>
                <w:rFonts w:ascii="PT Astra Serif" w:hAnsi="PT Astra Serif"/>
                <w:sz w:val="18"/>
                <w:szCs w:val="18"/>
              </w:rPr>
              <w:t>ё</w:t>
            </w:r>
            <w:r w:rsidRPr="00194F53">
              <w:rPr>
                <w:rFonts w:ascii="PT Astra Serif" w:hAnsi="PT Astra Serif"/>
                <w:sz w:val="18"/>
                <w:szCs w:val="18"/>
              </w:rPr>
              <w:t xml:space="preserve">та суммы НДС), </w:t>
            </w:r>
            <w:r>
              <w:rPr>
                <w:rFonts w:ascii="PT Astra Serif" w:hAnsi="PT Astra Serif"/>
                <w:sz w:val="18"/>
                <w:szCs w:val="18"/>
              </w:rPr>
              <w:t>осуществлённых по направлениям, указанным</w:t>
            </w:r>
            <w:r w:rsidRPr="00194F53">
              <w:rPr>
                <w:rFonts w:ascii="PT Astra Serif" w:hAnsi="PT Astra Serif"/>
                <w:sz w:val="18"/>
                <w:szCs w:val="18"/>
              </w:rPr>
              <w:t xml:space="preserve"> в </w:t>
            </w:r>
            <w:r w:rsidRPr="00AE4C35">
              <w:rPr>
                <w:rStyle w:val="af8"/>
                <w:rFonts w:ascii="PT Astra Serif" w:hAnsi="PT Astra Serif"/>
                <w:sz w:val="18"/>
                <w:szCs w:val="18"/>
              </w:rPr>
              <w:t>подпунктах 1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194F53">
              <w:rPr>
                <w:rFonts w:ascii="PT Astra Serif" w:hAnsi="PT Astra Serif"/>
                <w:sz w:val="18"/>
                <w:szCs w:val="18"/>
              </w:rPr>
              <w:t xml:space="preserve">и (или) </w:t>
            </w:r>
            <w:r w:rsidRPr="00AE4C35">
              <w:rPr>
                <w:rStyle w:val="af8"/>
                <w:rFonts w:ascii="PT Astra Serif" w:hAnsi="PT Astra Serif"/>
                <w:sz w:val="18"/>
                <w:szCs w:val="18"/>
              </w:rPr>
              <w:t>2 пункта 5</w:t>
            </w:r>
            <w:r w:rsidRPr="00194F53">
              <w:rPr>
                <w:rFonts w:ascii="PT Astra Serif" w:hAnsi="PT Astra Serif"/>
                <w:sz w:val="18"/>
                <w:szCs w:val="18"/>
              </w:rPr>
              <w:t xml:space="preserve"> Правил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предост</w:t>
            </w:r>
            <w:r>
              <w:rPr>
                <w:rFonts w:ascii="PT Astra Serif" w:hAnsi="PT Astra Serif"/>
                <w:sz w:val="18"/>
                <w:szCs w:val="18"/>
              </w:rPr>
              <w:t>авления хозяйствующим субъектам субсидий из областного бюджета Ульяновской области</w:t>
            </w:r>
          </w:p>
          <w:p w:rsidR="00CE1BEA" w:rsidRDefault="00CE1BEA" w:rsidP="00F5269F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26D5E">
              <w:rPr>
                <w:rFonts w:ascii="PT Astra Serif" w:hAnsi="PT Astra Serif"/>
                <w:sz w:val="18"/>
                <w:szCs w:val="18"/>
              </w:rPr>
              <w:t>в целях возмещ</w:t>
            </w:r>
            <w:r>
              <w:rPr>
                <w:rFonts w:ascii="PT Astra Serif" w:hAnsi="PT Astra Serif"/>
                <w:sz w:val="18"/>
                <w:szCs w:val="18"/>
              </w:rPr>
              <w:t>ения части их затрат, связанных</w:t>
            </w:r>
            <w:r w:rsidRPr="00D26D5E">
              <w:rPr>
                <w:rFonts w:ascii="PT Astra Serif" w:hAnsi="PT Astra Serif"/>
                <w:sz w:val="18"/>
                <w:szCs w:val="18"/>
              </w:rPr>
              <w:t xml:space="preserve"> с пром</w:t>
            </w:r>
            <w:r>
              <w:rPr>
                <w:rFonts w:ascii="PT Astra Serif" w:hAnsi="PT Astra Serif"/>
                <w:sz w:val="18"/>
                <w:szCs w:val="18"/>
              </w:rPr>
              <w:t>ышленной переработкой продукции растениеводства, утверждённых постановлением Правительства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D26D5E">
              <w:rPr>
                <w:rFonts w:ascii="PT Astra Serif" w:hAnsi="PT Astra Serif"/>
                <w:sz w:val="18"/>
                <w:szCs w:val="18"/>
              </w:rPr>
              <w:t>от 01.06.2015 № 244-П «Об утверждении Правил предоставления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хозяйствующим субъектам субсидий из областного бюджета Ульяновской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области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в целях возмещения части их затрат, связанных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 промышленной переработкой продукции растениеводства»</w:t>
            </w:r>
            <w:r w:rsidRPr="00194F53">
              <w:rPr>
                <w:rFonts w:ascii="PT Astra Serif" w:hAnsi="PT Astra Serif"/>
                <w:sz w:val="18"/>
                <w:szCs w:val="18"/>
              </w:rPr>
              <w:t>, рублей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Объём продукции, произведённой путём промышленной переработки сырья, указанного в гр. 1, рублей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Размер ставки субсидии </w:t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t>, %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Объём субсидии </w:t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t>, рублей</w:t>
            </w:r>
          </w:p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(гр.3 х гр.5/100)</w:t>
            </w:r>
            <w:r>
              <w:rPr>
                <w:rFonts w:ascii="PT Astra Serif" w:hAnsi="PT Astra Serif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CE1BEA" w:rsidTr="00CE1BEA">
        <w:trPr>
          <w:gridAfter w:val="1"/>
          <w:wAfter w:w="672" w:type="dxa"/>
          <w:cantSplit/>
          <w:trHeight w:val="247"/>
        </w:trPr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Всего,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FF0C89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1BEA" w:rsidTr="00CE1BEA">
        <w:trPr>
          <w:gridAfter w:val="1"/>
          <w:wAfter w:w="672" w:type="dxa"/>
          <w:cantSplit/>
          <w:trHeight w:val="70"/>
        </w:trPr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F5269F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приобретённого сырья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F5269F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услуг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по доставке приобретённого сырья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хранение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1BEA" w:rsidTr="00CE1BEA">
        <w:trPr>
          <w:gridAfter w:val="1"/>
          <w:wAfter w:w="672" w:type="dxa"/>
          <w:trHeight w:val="191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EA" w:rsidRDefault="00CE1BEA" w:rsidP="0073604C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CE1BEA" w:rsidTr="00CE1BEA">
        <w:trPr>
          <w:gridAfter w:val="1"/>
          <w:wAfter w:w="672" w:type="dxa"/>
          <w:trHeight w:val="270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CE1BEA" w:rsidTr="00CE1BEA">
        <w:trPr>
          <w:trHeight w:val="915"/>
        </w:trPr>
        <w:tc>
          <w:tcPr>
            <w:tcW w:w="8150" w:type="dxa"/>
            <w:gridSpan w:val="6"/>
          </w:tcPr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 w:rsidRPr="00CE1BEA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1</w:t>
            </w:r>
            <w:r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79" w:type="dxa"/>
            <w:gridSpan w:val="5"/>
          </w:tcPr>
          <w:p w:rsidR="00CE1BEA" w:rsidRDefault="00CE1BEA" w:rsidP="00CE1BEA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CE1BE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Индивидуальный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r>
              <w:rPr>
                <w:rFonts w:ascii="PT Astra Serif" w:hAnsi="PT Astra Serif" w:cs="PT Astra Serif"/>
                <w:color w:val="FFFFFF" w:themeColor="background1"/>
              </w:rPr>
              <w:t xml:space="preserve">____        </w:t>
            </w:r>
            <w:r w:rsidRPr="0073604C">
              <w:rPr>
                <w:rFonts w:ascii="PT Astra Serif" w:hAnsi="PT Astra Serif" w:cs="PT Astra Serif"/>
                <w:color w:val="FFFFFF" w:themeColor="background1"/>
              </w:rPr>
              <w:t>__</w:t>
            </w:r>
            <w:r>
              <w:rPr>
                <w:rFonts w:ascii="PT Astra Serif" w:hAnsi="PT Astra Serif" w:cs="PT Astra Serif"/>
              </w:rPr>
              <w:t>_______________</w:t>
            </w:r>
          </w:p>
          <w:p w:rsidR="00CE1BEA" w:rsidRDefault="00CE1BEA" w:rsidP="00912A25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</w:t>
            </w: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CE1BEA" w:rsidTr="00CE1BEA">
        <w:trPr>
          <w:trHeight w:val="1070"/>
        </w:trPr>
        <w:tc>
          <w:tcPr>
            <w:tcW w:w="8150" w:type="dxa"/>
            <w:gridSpan w:val="6"/>
          </w:tcPr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73604C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79" w:type="dxa"/>
            <w:gridSpan w:val="5"/>
          </w:tcPr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A607EA" w:rsidRDefault="00A607EA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A607EA" w:rsidRDefault="009E095B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</w:t>
      </w:r>
    </w:p>
    <w:p w:rsidR="0073604C" w:rsidRDefault="0073604C" w:rsidP="0073604C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1) 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73604C" w:rsidRDefault="0073604C" w:rsidP="0073604C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2) 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73604C" w:rsidRDefault="0073604C" w:rsidP="0073604C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3) </w:t>
      </w:r>
      <w:r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73604C" w:rsidRDefault="0073604C" w:rsidP="0073604C">
      <w:pPr>
        <w:ind w:left="-426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4) </w:t>
      </w:r>
      <w:r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>
        <w:rPr>
          <w:rFonts w:ascii="PT Astra Serif" w:hAnsi="PT Astra Serif"/>
          <w:sz w:val="20"/>
          <w:szCs w:val="20"/>
        </w:rPr>
        <w:t>настоящий документ</w:t>
      </w:r>
      <w:r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73604C" w:rsidRDefault="0073604C" w:rsidP="0073604C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 xml:space="preserve">5) </w:t>
      </w:r>
      <w:r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73604C" w:rsidRDefault="0073604C" w:rsidP="00AE4C35">
      <w:pPr>
        <w:widowControl w:val="0"/>
        <w:spacing w:line="225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A607EA" w:rsidRDefault="009E095B">
      <w:pPr>
        <w:widowControl w:val="0"/>
        <w:spacing w:line="225" w:lineRule="auto"/>
        <w:ind w:left="-426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sectPr w:rsidR="00A607EA" w:rsidSect="006F3A1C">
          <w:headerReference w:type="default" r:id="rId12"/>
          <w:headerReference w:type="first" r:id="rId13"/>
          <w:pgSz w:w="16838" w:h="11906" w:orient="landscape"/>
          <w:pgMar w:top="1701" w:right="1134" w:bottom="850" w:left="1134" w:header="708" w:footer="0" w:gutter="0"/>
          <w:cols w:space="720"/>
          <w:formProt w:val="0"/>
          <w:docGrid w:linePitch="360"/>
        </w:sectPr>
      </w:pPr>
      <w:r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.</w:t>
      </w:r>
    </w:p>
    <w:p w:rsidR="00A607EA" w:rsidRDefault="009E095B">
      <w:pPr>
        <w:spacing w:line="228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№ </w:t>
      </w:r>
      <w:r w:rsidR="00AE4C35">
        <w:rPr>
          <w:rFonts w:ascii="PT Astra Serif" w:hAnsi="PT Astra Serif"/>
        </w:rPr>
        <w:t>3</w:t>
      </w:r>
    </w:p>
    <w:p w:rsidR="00A607EA" w:rsidRDefault="00A607EA">
      <w:pPr>
        <w:spacing w:line="228" w:lineRule="auto"/>
        <w:ind w:left="8789"/>
        <w:jc w:val="center"/>
        <w:rPr>
          <w:rFonts w:ascii="PT Astra Serif" w:hAnsi="PT Astra Serif"/>
        </w:rPr>
      </w:pPr>
    </w:p>
    <w:p w:rsidR="00A607EA" w:rsidRDefault="009E095B">
      <w:pPr>
        <w:spacing w:line="228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приказу Министерства агропромышленного</w:t>
      </w:r>
      <w:r>
        <w:rPr>
          <w:rFonts w:ascii="PT Astra Serif" w:hAnsi="PT Astra Serif"/>
        </w:rPr>
        <w:br/>
        <w:t xml:space="preserve">комплекса и развития сельских территорий </w:t>
      </w:r>
      <w:r w:rsidR="0073604C">
        <w:rPr>
          <w:rFonts w:ascii="PT Astra Serif" w:hAnsi="PT Astra Serif"/>
        </w:rPr>
        <w:t>Ульяновской области</w:t>
      </w:r>
      <w:r w:rsidR="0073604C">
        <w:rPr>
          <w:rFonts w:ascii="PT Astra Serif" w:hAnsi="PT Astra Serif"/>
        </w:rPr>
        <w:br/>
      </w:r>
      <w:r w:rsidR="0073604C" w:rsidRPr="00530465">
        <w:rPr>
          <w:rFonts w:ascii="PT Astra Serif" w:hAnsi="PT Astra Serif"/>
        </w:rPr>
        <w:t>от 26 июля 2021 г. № 31</w:t>
      </w:r>
    </w:p>
    <w:p w:rsidR="00A607EA" w:rsidRDefault="0073604C" w:rsidP="0073604C">
      <w:pPr>
        <w:tabs>
          <w:tab w:val="left" w:pos="12143"/>
        </w:tabs>
        <w:spacing w:line="228" w:lineRule="auto"/>
        <w:ind w:left="8789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A607EA" w:rsidRDefault="009E095B">
      <w:pPr>
        <w:spacing w:line="228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</w:t>
      </w:r>
      <w:r w:rsidR="0073604C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2</w:t>
      </w:r>
    </w:p>
    <w:p w:rsidR="0073604C" w:rsidRPr="00D26D5E" w:rsidRDefault="0073604C" w:rsidP="0073604C">
      <w:pPr>
        <w:spacing w:line="228" w:lineRule="auto"/>
        <w:ind w:left="8789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(заполняется в случае предоставления субсидии в целях возмещения</w:t>
      </w:r>
      <w:r>
        <w:rPr>
          <w:rFonts w:ascii="PT Astra Serif" w:hAnsi="PT Astra Serif"/>
          <w:sz w:val="18"/>
          <w:szCs w:val="18"/>
        </w:rPr>
        <w:br/>
        <w:t xml:space="preserve">части затрат, осуществлённых </w:t>
      </w:r>
      <w:r w:rsidRPr="00D26D5E">
        <w:rPr>
          <w:rFonts w:ascii="PT Astra Serif" w:hAnsi="PT Astra Serif"/>
          <w:sz w:val="18"/>
          <w:szCs w:val="18"/>
        </w:rPr>
        <w:t xml:space="preserve">по </w:t>
      </w:r>
      <w:r>
        <w:rPr>
          <w:rFonts w:ascii="PT Astra Serif" w:hAnsi="PT Astra Serif"/>
          <w:sz w:val="18"/>
          <w:szCs w:val="18"/>
        </w:rPr>
        <w:t>направлениям, указанным</w:t>
      </w:r>
      <w:r>
        <w:rPr>
          <w:rFonts w:ascii="PT Astra Serif" w:hAnsi="PT Astra Serif"/>
          <w:sz w:val="18"/>
          <w:szCs w:val="18"/>
        </w:rPr>
        <w:br/>
        <w:t xml:space="preserve">в </w:t>
      </w:r>
      <w:r>
        <w:rPr>
          <w:rFonts w:ascii="PT Astra Serif" w:hAnsi="PT Astra Serif"/>
          <w:b/>
          <w:sz w:val="18"/>
          <w:szCs w:val="18"/>
        </w:rPr>
        <w:t xml:space="preserve">подпунктах </w:t>
      </w:r>
      <w:r w:rsidR="005C5575">
        <w:rPr>
          <w:rFonts w:ascii="PT Astra Serif" w:hAnsi="PT Astra Serif"/>
          <w:b/>
          <w:sz w:val="18"/>
          <w:szCs w:val="18"/>
        </w:rPr>
        <w:t>3 - 5</w:t>
      </w:r>
      <w:r>
        <w:rPr>
          <w:rFonts w:ascii="PT Astra Serif" w:hAnsi="PT Astra Serif"/>
          <w:b/>
          <w:sz w:val="18"/>
          <w:szCs w:val="18"/>
        </w:rPr>
        <w:t xml:space="preserve"> пункта 5 </w:t>
      </w:r>
      <w:r w:rsidRPr="00D26D5E">
        <w:rPr>
          <w:rFonts w:ascii="PT Astra Serif" w:hAnsi="PT Astra Serif"/>
          <w:sz w:val="18"/>
          <w:szCs w:val="18"/>
        </w:rPr>
        <w:t>Правил</w:t>
      </w:r>
      <w:r>
        <w:rPr>
          <w:rFonts w:ascii="PT Astra Serif" w:hAnsi="PT Astra Serif"/>
          <w:sz w:val="18"/>
          <w:szCs w:val="18"/>
        </w:rPr>
        <w:t xml:space="preserve"> </w:t>
      </w:r>
      <w:r w:rsidRPr="00D26D5E">
        <w:rPr>
          <w:rFonts w:ascii="PT Astra Serif" w:hAnsi="PT Astra Serif"/>
          <w:sz w:val="18"/>
          <w:szCs w:val="18"/>
        </w:rPr>
        <w:t>предост</w:t>
      </w:r>
      <w:r>
        <w:rPr>
          <w:rFonts w:ascii="PT Astra Serif" w:hAnsi="PT Astra Serif"/>
          <w:sz w:val="18"/>
          <w:szCs w:val="18"/>
        </w:rPr>
        <w:t>авления хозяйствующим субъектам субсидий из областного бюджета</w:t>
      </w:r>
      <w:r>
        <w:rPr>
          <w:rFonts w:ascii="PT Astra Serif" w:hAnsi="PT Astra Serif"/>
          <w:sz w:val="18"/>
          <w:szCs w:val="18"/>
        </w:rPr>
        <w:br/>
      </w:r>
      <w:r w:rsidRPr="00D26D5E">
        <w:rPr>
          <w:rFonts w:ascii="PT Astra Serif" w:hAnsi="PT Astra Serif"/>
          <w:sz w:val="18"/>
          <w:szCs w:val="18"/>
        </w:rPr>
        <w:t>Ульяновской области в целях возмещ</w:t>
      </w:r>
      <w:r>
        <w:rPr>
          <w:rFonts w:ascii="PT Astra Serif" w:hAnsi="PT Astra Serif"/>
          <w:sz w:val="18"/>
          <w:szCs w:val="18"/>
        </w:rPr>
        <w:t>ения части их затрат, связанных</w:t>
      </w:r>
      <w:r>
        <w:rPr>
          <w:rFonts w:ascii="PT Astra Serif" w:hAnsi="PT Astra Serif"/>
          <w:sz w:val="18"/>
          <w:szCs w:val="18"/>
        </w:rPr>
        <w:br/>
      </w:r>
      <w:r w:rsidRPr="00D26D5E">
        <w:rPr>
          <w:rFonts w:ascii="PT Astra Serif" w:hAnsi="PT Astra Serif"/>
          <w:sz w:val="18"/>
          <w:szCs w:val="18"/>
        </w:rPr>
        <w:t>с пром</w:t>
      </w:r>
      <w:r>
        <w:rPr>
          <w:rFonts w:ascii="PT Astra Serif" w:hAnsi="PT Astra Serif"/>
          <w:sz w:val="18"/>
          <w:szCs w:val="18"/>
        </w:rPr>
        <w:t>ышленной переработкой продукции растениеводства, утверждённых постановлением Правительства Ульяновской области</w:t>
      </w:r>
      <w:r>
        <w:rPr>
          <w:rFonts w:ascii="PT Astra Serif" w:hAnsi="PT Astra Serif"/>
          <w:sz w:val="18"/>
          <w:szCs w:val="18"/>
        </w:rPr>
        <w:br/>
      </w:r>
      <w:r w:rsidRPr="00D26D5E">
        <w:rPr>
          <w:rFonts w:ascii="PT Astra Serif" w:hAnsi="PT Astra Serif"/>
          <w:sz w:val="18"/>
          <w:szCs w:val="18"/>
        </w:rPr>
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</w:p>
    <w:p w:rsidR="0073604C" w:rsidRDefault="0073604C" w:rsidP="0073604C">
      <w:pPr>
        <w:spacing w:line="225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D26D5E">
        <w:rPr>
          <w:rFonts w:ascii="PT Astra Serif" w:hAnsi="PT Astra Serif"/>
          <w:sz w:val="18"/>
          <w:szCs w:val="18"/>
        </w:rPr>
        <w:t>с промышленной переработкой продукции растениеводства»</w:t>
      </w:r>
      <w:r>
        <w:rPr>
          <w:rFonts w:ascii="PT Astra Serif" w:hAnsi="PT Astra Serif"/>
          <w:sz w:val="18"/>
          <w:szCs w:val="18"/>
        </w:rPr>
        <w:t>)</w:t>
      </w:r>
    </w:p>
    <w:p w:rsidR="00CE1BEA" w:rsidRDefault="00CE1BEA" w:rsidP="00CE1BEA">
      <w:pPr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:rsidR="00CE1BEA" w:rsidRDefault="00CE1BEA" w:rsidP="00CE1BEA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ab/>
      </w:r>
    </w:p>
    <w:p w:rsidR="00CE1BEA" w:rsidRDefault="00CE1BEA" w:rsidP="00CE1BEA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CE1BEA" w:rsidRDefault="00CE1BEA" w:rsidP="00CE1BEA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CE1BEA" w:rsidRDefault="00CE1BEA" w:rsidP="00CE1BEA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CE1BEA" w:rsidRPr="00CE1BEA" w:rsidRDefault="00CE1BEA" w:rsidP="00CE1BEA">
      <w:pPr>
        <w:tabs>
          <w:tab w:val="center" w:pos="7285"/>
          <w:tab w:val="left" w:pos="11819"/>
        </w:tabs>
        <w:spacing w:line="225" w:lineRule="auto"/>
        <w:jc w:val="center"/>
        <w:rPr>
          <w:rFonts w:ascii="PT Astra Serif" w:hAnsi="PT Astra Serif"/>
          <w:b/>
        </w:rPr>
      </w:pPr>
      <w:r w:rsidRPr="00CE1BEA">
        <w:rPr>
          <w:rFonts w:ascii="PT Astra Serif" w:hAnsi="PT Astra Serif"/>
          <w:b/>
        </w:rPr>
        <w:t>СПРАВКА-РАСЧЁТ</w:t>
      </w:r>
    </w:p>
    <w:p w:rsidR="00CE1BEA" w:rsidRPr="00CE1BEA" w:rsidRDefault="00CE1BEA" w:rsidP="00CE1BEA">
      <w:pPr>
        <w:spacing w:line="225" w:lineRule="auto"/>
        <w:jc w:val="center"/>
        <w:rPr>
          <w:rFonts w:ascii="PT Astra Serif" w:hAnsi="PT Astra Serif"/>
          <w:b/>
        </w:rPr>
      </w:pPr>
      <w:r w:rsidRPr="00CE1BEA">
        <w:rPr>
          <w:rFonts w:ascii="PT Astra Serif" w:hAnsi="PT Astra Serif"/>
          <w:b/>
        </w:rPr>
        <w:t xml:space="preserve">на получение субсидии из </w:t>
      </w:r>
      <w:r w:rsidRPr="00CE1BEA">
        <w:rPr>
          <w:rFonts w:ascii="PT Astra Serif" w:hAnsi="PT Astra Serif"/>
          <w:b/>
          <w:bCs/>
        </w:rPr>
        <w:t xml:space="preserve">областного бюджета Ульяновской области </w:t>
      </w:r>
      <w:r w:rsidRPr="00CE1BEA">
        <w:rPr>
          <w:rFonts w:ascii="PT Astra Serif" w:hAnsi="PT Astra Serif"/>
          <w:b/>
        </w:rPr>
        <w:t>в целях возмещения части затрат хоз</w:t>
      </w:r>
      <w:r>
        <w:rPr>
          <w:rFonts w:ascii="PT Astra Serif" w:hAnsi="PT Astra Serif"/>
          <w:b/>
        </w:rPr>
        <w:t xml:space="preserve">яйствующего субъекта, связанных </w:t>
      </w:r>
      <w:r w:rsidRPr="00CE1BEA">
        <w:rPr>
          <w:rFonts w:ascii="PT Astra Serif" w:hAnsi="PT Astra Serif"/>
          <w:b/>
        </w:rPr>
        <w:t>с промышленной переработкой продукции растениеводства</w:t>
      </w:r>
    </w:p>
    <w:p w:rsidR="00CE1BEA" w:rsidRDefault="00CE1BEA" w:rsidP="00CE1BEA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CE1BEA" w:rsidRDefault="00CE1BEA" w:rsidP="00CE1BEA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>
        <w:rPr>
          <w:rFonts w:ascii="PT Astra Serif" w:hAnsi="PT Astra Serif"/>
          <w:sz w:val="18"/>
          <w:szCs w:val="18"/>
        </w:rPr>
        <w:t>) индивидуального предпринимателя,</w:t>
      </w:r>
    </w:p>
    <w:p w:rsidR="00CE1BEA" w:rsidRDefault="00CE1BEA" w:rsidP="00CE1BEA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CE1BEA" w:rsidRDefault="00CE1BEA" w:rsidP="00CE1BEA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CE1BEA" w:rsidRDefault="00CE1BEA" w:rsidP="00CE1BEA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p w:rsidR="00A607EA" w:rsidRDefault="00A607EA">
      <w:pPr>
        <w:spacing w:line="228" w:lineRule="auto"/>
        <w:ind w:left="-425"/>
        <w:jc w:val="both"/>
        <w:rPr>
          <w:rFonts w:ascii="PT Astra Serif" w:hAnsi="PT Astra Serif"/>
          <w:sz w:val="20"/>
          <w:szCs w:val="20"/>
        </w:rPr>
      </w:pPr>
    </w:p>
    <w:tbl>
      <w:tblPr>
        <w:tblW w:w="168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"/>
        <w:gridCol w:w="1338"/>
        <w:gridCol w:w="4947"/>
        <w:gridCol w:w="1134"/>
        <w:gridCol w:w="1298"/>
        <w:gridCol w:w="1820"/>
        <w:gridCol w:w="1560"/>
        <w:gridCol w:w="1134"/>
        <w:gridCol w:w="1842"/>
        <w:gridCol w:w="1050"/>
        <w:gridCol w:w="473"/>
      </w:tblGrid>
      <w:tr w:rsidR="00AE4C35" w:rsidTr="00AE4C35">
        <w:trPr>
          <w:gridAfter w:val="1"/>
          <w:wAfter w:w="473" w:type="dxa"/>
          <w:cantSplit/>
          <w:trHeight w:val="640"/>
        </w:trPr>
        <w:tc>
          <w:tcPr>
            <w:tcW w:w="236" w:type="dxa"/>
            <w:vAlign w:val="center"/>
          </w:tcPr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35" w:rsidRPr="005C5575" w:rsidRDefault="00AE4C35" w:rsidP="00BD36C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Состав и объё</w:t>
            </w:r>
            <w:r w:rsidRPr="005C5575">
              <w:rPr>
                <w:rFonts w:ascii="PT Astra Serif" w:hAnsi="PT Astra Serif"/>
                <w:sz w:val="18"/>
                <w:szCs w:val="18"/>
              </w:rPr>
              <w:t>м осуществл</w:t>
            </w:r>
            <w:r>
              <w:rPr>
                <w:rFonts w:ascii="PT Astra Serif" w:hAnsi="PT Astra Serif"/>
                <w:sz w:val="18"/>
                <w:szCs w:val="18"/>
              </w:rPr>
              <w:t>ё</w:t>
            </w:r>
            <w:r w:rsidRPr="005C5575">
              <w:rPr>
                <w:rFonts w:ascii="PT Astra Serif" w:hAnsi="PT Astra Serif"/>
                <w:sz w:val="18"/>
                <w:szCs w:val="18"/>
              </w:rPr>
              <w:t>нных зат</w:t>
            </w:r>
            <w:r>
              <w:rPr>
                <w:rFonts w:ascii="PT Astra Serif" w:hAnsi="PT Astra Serif"/>
                <w:sz w:val="18"/>
                <w:szCs w:val="18"/>
              </w:rPr>
              <w:t>рат (указываются в соответствии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с подпунктами 3 и (или)</w:t>
            </w:r>
            <w:r w:rsidRPr="005C5575">
              <w:rPr>
                <w:rFonts w:ascii="PT Astra Serif" w:hAnsi="PT Astra Serif"/>
                <w:sz w:val="18"/>
                <w:szCs w:val="18"/>
              </w:rPr>
              <w:t xml:space="preserve"> 5 пункта 5 Правил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предост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авления хозяйствующим субъектам субсидий из областного бюджета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Ульяновской области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в целях возмещ</w:t>
            </w:r>
            <w:r>
              <w:rPr>
                <w:rFonts w:ascii="PT Astra Serif" w:hAnsi="PT Astra Serif"/>
                <w:sz w:val="18"/>
                <w:szCs w:val="18"/>
              </w:rPr>
              <w:t>ения части их затрат, связанных</w:t>
            </w:r>
            <w:r w:rsidRPr="00D26D5E">
              <w:rPr>
                <w:rFonts w:ascii="PT Astra Serif" w:hAnsi="PT Astra Serif"/>
                <w:sz w:val="18"/>
                <w:szCs w:val="18"/>
              </w:rPr>
              <w:t xml:space="preserve"> с пром</w:t>
            </w:r>
            <w:r>
              <w:rPr>
                <w:rFonts w:ascii="PT Astra Serif" w:hAnsi="PT Astra Serif"/>
                <w:sz w:val="18"/>
                <w:szCs w:val="18"/>
              </w:rPr>
              <w:t>ышленной переработкой продукции растениеводства, утверждённых постановлением Правительства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от 01.06.2015 № 244-П «Об утверждении Правил предоставления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хозяйствующим субъектам субсидий из областного бюджета Ульяновской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области </w:t>
            </w:r>
            <w:r w:rsidRPr="00D26D5E">
              <w:rPr>
                <w:rFonts w:ascii="PT Astra Serif" w:hAnsi="PT Astra Serif"/>
                <w:sz w:val="18"/>
                <w:szCs w:val="18"/>
              </w:rPr>
              <w:t>в целях возмещения части их затрат, связанных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>с промышленной переработкой продукции растениеводства</w:t>
            </w:r>
            <w:r w:rsidRPr="005C5575">
              <w:rPr>
                <w:rFonts w:ascii="PT Astra Serif" w:hAnsi="PT Astra Serif"/>
                <w:sz w:val="18"/>
                <w:szCs w:val="18"/>
              </w:rPr>
              <w:t>)</w:t>
            </w:r>
            <w:r>
              <w:rPr>
                <w:rFonts w:ascii="PT Astra Serif" w:hAnsi="PT Astra Serif"/>
                <w:sz w:val="18"/>
                <w:szCs w:val="18"/>
              </w:rPr>
              <w:t>»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(далее – Правила)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5575">
              <w:rPr>
                <w:rFonts w:ascii="PT Astra Serif" w:hAnsi="PT Astra Serif"/>
                <w:sz w:val="18"/>
                <w:szCs w:val="18"/>
              </w:rPr>
              <w:t>Состав и объем осуществл</w:t>
            </w:r>
            <w:r>
              <w:rPr>
                <w:rFonts w:ascii="PT Astra Serif" w:hAnsi="PT Astra Serif"/>
                <w:sz w:val="18"/>
                <w:szCs w:val="18"/>
              </w:rPr>
              <w:t>ённых затрат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5C5575">
              <w:rPr>
                <w:rFonts w:ascii="PT Astra Serif" w:hAnsi="PT Astra Serif"/>
                <w:sz w:val="18"/>
                <w:szCs w:val="18"/>
              </w:rPr>
              <w:t>(указываются в соответст</w:t>
            </w:r>
            <w:r>
              <w:rPr>
                <w:rFonts w:ascii="PT Astra Serif" w:hAnsi="PT Astra Serif"/>
                <w:sz w:val="18"/>
                <w:szCs w:val="18"/>
              </w:rPr>
              <w:t>вии с подпунктом 4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5C5575">
              <w:rPr>
                <w:rFonts w:ascii="PT Astra Serif" w:hAnsi="PT Astra Serif"/>
                <w:sz w:val="18"/>
                <w:szCs w:val="18"/>
              </w:rPr>
              <w:t>пункта 5 Правил)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Размер ставки субсидии, %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35" w:rsidRPr="00CE1BEA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Объём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CE1BEA">
              <w:rPr>
                <w:rFonts w:ascii="PT Astra Serif" w:hAnsi="PT Astra Serif"/>
                <w:sz w:val="18"/>
                <w:szCs w:val="18"/>
              </w:rPr>
              <w:t>из областного бюджета 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льяновской области, тыс. рублей </w:t>
            </w:r>
            <w:r w:rsidRPr="00CE1BEA">
              <w:rPr>
                <w:rFonts w:ascii="PT Astra Serif" w:hAnsi="PT Astra Serif"/>
                <w:sz w:val="18"/>
                <w:szCs w:val="18"/>
              </w:rPr>
              <w:t>((гр. 2 + гр. 5) x гр. 6 / 100)</w:t>
            </w:r>
          </w:p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E4C35" w:rsidRDefault="00AE4C35" w:rsidP="00CE1BEA">
            <w:pPr>
              <w:jc w:val="center"/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AE4C35" w:rsidTr="00AE4C35">
        <w:trPr>
          <w:gridAfter w:val="1"/>
          <w:wAfter w:w="473" w:type="dxa"/>
          <w:cantSplit/>
          <w:trHeight w:val="153"/>
        </w:trPr>
        <w:tc>
          <w:tcPr>
            <w:tcW w:w="236" w:type="dxa"/>
          </w:tcPr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C35" w:rsidRPr="00CE1BEA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1BEA">
              <w:rPr>
                <w:rFonts w:ascii="PT Astra Serif" w:hAnsi="PT Astra Serif"/>
                <w:sz w:val="18"/>
                <w:szCs w:val="18"/>
              </w:rPr>
              <w:t>Наименова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CE1BEA">
              <w:rPr>
                <w:rFonts w:ascii="PT Astra Serif" w:hAnsi="PT Astra Serif"/>
                <w:sz w:val="18"/>
                <w:szCs w:val="18"/>
              </w:rPr>
              <w:t>ние затрат</w:t>
            </w:r>
            <w:r w:rsidRPr="00CE1BEA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</w:p>
          <w:p w:rsidR="00AE4C35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35" w:rsidRPr="00CE1BEA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</w:t>
            </w:r>
            <w:r w:rsidRPr="00CE1BEA">
              <w:rPr>
                <w:rFonts w:ascii="PT Astra Serif" w:hAnsi="PT Astra Serif"/>
                <w:sz w:val="18"/>
                <w:szCs w:val="18"/>
              </w:rPr>
              <w:t>м осуществл</w:t>
            </w:r>
            <w:r>
              <w:rPr>
                <w:rFonts w:ascii="PT Astra Serif" w:hAnsi="PT Astra Serif"/>
                <w:sz w:val="18"/>
                <w:szCs w:val="18"/>
              </w:rPr>
              <w:t>енных затрат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(без учета НДС)</w:t>
            </w:r>
            <w:r w:rsidRPr="00CE1BEA">
              <w:rPr>
                <w:rFonts w:ascii="PT Astra Serif" w:hAnsi="PT Astra Serif"/>
                <w:sz w:val="18"/>
                <w:szCs w:val="18"/>
                <w:vertAlign w:val="superscript"/>
              </w:rPr>
              <w:t>2</w:t>
            </w:r>
            <w:r w:rsidRPr="00CE1BEA">
              <w:rPr>
                <w:rFonts w:ascii="PT Astra Serif" w:hAnsi="PT Astra Serif"/>
                <w:sz w:val="18"/>
                <w:szCs w:val="18"/>
              </w:rPr>
              <w:t>, тыс. рублей</w:t>
            </w:r>
          </w:p>
          <w:p w:rsidR="00AE4C35" w:rsidRPr="005C5575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35" w:rsidRPr="005C5575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Наименова-ние затрат</w:t>
            </w:r>
            <w:r w:rsidRPr="00CE1BEA">
              <w:rPr>
                <w:rFonts w:ascii="PT Astra Serif" w:hAnsi="PT Astra Seri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35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1BEA">
              <w:rPr>
                <w:rFonts w:ascii="PT Astra Serif" w:hAnsi="PT Astra Serif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35" w:rsidRDefault="00AE4C35" w:rsidP="00CE1B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1BEA">
              <w:rPr>
                <w:rFonts w:ascii="PT Astra Serif" w:hAnsi="PT Astra Serif"/>
                <w:sz w:val="18"/>
                <w:szCs w:val="18"/>
              </w:rPr>
              <w:t>Объем осуществл</w:t>
            </w:r>
            <w:r>
              <w:rPr>
                <w:rFonts w:ascii="PT Astra Serif" w:hAnsi="PT Astra Serif"/>
                <w:sz w:val="18"/>
                <w:szCs w:val="18"/>
              </w:rPr>
              <w:t>енных затрат (без учёта НДС)</w:t>
            </w:r>
            <w:r w:rsidRPr="00CE1BEA">
              <w:rPr>
                <w:rFonts w:ascii="PT Astra Serif" w:hAnsi="PT Astra Serif"/>
                <w:sz w:val="18"/>
                <w:szCs w:val="18"/>
                <w:vertAlign w:val="superscript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тыс. рублей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C35" w:rsidRDefault="00AE4C35" w:rsidP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</w:tcPr>
          <w:p w:rsidR="00AE4C35" w:rsidRDefault="00AE4C35" w:rsidP="00CE1BEA">
            <w:pPr>
              <w:jc w:val="center"/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BD36C1" w:rsidTr="00AE4C35">
        <w:trPr>
          <w:gridAfter w:val="1"/>
          <w:wAfter w:w="473" w:type="dxa"/>
          <w:cantSplit/>
          <w:trHeight w:val="214"/>
        </w:trPr>
        <w:tc>
          <w:tcPr>
            <w:tcW w:w="236" w:type="dxa"/>
          </w:tcPr>
          <w:p w:rsidR="00CE1BEA" w:rsidRDefault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AE4C35" w:rsidP="005C55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Pr="005C5575" w:rsidRDefault="00AE4C35" w:rsidP="005C55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Pr="005C5575" w:rsidRDefault="00AE4C35" w:rsidP="005C55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AE4C35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AE4C35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AE4C35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AE4C35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50" w:type="dxa"/>
          </w:tcPr>
          <w:p w:rsidR="00CE1BEA" w:rsidRDefault="00CE1BEA">
            <w:pPr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BD36C1" w:rsidTr="00AE4C35">
        <w:trPr>
          <w:gridAfter w:val="1"/>
          <w:wAfter w:w="473" w:type="dxa"/>
          <w:cantSplit/>
          <w:trHeight w:val="132"/>
        </w:trPr>
        <w:tc>
          <w:tcPr>
            <w:tcW w:w="236" w:type="dxa"/>
          </w:tcPr>
          <w:p w:rsidR="00CE1BEA" w:rsidRDefault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 w:rsidP="005C55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Pr="005C5575" w:rsidRDefault="00CE1BEA" w:rsidP="005C55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Pr="005C5575" w:rsidRDefault="00CE1BEA" w:rsidP="005C55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EA" w:rsidRDefault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BEA" w:rsidRDefault="00CE1BEA">
            <w:pPr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</w:tcPr>
          <w:p w:rsidR="00CE1BEA" w:rsidRDefault="00CE1BEA">
            <w:pPr>
              <w:rPr>
                <w:rFonts w:ascii="PT Astra Serif" w:eastAsia="Lucida Sans Unicode" w:hAnsi="PT Astra Serif" w:cs="font276"/>
                <w:kern w:val="2"/>
                <w:sz w:val="16"/>
                <w:szCs w:val="16"/>
                <w:lang w:eastAsia="ar-SA"/>
              </w:rPr>
            </w:pPr>
          </w:p>
        </w:tc>
      </w:tr>
      <w:tr w:rsidR="00CE1BEA" w:rsidTr="00AE4C35">
        <w:trPr>
          <w:trHeight w:val="915"/>
        </w:trPr>
        <w:tc>
          <w:tcPr>
            <w:tcW w:w="8953" w:type="dxa"/>
            <w:gridSpan w:val="5"/>
          </w:tcPr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79" w:type="dxa"/>
            <w:gridSpan w:val="6"/>
          </w:tcPr>
          <w:p w:rsidR="00CE1BEA" w:rsidRDefault="00CE1BEA" w:rsidP="00912A2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  <w:r>
              <w:rPr>
                <w:rFonts w:ascii="PT Astra Serif" w:hAnsi="PT Astra Serif" w:cs="PT Astra Serif"/>
                <w:color w:val="FFFFFF" w:themeColor="background1"/>
              </w:rPr>
              <w:t xml:space="preserve">____        </w:t>
            </w:r>
            <w:r w:rsidRPr="0073604C">
              <w:rPr>
                <w:rFonts w:ascii="PT Astra Serif" w:hAnsi="PT Astra Serif" w:cs="PT Astra Serif"/>
                <w:color w:val="FFFFFF" w:themeColor="background1"/>
              </w:rPr>
              <w:t>__</w:t>
            </w:r>
            <w:r>
              <w:rPr>
                <w:rFonts w:ascii="PT Astra Serif" w:hAnsi="PT Astra Serif" w:cs="PT Astra Serif"/>
              </w:rPr>
              <w:t>_______________</w:t>
            </w:r>
          </w:p>
          <w:p w:rsidR="00CE1BEA" w:rsidRDefault="00CE1BEA" w:rsidP="00912A25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CE1BEA" w:rsidTr="00AE4C35">
        <w:trPr>
          <w:trHeight w:val="1070"/>
        </w:trPr>
        <w:tc>
          <w:tcPr>
            <w:tcW w:w="8953" w:type="dxa"/>
            <w:gridSpan w:val="5"/>
          </w:tcPr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79" w:type="dxa"/>
            <w:gridSpan w:val="6"/>
          </w:tcPr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9</w:t>
            </w: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E1BEA" w:rsidRDefault="00CE1BEA" w:rsidP="00912A25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CE1BEA" w:rsidRDefault="00CE1BEA" w:rsidP="00CE1BEA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CE1BEA" w:rsidRDefault="00CE1BEA" w:rsidP="00CE1BEA">
      <w:pPr>
        <w:tabs>
          <w:tab w:val="left" w:pos="3125"/>
        </w:tabs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</w:t>
      </w:r>
      <w:r>
        <w:rPr>
          <w:rFonts w:ascii="PT Astra Serif" w:hAnsi="PT Astra Serif"/>
          <w:sz w:val="20"/>
          <w:szCs w:val="20"/>
        </w:rPr>
        <w:tab/>
      </w:r>
    </w:p>
    <w:p w:rsidR="00CE1BEA" w:rsidRPr="00BD36C1" w:rsidRDefault="00CE1BEA" w:rsidP="00BD36C1">
      <w:pPr>
        <w:pStyle w:val="af9"/>
        <w:ind w:left="-426"/>
        <w:jc w:val="both"/>
        <w:rPr>
          <w:rFonts w:ascii="PT Astra Serif" w:hAnsi="PT Astra Serif"/>
          <w:sz w:val="18"/>
          <w:szCs w:val="18"/>
          <w:lang w:eastAsia="ru-RU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1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Pr="00BD36C1">
        <w:rPr>
          <w:rFonts w:ascii="PT Astra Serif" w:hAnsi="PT Astra Serif"/>
          <w:sz w:val="18"/>
          <w:szCs w:val="18"/>
          <w:lang w:eastAsia="ru-RU"/>
        </w:rPr>
        <w:t xml:space="preserve">Указывается в соответствии с копиями договоров, предусмотренных абзацами </w:t>
      </w:r>
      <w:r w:rsidR="00D53801" w:rsidRPr="00BD36C1">
        <w:rPr>
          <w:rFonts w:ascii="PT Astra Serif" w:hAnsi="PT Astra Serif"/>
          <w:sz w:val="18"/>
          <w:szCs w:val="18"/>
          <w:lang w:eastAsia="ru-RU"/>
        </w:rPr>
        <w:t>тринадцатым</w:t>
      </w:r>
      <w:r w:rsidR="00303452" w:rsidRPr="00BD36C1">
        <w:rPr>
          <w:rFonts w:ascii="PT Astra Serif" w:hAnsi="PT Astra Serif"/>
          <w:sz w:val="18"/>
          <w:szCs w:val="18"/>
          <w:lang w:eastAsia="ru-RU"/>
        </w:rPr>
        <w:t xml:space="preserve"> - пятнадцатым</w:t>
      </w:r>
      <w:r w:rsidRPr="00BD36C1">
        <w:rPr>
          <w:rFonts w:ascii="PT Astra Serif" w:hAnsi="PT Astra Serif"/>
          <w:sz w:val="18"/>
          <w:szCs w:val="18"/>
          <w:lang w:eastAsia="ru-RU"/>
        </w:rPr>
        <w:t xml:space="preserve"> подпункта 2 пункта 8 Правил</w:t>
      </w:r>
      <w:r w:rsidR="00BD36C1" w:rsidRPr="00BD36C1">
        <w:rPr>
          <w:rFonts w:ascii="PT Astra Serif" w:hAnsi="PT Astra Serif"/>
          <w:sz w:val="18"/>
          <w:szCs w:val="18"/>
          <w:lang w:eastAsia="ru-RU"/>
        </w:rPr>
        <w:t xml:space="preserve"> предоставления х</w:t>
      </w:r>
      <w:r w:rsidR="00BD36C1">
        <w:rPr>
          <w:rFonts w:ascii="PT Astra Serif" w:hAnsi="PT Astra Serif"/>
          <w:sz w:val="18"/>
          <w:szCs w:val="18"/>
          <w:lang w:eastAsia="ru-RU"/>
        </w:rPr>
        <w:t>озяйствующим субъектам субсидий</w:t>
      </w:r>
      <w:r w:rsidR="00BD36C1">
        <w:rPr>
          <w:rFonts w:ascii="PT Astra Serif" w:hAnsi="PT Astra Serif"/>
          <w:sz w:val="18"/>
          <w:szCs w:val="18"/>
          <w:lang w:eastAsia="ru-RU"/>
        </w:rPr>
        <w:br/>
      </w:r>
      <w:r w:rsidR="00BD36C1" w:rsidRPr="00BD36C1">
        <w:rPr>
          <w:rFonts w:ascii="PT Astra Serif" w:hAnsi="PT Astra Serif"/>
          <w:sz w:val="18"/>
          <w:szCs w:val="18"/>
          <w:lang w:eastAsia="ru-RU"/>
        </w:rPr>
        <w:t>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 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растениеводства)» (далее – Правила)</w:t>
      </w:r>
      <w:r w:rsidRPr="00BD36C1">
        <w:rPr>
          <w:rFonts w:ascii="PT Astra Serif" w:hAnsi="PT Astra Serif"/>
          <w:sz w:val="18"/>
          <w:szCs w:val="18"/>
          <w:lang w:eastAsia="ru-RU"/>
        </w:rPr>
        <w:t xml:space="preserve">, и (или) в соответствии с копиями договоров, предусмотренных абзацами </w:t>
      </w:r>
      <w:r w:rsidR="00303452" w:rsidRPr="00BD36C1">
        <w:rPr>
          <w:rFonts w:ascii="PT Astra Serif" w:hAnsi="PT Astra Serif"/>
          <w:sz w:val="18"/>
          <w:szCs w:val="18"/>
          <w:lang w:eastAsia="ru-RU"/>
        </w:rPr>
        <w:t>девятым</w:t>
      </w:r>
      <w:r w:rsidRPr="00BD36C1">
        <w:rPr>
          <w:rFonts w:ascii="PT Astra Serif" w:hAnsi="PT Astra Serif"/>
          <w:sz w:val="18"/>
          <w:szCs w:val="18"/>
          <w:lang w:eastAsia="ru-RU"/>
        </w:rPr>
        <w:t xml:space="preserve"> и (или) </w:t>
      </w:r>
      <w:r w:rsidR="00303452" w:rsidRPr="00BD36C1">
        <w:rPr>
          <w:rFonts w:ascii="PT Astra Serif" w:hAnsi="PT Astra Serif"/>
          <w:sz w:val="18"/>
          <w:szCs w:val="18"/>
          <w:lang w:eastAsia="ru-RU"/>
        </w:rPr>
        <w:t>десятым</w:t>
      </w:r>
      <w:r w:rsidRPr="00BD36C1">
        <w:rPr>
          <w:rFonts w:ascii="PT Astra Serif" w:hAnsi="PT Astra Serif"/>
          <w:sz w:val="18"/>
          <w:szCs w:val="18"/>
          <w:lang w:eastAsia="ru-RU"/>
        </w:rPr>
        <w:t xml:space="preserve"> подпункта 4 пункта 8 Правил.</w:t>
      </w:r>
    </w:p>
    <w:p w:rsidR="00BD36C1" w:rsidRPr="00BD36C1" w:rsidRDefault="00CE1BEA" w:rsidP="00BD36C1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2)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="00BD36C1" w:rsidRPr="00BD36C1">
        <w:rPr>
          <w:rFonts w:ascii="PT Astra Serif" w:hAnsi="PT Astra Serif"/>
          <w:sz w:val="18"/>
          <w:szCs w:val="18"/>
        </w:rPr>
        <w:t>Указывается в соответствии с копиями расчетных (платежных) документов, предусмотренных абзацем восемнадцатым подпункта 2 пункта 8 Правил и</w:t>
      </w:r>
      <w:r w:rsidR="00BD36C1">
        <w:rPr>
          <w:rFonts w:ascii="PT Astra Serif" w:hAnsi="PT Astra Serif"/>
          <w:sz w:val="18"/>
          <w:szCs w:val="18"/>
        </w:rPr>
        <w:t xml:space="preserve"> (или) в соответствии с копиями </w:t>
      </w:r>
      <w:r w:rsidR="00BD36C1" w:rsidRPr="00BD36C1">
        <w:rPr>
          <w:rFonts w:ascii="PT Astra Serif" w:hAnsi="PT Astra Serif"/>
          <w:sz w:val="18"/>
          <w:szCs w:val="18"/>
        </w:rPr>
        <w:t>расчетных (платежных) документов, предусмотренных абзацем девятым и (или) десятым подпункта 4 пункта 8 Правил.</w:t>
      </w:r>
    </w:p>
    <w:p w:rsidR="00BD36C1" w:rsidRPr="00BD36C1" w:rsidRDefault="00CE1BEA" w:rsidP="00BD36C1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3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="00BD36C1" w:rsidRPr="00BD36C1">
        <w:rPr>
          <w:rFonts w:ascii="PT Astra Serif" w:hAnsi="PT Astra Serif"/>
          <w:sz w:val="18"/>
          <w:szCs w:val="18"/>
        </w:rPr>
        <w:t>Указывается в соответствии с копиями договоров, предусмотренных абзацем девятым подпункта 3 пункта 8 Правил.</w:t>
      </w:r>
    </w:p>
    <w:p w:rsidR="00BD36C1" w:rsidRPr="00BD36C1" w:rsidRDefault="00CE1BEA" w:rsidP="00BD36C1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4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="00BD36C1" w:rsidRPr="00BD36C1">
        <w:rPr>
          <w:rFonts w:ascii="PT Astra Serif" w:hAnsi="PT Astra Serif"/>
          <w:sz w:val="18"/>
          <w:szCs w:val="18"/>
        </w:rPr>
        <w:t xml:space="preserve">Указывается в соответствии с копиями расчетных (платежных) документов, предусмотренных абзацем </w:t>
      </w:r>
      <w:r w:rsidR="00BD36C1" w:rsidRPr="00BD36C1">
        <w:rPr>
          <w:rFonts w:ascii="PT Astra Serif" w:hAnsi="PT Astra Serif"/>
          <w:sz w:val="18"/>
          <w:szCs w:val="18"/>
        </w:rPr>
        <w:t>девятым</w:t>
      </w:r>
      <w:r w:rsidR="00BD36C1" w:rsidRPr="00BD36C1">
        <w:rPr>
          <w:rFonts w:ascii="PT Astra Serif" w:hAnsi="PT Astra Serif"/>
          <w:sz w:val="18"/>
          <w:szCs w:val="18"/>
        </w:rPr>
        <w:t xml:space="preserve"> подпункта </w:t>
      </w:r>
      <w:r w:rsidR="00BD36C1" w:rsidRPr="00BD36C1">
        <w:rPr>
          <w:rFonts w:ascii="PT Astra Serif" w:hAnsi="PT Astra Serif"/>
          <w:sz w:val="18"/>
          <w:szCs w:val="18"/>
        </w:rPr>
        <w:t>3</w:t>
      </w:r>
      <w:r w:rsidR="00BD36C1" w:rsidRPr="00BD36C1">
        <w:rPr>
          <w:rFonts w:ascii="PT Astra Serif" w:hAnsi="PT Astra Serif"/>
          <w:sz w:val="18"/>
          <w:szCs w:val="18"/>
        </w:rPr>
        <w:t xml:space="preserve"> пункта 8 Прав</w:t>
      </w:r>
      <w:r w:rsidR="00BD36C1" w:rsidRPr="00BD36C1">
        <w:rPr>
          <w:rFonts w:ascii="PT Astra Serif" w:hAnsi="PT Astra Serif"/>
          <w:sz w:val="18"/>
          <w:szCs w:val="18"/>
        </w:rPr>
        <w:t>ил.</w:t>
      </w:r>
    </w:p>
    <w:p w:rsidR="00CE1BEA" w:rsidRPr="00BD36C1" w:rsidRDefault="00CE1BEA" w:rsidP="00BD36C1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5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Pr="00BD36C1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CE1BEA" w:rsidRPr="00BD36C1" w:rsidRDefault="00CE1BEA" w:rsidP="00BD36C1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6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Pr="00BD36C1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CE1BEA" w:rsidRPr="00BD36C1" w:rsidRDefault="00CE1BEA" w:rsidP="00BD36C1">
      <w:pPr>
        <w:ind w:left="-426"/>
        <w:contextualSpacing/>
        <w:jc w:val="both"/>
        <w:rPr>
          <w:rFonts w:ascii="PT Astra Serif" w:hAnsi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7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Pr="00BD36C1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CE1BEA" w:rsidRPr="00BD36C1" w:rsidRDefault="00CE1BEA" w:rsidP="00BD36C1">
      <w:pPr>
        <w:ind w:left="-426"/>
        <w:contextualSpacing/>
        <w:jc w:val="both"/>
        <w:rPr>
          <w:rFonts w:ascii="PT Astra Serif" w:hAnsi="PT Astra Serif" w:cs="PT Astra Serif"/>
          <w:sz w:val="18"/>
          <w:szCs w:val="18"/>
        </w:rPr>
      </w:pPr>
      <w:r w:rsidRPr="00BD36C1">
        <w:rPr>
          <w:rFonts w:ascii="PT Astra Serif" w:hAnsi="PT Astra Serif"/>
          <w:sz w:val="18"/>
          <w:szCs w:val="18"/>
          <w:vertAlign w:val="superscript"/>
        </w:rPr>
        <w:t>8</w:t>
      </w:r>
      <w:r w:rsidRPr="00BD36C1">
        <w:rPr>
          <w:rFonts w:ascii="PT Astra Serif" w:hAnsi="PT Astra Serif"/>
          <w:sz w:val="18"/>
          <w:szCs w:val="18"/>
          <w:vertAlign w:val="superscript"/>
        </w:rPr>
        <w:t xml:space="preserve">) </w:t>
      </w:r>
      <w:r w:rsidRPr="00BD36C1">
        <w:rPr>
          <w:rFonts w:ascii="PT Astra Serif" w:hAnsi="PT Astra Serif" w:cs="PT Astra Serif"/>
          <w:sz w:val="18"/>
          <w:szCs w:val="18"/>
        </w:rPr>
        <w:t xml:space="preserve">Указывается в случае, если </w:t>
      </w:r>
      <w:r w:rsidRPr="00BD36C1">
        <w:rPr>
          <w:rFonts w:ascii="PT Astra Serif" w:hAnsi="PT Astra Serif"/>
          <w:sz w:val="18"/>
          <w:szCs w:val="18"/>
        </w:rPr>
        <w:t>настоящий документ</w:t>
      </w:r>
      <w:r w:rsidRPr="00BD36C1">
        <w:rPr>
          <w:rFonts w:ascii="PT Astra Serif" w:hAnsi="PT Astra Serif" w:cs="PT Astra Serif"/>
          <w:sz w:val="18"/>
          <w:szCs w:val="18"/>
        </w:rPr>
        <w:t xml:space="preserve"> представляется индивидуальным предпринимателем.</w:t>
      </w:r>
    </w:p>
    <w:p w:rsidR="00AE4C35" w:rsidRPr="0038790C" w:rsidRDefault="00CE1BEA" w:rsidP="00AE4C35">
      <w:pPr>
        <w:ind w:left="-426"/>
        <w:contextualSpacing/>
        <w:jc w:val="both"/>
        <w:rPr>
          <w:rFonts w:ascii="PT Astra Serif" w:hAnsi="PT Astra Serif"/>
          <w:sz w:val="18"/>
          <w:szCs w:val="18"/>
          <w:vertAlign w:val="superscript"/>
        </w:rPr>
      </w:pPr>
      <w:r w:rsidRPr="00BD36C1">
        <w:rPr>
          <w:rFonts w:ascii="PT Astra Serif" w:hAnsi="PT Astra Serif" w:cs="PT Astra Serif"/>
          <w:sz w:val="18"/>
          <w:szCs w:val="18"/>
          <w:vertAlign w:val="superscript"/>
        </w:rPr>
        <w:t>9</w:t>
      </w:r>
      <w:r w:rsidRPr="00BD36C1">
        <w:rPr>
          <w:rFonts w:ascii="PT Astra Serif" w:hAnsi="PT Astra Serif" w:cs="PT Astra Serif"/>
          <w:sz w:val="18"/>
          <w:szCs w:val="18"/>
          <w:vertAlign w:val="superscript"/>
        </w:rPr>
        <w:t xml:space="preserve">) </w:t>
      </w:r>
      <w:r w:rsidRPr="00BD36C1">
        <w:rPr>
          <w:rFonts w:ascii="PT Astra Serif" w:hAnsi="PT Astra Serif"/>
          <w:sz w:val="18"/>
          <w:szCs w:val="18"/>
        </w:rPr>
        <w:t>При наличии печати у индивидуального предпринимателя.</w:t>
      </w:r>
      <w:r w:rsidR="0038790C" w:rsidRPr="0038790C">
        <w:rPr>
          <w:rFonts w:ascii="PT Astra Serif" w:hAnsi="PT Astra Serif"/>
          <w:sz w:val="28"/>
          <w:szCs w:val="28"/>
        </w:rPr>
        <w:t>»;</w:t>
      </w:r>
    </w:p>
    <w:p w:rsidR="00A607EA" w:rsidRDefault="009E095B">
      <w:pPr>
        <w:widowControl w:val="0"/>
        <w:spacing w:line="225" w:lineRule="auto"/>
        <w:ind w:left="-426"/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sectPr w:rsidR="00A607EA" w:rsidSect="00BD36C1">
          <w:headerReference w:type="default" r:id="rId14"/>
          <w:pgSz w:w="16838" w:h="11906" w:orient="landscape"/>
          <w:pgMar w:top="1701" w:right="962" w:bottom="850" w:left="1134" w:header="708" w:footer="0" w:gutter="0"/>
          <w:cols w:space="720"/>
          <w:formProt w:val="0"/>
          <w:docGrid w:linePitch="360"/>
        </w:sectPr>
      </w:pPr>
      <w:r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AE4C35" w:rsidRDefault="00AE4C35" w:rsidP="00AE4C35">
      <w:pPr>
        <w:suppressAutoHyphens w:val="0"/>
        <w:ind w:firstLine="709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4) приложени</w:t>
      </w:r>
      <w:r w:rsidR="0038790C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8790C">
        <w:rPr>
          <w:rFonts w:ascii="PT Astra Serif" w:eastAsiaTheme="minorHAnsi" w:hAnsi="PT Astra Serif" w:cs="PT Astra Serif"/>
          <w:sz w:val="28"/>
          <w:szCs w:val="28"/>
          <w:lang w:eastAsia="en-US"/>
        </w:rPr>
        <w:t>№ 5</w:t>
      </w:r>
      <w:r w:rsidR="009D56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изложить в следующей редакции: </w:t>
      </w:r>
    </w:p>
    <w:p w:rsidR="00A607EA" w:rsidRDefault="00AE4C35">
      <w:pPr>
        <w:tabs>
          <w:tab w:val="left" w:pos="10206"/>
        </w:tabs>
        <w:suppressAutoHyphens w:val="0"/>
        <w:ind w:firstLine="10206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5694">
        <w:rPr>
          <w:rFonts w:ascii="PT Astra Serif" w:eastAsiaTheme="minorHAnsi" w:hAnsi="PT Astra Serif" w:cs="PT Astra Serif"/>
          <w:sz w:val="28"/>
          <w:szCs w:val="28"/>
          <w:lang w:eastAsia="en-US"/>
        </w:rPr>
        <w:t>«ПРИЛОЖЕНИЕ № 5</w:t>
      </w:r>
    </w:p>
    <w:p w:rsidR="00A607EA" w:rsidRDefault="00A607EA">
      <w:pPr>
        <w:tabs>
          <w:tab w:val="left" w:pos="10206"/>
        </w:tabs>
        <w:suppressAutoHyphens w:val="0"/>
        <w:ind w:firstLine="10206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607EA" w:rsidRDefault="009E095B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 приказу Министерства</w:t>
      </w:r>
    </w:p>
    <w:p w:rsidR="00A607EA" w:rsidRDefault="009E095B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агропромышленного комплекса</w:t>
      </w:r>
    </w:p>
    <w:p w:rsidR="00A607EA" w:rsidRDefault="009E095B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 развития сельских территорий</w:t>
      </w:r>
    </w:p>
    <w:p w:rsidR="00A607EA" w:rsidRDefault="009E095B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:rsidR="00A607EA" w:rsidRDefault="009E095B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9D5694" w:rsidRPr="009D5694">
        <w:rPr>
          <w:rFonts w:ascii="PT Astra Serif" w:hAnsi="PT Astra Serif"/>
          <w:sz w:val="28"/>
          <w:szCs w:val="28"/>
          <w:lang w:eastAsia="ru-RU"/>
        </w:rPr>
        <w:t>26 июля 2021 г. № 31</w:t>
      </w:r>
    </w:p>
    <w:p w:rsidR="00A607EA" w:rsidRDefault="00A607E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607EA" w:rsidRDefault="009E095B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ФОРМА</w:t>
      </w:r>
    </w:p>
    <w:p w:rsidR="00A607EA" w:rsidRDefault="009E095B">
      <w:pPr>
        <w:suppressAutoHyphens w:val="0"/>
        <w:spacing w:line="288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  </w:t>
      </w:r>
    </w:p>
    <w:p w:rsidR="00A607EA" w:rsidRDefault="009E095B">
      <w:pPr>
        <w:suppressAutoHyphens w:val="0"/>
        <w:jc w:val="center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 xml:space="preserve">ЖУРНАЛ РЕГИСТРАЦИИ </w:t>
      </w:r>
    </w:p>
    <w:p w:rsidR="00A607EA" w:rsidRDefault="009E095B">
      <w:pPr>
        <w:suppressAutoHyphens w:val="0"/>
        <w:jc w:val="center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заявок об участии в отборе</w:t>
      </w:r>
    </w:p>
    <w:p w:rsidR="00A607EA" w:rsidRDefault="009E095B">
      <w:pPr>
        <w:suppressAutoHyphens w:val="0"/>
        <w:jc w:val="center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___________ год </w:t>
      </w:r>
    </w:p>
    <w:p w:rsidR="00A607EA" w:rsidRDefault="00A607EA">
      <w:pPr>
        <w:widowControl w:val="0"/>
        <w:rPr>
          <w:rFonts w:ascii="PT Astra Serif" w:hAnsi="PT Astra Serif"/>
          <w:sz w:val="22"/>
          <w:szCs w:val="22"/>
        </w:rPr>
      </w:pP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711"/>
        <w:gridCol w:w="1418"/>
        <w:gridCol w:w="2694"/>
        <w:gridCol w:w="1700"/>
        <w:gridCol w:w="2268"/>
        <w:gridCol w:w="1984"/>
        <w:gridCol w:w="2584"/>
        <w:gridCol w:w="1526"/>
      </w:tblGrid>
      <w:tr w:rsidR="00A607EA">
        <w:trPr>
          <w:trHeight w:val="5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7EA" w:rsidRDefault="009E095B">
            <w:pPr>
              <w:widowControl w:val="0"/>
              <w:tabs>
                <w:tab w:val="left" w:pos="1080"/>
              </w:tabs>
              <w:ind w:left="-142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Дата</w:t>
            </w:r>
          </w:p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 время </w:t>
            </w:r>
          </w:p>
          <w:p w:rsidR="00A607EA" w:rsidRDefault="009E095B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поступления заявки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об участии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в отборе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7EA" w:rsidRDefault="009E095B">
            <w:pPr>
              <w:widowControl w:val="0"/>
              <w:ind w:left="-108" w:right="-151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="006F3A1C">
              <w:rPr>
                <w:rFonts w:ascii="PT Astra Serif" w:hAnsi="PT Astra Serif"/>
                <w:sz w:val="22"/>
                <w:szCs w:val="22"/>
              </w:rPr>
              <w:t>юридического лица</w:t>
            </w:r>
            <w:r w:rsidR="006F3A1C">
              <w:rPr>
                <w:rFonts w:ascii="PT Astra Serif" w:hAnsi="PT Astra Serif"/>
                <w:sz w:val="22"/>
                <w:szCs w:val="22"/>
              </w:rPr>
              <w:br/>
            </w:r>
            <w:r w:rsidR="006F3A1C" w:rsidRPr="006F3A1C">
              <w:rPr>
                <w:rFonts w:ascii="PT Astra Serif" w:hAnsi="PT Astra Serif"/>
                <w:sz w:val="22"/>
                <w:szCs w:val="22"/>
              </w:rPr>
              <w:t>или фамилия, имя, отчество (последнее – в случае его наличия) индивидуального предпринимателя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A607EA" w:rsidRDefault="009D5694">
            <w:pPr>
              <w:widowControl w:val="0"/>
              <w:ind w:left="-108" w:right="-151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="009E095B">
              <w:rPr>
                <w:rFonts w:ascii="PT Astra Serif" w:hAnsi="PT Astra Serif"/>
                <w:sz w:val="22"/>
                <w:szCs w:val="22"/>
              </w:rPr>
              <w:t>муниципального образования Ульяновской области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7EA" w:rsidRDefault="009E095B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Передача документов</w:t>
            </w:r>
          </w:p>
          <w:p w:rsidR="00A607EA" w:rsidRDefault="009E095B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 проверку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Возврат документов</w:t>
            </w:r>
          </w:p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после проверки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7EA" w:rsidRDefault="009E095B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Наличие замечаний</w:t>
            </w:r>
          </w:p>
          <w:p w:rsidR="00A607EA" w:rsidRDefault="009E095B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(имеются/</w:t>
            </w:r>
          </w:p>
          <w:p w:rsidR="00A607EA" w:rsidRDefault="009E095B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отсутствуют)</w:t>
            </w:r>
          </w:p>
        </w:tc>
      </w:tr>
      <w:tr w:rsidR="00A607EA">
        <w:trPr>
          <w:trHeight w:val="80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дата и время </w:t>
            </w:r>
          </w:p>
          <w:p w:rsidR="00A607EA" w:rsidRDefault="009E095B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передачи документов </w:t>
            </w:r>
          </w:p>
          <w:p w:rsidR="00A607EA" w:rsidRDefault="009E095B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 проверку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подпись </w:t>
            </w:r>
          </w:p>
          <w:p w:rsidR="00A607EA" w:rsidRDefault="009E095B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должностного лица, получившего документы </w:t>
            </w:r>
          </w:p>
          <w:p w:rsidR="00A607EA" w:rsidRDefault="009E095B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 проверку, </w:t>
            </w:r>
          </w:p>
          <w:p w:rsidR="00A607EA" w:rsidRDefault="009E095B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 расшифровка подписи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дата и время возврата документов </w:t>
            </w:r>
          </w:p>
          <w:p w:rsidR="00A607EA" w:rsidRDefault="009E095B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после проверки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подпись </w:t>
            </w:r>
          </w:p>
          <w:p w:rsidR="00A607EA" w:rsidRDefault="009E095B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должностного лица, получившего документы после проверки, </w:t>
            </w:r>
          </w:p>
          <w:p w:rsidR="00A607EA" w:rsidRDefault="009E095B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 расшифровка подписи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607EA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9E095B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A607EA">
        <w:trPr>
          <w:trHeight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7EA" w:rsidRDefault="00A607EA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A607EA" w:rsidRDefault="00A607EA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="-318" w:tblpY="1"/>
        <w:tblW w:w="15228" w:type="dxa"/>
        <w:tblLook w:val="04A0" w:firstRow="1" w:lastRow="0" w:firstColumn="1" w:lastColumn="0" w:noHBand="0" w:noVBand="1"/>
      </w:tblPr>
      <w:tblGrid>
        <w:gridCol w:w="3742"/>
        <w:gridCol w:w="2496"/>
        <w:gridCol w:w="2497"/>
        <w:gridCol w:w="3738"/>
        <w:gridCol w:w="2438"/>
        <w:gridCol w:w="317"/>
      </w:tblGrid>
      <w:tr w:rsidR="009D5694" w:rsidTr="009D5694">
        <w:trPr>
          <w:trHeight w:val="571"/>
        </w:trPr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694" w:rsidRDefault="009D5694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Объём субсидии</w:t>
            </w:r>
          </w:p>
          <w:p w:rsidR="009D5694" w:rsidRDefault="009D5694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из областного бюджета</w:t>
            </w:r>
          </w:p>
          <w:p w:rsidR="009D5694" w:rsidRDefault="009D5694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Ульяновской области, рублей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694" w:rsidRDefault="009D5694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Уведомление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694" w:rsidRDefault="009D5694">
            <w:pPr>
              <w:widowControl w:val="0"/>
              <w:tabs>
                <w:tab w:val="left" w:pos="1080"/>
              </w:tabs>
              <w:ind w:left="-96" w:right="-15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Соглашение</w:t>
            </w:r>
          </w:p>
          <w:p w:rsidR="009D5694" w:rsidRDefault="009D5694">
            <w:pPr>
              <w:widowControl w:val="0"/>
              <w:ind w:left="-96" w:right="-15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 предоставлении субсидии</w:t>
            </w:r>
          </w:p>
          <w:p w:rsidR="009D5694" w:rsidRDefault="009D5694">
            <w:pPr>
              <w:widowControl w:val="0"/>
              <w:ind w:left="-96" w:right="-15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(дата, №)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694" w:rsidRDefault="009D5694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Примечание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D5694" w:rsidTr="009D5694">
        <w:trPr>
          <w:trHeight w:val="871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ind w:left="-84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 предоставлении субсидии</w:t>
            </w:r>
          </w:p>
          <w:p w:rsidR="009D5694" w:rsidRDefault="009D5694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(дата, №)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об отказе </w:t>
            </w:r>
          </w:p>
          <w:p w:rsidR="009D5694" w:rsidRDefault="009D5694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предоставлении субсидии</w:t>
            </w:r>
          </w:p>
          <w:p w:rsidR="009D5694" w:rsidRDefault="009D5694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(дата, №)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D5694" w:rsidTr="009D5694">
        <w:trPr>
          <w:trHeight w:val="34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D5694" w:rsidTr="009D5694">
        <w:trPr>
          <w:trHeight w:val="188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single" w:sz="4" w:space="0" w:color="000000"/>
            </w:tcBorders>
            <w:vAlign w:val="bottom"/>
          </w:tcPr>
          <w:p w:rsidR="009D5694" w:rsidRDefault="009D5694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A607EA" w:rsidRDefault="00A607EA">
      <w:pPr>
        <w:suppressAutoHyphens w:val="0"/>
        <w:spacing w:line="288" w:lineRule="atLeast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607EA" w:rsidRDefault="009D5694">
      <w:pPr>
        <w:suppressAutoHyphens w:val="0"/>
        <w:spacing w:line="288" w:lineRule="atLeast"/>
        <w:ind w:hanging="426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________________».</w:t>
      </w:r>
    </w:p>
    <w:p w:rsidR="00A607EA" w:rsidRDefault="00A607EA" w:rsidP="009D5694">
      <w:pPr>
        <w:suppressAutoHyphens w:val="0"/>
        <w:spacing w:line="288" w:lineRule="atLeast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A607EA" w:rsidSect="006F3A1C">
          <w:headerReference w:type="default" r:id="rId15"/>
          <w:pgSz w:w="16838" w:h="11906" w:orient="landscape"/>
          <w:pgMar w:top="1701" w:right="1134" w:bottom="850" w:left="1134" w:header="708" w:footer="0" w:gutter="0"/>
          <w:cols w:space="720"/>
          <w:formProt w:val="0"/>
          <w:docGrid w:linePitch="360"/>
        </w:sectPr>
      </w:pPr>
    </w:p>
    <w:p w:rsidR="009D5694" w:rsidRDefault="009D5694" w:rsidP="009D5694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2. Признать утратившим силу подпункт 2 пункта 1 п</w:t>
      </w:r>
      <w:r w:rsidRPr="009D5694">
        <w:rPr>
          <w:rFonts w:ascii="PT Astra Serif" w:eastAsiaTheme="minorHAnsi" w:hAnsi="PT Astra Serif" w:cs="PT Astra Serif"/>
          <w:sz w:val="28"/>
          <w:szCs w:val="28"/>
          <w:lang w:eastAsia="en-US"/>
        </w:rPr>
        <w:t>риказ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 М</w:t>
      </w:r>
      <w:r w:rsidRPr="009D56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инистерства агропромышленного комплекса и развития сельских территорий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 от 27.10.2022 № 52 «</w:t>
      </w:r>
      <w:r w:rsidRPr="009D56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внесении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изменений в приказ Министерства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9D5694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 и развития сельских территорий Ульяновской области от 26.07.2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021 № 31».</w:t>
      </w:r>
    </w:p>
    <w:p w:rsidR="00A607EA" w:rsidRDefault="009D5694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9E095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Настоящий приказ вступает в силу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на следующий день после дня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9E095B">
        <w:rPr>
          <w:rFonts w:ascii="PT Astra Serif" w:eastAsiaTheme="minorHAnsi" w:hAnsi="PT Astra Serif" w:cs="PT Astra Serif"/>
          <w:sz w:val="28"/>
          <w:szCs w:val="28"/>
          <w:lang w:eastAsia="en-US"/>
        </w:rPr>
        <w:t>официального опубликования.</w:t>
      </w:r>
    </w:p>
    <w:p w:rsidR="00A607EA" w:rsidRDefault="00A607E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607EA" w:rsidRDefault="00A607E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607EA" w:rsidRDefault="00A607EA">
      <w:pPr>
        <w:spacing w:line="228" w:lineRule="auto"/>
        <w:rPr>
          <w:rFonts w:ascii="PT Astra Serif" w:hAnsi="PT Astra Serif"/>
        </w:rPr>
      </w:pPr>
    </w:p>
    <w:p w:rsidR="00A607EA" w:rsidRDefault="0038790C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A607EA" w:rsidRDefault="009E095B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 и развития</w:t>
      </w:r>
    </w:p>
    <w:p w:rsidR="00A607EA" w:rsidRDefault="009E095B">
      <w:pPr>
        <w:rPr>
          <w:rFonts w:ascii="PT Astra Serif" w:hAnsi="PT Astra Serif"/>
          <w:sz w:val="28"/>
          <w:szCs w:val="28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сельских территорий Ульяновской области                                              А.В.Леушкин</w:t>
      </w:r>
    </w:p>
    <w:sectPr w:rsidR="00A607EA" w:rsidSect="0038790C">
      <w:headerReference w:type="default" r:id="rId16"/>
      <w:headerReference w:type="first" r:id="rId17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4C" w:rsidRDefault="0073604C">
      <w:r>
        <w:separator/>
      </w:r>
    </w:p>
  </w:endnote>
  <w:endnote w:type="continuationSeparator" w:id="0">
    <w:p w:rsidR="0073604C" w:rsidRDefault="007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76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4C" w:rsidRDefault="0073604C">
      <w:r>
        <w:separator/>
      </w:r>
    </w:p>
  </w:footnote>
  <w:footnote w:type="continuationSeparator" w:id="0">
    <w:p w:rsidR="0073604C" w:rsidRDefault="0073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1987764838"/>
      <w:docPartObj>
        <w:docPartGallery w:val="Page Numbers (Top of Page)"/>
        <w:docPartUnique/>
      </w:docPartObj>
    </w:sdtPr>
    <w:sdtContent>
      <w:p w:rsidR="006F3A1C" w:rsidRPr="006F3A1C" w:rsidRDefault="006F3A1C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6F3A1C">
          <w:rPr>
            <w:rFonts w:ascii="PT Astra Serif" w:hAnsi="PT Astra Serif"/>
            <w:sz w:val="28"/>
            <w:szCs w:val="28"/>
          </w:rPr>
          <w:fldChar w:fldCharType="begin"/>
        </w:r>
        <w:r w:rsidRPr="006F3A1C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3A1C">
          <w:rPr>
            <w:rFonts w:ascii="PT Astra Serif" w:hAnsi="PT Astra Serif"/>
            <w:sz w:val="28"/>
            <w:szCs w:val="28"/>
          </w:rPr>
          <w:fldChar w:fldCharType="separate"/>
        </w:r>
        <w:r w:rsidR="00A962EF">
          <w:rPr>
            <w:rFonts w:ascii="PT Astra Serif" w:hAnsi="PT Astra Serif"/>
            <w:noProof/>
            <w:sz w:val="28"/>
            <w:szCs w:val="28"/>
          </w:rPr>
          <w:t>2</w:t>
        </w:r>
        <w:r w:rsidRPr="006F3A1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3A1C" w:rsidRPr="006F3A1C" w:rsidRDefault="006F3A1C">
    <w:pPr>
      <w:pStyle w:val="af4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1C" w:rsidRDefault="006F3A1C">
    <w:pPr>
      <w:pStyle w:val="af4"/>
    </w:pPr>
  </w:p>
  <w:p w:rsidR="006F3A1C" w:rsidRDefault="006F3A1C">
    <w:pPr>
      <w:pStyle w:val="af4"/>
    </w:pPr>
  </w:p>
  <w:p w:rsidR="006F3A1C" w:rsidRDefault="006F3A1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4C" w:rsidRDefault="0073604C">
    <w:pPr>
      <w:pStyle w:val="af4"/>
      <w:jc w:val="center"/>
    </w:pPr>
  </w:p>
  <w:p w:rsidR="0073604C" w:rsidRDefault="0073604C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115786"/>
      <w:docPartObj>
        <w:docPartGallery w:val="Page Numbers (Top of Page)"/>
        <w:docPartUnique/>
      </w:docPartObj>
    </w:sdtPr>
    <w:sdtContent>
      <w:p w:rsidR="0073604C" w:rsidRDefault="0073604C">
        <w:pPr>
          <w:pStyle w:val="af4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A962EF">
          <w:rPr>
            <w:rFonts w:ascii="PT Astra Serif" w:hAnsi="PT Astra Serif"/>
            <w:noProof/>
            <w:sz w:val="28"/>
            <w:szCs w:val="28"/>
          </w:rPr>
          <w:t>6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73604C" w:rsidRDefault="0073604C">
        <w:pPr>
          <w:pStyle w:val="af4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4C" w:rsidRDefault="0073604C">
    <w:pPr>
      <w:pStyle w:val="af4"/>
      <w:jc w:val="center"/>
    </w:pPr>
  </w:p>
  <w:p w:rsidR="0073604C" w:rsidRDefault="0073604C">
    <w:pPr>
      <w:pStyle w:val="af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75376"/>
      <w:docPartObj>
        <w:docPartGallery w:val="Page Numbers (Top of Page)"/>
        <w:docPartUnique/>
      </w:docPartObj>
    </w:sdtPr>
    <w:sdtContent>
      <w:p w:rsidR="0073604C" w:rsidRDefault="0073604C">
        <w:pPr>
          <w:pStyle w:val="af4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A962EF">
          <w:rPr>
            <w:rFonts w:ascii="PT Astra Serif" w:hAnsi="PT Astra Serif"/>
            <w:noProof/>
            <w:sz w:val="28"/>
            <w:szCs w:val="28"/>
          </w:rPr>
          <w:t>8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73604C" w:rsidRDefault="0073604C">
        <w:pPr>
          <w:pStyle w:val="af4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059833"/>
      <w:docPartObj>
        <w:docPartGallery w:val="Page Numbers (Top of Page)"/>
        <w:docPartUnique/>
      </w:docPartObj>
    </w:sdtPr>
    <w:sdtContent>
      <w:p w:rsidR="0073604C" w:rsidRDefault="0073604C">
        <w:pPr>
          <w:pStyle w:val="af4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A962EF">
          <w:rPr>
            <w:rFonts w:ascii="PT Astra Serif" w:hAnsi="PT Astra Serif"/>
            <w:noProof/>
            <w:sz w:val="28"/>
            <w:szCs w:val="28"/>
          </w:rPr>
          <w:t>10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73604C" w:rsidRDefault="0073604C">
        <w:pPr>
          <w:pStyle w:val="af4"/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443141"/>
      <w:docPartObj>
        <w:docPartGallery w:val="Page Numbers (Top of Page)"/>
        <w:docPartUnique/>
      </w:docPartObj>
    </w:sdtPr>
    <w:sdtContent>
      <w:p w:rsidR="0073604C" w:rsidRDefault="0073604C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A962EF">
          <w:rPr>
            <w:rFonts w:ascii="PT Astra Serif" w:hAnsi="PT Astra Serif"/>
            <w:noProof/>
            <w:sz w:val="28"/>
            <w:szCs w:val="28"/>
          </w:rPr>
          <w:t>11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3604C" w:rsidRDefault="0073604C">
    <w:pPr>
      <w:pStyle w:val="af4"/>
      <w:rPr>
        <w:rFonts w:ascii="PT Astra Serif" w:hAnsi="PT Astra Serif"/>
        <w:sz w:val="28"/>
        <w:szCs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4C" w:rsidRDefault="0073604C">
    <w:pPr>
      <w:pStyle w:val="af4"/>
      <w:jc w:val="center"/>
    </w:pPr>
  </w:p>
  <w:p w:rsidR="0073604C" w:rsidRDefault="0073604C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EA"/>
    <w:rsid w:val="00194F53"/>
    <w:rsid w:val="002E2834"/>
    <w:rsid w:val="00303452"/>
    <w:rsid w:val="0038790C"/>
    <w:rsid w:val="00530465"/>
    <w:rsid w:val="005C5575"/>
    <w:rsid w:val="006F3A1C"/>
    <w:rsid w:val="0073604C"/>
    <w:rsid w:val="007B57C6"/>
    <w:rsid w:val="0088619B"/>
    <w:rsid w:val="009D5694"/>
    <w:rsid w:val="009E095B"/>
    <w:rsid w:val="00A607EA"/>
    <w:rsid w:val="00A962EF"/>
    <w:rsid w:val="00AE4C35"/>
    <w:rsid w:val="00B06E36"/>
    <w:rsid w:val="00BD36C1"/>
    <w:rsid w:val="00BD38C9"/>
    <w:rsid w:val="00CA3F1C"/>
    <w:rsid w:val="00CE1BEA"/>
    <w:rsid w:val="00D26D5E"/>
    <w:rsid w:val="00D53801"/>
    <w:rsid w:val="00F5269F"/>
    <w:rsid w:val="00FC41B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C008-BFE9-489C-8EEF-BF2E380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e"/>
    <w:uiPriority w:val="99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next w:val="af1"/>
    <w:qFormat/>
    <w:rsid w:val="00E563D0"/>
    <w:pPr>
      <w:suppressLineNumbers/>
    </w:pPr>
  </w:style>
  <w:style w:type="paragraph" w:styleId="af2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</w:style>
  <w:style w:type="paragraph" w:styleId="ae">
    <w:name w:val="footer"/>
    <w:basedOn w:val="a"/>
    <w:unhideWhenUsed/>
    <w:rsid w:val="00E563D0"/>
    <w:pPr>
      <w:tabs>
        <w:tab w:val="center" w:pos="4677"/>
        <w:tab w:val="right" w:pos="9355"/>
      </w:tabs>
    </w:pPr>
  </w:style>
  <w:style w:type="paragraph" w:styleId="af1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4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7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next w:val="HTML0"/>
    <w:qFormat/>
    <w:rsid w:val="009E095B"/>
    <w:pPr>
      <w:spacing w:before="280" w:after="280"/>
    </w:pPr>
  </w:style>
  <w:style w:type="character" w:styleId="af8">
    <w:name w:val="Hyperlink"/>
    <w:basedOn w:val="a0"/>
    <w:uiPriority w:val="99"/>
    <w:unhideWhenUsed/>
    <w:rsid w:val="00194F53"/>
    <w:rPr>
      <w:color w:val="0563C1" w:themeColor="hyperlink"/>
      <w:u w:val="single"/>
    </w:rPr>
  </w:style>
  <w:style w:type="paragraph" w:styleId="af9">
    <w:name w:val="Normal (Web)"/>
    <w:basedOn w:val="a"/>
    <w:uiPriority w:val="99"/>
    <w:unhideWhenUsed/>
    <w:rsid w:val="00CE1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yperlink" Target="https://login.consultant.ru/link/?req=doc&amp;base=RLAW076&amp;n=73384&amp;dst=1004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50725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5738-FE39-4D24-AEE6-65D94542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Учетная запись Майкрософт</cp:lastModifiedBy>
  <cp:revision>2</cp:revision>
  <cp:lastPrinted>2024-10-07T12:31:00Z</cp:lastPrinted>
  <dcterms:created xsi:type="dcterms:W3CDTF">2024-10-07T12:45:00Z</dcterms:created>
  <dcterms:modified xsi:type="dcterms:W3CDTF">2024-10-07T12:45:00Z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