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28" w:rsidRPr="00A02405" w:rsidRDefault="00023E7E" w:rsidP="00B85928">
      <w:pPr>
        <w:spacing w:line="228" w:lineRule="auto"/>
        <w:ind w:right="57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ПРОЕКТ</w:t>
      </w:r>
    </w:p>
    <w:p w:rsidR="002B48DF" w:rsidRPr="00A02405" w:rsidRDefault="002B48DF" w:rsidP="00AF7DA0">
      <w:pPr>
        <w:spacing w:line="228" w:lineRule="auto"/>
        <w:ind w:right="57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2B48DF" w:rsidRPr="00A02405" w:rsidRDefault="001D7071" w:rsidP="001F1869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2B48DF" w:rsidRPr="00A02405" w:rsidRDefault="001D7071" w:rsidP="001F1869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  <w:t>И РАЗВИТИЯ СЕЛЬСКИХ ТЕРРИТОРИЙ УЛЬЯНОВСКОЙ ОБЛАСТИ</w:t>
      </w:r>
    </w:p>
    <w:p w:rsidR="002B48DF" w:rsidRPr="00A02405" w:rsidRDefault="002B48DF" w:rsidP="001F1869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</w:pPr>
    </w:p>
    <w:p w:rsidR="00AF7DA0" w:rsidRPr="00A02405" w:rsidRDefault="00AF7DA0" w:rsidP="00AF7DA0">
      <w:pPr>
        <w:pStyle w:val="aff"/>
        <w:rPr>
          <w:rFonts w:ascii="PT Astra Serif" w:hAnsi="PT Astra Serif"/>
          <w:color w:val="000000" w:themeColor="text1"/>
          <w:sz w:val="28"/>
          <w:szCs w:val="28"/>
        </w:rPr>
      </w:pPr>
    </w:p>
    <w:p w:rsidR="002B48DF" w:rsidRPr="00A02405" w:rsidRDefault="001D7071" w:rsidP="00AF7DA0">
      <w:pPr>
        <w:pStyle w:val="aff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ПРИКАЗ</w:t>
      </w:r>
    </w:p>
    <w:p w:rsidR="00AF7DA0" w:rsidRPr="00A02405" w:rsidRDefault="001D7071" w:rsidP="00AF7DA0">
      <w:pPr>
        <w:pStyle w:val="aff"/>
        <w:tabs>
          <w:tab w:val="left" w:pos="8931"/>
        </w:tabs>
        <w:ind w:firstLine="709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ab/>
      </w:r>
    </w:p>
    <w:p w:rsidR="002B48DF" w:rsidRPr="00A02405" w:rsidRDefault="001D7071" w:rsidP="00023E7E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 внесении изменений в </w:t>
      </w:r>
      <w:r w:rsidR="0002625F" w:rsidRPr="00A0240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отдельные </w:t>
      </w:r>
      <w:r w:rsidR="00583084" w:rsidRPr="00A02405">
        <w:rPr>
          <w:rFonts w:ascii="PT Astra Serif" w:hAnsi="PT Astra Serif"/>
          <w:b/>
          <w:bCs/>
          <w:color w:val="000000" w:themeColor="text1"/>
          <w:sz w:val="28"/>
          <w:szCs w:val="28"/>
        </w:rPr>
        <w:t>приказ</w:t>
      </w:r>
      <w:r w:rsidR="0002625F" w:rsidRPr="00A02405">
        <w:rPr>
          <w:rFonts w:ascii="PT Astra Serif" w:hAnsi="PT Astra Serif"/>
          <w:b/>
          <w:bCs/>
          <w:color w:val="000000" w:themeColor="text1"/>
          <w:sz w:val="28"/>
          <w:szCs w:val="28"/>
        </w:rPr>
        <w:t>ы</w:t>
      </w:r>
      <w:r w:rsidR="0002625F" w:rsidRPr="00A02405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  <w:t>Министерства агропромышленного комплекса и развития</w:t>
      </w:r>
      <w:r w:rsidR="0002625F" w:rsidRPr="00A02405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</w:r>
      <w:r w:rsidR="00583084" w:rsidRPr="00A02405">
        <w:rPr>
          <w:rFonts w:ascii="PT Astra Serif" w:hAnsi="PT Astra Serif"/>
          <w:b/>
          <w:bCs/>
          <w:color w:val="000000" w:themeColor="text1"/>
          <w:sz w:val="28"/>
          <w:szCs w:val="28"/>
        </w:rPr>
        <w:t>сельских территорий Ульяновской области</w:t>
      </w:r>
      <w:r w:rsidR="00023E7E" w:rsidRPr="00A02405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  <w:t>и о признании утратившими силу отдельных положений приказов Министерства агропромышленного комплекса и развития</w:t>
      </w:r>
      <w:r w:rsidR="00023E7E" w:rsidRPr="00A02405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  <w:t>сельских территорий Ульяновской области</w:t>
      </w:r>
    </w:p>
    <w:p w:rsidR="002B48DF" w:rsidRPr="00A02405" w:rsidRDefault="002B48DF" w:rsidP="00583084">
      <w:pPr>
        <w:pStyle w:val="ConsPlusNonformat"/>
        <w:spacing w:after="0" w:line="235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1D7071" w:rsidRPr="00A02405" w:rsidRDefault="006A66FB" w:rsidP="006A66FB">
      <w:pPr>
        <w:pStyle w:val="ConsPlusNormal0"/>
        <w:ind w:firstLine="73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1D36A3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р</w:t>
      </w:r>
      <w:r w:rsidR="001D36A3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1D36A3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к</w:t>
      </w:r>
      <w:r w:rsidR="001D36A3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1D36A3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з</w:t>
      </w:r>
      <w:r w:rsidR="001D36A3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1D36A3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1D36A3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1D36A3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ю:</w:t>
      </w:r>
    </w:p>
    <w:p w:rsidR="00CC146C" w:rsidRPr="00A02405" w:rsidRDefault="00583084" w:rsidP="00E97A8C">
      <w:pPr>
        <w:pStyle w:val="aff5"/>
        <w:numPr>
          <w:ilvl w:val="0"/>
          <w:numId w:val="4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Внести в</w:t>
      </w:r>
      <w:r w:rsidR="00CD24A6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приказ Министерст</w:t>
      </w:r>
      <w:r w:rsidR="00CC146C" w:rsidRPr="00A02405">
        <w:rPr>
          <w:rFonts w:ascii="PT Astra Serif" w:hAnsi="PT Astra Serif"/>
          <w:color w:val="000000" w:themeColor="text1"/>
          <w:sz w:val="28"/>
          <w:szCs w:val="28"/>
        </w:rPr>
        <w:t>ва агропромышленного комплекса</w:t>
      </w:r>
      <w:r w:rsidR="00CC146C" w:rsidRPr="00A02405">
        <w:rPr>
          <w:rFonts w:ascii="PT Astra Serif" w:hAnsi="PT Astra Serif"/>
          <w:color w:val="000000" w:themeColor="text1"/>
          <w:sz w:val="28"/>
          <w:szCs w:val="28"/>
        </w:rPr>
        <w:br/>
      </w:r>
      <w:r w:rsidR="00CD24A6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и развития сельских территорий Ульяновской области от </w:t>
      </w:r>
      <w:r w:rsidR="00F40C89" w:rsidRPr="00A02405">
        <w:rPr>
          <w:rFonts w:ascii="PT Astra Serif" w:hAnsi="PT Astra Serif"/>
          <w:color w:val="000000" w:themeColor="text1"/>
          <w:sz w:val="28"/>
          <w:szCs w:val="28"/>
        </w:rPr>
        <w:t>13.05.2020</w:t>
      </w:r>
      <w:r w:rsidR="00F40C89" w:rsidRPr="00A02405">
        <w:rPr>
          <w:rFonts w:ascii="PT Astra Serif" w:hAnsi="PT Astra Serif"/>
          <w:color w:val="000000" w:themeColor="text1"/>
          <w:sz w:val="28"/>
          <w:szCs w:val="28"/>
        </w:rPr>
        <w:br/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AC6C22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20</w:t>
      </w:r>
      <w:r w:rsidR="00633924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D24A6" w:rsidRPr="00A02405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Об утверждении Положения о конкурсной комиссии для определения победителей конкурсного отбора для получени</w:t>
      </w:r>
      <w:r w:rsidR="0002625F" w:rsidRPr="00A02405">
        <w:rPr>
          <w:rFonts w:ascii="PT Astra Serif" w:hAnsi="PT Astra Serif"/>
          <w:color w:val="000000" w:themeColor="text1"/>
          <w:sz w:val="28"/>
          <w:szCs w:val="28"/>
        </w:rPr>
        <w:t>я грантов в форме субсидий</w:t>
      </w:r>
      <w:r w:rsidR="0002625F" w:rsidRPr="00A02405">
        <w:rPr>
          <w:rFonts w:ascii="PT Astra Serif" w:hAnsi="PT Astra Serif"/>
          <w:color w:val="000000" w:themeColor="text1"/>
          <w:sz w:val="28"/>
          <w:szCs w:val="28"/>
        </w:rPr>
        <w:br/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из областного бюджета Ульяновской области в целях финансового обеспечения части затрат крестьянского (фермерского) хозяйства н</w:t>
      </w:r>
      <w:bookmarkStart w:id="0" w:name="_GoBack"/>
      <w:bookmarkEnd w:id="0"/>
      <w:r w:rsidRPr="00A02405">
        <w:rPr>
          <w:rFonts w:ascii="PT Astra Serif" w:hAnsi="PT Astra Serif"/>
          <w:color w:val="000000" w:themeColor="text1"/>
          <w:sz w:val="28"/>
          <w:szCs w:val="28"/>
        </w:rPr>
        <w:t>а р</w:t>
      </w:r>
      <w:r w:rsidR="0002625F" w:rsidRPr="00A02405">
        <w:rPr>
          <w:rFonts w:ascii="PT Astra Serif" w:hAnsi="PT Astra Serif"/>
          <w:color w:val="000000" w:themeColor="text1"/>
          <w:sz w:val="28"/>
          <w:szCs w:val="28"/>
        </w:rPr>
        <w:t>еализацию проекта «Агростартап»</w:t>
      </w:r>
      <w:r w:rsidR="00CD24A6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C146C" w:rsidRPr="00A02405">
        <w:rPr>
          <w:rFonts w:ascii="PT Astra Serif" w:hAnsi="PT Astra Serif"/>
          <w:color w:val="000000" w:themeColor="text1"/>
          <w:sz w:val="28"/>
          <w:szCs w:val="28"/>
        </w:rPr>
        <w:t>следующие изменения:</w:t>
      </w:r>
    </w:p>
    <w:p w:rsidR="00CC146C" w:rsidRPr="00A02405" w:rsidRDefault="00CC146C" w:rsidP="00CC146C">
      <w:pPr>
        <w:pStyle w:val="aff5"/>
        <w:numPr>
          <w:ilvl w:val="0"/>
          <w:numId w:val="10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наименование изложить в следующей редакции:</w:t>
      </w:r>
    </w:p>
    <w:p w:rsidR="00CC146C" w:rsidRPr="00A02405" w:rsidRDefault="00CC146C" w:rsidP="00CC146C">
      <w:pPr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>«Об утверждении Положения о конкурсной комиссии для проведения конкурсного отбора крестьянских (фермерских) хозяйств</w:t>
      </w: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br/>
        <w:t>или индивидуальных предпринимателей, а также граждан Российской Федерации на реализацию проекта «Агростартап»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CC146C" w:rsidRPr="00A02405" w:rsidRDefault="00CC146C" w:rsidP="00CC146C">
      <w:pPr>
        <w:pStyle w:val="aff5"/>
        <w:numPr>
          <w:ilvl w:val="0"/>
          <w:numId w:val="10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пункт 1 изложить в следующей редакции:</w:t>
      </w:r>
    </w:p>
    <w:p w:rsidR="00CC146C" w:rsidRPr="00A02405" w:rsidRDefault="00CC146C" w:rsidP="00CC146C">
      <w:pPr>
        <w:pStyle w:val="aff5"/>
        <w:numPr>
          <w:ilvl w:val="0"/>
          <w:numId w:val="10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«1. Утвердить Положение о конкурсной комиссии для проведения конкурсного отбора крестьянских (фермерских) хозяйств или индивидуальных предпринимателей, а также граждан Российской Федерации на реализацию проекта «Агростартап».»;</w:t>
      </w:r>
    </w:p>
    <w:p w:rsidR="00CD24A6" w:rsidRPr="00A02405" w:rsidRDefault="00CC146C" w:rsidP="00CC146C">
      <w:pPr>
        <w:pStyle w:val="aff5"/>
        <w:numPr>
          <w:ilvl w:val="0"/>
          <w:numId w:val="10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Положение о конкурсной комиссии для проведения конкурсного отбора крестьянских (фермерских) хозяйств или индивидуальных предпринимателей,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 xml:space="preserve">а также граждан Российской Федерации на реализацию проекта «Агростартап» изложить </w:t>
      </w:r>
      <w:r w:rsidR="00E97A8C" w:rsidRPr="00A02405">
        <w:rPr>
          <w:rFonts w:ascii="PT Astra Serif" w:hAnsi="PT Astra Serif"/>
          <w:color w:val="000000" w:themeColor="text1"/>
          <w:sz w:val="28"/>
          <w:szCs w:val="28"/>
        </w:rPr>
        <w:t>в следующей редакции</w:t>
      </w:r>
      <w:r w:rsidR="00CD24A6" w:rsidRPr="00A02405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E97A8C" w:rsidRPr="00A02405" w:rsidRDefault="00E97A8C" w:rsidP="00E97A8C">
      <w:pPr>
        <w:pStyle w:val="aff4"/>
        <w:spacing w:before="0" w:beforeAutospacing="0" w:after="0" w:afterAutospacing="0" w:line="288" w:lineRule="atLeast"/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«УТВЕРЖДЕНО</w:t>
      </w:r>
    </w:p>
    <w:p w:rsidR="00B85928" w:rsidRPr="00A02405" w:rsidRDefault="00B85928" w:rsidP="00E97A8C">
      <w:pPr>
        <w:pStyle w:val="aff4"/>
        <w:spacing w:before="0" w:beforeAutospacing="0" w:after="0" w:afterAutospacing="0" w:line="288" w:lineRule="atLeast"/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E97A8C" w:rsidRPr="00A02405" w:rsidRDefault="00E97A8C" w:rsidP="00E97A8C">
      <w:pPr>
        <w:pStyle w:val="aff4"/>
        <w:spacing w:before="0" w:beforeAutospacing="0" w:after="0" w:afterAutospacing="0" w:line="288" w:lineRule="atLeast"/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приказом Министерства агропромышленного комплекса и развития сельских территорий Ульяновской области от 13 мая 2020 г. № 20</w:t>
      </w:r>
    </w:p>
    <w:p w:rsidR="00E97A8C" w:rsidRPr="00A02405" w:rsidRDefault="00E97A8C" w:rsidP="00023E7E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97A8C" w:rsidRPr="00A02405" w:rsidRDefault="00E97A8C" w:rsidP="00E97A8C">
      <w:pPr>
        <w:pStyle w:val="af7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>ПОЛОЖЕНИЕ</w:t>
      </w:r>
    </w:p>
    <w:p w:rsidR="00CC146C" w:rsidRPr="00A02405" w:rsidRDefault="00CC146C" w:rsidP="00CC146C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lastRenderedPageBreak/>
        <w:t>о конкурсной комиссии для проведения конкурсного отбора</w:t>
      </w:r>
    </w:p>
    <w:p w:rsidR="00CC146C" w:rsidRPr="00A02405" w:rsidRDefault="00CC146C" w:rsidP="00CC146C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>крестьянских (фермерских) хозяйств или индивидуальных предпринимателей, а также граждан Российской Федерации</w:t>
      </w:r>
    </w:p>
    <w:p w:rsidR="00E97A8C" w:rsidRPr="00A02405" w:rsidRDefault="00CC146C" w:rsidP="00CC146C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>на реализацию проекта «Агростартап»</w:t>
      </w:r>
    </w:p>
    <w:p w:rsidR="00CC146C" w:rsidRPr="00A02405" w:rsidRDefault="00CC146C" w:rsidP="00CC146C">
      <w:pPr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97A8C" w:rsidRPr="00A02405" w:rsidRDefault="00E97A8C" w:rsidP="00E97A8C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1. Общие положения</w:t>
      </w:r>
    </w:p>
    <w:p w:rsidR="00E97A8C" w:rsidRPr="00A02405" w:rsidRDefault="00E97A8C" w:rsidP="00E97A8C">
      <w:pPr>
        <w:pStyle w:val="ConsPlusNormal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55D88" w:rsidRPr="00A02405" w:rsidRDefault="00E97A8C" w:rsidP="004B236F">
      <w:pPr>
        <w:pStyle w:val="aff5"/>
        <w:numPr>
          <w:ilvl w:val="1"/>
          <w:numId w:val="4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Настоящее Положение определяет порядок формирования, функции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 xml:space="preserve">и порядок работы конкурсной комиссии, созданной </w:t>
      </w:r>
      <w:r w:rsidR="004B236F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Министерством агропромышленного комплекса и развития сельских территорий Ульяновской области </w:t>
      </w:r>
      <w:r w:rsidR="004B236F" w:rsidRPr="00A0240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(далее также – Министерство)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для </w:t>
      </w:r>
      <w:r w:rsidR="00355D88" w:rsidRPr="00A02405">
        <w:rPr>
          <w:rFonts w:ascii="PT Astra Serif" w:hAnsi="PT Astra Serif"/>
          <w:color w:val="000000" w:themeColor="text1"/>
          <w:sz w:val="28"/>
          <w:szCs w:val="28"/>
        </w:rPr>
        <w:t>проведения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B236F" w:rsidRPr="00A02405">
        <w:rPr>
          <w:rFonts w:ascii="PT Astra Serif" w:hAnsi="PT Astra Serif"/>
          <w:color w:val="000000" w:themeColor="text1"/>
          <w:sz w:val="28"/>
          <w:szCs w:val="28"/>
        </w:rPr>
        <w:t>отбора, проводимого</w:t>
      </w:r>
      <w:r w:rsidR="004B236F" w:rsidRPr="00A02405">
        <w:rPr>
          <w:rFonts w:ascii="PT Astra Serif" w:hAnsi="PT Astra Serif"/>
          <w:color w:val="000000" w:themeColor="text1"/>
          <w:sz w:val="28"/>
          <w:szCs w:val="28"/>
        </w:rPr>
        <w:br/>
      </w:r>
      <w:r w:rsidR="00355D88" w:rsidRPr="00A02405">
        <w:rPr>
          <w:rFonts w:ascii="PT Astra Serif" w:hAnsi="PT Astra Serif"/>
          <w:color w:val="000000" w:themeColor="text1"/>
          <w:sz w:val="28"/>
          <w:szCs w:val="28"/>
        </w:rPr>
        <w:t>в соответствии с Правилами предоставления крестьянским (фермерским) хозяйствам или индивидуальным предпринимателям, а также гражданам грантов в форме субсидий из областного бюджета Ульяновской области в целях финансового обеспечения части их затрат на реализацию проекта «Агростартап», утверждёнными постановлением Пр</w:t>
      </w:r>
      <w:r w:rsidR="004B236F" w:rsidRPr="00A02405">
        <w:rPr>
          <w:rFonts w:ascii="PT Astra Serif" w:hAnsi="PT Astra Serif"/>
          <w:color w:val="000000" w:themeColor="text1"/>
          <w:sz w:val="28"/>
          <w:szCs w:val="28"/>
        </w:rPr>
        <w:t>авительства Ульяновской области</w:t>
      </w:r>
      <w:r w:rsidR="004B236F" w:rsidRPr="00A02405">
        <w:rPr>
          <w:rFonts w:ascii="PT Astra Serif" w:hAnsi="PT Astra Serif"/>
          <w:color w:val="000000" w:themeColor="text1"/>
          <w:sz w:val="28"/>
          <w:szCs w:val="28"/>
        </w:rPr>
        <w:br/>
      </w:r>
      <w:r w:rsidR="00355D88" w:rsidRPr="00A02405">
        <w:rPr>
          <w:rFonts w:ascii="PT Astra Serif" w:hAnsi="PT Astra Serif"/>
          <w:color w:val="000000" w:themeColor="text1"/>
          <w:sz w:val="28"/>
          <w:szCs w:val="28"/>
        </w:rPr>
        <w:t>от 23.05.2019 № 233-П «О некоторых мерах, направленных</w:t>
      </w:r>
      <w:r w:rsidR="00355D88" w:rsidRPr="00A02405">
        <w:rPr>
          <w:rFonts w:ascii="PT Astra Serif" w:hAnsi="PT Astra Serif"/>
          <w:color w:val="000000" w:themeColor="text1"/>
          <w:sz w:val="28"/>
          <w:szCs w:val="28"/>
        </w:rPr>
        <w:br/>
        <w:t>на обеспечение развития крестьянских (фермерских) хозяйств и сельско-хозяйственной кооперации на территории Ульяновской области» (далее – Правила предоставления гранта), на конкурентной основе в форме конкурса (далее – конкурсный отбор, конкурсная комиссия соответственно).</w:t>
      </w:r>
    </w:p>
    <w:p w:rsidR="00355D88" w:rsidRPr="00A02405" w:rsidRDefault="00355D88" w:rsidP="00355D88">
      <w:pPr>
        <w:pStyle w:val="aff5"/>
        <w:numPr>
          <w:ilvl w:val="1"/>
          <w:numId w:val="4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В настоящем Положении используются следующие пон</w:t>
      </w:r>
      <w:r w:rsidR="00356A61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ятия:</w:t>
      </w:r>
    </w:p>
    <w:p w:rsidR="00355D88" w:rsidRPr="00A02405" w:rsidRDefault="00355D88" w:rsidP="00355D88">
      <w:pPr>
        <w:pStyle w:val="aff5"/>
        <w:numPr>
          <w:ilvl w:val="2"/>
          <w:numId w:val="4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Грант – грант в форме субсидии из областного бюджета Ульяновской области в целях финансового обеспечения части затрат 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 xml:space="preserve">крестьянских (фермерских) хозяйств (далее – КФХ) и индивидуальных предпринимателей, являющимся главами КФХ (далее – ГКФХ), а также граждан Российской Федерации (далее – граждане),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возмещение которых не осуществляется в соответствии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с иными направлениями государственной поддержки и связанных с реализацией проекта создания и (или) развития хозяйства (далее – проект «Агростартап»).</w:t>
      </w:r>
    </w:p>
    <w:p w:rsidR="00355D88" w:rsidRPr="00A02405" w:rsidRDefault="00356A61" w:rsidP="00356A61">
      <w:pPr>
        <w:pStyle w:val="aff5"/>
        <w:numPr>
          <w:ilvl w:val="2"/>
          <w:numId w:val="4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Очное собеседование – собеседование в очной форме и (или)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с использованием системы видео-конференц-связи.</w:t>
      </w:r>
    </w:p>
    <w:p w:rsidR="00356A61" w:rsidRPr="00A02405" w:rsidRDefault="00356A61" w:rsidP="00356A61">
      <w:pPr>
        <w:pStyle w:val="aff5"/>
        <w:numPr>
          <w:ilvl w:val="2"/>
          <w:numId w:val="4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Заявка – заявка для участия в конкурсном отборе.</w:t>
      </w:r>
    </w:p>
    <w:p w:rsidR="00356A61" w:rsidRPr="00A02405" w:rsidRDefault="00356A61" w:rsidP="00356A61">
      <w:pPr>
        <w:pStyle w:val="aff5"/>
        <w:numPr>
          <w:ilvl w:val="2"/>
          <w:numId w:val="4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Участники конкурсного отбора – КФХ, ГКФХ, а также граждане, претендующие на получение гранта.</w:t>
      </w:r>
    </w:p>
    <w:p w:rsidR="00356A61" w:rsidRPr="00A02405" w:rsidRDefault="00356A61" w:rsidP="00356A61">
      <w:pPr>
        <w:pStyle w:val="aff5"/>
        <w:numPr>
          <w:ilvl w:val="2"/>
          <w:numId w:val="4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Перечень затрат – перечень затрат, </w:t>
      </w:r>
      <w:r w:rsidRPr="00A0240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предусматривающий наименова-ния приобретаемого имущества, выполняемых работ, оказываемых услуг (далее – Приобретения), их количество, стоимость, источники финансового обеспечения (грант и собственные средства), составленный с учётом целей, указанных в пункте 4 Правил предоставления гранта, по форме, утверждённой </w:t>
      </w:r>
      <w:r w:rsidR="004B236F" w:rsidRPr="00A02405">
        <w:rPr>
          <w:rFonts w:ascii="PT Astra Serif" w:hAnsi="PT Astra Serif"/>
          <w:color w:val="000000" w:themeColor="text1"/>
          <w:sz w:val="28"/>
          <w:szCs w:val="28"/>
        </w:rPr>
        <w:t>приказом Министерства агропромышленного комплекса и развития сельских территорий Ульяновской области от 24.05.2021 № 15 «О некоторых мерах, направленных</w:t>
      </w:r>
      <w:r w:rsidR="004B236F" w:rsidRPr="00A02405">
        <w:rPr>
          <w:rFonts w:ascii="PT Astra Serif" w:hAnsi="PT Astra Serif"/>
          <w:color w:val="000000" w:themeColor="text1"/>
          <w:sz w:val="28"/>
          <w:szCs w:val="28"/>
        </w:rPr>
        <w:br/>
        <w:t xml:space="preserve">на предоставление крестьянским (фермерским) хозяйствам или индивидуальным предпринимателям, а также гражданам Российской Федерации грантов в форме </w:t>
      </w:r>
      <w:r w:rsidR="004B236F" w:rsidRPr="00A02405">
        <w:rPr>
          <w:rFonts w:ascii="PT Astra Serif" w:hAnsi="PT Astra Serif"/>
          <w:color w:val="000000" w:themeColor="text1"/>
          <w:sz w:val="28"/>
          <w:szCs w:val="28"/>
        </w:rPr>
        <w:lastRenderedPageBreak/>
        <w:t>субсидий из областного бюджета Ульяновской области в целях финансового обеспечения части их затрат на реализацию проекта «Агростартап»</w:t>
      </w:r>
      <w:r w:rsidRPr="00A02405">
        <w:rPr>
          <w:rFonts w:ascii="PT Astra Serif" w:hAnsi="PT Astra Serif"/>
          <w:color w:val="000000" w:themeColor="text1"/>
          <w:spacing w:val="-4"/>
          <w:sz w:val="28"/>
          <w:szCs w:val="28"/>
        </w:rPr>
        <w:t>.</w:t>
      </w:r>
    </w:p>
    <w:p w:rsidR="00B278D8" w:rsidRPr="00A02405" w:rsidRDefault="00B278D8" w:rsidP="00356A61">
      <w:pPr>
        <w:pStyle w:val="aff5"/>
        <w:numPr>
          <w:ilvl w:val="2"/>
          <w:numId w:val="4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Члены конкурсной комиссии, не являющиеся государственными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или муниципальными служащими – представители кредитных, научных, образовательных, консультационных, аудиторских, ревизионных, обществен-ных организаций, организаций, осуществляющих предпринимательскую деятельность в сельском хозяйстве, физические лица, осуществляющие предпринимательскую деятельность в сельском хозяйстве (либо их представители) по согласованию.</w:t>
      </w:r>
    </w:p>
    <w:p w:rsidR="004B236F" w:rsidRPr="00A02405" w:rsidRDefault="004B236F" w:rsidP="004B236F">
      <w:pPr>
        <w:pStyle w:val="aff5"/>
        <w:numPr>
          <w:ilvl w:val="2"/>
          <w:numId w:val="4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Протокол очного собеседования – протокол заседания конкурсной комиссии, составляемый по итогам очного собеседования.</w:t>
      </w:r>
    </w:p>
    <w:p w:rsidR="00E97A8C" w:rsidRPr="00A02405" w:rsidRDefault="00E97A8C" w:rsidP="00355D88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1.2. Деятельность конкурсной комиссии основывается на соблюдении принципов открытости, объективности, гласности при проведении конкурсного отбора.</w:t>
      </w:r>
    </w:p>
    <w:p w:rsidR="00E97A8C" w:rsidRPr="00A02405" w:rsidRDefault="00E97A8C" w:rsidP="00355D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1.3. В своей деятельности конкурсная комиссия руководствуется законодательством Российской Федерации и законодательством Ульяновской области, Правилами </w:t>
      </w:r>
      <w:r w:rsidR="00355D88" w:rsidRPr="00A02405">
        <w:rPr>
          <w:rFonts w:ascii="PT Astra Serif" w:hAnsi="PT Astra Serif"/>
          <w:color w:val="000000" w:themeColor="text1"/>
          <w:sz w:val="28"/>
          <w:szCs w:val="28"/>
        </w:rPr>
        <w:t>предоставления гранта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, а также настоящим Положением.</w:t>
      </w:r>
    </w:p>
    <w:p w:rsidR="00355D88" w:rsidRPr="00A02405" w:rsidRDefault="00E97A8C" w:rsidP="00355D88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1.4. Министерство организует заседания и работу конкурсной комиссии.</w:t>
      </w:r>
    </w:p>
    <w:p w:rsidR="00355D88" w:rsidRPr="00A02405" w:rsidRDefault="00355D88" w:rsidP="00355D88">
      <w:pPr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1.5. Взаимодействие Министерства и 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 xml:space="preserve">конкурсной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комиссии с участниками 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 xml:space="preserve">конкурсного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отбора осуществляется в системе «Электронный бюджет».</w:t>
      </w:r>
    </w:p>
    <w:p w:rsidR="00E97A8C" w:rsidRPr="00A02405" w:rsidRDefault="00E97A8C" w:rsidP="00E97A8C">
      <w:pPr>
        <w:pStyle w:val="ConsPlusNormal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97A8C" w:rsidRPr="00A02405" w:rsidRDefault="00E97A8C" w:rsidP="00E97A8C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2. Порядок формирования конкурсной комиссии</w:t>
      </w:r>
    </w:p>
    <w:p w:rsidR="00E97A8C" w:rsidRPr="00A02405" w:rsidRDefault="00E97A8C" w:rsidP="00E97A8C">
      <w:pPr>
        <w:pStyle w:val="ConsPlusNormal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97A8C" w:rsidRPr="00A02405" w:rsidRDefault="00E97A8C" w:rsidP="00E97A8C">
      <w:pPr>
        <w:pStyle w:val="ConsPlusNormal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2.1. Конкурсная комиссия формируется в составе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</w:p>
    <w:p w:rsidR="00E97A8C" w:rsidRPr="00A02405" w:rsidRDefault="00E97A8C" w:rsidP="00E97A8C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Председатель конкурсной комиссии и заместитель председателя конкурсной комиссии обладают правами членов конкурсной комиссии.</w:t>
      </w:r>
    </w:p>
    <w:p w:rsidR="00B278D8" w:rsidRPr="00A02405" w:rsidRDefault="00E97A8C" w:rsidP="00E97A8C">
      <w:pPr>
        <w:pStyle w:val="ConsPlusNormal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2.2. </w:t>
      </w:r>
      <w:r w:rsidR="00B278D8" w:rsidRPr="00A02405">
        <w:rPr>
          <w:rFonts w:ascii="PT Astra Serif" w:hAnsi="PT Astra Serif"/>
          <w:color w:val="000000" w:themeColor="text1"/>
          <w:sz w:val="28"/>
          <w:szCs w:val="28"/>
        </w:rPr>
        <w:t>Не менее 50 процентов членов конкурсной комиссии должны составлять члены конкурсной комиссии, не являющиеся государственными или муници-пальными служащими.</w:t>
      </w:r>
    </w:p>
    <w:p w:rsidR="00E97A8C" w:rsidRPr="00A02405" w:rsidRDefault="00E97A8C" w:rsidP="00E97A8C">
      <w:pPr>
        <w:pStyle w:val="ConsPlusNormal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2.3. Председатель конкурсной комиссии, заместитель председателя конкурсной комиссии, секретарь конкурсной комиссии и члены конкурсной комиссии принимают участие в работе конкурсной комиссии на общественных началах.</w:t>
      </w:r>
    </w:p>
    <w:p w:rsidR="00E97A8C" w:rsidRPr="00A02405" w:rsidRDefault="00E97A8C" w:rsidP="00E97A8C">
      <w:pPr>
        <w:pStyle w:val="ConsPlusNormal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2.4. Состав конкурсной комиссии утверждается распоряжением Министерства.</w:t>
      </w:r>
    </w:p>
    <w:p w:rsidR="00E97A8C" w:rsidRPr="00A02405" w:rsidRDefault="00E97A8C" w:rsidP="00E97A8C">
      <w:pPr>
        <w:pStyle w:val="ConsPlusNormal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97A8C" w:rsidRPr="00A02405" w:rsidRDefault="00E97A8C" w:rsidP="00E97A8C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3. Функции конкурсной комиссии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97A8C" w:rsidRPr="00A02405" w:rsidRDefault="00E97A8C" w:rsidP="00B5028D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3.1. Конкурсная комиссия осуществляет следующие функции:</w:t>
      </w:r>
    </w:p>
    <w:p w:rsidR="00E97A8C" w:rsidRPr="00A02405" w:rsidRDefault="00B5028D" w:rsidP="00B5028D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3.1.1. П</w:t>
      </w:r>
      <w:r w:rsidR="00E97A8C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роводит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очное </w:t>
      </w:r>
      <w:r w:rsidR="00E97A8C" w:rsidRPr="00A02405">
        <w:rPr>
          <w:rFonts w:ascii="PT Astra Serif" w:hAnsi="PT Astra Serif"/>
          <w:color w:val="000000" w:themeColor="text1"/>
          <w:sz w:val="28"/>
          <w:szCs w:val="28"/>
        </w:rPr>
        <w:t>собеседование с участниками конкурсного отбора, заявки которых были допущены к оценк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е заявок;</w:t>
      </w:r>
    </w:p>
    <w:p w:rsidR="00E97A8C" w:rsidRPr="00A02405" w:rsidRDefault="00B5028D" w:rsidP="00B5028D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3.1.2. О</w:t>
      </w:r>
      <w:r w:rsidR="00E97A8C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существляет оценку заявок участников конкурсного отбора, заявки </w:t>
      </w:r>
      <w:r w:rsidR="00E97A8C" w:rsidRPr="00A02405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которых были допущены к оценке заявок, в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порядке, установленном пунктами 32-34 Правил предоставления гранта</w:t>
      </w:r>
      <w:r w:rsidR="00E97A8C" w:rsidRPr="00A0240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E97A8C" w:rsidRPr="00A02405" w:rsidRDefault="00E97A8C" w:rsidP="00B5028D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3.1.</w:t>
      </w:r>
      <w:r w:rsidR="00B5028D" w:rsidRPr="00A02405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. На основании результатов </w:t>
      </w:r>
      <w:r w:rsidR="00B5028D" w:rsidRPr="00A02405">
        <w:rPr>
          <w:rFonts w:ascii="PT Astra Serif" w:hAnsi="PT Astra Serif"/>
          <w:color w:val="000000" w:themeColor="text1"/>
          <w:sz w:val="28"/>
          <w:szCs w:val="28"/>
        </w:rPr>
        <w:t>проведения очного собеседования</w:t>
      </w:r>
      <w:r w:rsidR="00B5028D" w:rsidRPr="00A02405">
        <w:rPr>
          <w:rFonts w:ascii="PT Astra Serif" w:hAnsi="PT Astra Serif"/>
          <w:color w:val="000000" w:themeColor="text1"/>
          <w:sz w:val="28"/>
          <w:szCs w:val="28"/>
        </w:rPr>
        <w:br/>
        <w:t xml:space="preserve">и в соответствии с пунктами </w:t>
      </w:r>
      <w:r w:rsidR="0073169E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37, </w:t>
      </w:r>
      <w:r w:rsidR="00B5028D" w:rsidRPr="00A02405">
        <w:rPr>
          <w:rFonts w:ascii="PT Astra Serif" w:hAnsi="PT Astra Serif"/>
          <w:color w:val="000000" w:themeColor="text1"/>
          <w:sz w:val="28"/>
          <w:szCs w:val="28"/>
        </w:rPr>
        <w:t>38 и 43 Правил предоставления гранта принимает следующие решения:</w:t>
      </w:r>
    </w:p>
    <w:p w:rsidR="00B5028D" w:rsidRPr="00A02405" w:rsidRDefault="00B5028D" w:rsidP="00B5028D">
      <w:pPr>
        <w:pStyle w:val="af7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3.1.3.1. О признании участника конкурсного отбора победителем конкурсного отбора и рекомендации Министерству заключить соглашение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о предоставлении гранта с таким участником конкурсного отбора.</w:t>
      </w:r>
    </w:p>
    <w:p w:rsidR="00E97A8C" w:rsidRPr="00A02405" w:rsidRDefault="00B5028D" w:rsidP="00B5028D">
      <w:pPr>
        <w:pStyle w:val="af8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3.1.3.2. Об отказе в признании участника конкурсного отбора победителем конкурсного отбора. </w:t>
      </w:r>
    </w:p>
    <w:p w:rsidR="00B5028D" w:rsidRPr="00A02405" w:rsidRDefault="00E97A8C" w:rsidP="00B5028D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3.1.</w:t>
      </w:r>
      <w:r w:rsidR="00AD7A18" w:rsidRPr="00A02405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B5028D" w:rsidRPr="00A02405">
        <w:rPr>
          <w:rFonts w:ascii="PT Astra Serif" w:hAnsi="PT Astra Serif"/>
          <w:color w:val="000000" w:themeColor="text1"/>
          <w:spacing w:val="-4"/>
          <w:sz w:val="28"/>
          <w:szCs w:val="28"/>
        </w:rPr>
        <w:t>Определяет размеры грантов, рекомендованных Министерству</w:t>
      </w:r>
      <w:r w:rsidR="00B5028D" w:rsidRPr="00A02405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  <w:t xml:space="preserve">к предоставлению победителям конкурсного отбора, в порядке, установленном пунктом 39 Правил предоставления гранта (в порядке, установленном пунктом 49 Правил предоставления гранта – в случае проведения </w:t>
      </w:r>
      <w:r w:rsidR="00B5028D" w:rsidRPr="00A02405">
        <w:rPr>
          <w:rFonts w:ascii="PT Astra Serif" w:hAnsi="PT Astra Serif"/>
          <w:color w:val="000000" w:themeColor="text1"/>
          <w:sz w:val="28"/>
          <w:szCs w:val="28"/>
        </w:rPr>
        <w:t>конкурсного отбора в связи с наличием нераспределённого остатка бюджетных ассигнований</w:t>
      </w:r>
      <w:r w:rsidR="00B5028D" w:rsidRPr="00A02405">
        <w:rPr>
          <w:rFonts w:ascii="PT Astra Serif" w:hAnsi="PT Astra Serif"/>
          <w:color w:val="000000" w:themeColor="text1"/>
          <w:sz w:val="28"/>
          <w:szCs w:val="28"/>
        </w:rPr>
        <w:br/>
        <w:t>на цели, предусмотренные пунктом 5 Правил предоставления гранта)</w:t>
      </w:r>
      <w:r w:rsidR="00B5028D" w:rsidRPr="00A02405">
        <w:rPr>
          <w:rFonts w:ascii="PT Astra Serif" w:hAnsi="PT Astra Serif"/>
          <w:color w:val="000000" w:themeColor="text1"/>
          <w:spacing w:val="-4"/>
          <w:sz w:val="28"/>
          <w:szCs w:val="28"/>
        </w:rPr>
        <w:t>.</w:t>
      </w:r>
    </w:p>
    <w:p w:rsidR="00AD7A18" w:rsidRPr="00A02405" w:rsidRDefault="00AD7A18" w:rsidP="00B5028D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pacing w:val="-4"/>
          <w:sz w:val="28"/>
          <w:szCs w:val="28"/>
        </w:rPr>
        <w:t>3.1.5. Утверждает Перечни затрат победителей конкурсного отбора.</w:t>
      </w:r>
    </w:p>
    <w:p w:rsidR="00CC20CD" w:rsidRPr="00A02405" w:rsidRDefault="00E97A8C" w:rsidP="00AD7A18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3.1.</w:t>
      </w:r>
      <w:r w:rsidR="00AD7A18" w:rsidRPr="00A02405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CC20CD" w:rsidRPr="00A02405">
        <w:rPr>
          <w:rFonts w:ascii="PT Astra Serif" w:hAnsi="PT Astra Serif"/>
          <w:color w:val="000000" w:themeColor="text1"/>
          <w:sz w:val="28"/>
          <w:szCs w:val="28"/>
        </w:rPr>
        <w:t>В соответствии с пунктом 57 Правил предоставления гранта:</w:t>
      </w:r>
    </w:p>
    <w:p w:rsidR="00AD7A18" w:rsidRPr="00A02405" w:rsidRDefault="00CC20CD" w:rsidP="00AD7A18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3.1.6.1. </w:t>
      </w:r>
      <w:r w:rsidR="00E97A8C" w:rsidRPr="00A02405">
        <w:rPr>
          <w:rFonts w:ascii="PT Astra Serif" w:hAnsi="PT Astra Serif"/>
          <w:color w:val="000000" w:themeColor="text1"/>
          <w:sz w:val="28"/>
          <w:szCs w:val="28"/>
        </w:rPr>
        <w:t>Рассматривает заявления</w:t>
      </w:r>
      <w:r w:rsidR="00AD7A18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победителей конкурсного отбора,</w:t>
      </w:r>
      <w:r w:rsidR="00AD7A18" w:rsidRPr="00A02405">
        <w:rPr>
          <w:rFonts w:ascii="PT Astra Serif" w:hAnsi="PT Astra Serif"/>
          <w:color w:val="000000" w:themeColor="text1"/>
          <w:sz w:val="28"/>
          <w:szCs w:val="28"/>
        </w:rPr>
        <w:br/>
        <w:t>с которыми Министерством заключены соглашения о предоставлении гранта (далее – грантополучатели), о внесении изменений в проект «Агростартап»</w:t>
      </w:r>
      <w:r w:rsidR="00AD7A18" w:rsidRPr="00A02405">
        <w:rPr>
          <w:rFonts w:ascii="PT Astra Serif" w:hAnsi="PT Astra Serif"/>
          <w:color w:val="000000" w:themeColor="text1"/>
          <w:sz w:val="28"/>
          <w:szCs w:val="28"/>
        </w:rPr>
        <w:br/>
        <w:t>и (или) Перечень затрат, прилагаемый к соглашению о предоставлении гранта,</w:t>
      </w:r>
      <w:r w:rsidR="00AD7A18" w:rsidRPr="00A02405">
        <w:rPr>
          <w:rFonts w:ascii="PT Astra Serif" w:hAnsi="PT Astra Serif"/>
          <w:color w:val="000000" w:themeColor="text1"/>
          <w:sz w:val="28"/>
          <w:szCs w:val="28"/>
        </w:rPr>
        <w:br/>
        <w:t>и принимает следующие решения:</w:t>
      </w:r>
    </w:p>
    <w:p w:rsidR="00CC20CD" w:rsidRPr="00A02405" w:rsidRDefault="00AD7A18" w:rsidP="00CC20CD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3.1.6.1.</w:t>
      </w:r>
      <w:r w:rsidR="00CC20CD" w:rsidRPr="00A02405">
        <w:rPr>
          <w:rFonts w:ascii="PT Astra Serif" w:hAnsi="PT Astra Serif"/>
          <w:color w:val="000000" w:themeColor="text1"/>
          <w:sz w:val="28"/>
          <w:szCs w:val="28"/>
        </w:rPr>
        <w:t>1.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Рекомендовать Министерству</w:t>
      </w:r>
      <w:r w:rsidR="00CC20CD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C20CD" w:rsidRPr="00A02405">
        <w:rPr>
          <w:rFonts w:ascii="PT Astra Serif" w:hAnsi="PT Astra Serif" w:cs="Courier New"/>
          <w:color w:val="000000" w:themeColor="text1"/>
          <w:sz w:val="28"/>
          <w:szCs w:val="28"/>
        </w:rPr>
        <w:t>внести изменения в проект «Агростартап» и (или) Перечень затрат, прилагаемый к соглашению</w:t>
      </w:r>
      <w:r w:rsidR="00CC20CD" w:rsidRPr="00A02405">
        <w:rPr>
          <w:rFonts w:ascii="PT Astra Serif" w:hAnsi="PT Astra Serif" w:cs="Courier New"/>
          <w:color w:val="000000" w:themeColor="text1"/>
          <w:sz w:val="28"/>
          <w:szCs w:val="28"/>
        </w:rPr>
        <w:br/>
        <w:t>о предоставлении гранта.</w:t>
      </w:r>
      <w:r w:rsidR="00CC20CD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CC20CD" w:rsidRPr="00A02405" w:rsidRDefault="00AD7A18" w:rsidP="00CC20CD">
      <w:pPr>
        <w:pStyle w:val="ConsPlusNormal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3.1.6.</w:t>
      </w:r>
      <w:r w:rsidR="00CC20CD" w:rsidRPr="00A02405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CC20CD" w:rsidRPr="00A02405">
        <w:rPr>
          <w:rFonts w:ascii="PT Astra Serif" w:hAnsi="PT Astra Serif"/>
          <w:color w:val="000000" w:themeColor="text1"/>
          <w:sz w:val="28"/>
          <w:szCs w:val="28"/>
        </w:rPr>
        <w:t>2.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Рекомендовать Министерству отка</w:t>
      </w:r>
      <w:r w:rsidR="00CC20CD" w:rsidRPr="00A02405">
        <w:rPr>
          <w:rFonts w:ascii="PT Astra Serif" w:hAnsi="PT Astra Serif"/>
          <w:color w:val="000000" w:themeColor="text1"/>
          <w:sz w:val="28"/>
          <w:szCs w:val="28"/>
        </w:rPr>
        <w:t>зать во внесении изменений</w:t>
      </w:r>
      <w:r w:rsidR="00CC20CD" w:rsidRPr="00A02405">
        <w:rPr>
          <w:rFonts w:ascii="PT Astra Serif" w:hAnsi="PT Astra Serif"/>
          <w:color w:val="000000" w:themeColor="text1"/>
          <w:sz w:val="28"/>
          <w:szCs w:val="28"/>
        </w:rPr>
        <w:br/>
        <w:t xml:space="preserve">в </w:t>
      </w:r>
      <w:r w:rsidR="00CC20CD" w:rsidRPr="00A02405">
        <w:rPr>
          <w:rFonts w:ascii="PT Astra Serif" w:hAnsi="PT Astra Serif" w:cs="Courier New"/>
          <w:color w:val="000000" w:themeColor="text1"/>
          <w:sz w:val="28"/>
          <w:szCs w:val="28"/>
        </w:rPr>
        <w:t>проект «Агростартап» и (или) Перечень затрат, прилагаемый к соглашению</w:t>
      </w:r>
      <w:r w:rsidR="00CC20CD" w:rsidRPr="00A02405">
        <w:rPr>
          <w:rFonts w:ascii="PT Astra Serif" w:hAnsi="PT Astra Serif" w:cs="Courier New"/>
          <w:color w:val="000000" w:themeColor="text1"/>
          <w:sz w:val="28"/>
          <w:szCs w:val="28"/>
        </w:rPr>
        <w:br/>
        <w:t>о предоставлении гранта.</w:t>
      </w:r>
    </w:p>
    <w:p w:rsidR="00CC20CD" w:rsidRPr="00A02405" w:rsidRDefault="00CC20CD" w:rsidP="00CC20CD">
      <w:pPr>
        <w:pStyle w:val="af7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3.1.6.2. Рассматривает заявления грантополучателей о внесении изменений в проект «Агростартап» и (или) Перечень затрат, прилагаемый  к соглашению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о предоставлении гранта, а также в соглашение  о предоставлении гранта в связи с недостижением плановых показателей деятельности, содержащие письменное обоснование недостижения плановых показателей деятельности (далее – заявления о недостижении плановых показателей деятельности), и принимает следующие решения:</w:t>
      </w:r>
    </w:p>
    <w:p w:rsidR="00CC20CD" w:rsidRPr="00A02405" w:rsidRDefault="00CC20CD" w:rsidP="00CC20CD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3.1.6.2.1. Рекомендовать Министерству </w:t>
      </w: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внести изменения в проект «Агростартап» и (или) Перечень затрат, прилагаемый к соглашению</w:t>
      </w: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br/>
        <w:t>о предоставлении гранта, а также в соглашение о предоставлении гранта в связи с недостижением грантополучателем плановых показателей деятельности.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CC20CD" w:rsidRPr="00A02405" w:rsidRDefault="00CC20CD" w:rsidP="00CC20CD">
      <w:pPr>
        <w:pStyle w:val="ConsPlusNormal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3.1.6.2.2. Рекомендовать Министерству отказать во внесении изменений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 xml:space="preserve">в </w:t>
      </w: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проект «Агростартап» и (или) Перечень затрат, прилагаемый к соглашению</w:t>
      </w: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br/>
        <w:t>о предоставлении гранта, а также в соглашение о предоставлении гранта.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3.2. С целью реализации возложенных на конкурсную комиссию функций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lastRenderedPageBreak/>
        <w:t>конкурсная комиссия вправе направлять запросы о предоставлении информации и материалов в пределах компетенции, привлекать к работе экспертов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и специалистов.</w:t>
      </w:r>
    </w:p>
    <w:p w:rsidR="00E97A8C" w:rsidRPr="00A02405" w:rsidRDefault="00E97A8C" w:rsidP="00E97A8C">
      <w:pPr>
        <w:pStyle w:val="ConsPlusNormal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97A8C" w:rsidRPr="00A02405" w:rsidRDefault="00E97A8C" w:rsidP="00E97A8C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 Порядок работы конкурсной комиссии</w:t>
      </w:r>
    </w:p>
    <w:p w:rsidR="00E97A8C" w:rsidRPr="00A02405" w:rsidRDefault="00E97A8C" w:rsidP="00E97A8C">
      <w:pPr>
        <w:pStyle w:val="ConsPlusNormal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4.1. Основной формой работы конкурсной комиссии является очное заседание.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4.2. 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 xml:space="preserve">Заседание конкурсной комиссии считается правомочным, если на нём присутствует не менее половины от установленного числа членов конкурсной комиссии.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Члены конкурсной комиссии обязаны лично участвовать в заседании конкурсной комиссии и не вправе делегировать свои полномочия другим лицам.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4.3. К участию в заседании конкурсной комиссии не допускаются члены конкурсной комиссии, лично заинтересованные в результатах отбора. Члены конкурсной комиссии, лично заинтересованные в результатах конкурсного отбора, обязаны до начала деятельности конкурсной комиссии письменно уведомить об этом председателя конкурсной комиссии.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4.4. Председатель конкурсной комиссии: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4.4.1. Председательствует на заседаниях конкурсной комиссии.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4.4.2. Осуществляет общее руководство деятельностью конкурсной комиссии.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4.4.3. Утверждает повестку дня.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4.4.4. Назначает дату заседания конкурсной комиссии.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4.4.5. Осуществляет полномочия члена конкурсной комиссии, предусмотренные пунктами 4.7.1-4.7.6 настоящего Положения.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4.4.6. Обладает правом решающего голоса в случае равенства голосов.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4.4.7. Подписывает протокол заседания конкурсной комиссии</w:t>
      </w:r>
      <w:r w:rsidR="004B236F" w:rsidRPr="00A02405">
        <w:rPr>
          <w:rFonts w:ascii="PT Astra Serif" w:hAnsi="PT Astra Serif"/>
          <w:color w:val="000000" w:themeColor="text1"/>
          <w:sz w:val="28"/>
          <w:szCs w:val="28"/>
        </w:rPr>
        <w:t>, в том числе протокол очного собеседования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4.5. Заместитель председателя конкурсной комиссии: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4.5.1. Исполняет поручения председателя конкурсной комиссии, связанные с вопросами организации работы конкурсной комиссии.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4.5.2. Осуществляет полномочия члена конкурсной комиссии, предусмотренные пунктами 4.7.1-4.7.6 настоящего Положения.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4.5.3. Подписывает протокол заседания конкурсной комиссии</w:t>
      </w:r>
      <w:r w:rsidR="004B236F" w:rsidRPr="00A02405">
        <w:rPr>
          <w:rFonts w:ascii="PT Astra Serif" w:hAnsi="PT Astra Serif"/>
          <w:color w:val="000000" w:themeColor="text1"/>
          <w:sz w:val="28"/>
          <w:szCs w:val="28"/>
        </w:rPr>
        <w:t>, в том числе протокол очного собеседования.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4.5.4. Председательствует на заседании конкурсной комиссии в случае отсутствия председателя конкурсной комиссии в рамках полномочий, установленных пунктом 4.4 настоящего Положения.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4.6. Секретарь конкурсной комиссии: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4.6.1. Информирует всех членов конкурсной комиссии о дате, времени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и месте проведения заседания конкурсной комиссии не позднее чем за 2 рабочих дня до дня проведения заседания конкурсной комиссии.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4.6.2. Осуществляет подготовку материалов к заседаниям конкурсной комиссии.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lastRenderedPageBreak/>
        <w:t>4.6.3. Приглашает на заседания конкурсной комиссии экспертов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и специалистов (при необходимости).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4.6.4. Организует ознакомление членов конкурсной комиссии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с представленными заявками, а также прилагаемыми к ним проектами «Агростартап», и иными документами.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4.6.5. Ведёт протокол заседания конкурсной комиссии</w:t>
      </w:r>
      <w:r w:rsidR="004B236F" w:rsidRPr="00A02405">
        <w:rPr>
          <w:rFonts w:ascii="PT Astra Serif" w:hAnsi="PT Astra Serif"/>
          <w:color w:val="000000" w:themeColor="text1"/>
          <w:sz w:val="28"/>
          <w:szCs w:val="28"/>
        </w:rPr>
        <w:t>, в том числе протокол очного собеседования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E97A8C" w:rsidRPr="00A02405" w:rsidRDefault="00E97A8C" w:rsidP="004B236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4.6.6. </w:t>
      </w:r>
      <w:r w:rsidR="00816FAE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Рассчитывает количество баллов, выставленных заявке, среднюю сумму баллов, выставленных заявке, составляет сводную оценочную ведомость, форма которой утверждается </w:t>
      </w:r>
      <w:r w:rsidR="004B236F" w:rsidRPr="00A02405">
        <w:rPr>
          <w:rFonts w:ascii="PT Astra Serif" w:hAnsi="PT Astra Serif"/>
          <w:color w:val="000000" w:themeColor="text1"/>
          <w:sz w:val="28"/>
          <w:szCs w:val="28"/>
        </w:rPr>
        <w:t>приказом Министерства агропромышленного комплекса и развития сельских территорий Ульяновской области от 24.05.2021 № 15 «О некоторых мерах, направленных на предоставление крестьянским (фермерским) хозяйствам или индивидуальным предпринимателям, а также гражданам Российской Федерации грантов в форме субсидий из областного бюджета Ульяновской области в целях финансового обеспечения части их затрат на реализацию проекта «Агростартап»</w:t>
      </w:r>
      <w:r w:rsidR="00816FAE" w:rsidRPr="00A02405">
        <w:rPr>
          <w:rFonts w:ascii="PT Astra Serif" w:hAnsi="PT Astra Serif"/>
          <w:color w:val="000000" w:themeColor="text1"/>
          <w:sz w:val="28"/>
          <w:szCs w:val="28"/>
        </w:rPr>
        <w:t>, и заносит средние суммы баллов, выставленных заявкам,</w:t>
      </w:r>
      <w:r w:rsidR="004B236F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в систему «Электронный бюджет» в соответствии</w:t>
      </w:r>
      <w:r w:rsidR="004B236F" w:rsidRPr="00A02405">
        <w:rPr>
          <w:rFonts w:ascii="PT Astra Serif" w:hAnsi="PT Astra Serif"/>
          <w:color w:val="000000" w:themeColor="text1"/>
          <w:sz w:val="28"/>
          <w:szCs w:val="28"/>
        </w:rPr>
        <w:br/>
      </w:r>
      <w:r w:rsidR="00816FAE" w:rsidRPr="00A02405">
        <w:rPr>
          <w:rFonts w:ascii="PT Astra Serif" w:hAnsi="PT Astra Serif"/>
          <w:color w:val="000000" w:themeColor="text1"/>
          <w:sz w:val="28"/>
          <w:szCs w:val="28"/>
        </w:rPr>
        <w:t>со сводной оценочной ведомо</w:t>
      </w:r>
      <w:r w:rsidR="004B236F" w:rsidRPr="00A02405">
        <w:rPr>
          <w:rFonts w:ascii="PT Astra Serif" w:hAnsi="PT Astra Serif"/>
          <w:color w:val="000000" w:themeColor="text1"/>
          <w:sz w:val="28"/>
          <w:szCs w:val="28"/>
        </w:rPr>
        <w:t>стью в порядке и в соответствии с требованиями</w:t>
      </w:r>
      <w:r w:rsidR="004B236F" w:rsidRPr="00A02405">
        <w:rPr>
          <w:rFonts w:ascii="PT Astra Serif" w:hAnsi="PT Astra Serif"/>
          <w:color w:val="000000" w:themeColor="text1"/>
          <w:sz w:val="28"/>
          <w:szCs w:val="28"/>
        </w:rPr>
        <w:br/>
      </w:r>
      <w:r w:rsidR="00816FAE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и условиями, установленными пунктом 35 Правил предоставления гранта. 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4.6.</w:t>
      </w:r>
      <w:r w:rsidR="00816FAE" w:rsidRPr="00A02405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. Доводит решения конкурсной комиссии до сведения заинтересованных лиц.</w:t>
      </w:r>
    </w:p>
    <w:p w:rsidR="00E97A8C" w:rsidRPr="00A02405" w:rsidRDefault="0073169E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4.6.8</w:t>
      </w:r>
      <w:r w:rsidR="00E97A8C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Оформляет </w:t>
      </w:r>
      <w:r w:rsidR="004B236F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протокол очного собеседования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и передаёт</w:t>
      </w:r>
      <w:r w:rsidR="00E97A8C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протокол очного собеседования и сводную ведомость </w:t>
      </w:r>
      <w:r w:rsidR="00E97A8C" w:rsidRPr="00A02405">
        <w:rPr>
          <w:rFonts w:ascii="PT Astra Serif" w:hAnsi="PT Astra Serif"/>
          <w:color w:val="000000" w:themeColor="text1"/>
          <w:sz w:val="28"/>
          <w:szCs w:val="28"/>
        </w:rPr>
        <w:t>в Министерство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в порядке и в сроки, установленные пунктом 40 Правил предоставления гранта</w:t>
      </w:r>
      <w:r w:rsidR="00E97A8C" w:rsidRPr="00A0240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73169E" w:rsidRPr="00A02405" w:rsidRDefault="0073169E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4.6</w:t>
      </w:r>
      <w:r w:rsidR="004B236F" w:rsidRPr="00A02405">
        <w:rPr>
          <w:rFonts w:ascii="PT Astra Serif" w:hAnsi="PT Astra Serif"/>
          <w:color w:val="000000" w:themeColor="text1"/>
          <w:sz w:val="28"/>
          <w:szCs w:val="28"/>
        </w:rPr>
        <w:t>.9. Оформляет протокол заседания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конкурсной комиссии и передаёт протокол заседания конкурсной комиссии в Министерство в порядке и в сроки, установленные</w:t>
      </w:r>
      <w:r w:rsidR="00E91A16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абзацами первым-четвёртым пункта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4.9 настоящего раздела.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4.6.10. Не осуществляет полномочия члена конкурсной комиссии, предусмотренные пунктами 4.7.4 – 4.7.6 настоящего Положения.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4.7. Члены конкурсной комиссии: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4.7.1. Участвуют в заседаниях конкурсной комиссии.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4.7.2. Участвуют в рассмотрении поступивших заявок, а также прилагаемых к ним проектов «Агростартап», и иных документов.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4.7.3. Участвуют в очном собеседовании с участниками конкурсного отбора.</w:t>
      </w:r>
    </w:p>
    <w:p w:rsidR="00E97A8C" w:rsidRPr="00A02405" w:rsidRDefault="0073169E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4.7.4. Проводят оценку заявок,</w:t>
      </w:r>
      <w:r w:rsidR="00E97A8C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заполняют оценочные ведомости, форма которых</w:t>
      </w:r>
      <w:r w:rsidR="00E97A8C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утверждается</w:t>
      </w:r>
      <w:r w:rsidR="00DD7843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приказом </w:t>
      </w:r>
      <w:r w:rsidR="00E97A8C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D7843" w:rsidRPr="00A02405">
        <w:rPr>
          <w:rFonts w:ascii="PT Astra Serif" w:hAnsi="PT Astra Serif"/>
          <w:color w:val="000000" w:themeColor="text1"/>
          <w:sz w:val="28"/>
          <w:szCs w:val="28"/>
        </w:rPr>
        <w:t>Министерства агропромышленного комплекса</w:t>
      </w:r>
      <w:r w:rsidR="00DD7843" w:rsidRPr="00A02405">
        <w:rPr>
          <w:rFonts w:ascii="PT Astra Serif" w:hAnsi="PT Astra Serif"/>
          <w:color w:val="000000" w:themeColor="text1"/>
          <w:sz w:val="28"/>
          <w:szCs w:val="28"/>
        </w:rPr>
        <w:br/>
        <w:t>и развития сельских территорий Ульяновской области от 24.05.2021 № 15</w:t>
      </w:r>
      <w:r w:rsidR="00DD7843" w:rsidRPr="00A02405">
        <w:rPr>
          <w:rFonts w:ascii="PT Astra Serif" w:hAnsi="PT Astra Serif"/>
          <w:color w:val="000000" w:themeColor="text1"/>
          <w:sz w:val="28"/>
          <w:szCs w:val="28"/>
        </w:rPr>
        <w:br/>
        <w:t>«О некоторых мерах, направленных на предоставление крестьянским (фермерским) хозяйствам или индивидуальным предпринимателям, а также гражданам Российской Федерации грантов в форме субсидий из областного бюджета Ульяновской области в целях финансового обеспечения части их затрат на реализацию проекта «Агростартап»,</w:t>
      </w:r>
      <w:r w:rsidR="00E97A8C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и сдают оценочную ведомость секретарю конкурсной комиссии в день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заседания конкурсной комиссии.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lastRenderedPageBreak/>
        <w:t>Заполнение оценочной ведомости вне заседания конкурсной комиссии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не допускается.</w:t>
      </w:r>
    </w:p>
    <w:p w:rsidR="00E97A8C" w:rsidRPr="00A02405" w:rsidRDefault="00E97A8C" w:rsidP="00E97A8C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Незаполненная оценочная ведомость, в том числе заполненная частично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 xml:space="preserve">и (или) с нарушениями правил заполнения оценочной ведомости, </w:t>
      </w:r>
      <w:r w:rsidR="00205413" w:rsidRPr="00A02405">
        <w:rPr>
          <w:rFonts w:ascii="PT Astra Serif" w:hAnsi="PT Astra Serif"/>
          <w:color w:val="000000" w:themeColor="text1"/>
          <w:sz w:val="28"/>
          <w:szCs w:val="28"/>
        </w:rPr>
        <w:t>являющимися приложением № 4 к приказу Министерства агропромышленного комплекса</w:t>
      </w:r>
      <w:r w:rsidR="00205413" w:rsidRPr="00A02405">
        <w:rPr>
          <w:rFonts w:ascii="PT Astra Serif" w:hAnsi="PT Astra Serif"/>
          <w:color w:val="000000" w:themeColor="text1"/>
          <w:sz w:val="28"/>
          <w:szCs w:val="28"/>
        </w:rPr>
        <w:br/>
        <w:t>и развития сельских территорий Ульяновской области от 24.05.2021 № 15</w:t>
      </w:r>
      <w:r w:rsidR="00205413" w:rsidRPr="00A02405">
        <w:rPr>
          <w:rFonts w:ascii="PT Astra Serif" w:hAnsi="PT Astra Serif"/>
          <w:color w:val="000000" w:themeColor="text1"/>
          <w:sz w:val="28"/>
          <w:szCs w:val="28"/>
        </w:rPr>
        <w:br/>
        <w:t>«О некоторых мерах, направленных на предоставление крестьянским (фермерским) хозяйствам или индивидуальным предпринимателям, а также гражданам Российской Федерации грантов в форме субсидий из областного бюджета Ульяновской области в целях финансового обеспечения части их затрат на реализацию проекта «Агростартап», считается недействительной</w:t>
      </w:r>
      <w:r w:rsidR="00205413" w:rsidRPr="00A02405">
        <w:rPr>
          <w:rFonts w:ascii="PT Astra Serif" w:hAnsi="PT Astra Serif"/>
          <w:color w:val="000000" w:themeColor="text1"/>
          <w:sz w:val="28"/>
          <w:szCs w:val="28"/>
        </w:rPr>
        <w:br/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и не учитывается при расчёте </w:t>
      </w:r>
      <w:r w:rsidR="0073169E" w:rsidRPr="00A02405">
        <w:rPr>
          <w:rFonts w:ascii="PT Astra Serif" w:hAnsi="PT Astra Serif"/>
          <w:color w:val="000000" w:themeColor="text1"/>
          <w:sz w:val="28"/>
          <w:szCs w:val="28"/>
        </w:rPr>
        <w:t>средних и итоговых сумм баллов, выставленных заявкам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4.7.5. Участвуют в голосовании при принятии решений конкурсной комиссии.</w:t>
      </w:r>
    </w:p>
    <w:p w:rsidR="0073169E" w:rsidRPr="00A02405" w:rsidRDefault="00E97A8C" w:rsidP="0073169E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4.7.6. Определяют размеры грантов, </w:t>
      </w:r>
      <w:r w:rsidR="0073169E" w:rsidRPr="00A02405">
        <w:rPr>
          <w:rFonts w:ascii="PT Astra Serif" w:hAnsi="PT Astra Serif"/>
          <w:color w:val="000000" w:themeColor="text1"/>
          <w:spacing w:val="-4"/>
          <w:sz w:val="28"/>
          <w:szCs w:val="28"/>
        </w:rPr>
        <w:t>рекомендованных Министерству</w:t>
      </w:r>
      <w:r w:rsidR="0073169E" w:rsidRPr="00A02405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  <w:t xml:space="preserve">к предоставлению победителям конкурсного отбора, в порядке, установленном пунктом 39 Правил предоставления гранта (в порядке, установленном пунктом 49 Правил предоставления гранта – в случае проведения </w:t>
      </w:r>
      <w:r w:rsidR="0073169E" w:rsidRPr="00A02405">
        <w:rPr>
          <w:rFonts w:ascii="PT Astra Serif" w:hAnsi="PT Astra Serif"/>
          <w:color w:val="000000" w:themeColor="text1"/>
          <w:sz w:val="28"/>
          <w:szCs w:val="28"/>
        </w:rPr>
        <w:t>конкурсного отбора в связи с наличием нераспределённого остатка бюджетных ассигнований</w:t>
      </w:r>
      <w:r w:rsidR="0073169E" w:rsidRPr="00A02405">
        <w:rPr>
          <w:rFonts w:ascii="PT Astra Serif" w:hAnsi="PT Astra Serif"/>
          <w:color w:val="000000" w:themeColor="text1"/>
          <w:sz w:val="28"/>
          <w:szCs w:val="28"/>
        </w:rPr>
        <w:br/>
        <w:t>на цели, предусмотренные пунктом 5 Правил предоставления гранта)</w:t>
      </w:r>
      <w:r w:rsidR="0073169E" w:rsidRPr="00A02405">
        <w:rPr>
          <w:rFonts w:ascii="PT Astra Serif" w:hAnsi="PT Astra Serif"/>
          <w:color w:val="000000" w:themeColor="text1"/>
          <w:spacing w:val="-4"/>
          <w:sz w:val="28"/>
          <w:szCs w:val="28"/>
        </w:rPr>
        <w:t>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4.7.7. Подписывают протокол заседания конкурсной комиссии</w:t>
      </w:r>
      <w:r w:rsidR="004B236F" w:rsidRPr="00A02405">
        <w:rPr>
          <w:rFonts w:ascii="PT Astra Serif" w:hAnsi="PT Astra Serif"/>
          <w:color w:val="000000" w:themeColor="text1"/>
          <w:sz w:val="28"/>
          <w:szCs w:val="28"/>
        </w:rPr>
        <w:t>, в том числе протокол очного собеседования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4.8. Решения конкурсной комиссии принимаются простым большинством голосов присутствующих на заседании членов конкурсной комиссии путем проведения открытого голосования. При голосовании каждый член комиссии обладает одним голосом. В случае равенства голосов решение председательствующего является решающим. В случае несогласия с принятым решением член конкурсной комиссии вправе письменно изложить свое мотивированное мнение.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Решения конкурсной комисси</w:t>
      </w:r>
      <w:r w:rsidR="0073169E" w:rsidRPr="00A02405">
        <w:rPr>
          <w:rFonts w:ascii="PT Astra Serif" w:hAnsi="PT Astra Serif"/>
          <w:color w:val="000000" w:themeColor="text1"/>
          <w:sz w:val="28"/>
          <w:szCs w:val="28"/>
        </w:rPr>
        <w:t>и, предусмотренные пунктом 3.1.3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Положения, принимаются </w:t>
      </w:r>
      <w:r w:rsidR="002F32BC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пунктами 37, 38 и 43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Правил предоставления гранта.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4.9. Решения конкурсной комиссии оформляются протоколом заседания конкурсной комиссии.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Протокол заседания конкурсной комиссии оформляется секретарём конкурсной комиссии, подписывается председательствующим на заседании, секретарём и членами конкурсной комиссии, присутствующими на заседании конкурсной комиссии, не позднее пяти рабочих дней, следующих за днём проведения заседания конкурсной комиссии.</w:t>
      </w:r>
    </w:p>
    <w:p w:rsidR="00E97A8C" w:rsidRPr="00A02405" w:rsidRDefault="00E97A8C" w:rsidP="002F32B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Изложенные в письменной форме мнения членов комиссии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(при их наличии) подлежат приобщению к протоколу заседания конкурсной комиссии.</w:t>
      </w:r>
    </w:p>
    <w:p w:rsidR="00E97A8C" w:rsidRPr="00A02405" w:rsidRDefault="00E97A8C" w:rsidP="002F32B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Протокол заседания конкурсной комиссии не позднее первого рабочего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lastRenderedPageBreak/>
        <w:t>дня, следующего за днём подписания протокола, передаются в Министерство.</w:t>
      </w:r>
    </w:p>
    <w:p w:rsidR="002F32BC" w:rsidRPr="00A02405" w:rsidRDefault="00E97A8C" w:rsidP="002F32B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Решения конкурсной комиссии, предусмотренные пунктом 3.1.</w:t>
      </w:r>
      <w:r w:rsidR="002F32BC" w:rsidRPr="00A02405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Положения, оформляются протоколом очного </w:t>
      </w:r>
      <w:r w:rsidR="002F32BC" w:rsidRPr="00A02405">
        <w:rPr>
          <w:rFonts w:ascii="PT Astra Serif" w:hAnsi="PT Astra Serif"/>
          <w:color w:val="000000" w:themeColor="text1"/>
          <w:sz w:val="28"/>
          <w:szCs w:val="28"/>
        </w:rPr>
        <w:t>собеседования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2F32BC" w:rsidRPr="00A02405" w:rsidRDefault="002F32BC" w:rsidP="002F32BC">
      <w:pPr>
        <w:pStyle w:val="af8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Протокол очного собеседования оформляется и передаётся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в Министерство в порядке и в сроки, установленные пунктом 40 Правил предоставления гранта.</w:t>
      </w:r>
    </w:p>
    <w:p w:rsidR="00E97A8C" w:rsidRPr="00A02405" w:rsidRDefault="00E97A8C" w:rsidP="00E97A8C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4.</w:t>
      </w:r>
      <w:r w:rsidR="002F32BC" w:rsidRPr="00A02405">
        <w:rPr>
          <w:rFonts w:ascii="PT Astra Serif" w:hAnsi="PT Astra Serif"/>
          <w:color w:val="000000" w:themeColor="text1"/>
          <w:sz w:val="28"/>
          <w:szCs w:val="28"/>
        </w:rPr>
        <w:t>10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. Учёт и хранение заявок, а также прилагаемых к ним проектов «Агростартап» и иных документов, заявлений (в том числе прилагаемых к ним документов) и иных документов, поступивших от грантополучателей, протоколов заседаний конкурсной комиссии осуществляет Министерство.</w:t>
      </w:r>
    </w:p>
    <w:p w:rsidR="00F40C89" w:rsidRPr="00A02405" w:rsidRDefault="00F40C89" w:rsidP="00E97A8C">
      <w:pPr>
        <w:pStyle w:val="ConsPlusNormal0"/>
        <w:ind w:firstLine="54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640BC1" w:rsidRPr="00A02405" w:rsidRDefault="00E97A8C" w:rsidP="00640BC1">
      <w:pPr>
        <w:pStyle w:val="ConsPlusNormal0"/>
        <w:ind w:firstLine="54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____________ ».</w:t>
      </w:r>
    </w:p>
    <w:p w:rsidR="00640BC1" w:rsidRPr="00A02405" w:rsidRDefault="00640BC1" w:rsidP="00640BC1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2. Внести в приказ Министерства агропромышленного комплекса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и развития сельских терр</w:t>
      </w:r>
      <w:r w:rsidR="009620A3" w:rsidRPr="00A02405">
        <w:rPr>
          <w:rFonts w:ascii="PT Astra Serif" w:hAnsi="PT Astra Serif"/>
          <w:color w:val="000000" w:themeColor="text1"/>
          <w:sz w:val="28"/>
          <w:szCs w:val="28"/>
        </w:rPr>
        <w:t>иторий Ульяновской области от 24.05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.202</w:t>
      </w:r>
      <w:r w:rsidR="009620A3" w:rsidRPr="00A02405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№ 1</w:t>
      </w:r>
      <w:r w:rsidR="009620A3" w:rsidRPr="00A02405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«О некоторых мерах, направленных на предоставление крестьянским (фермерским) хозяйствам или индивидуальным предпринимателям, а также гражданам грантов в форме субсидий из областного бюджета Ульяновской области в целях финансового обеспечения части их затрат на реализацию проекта «Агростартап» следующие изменения:</w:t>
      </w:r>
    </w:p>
    <w:p w:rsidR="00640BC1" w:rsidRPr="00A02405" w:rsidRDefault="00640BC1" w:rsidP="00640BC1">
      <w:pPr>
        <w:tabs>
          <w:tab w:val="left" w:pos="576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1) наименование после слова «</w:t>
      </w: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>гражданам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» дополнить словами «</w:t>
      </w: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>Российской Федерации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252307" w:rsidRPr="00A02405" w:rsidRDefault="00252307" w:rsidP="00640BC1">
      <w:pPr>
        <w:tabs>
          <w:tab w:val="left" w:pos="576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2) преамбулу изложить в следующей редакции:</w:t>
      </w:r>
    </w:p>
    <w:p w:rsidR="00252307" w:rsidRPr="00A02405" w:rsidRDefault="00252307" w:rsidP="00252307">
      <w:pPr>
        <w:tabs>
          <w:tab w:val="left" w:pos="576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«В соответствии с Правилами  предоставления крестьянским (фермерски</w:t>
      </w:r>
      <w:r w:rsidR="00504521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м)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хозяйствам или индивидуальным предпринимателям, а также гражданам грантов в форме субсидий из областного бюджета Ульяновской области в целях финансового обеспечения части их затрат на реализацию проекта «Агростартап», утверждёнными постановлением Правительства Ульяновской области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 xml:space="preserve">от 23.05.2019 № 233-П </w:t>
      </w:r>
      <w:r w:rsidRPr="00A02405">
        <w:rPr>
          <w:color w:val="000000" w:themeColor="text1"/>
        </w:rPr>
        <w:t>«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О некоторых мерах, направленных на обеспечение развития крестьянских (фермерских) хозяйств и сельскохозяйственной кооперации на территории Ульяновской области», п р и к а з ы в а ю:»;</w:t>
      </w:r>
    </w:p>
    <w:p w:rsidR="00640BC1" w:rsidRPr="00A02405" w:rsidRDefault="00252307" w:rsidP="00640BC1">
      <w:pPr>
        <w:tabs>
          <w:tab w:val="left" w:pos="576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640BC1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) в пункте 1: </w:t>
      </w:r>
      <w:r w:rsidR="00640BC1" w:rsidRPr="00A02405">
        <w:rPr>
          <w:rFonts w:ascii="PT Astra Serif" w:hAnsi="PT Astra Serif"/>
          <w:color w:val="000000" w:themeColor="text1"/>
          <w:sz w:val="28"/>
          <w:szCs w:val="28"/>
        </w:rPr>
        <w:tab/>
      </w:r>
    </w:p>
    <w:p w:rsidR="00640BC1" w:rsidRPr="00A02405" w:rsidRDefault="00640BC1" w:rsidP="00640BC1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а) в подпункте 1.1 слова «(бизнес-план)» исключить;</w:t>
      </w:r>
    </w:p>
    <w:p w:rsidR="00640BC1" w:rsidRPr="00A02405" w:rsidRDefault="00640BC1" w:rsidP="00640BC1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б) в подпункте 1.2 слова «гранта в форм</w:t>
      </w:r>
      <w:r w:rsidR="00205413" w:rsidRPr="00A02405">
        <w:rPr>
          <w:rFonts w:ascii="PT Astra Serif" w:hAnsi="PT Astra Serif"/>
          <w:color w:val="000000" w:themeColor="text1"/>
          <w:sz w:val="28"/>
          <w:szCs w:val="28"/>
        </w:rPr>
        <w:t>е субсидии, предоставляемого</w:t>
      </w:r>
      <w:r w:rsidR="00205413" w:rsidRPr="00A02405">
        <w:rPr>
          <w:rFonts w:ascii="PT Astra Serif" w:hAnsi="PT Astra Serif"/>
          <w:color w:val="000000" w:themeColor="text1"/>
          <w:sz w:val="28"/>
          <w:szCs w:val="28"/>
        </w:rPr>
        <w:br/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из областного бюджета Ульяновской области в целях финансового обеспечения части затрат хозяйства на реализацию проекта «Агростартап»</w:t>
      </w:r>
      <w:r w:rsidR="00205413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исключить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640BC1" w:rsidRPr="00A02405" w:rsidRDefault="00640BC1" w:rsidP="00640BC1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в) в подпункте 1.3 слова «получатель гранта» заменить словом «грантополучатель»;</w:t>
      </w:r>
    </w:p>
    <w:p w:rsidR="00205413" w:rsidRPr="00A02405" w:rsidRDefault="00640BC1" w:rsidP="00640BC1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г) подпункт 1.4 </w:t>
      </w:r>
      <w:r w:rsidR="00205413" w:rsidRPr="00A02405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:rsidR="00640BC1" w:rsidRPr="00A02405" w:rsidRDefault="00205413" w:rsidP="00640BC1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«1.4. Правила заполнения оценочной ведомости (приложение № 6).»</w:t>
      </w:r>
      <w:r w:rsidR="00640BC1" w:rsidRPr="00A02405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205413" w:rsidRPr="00A02405" w:rsidRDefault="00205413" w:rsidP="00640BC1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д) в подпункте 1.5 слова «проекта создания и (или) развития хозяйства» исключить;</w:t>
      </w:r>
    </w:p>
    <w:p w:rsidR="00640BC1" w:rsidRPr="00A02405" w:rsidRDefault="00205413" w:rsidP="00640BC1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640BC1" w:rsidRPr="00A02405">
        <w:rPr>
          <w:rFonts w:ascii="PT Astra Serif" w:hAnsi="PT Astra Serif"/>
          <w:color w:val="000000" w:themeColor="text1"/>
          <w:sz w:val="28"/>
          <w:szCs w:val="28"/>
        </w:rPr>
        <w:t>) подпункт 1.7 после слов «остатка гранта в форме субсидии» дополнить словами «, средств, полученных контрагентом за счёт гранта в форме субсидии»;</w:t>
      </w:r>
    </w:p>
    <w:p w:rsidR="00640BC1" w:rsidRPr="00A02405" w:rsidRDefault="00205413" w:rsidP="00640BC1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ж</w:t>
      </w:r>
      <w:r w:rsidR="00AA7445" w:rsidRPr="00A02405">
        <w:rPr>
          <w:rFonts w:ascii="PT Astra Serif" w:hAnsi="PT Astra Serif"/>
          <w:color w:val="000000" w:themeColor="text1"/>
          <w:sz w:val="28"/>
          <w:szCs w:val="28"/>
        </w:rPr>
        <w:t>) подпункт 1.8 изложить в следующей редакции:</w:t>
      </w:r>
    </w:p>
    <w:p w:rsidR="00AA7445" w:rsidRPr="00A02405" w:rsidRDefault="00AA7445" w:rsidP="00640BC1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«1.8. Случаи, при которых допускается внесение изменений в </w:t>
      </w: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проект создания и (или) развития хозяйства «Агростартап»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и (или) </w:t>
      </w: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Перечень затрат, прилагаемый к соглашению о предоставлении гранта (приложение № 8).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AA7445" w:rsidRPr="00A02405" w:rsidRDefault="00205413" w:rsidP="00AA7445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з</w:t>
      </w:r>
      <w:r w:rsidR="00AA7445" w:rsidRPr="00A02405">
        <w:rPr>
          <w:rFonts w:ascii="PT Astra Serif" w:hAnsi="PT Astra Serif"/>
          <w:color w:val="000000" w:themeColor="text1"/>
          <w:sz w:val="28"/>
          <w:szCs w:val="28"/>
        </w:rPr>
        <w:t>) в подпункте 1.10 слово «Получателя» заменить словом «грантополучателя»;</w:t>
      </w:r>
    </w:p>
    <w:p w:rsidR="00AA7445" w:rsidRPr="00A02405" w:rsidRDefault="00205413" w:rsidP="00AA7445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160E3F" w:rsidRPr="00A02405">
        <w:rPr>
          <w:rFonts w:ascii="PT Astra Serif" w:hAnsi="PT Astra Serif"/>
          <w:color w:val="000000" w:themeColor="text1"/>
          <w:sz w:val="28"/>
          <w:szCs w:val="28"/>
        </w:rPr>
        <w:t>) подпункт 1.11 изложить в следующей редакции:</w:t>
      </w:r>
    </w:p>
    <w:p w:rsidR="00160E3F" w:rsidRPr="00A02405" w:rsidRDefault="00160E3F" w:rsidP="00160E3F">
      <w:pPr>
        <w:ind w:firstLine="709"/>
        <w:jc w:val="both"/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«1.11. Перечень документов, 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подтверждающих использование гранта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br/>
        <w:t>в форме субсидии из областного бюджета Ульяновской области в целях финансового обеспечения части затрат, связанных с созданием и развитием крестьянского (фермерского) хозяйства, в соответствии с Перечнем затрат (приложение № 11).»;</w:t>
      </w:r>
    </w:p>
    <w:p w:rsidR="00160E3F" w:rsidRPr="00A02405" w:rsidRDefault="00205413" w:rsidP="00160E3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к</w:t>
      </w:r>
      <w:r w:rsidR="00160E3F" w:rsidRPr="00A02405">
        <w:rPr>
          <w:rFonts w:ascii="PT Astra Serif" w:hAnsi="PT Astra Serif"/>
          <w:color w:val="000000" w:themeColor="text1"/>
          <w:sz w:val="28"/>
          <w:szCs w:val="28"/>
        </w:rPr>
        <w:t>) подпункт 1.12 признать утратившим силу;</w:t>
      </w:r>
    </w:p>
    <w:p w:rsidR="00160E3F" w:rsidRPr="00A02405" w:rsidRDefault="00EA2E12" w:rsidP="00160E3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л</w:t>
      </w:r>
      <w:r w:rsidR="00160E3F" w:rsidRPr="00A02405">
        <w:rPr>
          <w:rFonts w:ascii="PT Astra Serif" w:hAnsi="PT Astra Serif"/>
          <w:color w:val="000000" w:themeColor="text1"/>
          <w:sz w:val="28"/>
          <w:szCs w:val="28"/>
        </w:rPr>
        <w:t>) подпункт</w:t>
      </w:r>
      <w:r w:rsidR="001714D9" w:rsidRPr="00A02405"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160E3F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714D9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1.13 и </w:t>
      </w:r>
      <w:r w:rsidR="00160E3F" w:rsidRPr="00A02405">
        <w:rPr>
          <w:rFonts w:ascii="PT Astra Serif" w:hAnsi="PT Astra Serif"/>
          <w:color w:val="000000" w:themeColor="text1"/>
          <w:sz w:val="28"/>
          <w:szCs w:val="28"/>
        </w:rPr>
        <w:t>1.14 изложить в следующей редакции:</w:t>
      </w:r>
    </w:p>
    <w:p w:rsidR="001714D9" w:rsidRPr="00A02405" w:rsidRDefault="00160E3F" w:rsidP="001714D9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1714D9" w:rsidRPr="00A02405">
        <w:rPr>
          <w:rFonts w:ascii="PT Astra Serif" w:hAnsi="PT Astra Serif"/>
          <w:color w:val="000000" w:themeColor="text1"/>
          <w:sz w:val="28"/>
          <w:szCs w:val="28"/>
        </w:rPr>
        <w:t>1.13. Форма обязательства использовать часть гранта в форме субсидии</w:t>
      </w:r>
      <w:r w:rsidR="001714D9" w:rsidRPr="00A02405">
        <w:rPr>
          <w:rFonts w:ascii="PT Astra Serif" w:hAnsi="PT Astra Serif"/>
          <w:color w:val="000000" w:themeColor="text1"/>
          <w:sz w:val="28"/>
          <w:szCs w:val="28"/>
        </w:rPr>
        <w:br/>
        <w:t>в целях формирования неделимого фонда сельскохозяйственного потребительского кооператива (заполняется в случае, если участник конкурсного отбора не является индивидуальным предпринимателем</w:t>
      </w:r>
      <w:r w:rsidR="001714D9" w:rsidRPr="00A02405">
        <w:rPr>
          <w:rFonts w:ascii="PT Astra Serif" w:hAnsi="PT Astra Serif"/>
          <w:color w:val="000000" w:themeColor="text1"/>
          <w:sz w:val="28"/>
          <w:szCs w:val="28"/>
        </w:rPr>
        <w:br/>
        <w:t>или крестьянским (фермерским) хозяйством) (приложение № 13).</w:t>
      </w:r>
    </w:p>
    <w:p w:rsidR="00160E3F" w:rsidRPr="00A02405" w:rsidRDefault="00160E3F" w:rsidP="00160E3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1.14. Форма обязательства использовать часть гранта в форме субсидии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 xml:space="preserve">в целях формирования неделимого фонда сельскохозяйственного потребительского кооператива </w:t>
      </w:r>
      <w:r w:rsidR="001714D9" w:rsidRPr="00A02405">
        <w:rPr>
          <w:rFonts w:ascii="PT Astra Serif" w:hAnsi="PT Astra Serif"/>
          <w:color w:val="000000" w:themeColor="text1"/>
          <w:sz w:val="28"/>
          <w:szCs w:val="28"/>
        </w:rPr>
        <w:t>(заполняется в случае, если участник конкурсного отбора является индивидуальным предпринимателем</w:t>
      </w:r>
      <w:r w:rsidR="001714D9" w:rsidRPr="00A02405">
        <w:rPr>
          <w:rFonts w:ascii="PT Astra Serif" w:hAnsi="PT Astra Serif"/>
          <w:color w:val="000000" w:themeColor="text1"/>
          <w:sz w:val="28"/>
          <w:szCs w:val="28"/>
        </w:rPr>
        <w:br/>
        <w:t xml:space="preserve">или крестьянским (фермерским) хозяйством)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(приложение № 14).»;</w:t>
      </w:r>
    </w:p>
    <w:p w:rsidR="00160E3F" w:rsidRPr="00A02405" w:rsidRDefault="00EA2E12" w:rsidP="00160E3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160E3F" w:rsidRPr="00A02405">
        <w:rPr>
          <w:rFonts w:ascii="PT Astra Serif" w:hAnsi="PT Astra Serif"/>
          <w:color w:val="000000" w:themeColor="text1"/>
          <w:sz w:val="28"/>
          <w:szCs w:val="28"/>
        </w:rPr>
        <w:t>) подпункт 1.16 признать утратившим силу;</w:t>
      </w:r>
    </w:p>
    <w:p w:rsidR="0071383E" w:rsidRPr="00A02405" w:rsidRDefault="0071383E" w:rsidP="00160E3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4) дополнить пунктом 1</w:t>
      </w:r>
      <w:r w:rsidRPr="00A02405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следующего содержания:</w:t>
      </w:r>
    </w:p>
    <w:p w:rsidR="0071383E" w:rsidRPr="00A02405" w:rsidRDefault="0071383E" w:rsidP="005C22C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«1</w:t>
      </w:r>
      <w:r w:rsidRPr="00A02405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. Установить, что максимальный размер гранта</w:t>
      </w:r>
      <w:r w:rsidR="005C22C3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32AA4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5C22C3" w:rsidRPr="00A02405">
        <w:rPr>
          <w:rFonts w:ascii="PT Astra Serif" w:hAnsi="PT Astra Serif"/>
          <w:color w:val="000000" w:themeColor="text1"/>
          <w:sz w:val="28"/>
          <w:szCs w:val="28"/>
        </w:rPr>
        <w:t>форме субсидии</w:t>
      </w:r>
      <w:r w:rsidR="005C22C3" w:rsidRPr="00A02405">
        <w:rPr>
          <w:rFonts w:ascii="PT Astra Serif" w:hAnsi="PT Astra Serif"/>
          <w:color w:val="000000" w:themeColor="text1"/>
          <w:sz w:val="28"/>
          <w:szCs w:val="28"/>
        </w:rPr>
        <w:br/>
        <w:t>из областного бюджета Ульяновской области в финансового обеспечения части затрат</w:t>
      </w:r>
      <w:r w:rsidR="005C22C3" w:rsidRPr="00A02405">
        <w:rPr>
          <w:color w:val="000000" w:themeColor="text1"/>
        </w:rPr>
        <w:t xml:space="preserve"> </w:t>
      </w:r>
      <w:r w:rsidR="005C22C3" w:rsidRPr="00A02405">
        <w:rPr>
          <w:rFonts w:ascii="PT Astra Serif" w:hAnsi="PT Astra Serif"/>
          <w:color w:val="000000" w:themeColor="text1"/>
          <w:sz w:val="28"/>
          <w:szCs w:val="28"/>
        </w:rPr>
        <w:t>крестьянских (фермерских) хозяйств или индивидуальных предпринимателей, а также граждан на реализацию проекта «Агростартап»,</w:t>
      </w:r>
      <w:r w:rsidR="005C22C3" w:rsidRPr="00A02405">
        <w:rPr>
          <w:rFonts w:ascii="PT Astra Serif" w:hAnsi="PT Astra Serif"/>
          <w:color w:val="000000" w:themeColor="text1"/>
          <w:sz w:val="28"/>
          <w:szCs w:val="28"/>
        </w:rPr>
        <w:br/>
        <w:t>не может превышать размеры грантов в форме субсидий, предусмотренные пунктом 5 Правил предоставления крестьянским (фермерским) хозяйствам или индивидуальным предпринимателям, а также гражданам грантов в форме субсидий из областного бюджета Ульяновской области в целях финансового обеспечения части их затрат на реализацию проекта «Агростартап», утверждённых постановлением Правительства Ульяновской области</w:t>
      </w:r>
      <w:r w:rsidR="005C22C3" w:rsidRPr="00A02405">
        <w:rPr>
          <w:rFonts w:ascii="PT Astra Serif" w:hAnsi="PT Astra Serif"/>
          <w:color w:val="000000" w:themeColor="text1"/>
          <w:sz w:val="28"/>
          <w:szCs w:val="28"/>
        </w:rPr>
        <w:br/>
        <w:t xml:space="preserve">от 23.05.2019 № 233-П </w:t>
      </w:r>
      <w:r w:rsidR="005C22C3" w:rsidRPr="00A02405">
        <w:rPr>
          <w:color w:val="000000" w:themeColor="text1"/>
        </w:rPr>
        <w:t>«</w:t>
      </w:r>
      <w:r w:rsidR="005C22C3" w:rsidRPr="00A02405">
        <w:rPr>
          <w:rFonts w:ascii="PT Astra Serif" w:hAnsi="PT Astra Serif"/>
          <w:color w:val="000000" w:themeColor="text1"/>
          <w:sz w:val="28"/>
          <w:szCs w:val="28"/>
        </w:rPr>
        <w:t>О некоторых мерах, направленных на обеспечение развития крестьянских (фермерских) хозяйств и сельскохозяйственной кооперации на территории Ульяновской области».»;</w:t>
      </w:r>
    </w:p>
    <w:p w:rsidR="009620A3" w:rsidRPr="00A02405" w:rsidRDefault="005C22C3" w:rsidP="00647920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160E3F" w:rsidRPr="00A02405">
        <w:rPr>
          <w:rFonts w:ascii="PT Astra Serif" w:hAnsi="PT Astra Serif"/>
          <w:color w:val="000000" w:themeColor="text1"/>
          <w:sz w:val="28"/>
          <w:szCs w:val="28"/>
        </w:rPr>
        <w:t>) приложение № 1 излож</w:t>
      </w:r>
      <w:r w:rsidR="00647920" w:rsidRPr="00A02405">
        <w:rPr>
          <w:rFonts w:ascii="PT Astra Serif" w:hAnsi="PT Astra Serif"/>
          <w:color w:val="000000" w:themeColor="text1"/>
          <w:sz w:val="28"/>
          <w:szCs w:val="28"/>
        </w:rPr>
        <w:t>ить в следующей редакции:</w:t>
      </w:r>
    </w:p>
    <w:p w:rsidR="009620A3" w:rsidRPr="00A02405" w:rsidRDefault="00160E3F" w:rsidP="009620A3">
      <w:pPr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9620A3" w:rsidRPr="00A02405">
        <w:rPr>
          <w:rFonts w:ascii="PT Astra Serif" w:hAnsi="PT Astra Serif"/>
          <w:color w:val="000000" w:themeColor="text1"/>
          <w:sz w:val="28"/>
          <w:szCs w:val="28"/>
        </w:rPr>
        <w:t>Приложение № 1</w:t>
      </w:r>
    </w:p>
    <w:p w:rsidR="009620A3" w:rsidRPr="00A02405" w:rsidRDefault="009620A3" w:rsidP="009620A3">
      <w:pPr>
        <w:suppressAutoHyphens w:val="0"/>
        <w:spacing w:line="288" w:lineRule="atLeast"/>
        <w:ind w:left="4253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9620A3" w:rsidRPr="00A02405" w:rsidRDefault="009620A3" w:rsidP="009620A3">
      <w:pPr>
        <w:suppressAutoHyphens w:val="0"/>
        <w:ind w:left="4253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к приказу Министерства агропромышленного комплекса</w:t>
      </w: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br/>
        <w:t>и развития сельских территорий</w:t>
      </w:r>
    </w:p>
    <w:p w:rsidR="009620A3" w:rsidRPr="00A02405" w:rsidRDefault="009620A3" w:rsidP="009620A3">
      <w:pPr>
        <w:suppressAutoHyphens w:val="0"/>
        <w:ind w:left="4253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lastRenderedPageBreak/>
        <w:t>Ульяновской области</w:t>
      </w:r>
    </w:p>
    <w:p w:rsidR="009620A3" w:rsidRPr="00A02405" w:rsidRDefault="00A77DE6" w:rsidP="00A77DE6">
      <w:pPr>
        <w:pStyle w:val="aff4"/>
        <w:spacing w:before="0" w:beforeAutospacing="0" w:after="0" w:afterAutospacing="0"/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от 24 мая 2021 г. № 15</w:t>
      </w:r>
      <w:r w:rsidR="009620A3" w:rsidRPr="00A02405">
        <w:rPr>
          <w:rFonts w:ascii="PT Astra Serif" w:hAnsi="PT Astra Serif"/>
          <w:color w:val="000000" w:themeColor="text1"/>
          <w:sz w:val="28"/>
          <w:szCs w:val="28"/>
        </w:rPr>
        <w:br/>
      </w:r>
    </w:p>
    <w:p w:rsidR="009620A3" w:rsidRPr="00A02405" w:rsidRDefault="009620A3" w:rsidP="009620A3">
      <w:pPr>
        <w:suppressAutoHyphens w:val="0"/>
        <w:ind w:left="4253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ФОРМА</w:t>
      </w:r>
    </w:p>
    <w:p w:rsidR="009620A3" w:rsidRPr="00A02405" w:rsidRDefault="009620A3" w:rsidP="009620A3">
      <w:pPr>
        <w:suppressAutoHyphens w:val="0"/>
        <w:spacing w:line="288" w:lineRule="atLeast"/>
        <w:jc w:val="right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</w:p>
    <w:p w:rsidR="009620A3" w:rsidRPr="00A02405" w:rsidRDefault="009620A3" w:rsidP="009620A3">
      <w:pPr>
        <w:suppressAutoHyphens w:val="0"/>
        <w:spacing w:line="288" w:lineRule="atLeast"/>
        <w:ind w:left="4253"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УТВЕРЖДАЮ:</w:t>
      </w:r>
    </w:p>
    <w:p w:rsidR="009620A3" w:rsidRPr="00A02405" w:rsidRDefault="009620A3" w:rsidP="009620A3">
      <w:pPr>
        <w:suppressAutoHyphens w:val="0"/>
        <w:spacing w:line="288" w:lineRule="atLeast"/>
        <w:ind w:left="4253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9620A3" w:rsidRPr="00A02405" w:rsidRDefault="009620A3" w:rsidP="009620A3">
      <w:pPr>
        <w:suppressAutoHyphens w:val="0"/>
        <w:ind w:left="4253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Участник конкурсного отбора</w:t>
      </w: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br/>
        <w:t>(руководитель участника</w:t>
      </w: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br/>
        <w:t>конкурсного отбора)</w:t>
      </w:r>
    </w:p>
    <w:p w:rsidR="009620A3" w:rsidRPr="00A02405" w:rsidRDefault="009620A3" w:rsidP="009620A3">
      <w:pPr>
        <w:suppressAutoHyphens w:val="0"/>
        <w:ind w:left="4253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___________________________________</w:t>
      </w:r>
    </w:p>
    <w:p w:rsidR="009620A3" w:rsidRPr="00A02405" w:rsidRDefault="009620A3" w:rsidP="009620A3">
      <w:pPr>
        <w:suppressAutoHyphens w:val="0"/>
        <w:ind w:left="4253"/>
        <w:jc w:val="center"/>
        <w:rPr>
          <w:rFonts w:ascii="PT Astra Serif" w:hAnsi="PT Astra Serif"/>
          <w:color w:val="000000" w:themeColor="text1"/>
          <w:sz w:val="20"/>
          <w:szCs w:val="20"/>
          <w:lang w:eastAsia="ru-RU"/>
        </w:rPr>
      </w:pPr>
      <w:r w:rsidRPr="00A02405">
        <w:rPr>
          <w:rFonts w:ascii="PT Astra Serif" w:hAnsi="PT Astra Serif"/>
          <w:color w:val="000000" w:themeColor="text1"/>
          <w:sz w:val="20"/>
          <w:szCs w:val="20"/>
          <w:lang w:eastAsia="ru-RU"/>
        </w:rPr>
        <w:t>(фамилия, имя, отчество (последнее – в случае его наличия) участника отбора, являющегося гражданином Российской Федерации либо индивидуальным предпринимателем, являющимся главой крестьянского (фермерского) хозяйства,</w:t>
      </w:r>
      <w:r w:rsidRPr="00A02405">
        <w:rPr>
          <w:rFonts w:ascii="PT Astra Serif" w:hAnsi="PT Astra Serif"/>
          <w:color w:val="000000" w:themeColor="text1"/>
          <w:sz w:val="20"/>
          <w:szCs w:val="20"/>
          <w:lang w:eastAsia="ru-RU"/>
        </w:rPr>
        <w:br/>
        <w:t>либо фамилия, имя, отчество (последнее – в случае</w:t>
      </w:r>
      <w:r w:rsidRPr="00A02405">
        <w:rPr>
          <w:rFonts w:ascii="PT Astra Serif" w:hAnsi="PT Astra Serif"/>
          <w:color w:val="000000" w:themeColor="text1"/>
          <w:sz w:val="20"/>
          <w:szCs w:val="20"/>
          <w:lang w:eastAsia="ru-RU"/>
        </w:rPr>
        <w:br/>
        <w:t>его наличия) руководителя участника отбора,</w:t>
      </w:r>
      <w:r w:rsidRPr="00A02405">
        <w:rPr>
          <w:rFonts w:ascii="PT Astra Serif" w:hAnsi="PT Astra Serif"/>
          <w:color w:val="000000" w:themeColor="text1"/>
          <w:sz w:val="20"/>
          <w:szCs w:val="20"/>
          <w:lang w:eastAsia="ru-RU"/>
        </w:rPr>
        <w:br/>
        <w:t xml:space="preserve">являющегося крестьянским (фермерским) хозяйством)  </w:t>
      </w:r>
    </w:p>
    <w:p w:rsidR="009620A3" w:rsidRPr="00A02405" w:rsidRDefault="009620A3" w:rsidP="009620A3">
      <w:pPr>
        <w:suppressAutoHyphens w:val="0"/>
        <w:ind w:left="4253"/>
        <w:jc w:val="center"/>
        <w:rPr>
          <w:rFonts w:ascii="PT Astra Serif" w:hAnsi="PT Astra Serif"/>
          <w:color w:val="000000" w:themeColor="text1"/>
          <w:sz w:val="20"/>
          <w:szCs w:val="20"/>
          <w:lang w:eastAsia="ru-RU"/>
        </w:rPr>
      </w:pPr>
    </w:p>
    <w:p w:rsidR="009620A3" w:rsidRPr="00A02405" w:rsidRDefault="009620A3" w:rsidP="009620A3">
      <w:pPr>
        <w:suppressAutoHyphens w:val="0"/>
        <w:ind w:left="4253"/>
        <w:jc w:val="center"/>
        <w:rPr>
          <w:rFonts w:ascii="PT Astra Serif" w:hAnsi="PT Astra Serif"/>
          <w:color w:val="000000" w:themeColor="text1"/>
          <w:sz w:val="20"/>
          <w:szCs w:val="20"/>
          <w:lang w:eastAsia="ru-RU"/>
        </w:rPr>
      </w:pPr>
      <w:r w:rsidRPr="00A02405">
        <w:rPr>
          <w:rFonts w:ascii="PT Astra Serif" w:hAnsi="PT Astra Serif"/>
          <w:color w:val="000000" w:themeColor="text1"/>
          <w:sz w:val="20"/>
          <w:szCs w:val="20"/>
          <w:lang w:eastAsia="ru-RU"/>
        </w:rPr>
        <w:t>____________  ____________________ ____________________</w:t>
      </w:r>
    </w:p>
    <w:p w:rsidR="009620A3" w:rsidRPr="00A02405" w:rsidRDefault="009620A3" w:rsidP="009620A3">
      <w:pPr>
        <w:suppressAutoHyphens w:val="0"/>
        <w:ind w:left="4253"/>
        <w:jc w:val="center"/>
        <w:rPr>
          <w:rFonts w:ascii="PT Astra Serif" w:hAnsi="PT Astra Serif"/>
          <w:color w:val="000000" w:themeColor="text1"/>
          <w:sz w:val="20"/>
          <w:szCs w:val="20"/>
          <w:lang w:eastAsia="ru-RU"/>
        </w:rPr>
      </w:pPr>
      <w:r w:rsidRPr="00A02405">
        <w:rPr>
          <w:rFonts w:ascii="PT Astra Serif" w:hAnsi="PT Astra Serif"/>
          <w:color w:val="000000" w:themeColor="text1"/>
          <w:sz w:val="20"/>
          <w:szCs w:val="20"/>
          <w:lang w:eastAsia="ru-RU"/>
        </w:rPr>
        <w:t>(подпись)     (расшифровка подписи)   (дата утверждения)</w:t>
      </w:r>
    </w:p>
    <w:p w:rsidR="009620A3" w:rsidRPr="00A02405" w:rsidRDefault="009620A3" w:rsidP="009620A3">
      <w:pPr>
        <w:suppressAutoHyphens w:val="0"/>
        <w:ind w:left="4253"/>
        <w:jc w:val="center"/>
        <w:rPr>
          <w:rFonts w:ascii="PT Astra Serif" w:hAnsi="PT Astra Serif"/>
          <w:color w:val="000000" w:themeColor="text1"/>
          <w:sz w:val="20"/>
          <w:szCs w:val="20"/>
          <w:lang w:eastAsia="ru-RU"/>
        </w:rPr>
      </w:pPr>
    </w:p>
    <w:p w:rsidR="009620A3" w:rsidRPr="00A02405" w:rsidRDefault="009620A3" w:rsidP="009620A3">
      <w:pPr>
        <w:suppressAutoHyphens w:val="0"/>
        <w:ind w:left="4253"/>
        <w:rPr>
          <w:rFonts w:ascii="PT Astra Serif" w:hAnsi="PT Astra Serif"/>
          <w:color w:val="000000" w:themeColor="text1"/>
          <w:sz w:val="20"/>
          <w:szCs w:val="20"/>
          <w:lang w:eastAsia="ru-RU"/>
        </w:rPr>
      </w:pPr>
      <w:r w:rsidRPr="00A02405">
        <w:rPr>
          <w:rFonts w:ascii="PT Astra Serif" w:hAnsi="PT Astra Serif"/>
          <w:color w:val="000000" w:themeColor="text1"/>
          <w:sz w:val="20"/>
          <w:szCs w:val="20"/>
          <w:lang w:eastAsia="ru-RU"/>
        </w:rPr>
        <w:t xml:space="preserve">     </w:t>
      </w: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м.п.</w:t>
      </w:r>
      <w:r w:rsidRPr="00A02405">
        <w:rPr>
          <w:rFonts w:ascii="PT Astra Serif" w:hAnsi="PT Astra Serif"/>
          <w:color w:val="000000" w:themeColor="text1"/>
          <w:sz w:val="20"/>
          <w:szCs w:val="20"/>
          <w:lang w:eastAsia="ru-RU"/>
        </w:rPr>
        <w:t xml:space="preserve"> (при наличии)</w:t>
      </w:r>
    </w:p>
    <w:p w:rsidR="009620A3" w:rsidRPr="00A02405" w:rsidRDefault="009620A3" w:rsidP="009620A3">
      <w:pPr>
        <w:suppressAutoHyphens w:val="0"/>
        <w:ind w:left="4253"/>
        <w:jc w:val="center"/>
        <w:rPr>
          <w:rFonts w:ascii="PT Astra Serif" w:hAnsi="PT Astra Serif"/>
          <w:color w:val="000000" w:themeColor="text1"/>
          <w:sz w:val="20"/>
          <w:szCs w:val="20"/>
          <w:lang w:eastAsia="ru-RU"/>
        </w:rPr>
      </w:pP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 </w:t>
      </w:r>
    </w:p>
    <w:p w:rsidR="009620A3" w:rsidRPr="00A02405" w:rsidRDefault="009620A3" w:rsidP="009620A3">
      <w:pPr>
        <w:suppressLineNumbers/>
        <w:rPr>
          <w:rFonts w:ascii="PT Astra Serif" w:hAnsi="PT Astra Serif"/>
          <w:color w:val="000000" w:themeColor="text1"/>
          <w:sz w:val="28"/>
          <w:szCs w:val="28"/>
        </w:rPr>
      </w:pP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ПРОЕКТ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bCs/>
          <w:color w:val="000000" w:themeColor="text1"/>
          <w:sz w:val="28"/>
          <w:szCs w:val="28"/>
        </w:rPr>
        <w:t>создания и (или) развития хозяйства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 xml:space="preserve"> 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000000" w:themeColor="text1"/>
          <w:sz w:val="20"/>
          <w:szCs w:val="20"/>
        </w:rPr>
      </w:pPr>
      <w:r w:rsidRPr="00A02405">
        <w:rPr>
          <w:rFonts w:ascii="PT Astra Serif" w:hAnsi="PT Astra Serif" w:cs="Courier New"/>
          <w:color w:val="000000" w:themeColor="text1"/>
          <w:sz w:val="20"/>
          <w:szCs w:val="20"/>
        </w:rPr>
        <w:t>(наименование крестьянского (фермерского) хозяйства (в случае, если участник отбора -  крестьянское (фермерское) хозяйство) либо фамилия, имя, отчество (последнее – в случае его наличия) участника отбора</w:t>
      </w:r>
      <w:r w:rsidRPr="00A02405">
        <w:rPr>
          <w:rFonts w:ascii="PT Astra Serif" w:hAnsi="PT Astra Serif" w:cs="Courier New"/>
          <w:color w:val="000000" w:themeColor="text1"/>
          <w:sz w:val="20"/>
          <w:szCs w:val="20"/>
        </w:rPr>
        <w:br/>
        <w:t>(в случае, если участник отбора – гражданин Российской Федерации либо индивидуальный предприниматель, являющийся главой крестьянского (фермерского) хозяйства)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000000" w:themeColor="text1"/>
          <w:sz w:val="28"/>
          <w:szCs w:val="28"/>
        </w:rPr>
      </w:pPr>
    </w:p>
    <w:p w:rsidR="009620A3" w:rsidRPr="00A02405" w:rsidRDefault="009620A3" w:rsidP="009620A3">
      <w:pPr>
        <w:suppressLineNumbers/>
        <w:rPr>
          <w:rFonts w:ascii="PT Astra Serif" w:hAnsi="PT Astra Serif"/>
          <w:color w:val="000000" w:themeColor="text1"/>
          <w:sz w:val="28"/>
          <w:szCs w:val="28"/>
        </w:rPr>
      </w:pPr>
    </w:p>
    <w:p w:rsidR="009620A3" w:rsidRPr="00A02405" w:rsidRDefault="009620A3" w:rsidP="009620A3">
      <w:pPr>
        <w:suppressLineNumbers/>
        <w:rPr>
          <w:rFonts w:ascii="PT Astra Serif" w:hAnsi="PT Astra Serif"/>
          <w:color w:val="000000" w:themeColor="text1"/>
          <w:sz w:val="28"/>
          <w:szCs w:val="28"/>
        </w:rPr>
      </w:pPr>
    </w:p>
    <w:p w:rsidR="009620A3" w:rsidRPr="00A02405" w:rsidRDefault="009620A3" w:rsidP="009620A3">
      <w:pPr>
        <w:suppressLineNumbers/>
        <w:rPr>
          <w:rFonts w:ascii="PT Astra Serif" w:hAnsi="PT Astra Serif"/>
          <w:color w:val="000000" w:themeColor="text1"/>
          <w:sz w:val="28"/>
          <w:szCs w:val="28"/>
        </w:rPr>
      </w:pPr>
    </w:p>
    <w:p w:rsidR="009620A3" w:rsidRPr="00A02405" w:rsidRDefault="009620A3" w:rsidP="009620A3">
      <w:pPr>
        <w:suppressLineNumbers/>
        <w:ind w:left="339" w:hanging="339"/>
        <w:rPr>
          <w:rFonts w:ascii="PT Astra Serif" w:hAnsi="PT Astra Serif"/>
          <w:color w:val="000000" w:themeColor="text1"/>
          <w:sz w:val="28"/>
          <w:szCs w:val="28"/>
        </w:rPr>
      </w:pPr>
    </w:p>
    <w:p w:rsidR="009620A3" w:rsidRPr="00A02405" w:rsidRDefault="009620A3" w:rsidP="009620A3">
      <w:pPr>
        <w:suppressLineNumbers/>
        <w:ind w:left="339" w:hanging="339"/>
        <w:rPr>
          <w:rFonts w:ascii="PT Astra Serif" w:hAnsi="PT Astra Serif"/>
          <w:color w:val="000000" w:themeColor="text1"/>
          <w:sz w:val="28"/>
          <w:szCs w:val="28"/>
        </w:rPr>
      </w:pPr>
    </w:p>
    <w:p w:rsidR="009620A3" w:rsidRPr="00A02405" w:rsidRDefault="009620A3" w:rsidP="009620A3">
      <w:pPr>
        <w:suppressLineNumbers/>
        <w:ind w:left="339" w:hanging="339"/>
        <w:rPr>
          <w:rFonts w:ascii="PT Astra Serif" w:hAnsi="PT Astra Serif"/>
          <w:color w:val="000000" w:themeColor="text1"/>
          <w:sz w:val="28"/>
          <w:szCs w:val="28"/>
        </w:rPr>
      </w:pP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 г.</w:t>
      </w:r>
    </w:p>
    <w:p w:rsidR="009620A3" w:rsidRPr="00A02405" w:rsidRDefault="009620A3" w:rsidP="009620A3">
      <w:pPr>
        <w:suppressLineNumbers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A02405">
        <w:rPr>
          <w:rFonts w:ascii="PT Astra Serif" w:hAnsi="PT Astra Serif"/>
          <w:color w:val="000000" w:themeColor="text1"/>
          <w:sz w:val="20"/>
          <w:szCs w:val="20"/>
        </w:rPr>
        <w:t>(год подачи заявки для участия в отборе)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1. Общие сведения</w:t>
      </w:r>
    </w:p>
    <w:p w:rsidR="009620A3" w:rsidRPr="00A02405" w:rsidRDefault="009620A3" w:rsidP="009620A3">
      <w:pPr>
        <w:tabs>
          <w:tab w:val="left" w:pos="1832"/>
        </w:tabs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  </w:t>
      </w: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ab/>
      </w:r>
    </w:p>
    <w:tbl>
      <w:tblPr>
        <w:tblW w:w="959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31"/>
        <w:gridCol w:w="4664"/>
      </w:tblGrid>
      <w:tr w:rsidR="00A02405" w:rsidRPr="00A02405" w:rsidTr="00F1097B">
        <w:trPr>
          <w:trHeight w:val="1247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ind w:left="134" w:right="127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lastRenderedPageBreak/>
              <w:t>Фамилия, имя, отчество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 (последнее –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br/>
              <w:t>в случае его наличия) участника конкурсного отбора, (руководителя участника конкурсного отбора)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1987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ind w:left="134" w:right="127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Дата государственной регистрации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 участника </w:t>
            </w:r>
            <w:r w:rsidR="00F1097B"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конкурсного 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отбора, являющегося крестьянским (фермерским) хозяйством,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br/>
              <w:t>или дата государственной регистрации участника отбора, являющегося индивидуальным предпринимателем, являющимся главой крестьянского (фермерского) хозяйства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252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ind w:left="134" w:right="127"/>
              <w:jc w:val="both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ИНН/КПП 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252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ind w:left="134" w:right="127"/>
              <w:jc w:val="both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Расчётный счет 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252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ind w:left="134" w:right="127"/>
              <w:jc w:val="both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Корреспондентский счет 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252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ind w:left="134" w:right="127"/>
              <w:jc w:val="both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БИК 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713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ind w:left="134" w:right="127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Адрес регистрации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 планируемого крестьянского (фермерского) хозяйства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992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ind w:left="134" w:right="127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Фактический адрес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 </w:t>
            </w: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нахождения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 планируемого крестьянского (фермерского) хозяйства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1247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spacing w:beforeAutospacing="1" w:afterAutospacing="1"/>
              <w:ind w:left="134" w:right="127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Контактный номер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 абонентской телефонной связи, </w:t>
            </w: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почтовый адрес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 и </w:t>
            </w: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адрес электронной почты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 для направления юридически значимых сообщений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1124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ind w:left="134" w:right="127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Информация о наличии 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у участника конкурсного отбора (руководителя участника конкурсного отбора)</w:t>
            </w: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3 и более несовершеннолетних детей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1124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97B" w:rsidRPr="00A02405" w:rsidRDefault="00F1097B" w:rsidP="009620A3">
            <w:pPr>
              <w:widowControl w:val="0"/>
              <w:suppressAutoHyphens w:val="0"/>
              <w:ind w:left="134" w:right="127"/>
              <w:jc w:val="both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Информация об участии участника конкурсного отбора (руководителя участника конкурсного отбора)</w:t>
            </w: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br/>
              <w:t>в специальной военной операции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br/>
              <w:t>на территориях Украины, Донецкой Народной Республики, Луганской Народной Республики, Запорожской области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br/>
              <w:t>и Херсонской области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97B" w:rsidRPr="00A02405" w:rsidRDefault="00F1097B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1097B" w:rsidRPr="00A02405" w:rsidTr="009620A3">
        <w:trPr>
          <w:trHeight w:val="1124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97B" w:rsidRPr="00A02405" w:rsidRDefault="00F1097B" w:rsidP="00F1097B">
            <w:pPr>
              <w:widowControl w:val="0"/>
              <w:suppressAutoHyphens w:val="0"/>
              <w:ind w:left="134" w:right="127"/>
              <w:jc w:val="both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Информация о наличии у участника конкурсного отбора (руководителя участника конкурсного отбора) наград Ульяновской области в сфере сельского хозяйства и (или) ведомственных наград Министерства сельского хозяйства Российской Федерации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97B" w:rsidRPr="00A02405" w:rsidRDefault="00F1097B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9620A3" w:rsidRPr="00A02405" w:rsidRDefault="009620A3" w:rsidP="009620A3">
      <w:pPr>
        <w:suppressAutoHyphens w:val="0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bookmarkStart w:id="1" w:name="p44"/>
      <w:bookmarkEnd w:id="1"/>
    </w:p>
    <w:p w:rsidR="00F1097B" w:rsidRPr="00A02405" w:rsidRDefault="00F1097B" w:rsidP="009620A3">
      <w:pPr>
        <w:suppressAutoHyphens w:val="0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9620A3" w:rsidRPr="00A02405" w:rsidRDefault="009620A3" w:rsidP="009620A3">
      <w:pPr>
        <w:suppressAutoHyphens w:val="0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2. Общие сведения о проекте </w:t>
      </w:r>
      <w:r w:rsidR="00F1097B"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создания и (или) развития хозяйства</w:t>
      </w: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  </w:t>
      </w:r>
    </w:p>
    <w:p w:rsidR="009620A3" w:rsidRPr="00A02405" w:rsidRDefault="009620A3" w:rsidP="009620A3">
      <w:pPr>
        <w:suppressAutoHyphens w:val="0"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tbl>
      <w:tblPr>
        <w:tblW w:w="9616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798"/>
        <w:gridCol w:w="4818"/>
      </w:tblGrid>
      <w:tr w:rsidR="00A02405" w:rsidRPr="00A02405" w:rsidTr="00F1097B">
        <w:trPr>
          <w:trHeight w:val="977"/>
        </w:trPr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19" w:right="143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lastRenderedPageBreak/>
              <w:t>Суть проекта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 </w:t>
            </w:r>
            <w:r w:rsidR="00F1097B"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создания и (или) развития хозяйства (с указанием целей 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и направления (направлений) испо</w:t>
            </w:r>
            <w:r w:rsidR="00F1097B" w:rsidRPr="00A02405">
              <w:rPr>
                <w:rFonts w:ascii="PT Astra Serif" w:hAnsi="PT Astra Serif"/>
                <w:color w:val="000000" w:themeColor="text1"/>
                <w:lang w:eastAsia="ru-RU"/>
              </w:rPr>
              <w:t>льзования гранта</w:t>
            </w:r>
            <w:r w:rsidR="00F1097B" w:rsidRPr="00A02405">
              <w:rPr>
                <w:rFonts w:ascii="PT Astra Serif" w:hAnsi="PT Astra Serif"/>
                <w:color w:val="000000" w:themeColor="text1"/>
                <w:lang w:eastAsia="ru-RU"/>
              </w:rPr>
              <w:br/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в форме субсидии)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F1097B">
        <w:trPr>
          <w:trHeight w:val="1259"/>
        </w:trPr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19" w:right="143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Вид экономической деятельности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, классифицируемый в соответствии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br/>
              <w:t xml:space="preserve">с Общероссийским классификатором видов экономической деятельности ОК 029-2014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F1097B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19" w:right="143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Период реализации проекта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 (годы)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F1097B">
        <w:trPr>
          <w:trHeight w:val="1495"/>
        </w:trPr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F1097B">
            <w:pPr>
              <w:widowControl w:val="0"/>
              <w:suppressAutoHyphens w:val="0"/>
              <w:spacing w:line="288" w:lineRule="atLeast"/>
              <w:ind w:left="119" w:right="143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Стоимость проекта</w:t>
            </w:r>
            <w:r w:rsidR="00F1097B"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 (без учё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та сумм НДС / с уч</w:t>
            </w:r>
            <w:r w:rsidR="00F1097B" w:rsidRPr="00A02405">
              <w:rPr>
                <w:rFonts w:ascii="PT Astra Serif" w:hAnsi="PT Astra Serif"/>
                <w:color w:val="000000" w:themeColor="text1"/>
                <w:lang w:eastAsia="ru-RU"/>
              </w:rPr>
              <w:t>ё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том сумм НДС в случае использования права на освобождение от исполнения обязанностей налогоплательщика), тыс. рублей</w:t>
            </w:r>
            <w:r w:rsidR="00F1097B" w:rsidRPr="00A02405">
              <w:rPr>
                <w:rFonts w:ascii="PT Astra Serif" w:hAnsi="PT Astra Serif"/>
                <w:color w:val="000000" w:themeColor="text1"/>
                <w:lang w:eastAsia="ru-RU"/>
              </w:rPr>
              <w:t>: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F1097B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F1097B" w:rsidP="0018527B">
            <w:pPr>
              <w:widowControl w:val="0"/>
              <w:suppressAutoHyphens w:val="0"/>
              <w:spacing w:line="288" w:lineRule="atLeast"/>
              <w:ind w:left="108" w:right="143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собственные средства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, в том числе: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F1097B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F1097B" w:rsidP="00F1097B">
            <w:pPr>
              <w:widowControl w:val="0"/>
              <w:suppressAutoHyphens w:val="0"/>
              <w:spacing w:line="288" w:lineRule="atLeast"/>
              <w:ind w:left="392" w:right="143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с указанием процентного отношения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br/>
              <w:t>к расходам на приобретаемое имущество, выполняемые работы, оказываемые услуги, указанные в Перечне затрат, %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F1097B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B" w:rsidRPr="00A02405" w:rsidRDefault="00F1097B" w:rsidP="00F1097B">
            <w:pPr>
              <w:widowControl w:val="0"/>
              <w:suppressAutoHyphens w:val="0"/>
              <w:spacing w:line="288" w:lineRule="atLeast"/>
              <w:ind w:left="392" w:right="143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кредитные (заёмные) средства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B" w:rsidRPr="00A02405" w:rsidRDefault="00F1097B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02405" w:rsidRPr="00A02405" w:rsidTr="00F1097B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18527B">
            <w:pPr>
              <w:widowControl w:val="0"/>
              <w:suppressAutoHyphens w:val="0"/>
              <w:spacing w:line="288" w:lineRule="atLeast"/>
              <w:ind w:left="108" w:right="143"/>
              <w:jc w:val="both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средства гранта в форме субси</w:t>
            </w:r>
            <w:r w:rsidR="0018527B"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дии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18527B">
        <w:trPr>
          <w:trHeight w:val="1593"/>
        </w:trPr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18527B">
            <w:pPr>
              <w:widowControl w:val="0"/>
              <w:suppressAutoHyphens w:val="0"/>
              <w:spacing w:line="288" w:lineRule="atLeast"/>
              <w:ind w:left="119" w:right="143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Количество работников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, </w:t>
            </w: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которых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 </w:t>
            </w: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участник</w:t>
            </w:r>
            <w:r w:rsidR="00B15B23"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конкурсного отбора</w:t>
            </w: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</w:t>
            </w:r>
            <w:r w:rsidR="00B15B23"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(руководитель участника конкурсного отбора)</w:t>
            </w: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</w:t>
            </w:r>
            <w:r w:rsidR="00B15B23"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обязуется</w:t>
            </w: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принять</w:t>
            </w:r>
            <w:r w:rsidR="00B15B23"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 </w:t>
            </w: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в р</w:t>
            </w:r>
            <w:r w:rsidR="00B15B23"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амках реализации проекта в срок </w:t>
            </w:r>
            <w:r w:rsidR="0018527B"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в течение года, в котор</w:t>
            </w:r>
            <w:r w:rsidR="00B15B23"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ом предоставлен грант</w:t>
            </w:r>
            <w:r w:rsidR="00B15B23"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br/>
            </w:r>
            <w:r w:rsidR="0018527B"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в форме субсидий</w:t>
            </w: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, человек</w:t>
            </w:r>
          </w:p>
          <w:p w:rsidR="0018527B" w:rsidRPr="00A02405" w:rsidRDefault="0018527B" w:rsidP="00C230B8">
            <w:pPr>
              <w:widowControl w:val="0"/>
              <w:suppressAutoHyphens w:val="0"/>
              <w:ind w:left="119" w:right="143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(не менее 2 новых постоянных работников, если размер гранта составляет 2 млн рублей или более,</w:t>
            </w: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br/>
              <w:t>и не менее 1 нового постоянного работника, если размер гранта составляет менее 2 млн рублей</w:t>
            </w: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br/>
              <w:t>(при этом участник конкурсного отбора (руководитель участника конкурсного отбора) учитыва</w:t>
            </w:r>
            <w:r w:rsidR="00C230B8"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тся в качестве нов</w:t>
            </w:r>
            <w:r w:rsidR="00C230B8"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ого</w:t>
            </w: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 постоянн</w:t>
            </w:r>
            <w:r w:rsidR="00C230B8"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ого работника</w:t>
            </w: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1A617B">
        <w:trPr>
          <w:trHeight w:val="982"/>
        </w:trPr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17B" w:rsidRPr="00A02405" w:rsidRDefault="001A617B" w:rsidP="001A617B">
            <w:pPr>
              <w:widowControl w:val="0"/>
              <w:suppressAutoHyphens w:val="0"/>
              <w:spacing w:line="288" w:lineRule="atLeast"/>
              <w:ind w:left="119" w:right="143"/>
              <w:jc w:val="both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Планируемый уровень заработной платы работников по сравнению с мини-мальным размером оплаты труда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17B" w:rsidRPr="00A02405" w:rsidRDefault="001A617B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02405" w:rsidRPr="00A02405" w:rsidTr="00F1097B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19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Срок окупаемости проекта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, лет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F1097B">
        <w:tc>
          <w:tcPr>
            <w:tcW w:w="9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Эффективность крестьянского (фермерского) хозяйства после завершения реализации проекта (на год, следующий за годом окупаемости проекта) </w:t>
            </w:r>
          </w:p>
        </w:tc>
      </w:tr>
      <w:tr w:rsidR="00A02405" w:rsidRPr="00A02405" w:rsidTr="00F1097B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19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Выручка от реализации, тыс. рублей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F1097B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19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Рентабельность производства, %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F1097B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19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Рентабельность продаж, %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F1097B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19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Среднемесячная заработная плата, рублей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9620A3" w:rsidRPr="00A02405" w:rsidRDefault="009620A3" w:rsidP="009620A3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  </w:t>
      </w:r>
    </w:p>
    <w:p w:rsidR="009620A3" w:rsidRPr="00A02405" w:rsidRDefault="009620A3" w:rsidP="00185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3. Цель и задачи проекта</w:t>
      </w:r>
      <w:r w:rsidR="0018527B"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создания и (или) развития хозяйства</w:t>
      </w:r>
      <w:r w:rsidR="0018527B"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 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lastRenderedPageBreak/>
        <w:t> 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18527B" w:rsidRPr="00A02405" w:rsidRDefault="0018527B" w:rsidP="00185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</w:p>
    <w:p w:rsidR="009620A3" w:rsidRPr="00A02405" w:rsidRDefault="009620A3" w:rsidP="00185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4. Описание проекта</w:t>
      </w:r>
      <w:r w:rsidR="0018527B"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создания и (или) развития хозяйства</w:t>
      </w:r>
      <w:r w:rsidR="0018527B"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 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000000" w:themeColor="text1"/>
          <w:sz w:val="20"/>
          <w:szCs w:val="20"/>
        </w:rPr>
      </w:pPr>
      <w:r w:rsidRPr="00A02405">
        <w:rPr>
          <w:rFonts w:ascii="PT Astra Serif" w:hAnsi="PT Astra Serif" w:cs="Courier New"/>
          <w:color w:val="000000" w:themeColor="text1"/>
          <w:sz w:val="20"/>
          <w:szCs w:val="20"/>
        </w:rPr>
        <w:t>(с указанием обоснований целей использования гранта в форме субсидии)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 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18527B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</w:t>
      </w:r>
      <w:r w:rsidR="0018527B"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</w:t>
      </w:r>
    </w:p>
    <w:p w:rsidR="0018527B" w:rsidRPr="00A02405" w:rsidRDefault="0018527B" w:rsidP="00185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</w:p>
    <w:p w:rsidR="0018527B" w:rsidRPr="00A02405" w:rsidRDefault="0018527B" w:rsidP="00185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4.1. Производственный план животноводства</w:t>
      </w: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 </w:t>
      </w:r>
    </w:p>
    <w:p w:rsidR="0018527B" w:rsidRPr="00A02405" w:rsidRDefault="0018527B" w:rsidP="00185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000000" w:themeColor="text1"/>
          <w:sz w:val="20"/>
          <w:szCs w:val="20"/>
        </w:rPr>
      </w:pPr>
      <w:r w:rsidRPr="00A02405">
        <w:rPr>
          <w:rFonts w:ascii="PT Astra Serif" w:hAnsi="PT Astra Serif" w:cs="Courier New"/>
          <w:color w:val="000000" w:themeColor="text1"/>
          <w:sz w:val="20"/>
          <w:szCs w:val="20"/>
        </w:rPr>
        <w:t xml:space="preserve">(заполняется в случае, если участник конкурсного отбора (руководитель </w:t>
      </w:r>
      <w:r w:rsidR="0042664F" w:rsidRPr="00A02405">
        <w:rPr>
          <w:rFonts w:ascii="PT Astra Serif" w:hAnsi="PT Astra Serif" w:cs="Courier New"/>
          <w:color w:val="000000" w:themeColor="text1"/>
          <w:sz w:val="20"/>
          <w:szCs w:val="20"/>
        </w:rPr>
        <w:t>участника конкурсного отбора)</w:t>
      </w:r>
      <w:r w:rsidRPr="00A02405">
        <w:rPr>
          <w:rFonts w:ascii="PT Astra Serif" w:hAnsi="PT Astra Serif" w:cs="Courier New"/>
          <w:color w:val="000000" w:themeColor="text1"/>
          <w:sz w:val="20"/>
          <w:szCs w:val="20"/>
        </w:rPr>
        <w:t xml:space="preserve"> планирует осуществлять деятельность в сфере животноводства,</w:t>
      </w:r>
    </w:p>
    <w:p w:rsidR="0018527B" w:rsidRPr="00A02405" w:rsidRDefault="0018527B" w:rsidP="00567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000000" w:themeColor="text1"/>
          <w:sz w:val="20"/>
          <w:szCs w:val="20"/>
        </w:rPr>
      </w:pPr>
      <w:r w:rsidRPr="00A02405">
        <w:rPr>
          <w:rFonts w:ascii="PT Astra Serif" w:hAnsi="PT Astra Serif" w:cs="Courier New"/>
          <w:color w:val="000000" w:themeColor="text1"/>
          <w:sz w:val="20"/>
          <w:szCs w:val="20"/>
        </w:rPr>
        <w:t>в ином случае настоящий раздел не заполняется</w:t>
      </w:r>
      <w:r w:rsidR="005673E9" w:rsidRPr="00A02405">
        <w:rPr>
          <w:rFonts w:ascii="PT Astra Serif" w:hAnsi="PT Astra Serif" w:cs="Courier New"/>
          <w:color w:val="000000" w:themeColor="text1"/>
          <w:sz w:val="20"/>
          <w:szCs w:val="20"/>
        </w:rPr>
        <w:t>)</w:t>
      </w:r>
    </w:p>
    <w:p w:rsidR="0018527B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 </w:t>
      </w:r>
    </w:p>
    <w:tbl>
      <w:tblPr>
        <w:tblW w:w="9923" w:type="dxa"/>
        <w:tblInd w:w="-150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850"/>
        <w:gridCol w:w="851"/>
        <w:gridCol w:w="850"/>
        <w:gridCol w:w="1134"/>
        <w:gridCol w:w="1276"/>
      </w:tblGrid>
      <w:tr w:rsidR="00A02405" w:rsidRPr="00A02405" w:rsidTr="005673E9">
        <w:trPr>
          <w:trHeight w:val="2507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3E9" w:rsidRPr="00A02405" w:rsidRDefault="005673E9" w:rsidP="005673E9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3E9" w:rsidRPr="00A02405" w:rsidRDefault="005673E9" w:rsidP="005673E9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Единица измере-ния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673E9" w:rsidRPr="00A02405" w:rsidRDefault="005673E9" w:rsidP="005673E9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__________ год</w:t>
            </w:r>
          </w:p>
          <w:p w:rsidR="005673E9" w:rsidRPr="00A02405" w:rsidRDefault="005673E9" w:rsidP="005673E9">
            <w:pPr>
              <w:widowControl w:val="0"/>
              <w:suppressAutoHyphens w:val="0"/>
              <w:ind w:right="113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(текущий)</w:t>
            </w:r>
          </w:p>
          <w:p w:rsidR="005673E9" w:rsidRPr="00A02405" w:rsidRDefault="005673E9" w:rsidP="005673E9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прогноз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673E9" w:rsidRPr="00A02405" w:rsidRDefault="005673E9" w:rsidP="005673E9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__________ год</w:t>
            </w:r>
          </w:p>
          <w:p w:rsidR="005673E9" w:rsidRPr="00A02405" w:rsidRDefault="005673E9" w:rsidP="005673E9">
            <w:pPr>
              <w:widowControl w:val="0"/>
              <w:suppressAutoHyphens w:val="0"/>
              <w:ind w:right="113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(плановый)</w:t>
            </w:r>
          </w:p>
          <w:p w:rsidR="005673E9" w:rsidRPr="00A02405" w:rsidRDefault="005673E9" w:rsidP="005673E9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прогноз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673E9" w:rsidRPr="00A02405" w:rsidRDefault="005673E9" w:rsidP="005673E9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__________ год </w:t>
            </w:r>
          </w:p>
          <w:p w:rsidR="005673E9" w:rsidRPr="00A02405" w:rsidRDefault="005673E9" w:rsidP="005673E9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(плановый)</w:t>
            </w:r>
          </w:p>
          <w:p w:rsidR="005673E9" w:rsidRPr="00A02405" w:rsidRDefault="005673E9" w:rsidP="005673E9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прогноз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673E9" w:rsidRPr="00A02405" w:rsidRDefault="005673E9" w:rsidP="005673E9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__________ год </w:t>
            </w:r>
          </w:p>
          <w:p w:rsidR="005673E9" w:rsidRPr="00A02405" w:rsidRDefault="005673E9" w:rsidP="005673E9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(плановый)</w:t>
            </w:r>
          </w:p>
          <w:p w:rsidR="005673E9" w:rsidRPr="00A02405" w:rsidRDefault="005673E9" w:rsidP="005673E9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прогноз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673E9" w:rsidRPr="00A02405" w:rsidRDefault="005673E9" w:rsidP="005673E9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__________ год окупаемости проекта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673E9" w:rsidRPr="00A02405" w:rsidRDefault="005673E9" w:rsidP="005673E9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__________ год, следующий</w:t>
            </w: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br/>
              <w:t xml:space="preserve">за годом окупаемости проекта </w:t>
            </w: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b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b/>
                <w:color w:val="000000" w:themeColor="text1"/>
              </w:rPr>
              <w:t>Молоко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Поголовье на конец года коров, молочных коз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  <w:p w:rsidR="005673E9" w:rsidRPr="00A02405" w:rsidRDefault="0058085C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гол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Годовой надой на</w:t>
            </w:r>
            <w:r w:rsidR="0058085C" w:rsidRPr="00A02405">
              <w:rPr>
                <w:rFonts w:ascii="PT Astra Serif" w:hAnsi="PT Astra Serif" w:cs="PT Astra Serif"/>
                <w:color w:val="000000" w:themeColor="text1"/>
              </w:rPr>
              <w:t xml:space="preserve"> 1 гол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литров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Валовое производство молока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Молоко для собственных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Товарный объём молока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b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b/>
                <w:color w:val="000000" w:themeColor="text1"/>
              </w:rPr>
              <w:t>Живая масса скота и (или) птицы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 xml:space="preserve">Поголовье на конец года (название группы скота, </w:t>
            </w:r>
            <w:r w:rsidRPr="00A02405">
              <w:rPr>
                <w:rFonts w:ascii="PT Astra Serif" w:hAnsi="PT Astra Serif" w:cs="PT Astra Serif"/>
                <w:color w:val="000000" w:themeColor="text1"/>
              </w:rPr>
              <w:lastRenderedPageBreak/>
              <w:t>птицы)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8085C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lastRenderedPageBreak/>
              <w:t>гол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Среднесуточный прирост</w:t>
            </w:r>
            <w:r w:rsidRPr="00A02405">
              <w:rPr>
                <w:rFonts w:ascii="PT Astra Serif" w:hAnsi="PT Astra Serif" w:cs="PT Astra Serif"/>
                <w:color w:val="000000" w:themeColor="text1"/>
              </w:rPr>
              <w:br/>
              <w:t>1 головы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8085C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грамм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Валовой прирост живой массы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Прирост живой массы скота</w:t>
            </w:r>
            <w:r w:rsidRPr="00A02405">
              <w:rPr>
                <w:rFonts w:ascii="PT Astra Serif" w:hAnsi="PT Astra Serif" w:cs="PT Astra Serif"/>
                <w:color w:val="000000" w:themeColor="text1"/>
              </w:rPr>
              <w:br/>
              <w:t>и (или) птицы</w:t>
            </w:r>
            <w:r w:rsidRPr="00A02405">
              <w:rPr>
                <w:rFonts w:ascii="PT Astra Serif" w:hAnsi="PT Astra Serif" w:cs="PT Astra Serif"/>
                <w:color w:val="000000" w:themeColor="text1"/>
              </w:rPr>
              <w:br/>
              <w:t>для собственных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Живая масса скота</w:t>
            </w:r>
            <w:r w:rsidRPr="00A02405">
              <w:rPr>
                <w:rFonts w:ascii="PT Astra Serif" w:hAnsi="PT Astra Serif" w:cs="PT Astra Serif"/>
                <w:color w:val="000000" w:themeColor="text1"/>
              </w:rPr>
              <w:br/>
              <w:t>и (или) птицы на продажу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b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b/>
                <w:color w:val="000000" w:themeColor="text1"/>
              </w:rPr>
              <w:t>Яйцо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Поголовье кур несушек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8085C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гол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Средняя яйц</w:t>
            </w:r>
            <w:r w:rsidR="0058085C" w:rsidRPr="00A02405">
              <w:rPr>
                <w:rFonts w:ascii="PT Astra Serif" w:hAnsi="PT Astra Serif" w:cs="PT Astra Serif"/>
                <w:color w:val="000000" w:themeColor="text1"/>
              </w:rPr>
              <w:t>еноскость на 1 гол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Производство яиц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Собственное потребление яиц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Товарное яйцо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b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b/>
                <w:color w:val="000000" w:themeColor="text1"/>
              </w:rPr>
              <w:t>Рыба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Площадь пруда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 xml:space="preserve">Рыбопродуктивность пруда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кг/га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Валовой вылов рыбы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Рыба для собственных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5673E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Товарная рыба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</w:tbl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</w:p>
    <w:p w:rsidR="0042664F" w:rsidRPr="00A02405" w:rsidRDefault="0042664F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</w:p>
    <w:p w:rsidR="005673E9" w:rsidRPr="00A02405" w:rsidRDefault="005673E9" w:rsidP="00567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4.2. Производственный план растениеводства</w:t>
      </w: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 </w:t>
      </w:r>
    </w:p>
    <w:p w:rsidR="0042664F" w:rsidRPr="00A02405" w:rsidRDefault="005673E9" w:rsidP="00567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000000" w:themeColor="text1"/>
          <w:sz w:val="20"/>
          <w:szCs w:val="20"/>
        </w:rPr>
      </w:pPr>
      <w:r w:rsidRPr="00A02405">
        <w:rPr>
          <w:rFonts w:ascii="PT Astra Serif" w:hAnsi="PT Astra Serif" w:cs="Courier New"/>
          <w:color w:val="000000" w:themeColor="text1"/>
          <w:sz w:val="20"/>
          <w:szCs w:val="20"/>
        </w:rPr>
        <w:t xml:space="preserve">(заполняется в случае, если участник конкурсного отбора (руководитель </w:t>
      </w:r>
      <w:r w:rsidR="0042664F" w:rsidRPr="00A02405">
        <w:rPr>
          <w:rFonts w:ascii="PT Astra Serif" w:hAnsi="PT Astra Serif" w:cs="Courier New"/>
          <w:color w:val="000000" w:themeColor="text1"/>
          <w:sz w:val="20"/>
          <w:szCs w:val="20"/>
        </w:rPr>
        <w:t>участника конкурсного отбора)</w:t>
      </w:r>
    </w:p>
    <w:p w:rsidR="005673E9" w:rsidRPr="00A02405" w:rsidRDefault="005673E9" w:rsidP="00567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000000" w:themeColor="text1"/>
          <w:sz w:val="20"/>
          <w:szCs w:val="20"/>
        </w:rPr>
      </w:pPr>
      <w:r w:rsidRPr="00A02405">
        <w:rPr>
          <w:rFonts w:ascii="PT Astra Serif" w:hAnsi="PT Astra Serif" w:cs="Courier New"/>
          <w:color w:val="000000" w:themeColor="text1"/>
          <w:sz w:val="20"/>
          <w:szCs w:val="20"/>
        </w:rPr>
        <w:t>планирует осуществлять деятельность в сфере растениеводства,</w:t>
      </w:r>
    </w:p>
    <w:p w:rsidR="005673E9" w:rsidRPr="00A02405" w:rsidRDefault="005673E9" w:rsidP="005C2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000000" w:themeColor="text1"/>
          <w:sz w:val="20"/>
          <w:szCs w:val="20"/>
        </w:rPr>
      </w:pPr>
      <w:r w:rsidRPr="00A02405">
        <w:rPr>
          <w:rFonts w:ascii="PT Astra Serif" w:hAnsi="PT Astra Serif" w:cs="Courier New"/>
          <w:color w:val="000000" w:themeColor="text1"/>
          <w:sz w:val="20"/>
          <w:szCs w:val="20"/>
        </w:rPr>
        <w:t>в ином случае настоящий раздел не заполняется)</w:t>
      </w:r>
    </w:p>
    <w:tbl>
      <w:tblPr>
        <w:tblW w:w="9923" w:type="dxa"/>
        <w:tblInd w:w="-150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850"/>
        <w:gridCol w:w="851"/>
        <w:gridCol w:w="850"/>
        <w:gridCol w:w="1134"/>
        <w:gridCol w:w="1276"/>
      </w:tblGrid>
      <w:tr w:rsidR="00A02405" w:rsidRPr="00A02405" w:rsidTr="00A77DE6">
        <w:trPr>
          <w:trHeight w:val="2507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3E9" w:rsidRPr="00A02405" w:rsidRDefault="005673E9" w:rsidP="00A77DE6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3E9" w:rsidRPr="00A02405" w:rsidRDefault="005673E9" w:rsidP="00A77DE6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Единица измере-ния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673E9" w:rsidRPr="00A02405" w:rsidRDefault="005673E9" w:rsidP="00A77DE6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__________ год</w:t>
            </w:r>
          </w:p>
          <w:p w:rsidR="005673E9" w:rsidRPr="00A02405" w:rsidRDefault="005673E9" w:rsidP="00A77DE6">
            <w:pPr>
              <w:widowControl w:val="0"/>
              <w:suppressAutoHyphens w:val="0"/>
              <w:ind w:right="113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(текущий)</w:t>
            </w:r>
          </w:p>
          <w:p w:rsidR="005673E9" w:rsidRPr="00A02405" w:rsidRDefault="005673E9" w:rsidP="00A77DE6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прогноз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673E9" w:rsidRPr="00A02405" w:rsidRDefault="005673E9" w:rsidP="00A77DE6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__________ год</w:t>
            </w:r>
          </w:p>
          <w:p w:rsidR="005673E9" w:rsidRPr="00A02405" w:rsidRDefault="005673E9" w:rsidP="00A77DE6">
            <w:pPr>
              <w:widowControl w:val="0"/>
              <w:suppressAutoHyphens w:val="0"/>
              <w:ind w:right="113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(плановый)</w:t>
            </w:r>
          </w:p>
          <w:p w:rsidR="005673E9" w:rsidRPr="00A02405" w:rsidRDefault="005673E9" w:rsidP="00A77DE6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прогноз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673E9" w:rsidRPr="00A02405" w:rsidRDefault="005673E9" w:rsidP="00A77DE6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__________ год </w:t>
            </w:r>
          </w:p>
          <w:p w:rsidR="005673E9" w:rsidRPr="00A02405" w:rsidRDefault="005673E9" w:rsidP="00A77DE6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(плановый)</w:t>
            </w:r>
          </w:p>
          <w:p w:rsidR="005673E9" w:rsidRPr="00A02405" w:rsidRDefault="005673E9" w:rsidP="00A77DE6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прогноз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673E9" w:rsidRPr="00A02405" w:rsidRDefault="005673E9" w:rsidP="00A77DE6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__________ год </w:t>
            </w:r>
          </w:p>
          <w:p w:rsidR="005673E9" w:rsidRPr="00A02405" w:rsidRDefault="005673E9" w:rsidP="00A77DE6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(плановый)</w:t>
            </w:r>
          </w:p>
          <w:p w:rsidR="005673E9" w:rsidRPr="00A02405" w:rsidRDefault="005673E9" w:rsidP="00A77DE6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прогноз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673E9" w:rsidRPr="00A02405" w:rsidRDefault="005673E9" w:rsidP="00A77DE6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__________ год окупаемости проекта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673E9" w:rsidRPr="00A02405" w:rsidRDefault="005673E9" w:rsidP="00A77DE6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__________ год, следующий</w:t>
            </w: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br/>
              <w:t xml:space="preserve">за годом окупаемости проекта </w:t>
            </w:r>
          </w:p>
        </w:tc>
      </w:tr>
      <w:tr w:rsidR="00A02405" w:rsidRPr="00A02405" w:rsidTr="00A77D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42664F" w:rsidP="0042664F">
            <w:pPr>
              <w:widowControl w:val="0"/>
              <w:rPr>
                <w:b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b/>
                <w:color w:val="000000" w:themeColor="text1"/>
              </w:rPr>
              <w:lastRenderedPageBreak/>
              <w:t>Площадь пашни 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42664F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64F" w:rsidRPr="00A02405" w:rsidRDefault="005673E9" w:rsidP="005673E9">
            <w:pPr>
              <w:widowControl w:val="0"/>
              <w:rPr>
                <w:rFonts w:ascii="PT Astra Serif" w:hAnsi="PT Astra Serif" w:cs="PT Astra Serif"/>
                <w:b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b/>
                <w:color w:val="000000" w:themeColor="text1"/>
              </w:rPr>
              <w:t>Культура 1</w:t>
            </w:r>
          </w:p>
          <w:p w:rsidR="0042664F" w:rsidRPr="00A02405" w:rsidRDefault="0042664F" w:rsidP="005673E9">
            <w:pPr>
              <w:widowControl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______________</w:t>
            </w:r>
          </w:p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 xml:space="preserve"> </w:t>
            </w:r>
            <w:r w:rsidR="0042664F" w:rsidRPr="00A02405">
              <w:rPr>
                <w:rFonts w:ascii="PT Astra Serif" w:hAnsi="PT Astra Serif" w:cs="PT Astra Serif"/>
                <w:color w:val="000000" w:themeColor="text1"/>
              </w:rPr>
              <w:t xml:space="preserve">     </w:t>
            </w:r>
            <w:r w:rsidRPr="00A02405">
              <w:rPr>
                <w:rFonts w:ascii="PT Astra Serif" w:hAnsi="PT Astra Serif" w:cs="PT Astra Serif"/>
                <w:color w:val="000000" w:themeColor="text1"/>
              </w:rPr>
              <w:t>(</w:t>
            </w:r>
            <w:r w:rsidRPr="00A02405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>название)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42664F" w:rsidP="0042664F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Посевная площадь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42664F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42664F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Урожайность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42664F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ц/га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42664F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Ва</w:t>
            </w:r>
            <w:r w:rsidR="0042664F" w:rsidRPr="00A02405">
              <w:rPr>
                <w:rFonts w:ascii="PT Astra Serif" w:hAnsi="PT Astra Serif" w:cs="PT Astra Serif"/>
                <w:color w:val="000000" w:themeColor="text1"/>
              </w:rPr>
              <w:t>ловой сбор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42664F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42664F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На со</w:t>
            </w:r>
            <w:r w:rsidR="0042664F" w:rsidRPr="00A02405">
              <w:rPr>
                <w:rFonts w:ascii="PT Astra Serif" w:hAnsi="PT Astra Serif" w:cs="PT Astra Serif"/>
                <w:color w:val="000000" w:themeColor="text1"/>
              </w:rPr>
              <w:t>бственные нужды (семена, корм)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42664F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42664F" w:rsidP="0042664F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Объём продаж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42664F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64F" w:rsidRPr="00A02405" w:rsidRDefault="0042664F" w:rsidP="0042664F">
            <w:pPr>
              <w:widowControl w:val="0"/>
              <w:rPr>
                <w:rFonts w:ascii="PT Astra Serif" w:hAnsi="PT Astra Serif" w:cs="PT Astra Serif"/>
                <w:b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b/>
                <w:color w:val="000000" w:themeColor="text1"/>
              </w:rPr>
              <w:t>Культура 2</w:t>
            </w:r>
          </w:p>
          <w:p w:rsidR="0042664F" w:rsidRPr="00A02405" w:rsidRDefault="0042664F" w:rsidP="0042664F">
            <w:pPr>
              <w:widowControl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______________</w:t>
            </w:r>
          </w:p>
          <w:p w:rsidR="005673E9" w:rsidRPr="00A02405" w:rsidRDefault="0042664F" w:rsidP="0042664F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 xml:space="preserve">      (</w:t>
            </w:r>
            <w:r w:rsidRPr="00A02405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>название)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Посевная площадь, 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Урожайность, ц/га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Валовой сбор, тонн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На собственные нужды (семена, корм), тонн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Объём продаж, тонн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64F" w:rsidRPr="00A02405" w:rsidRDefault="0042664F" w:rsidP="0042664F">
            <w:pPr>
              <w:widowControl w:val="0"/>
              <w:rPr>
                <w:rFonts w:ascii="PT Astra Serif" w:hAnsi="PT Astra Serif" w:cs="PT Astra Serif"/>
                <w:b/>
                <w:color w:val="000000" w:themeColor="text1"/>
                <w:lang w:val="en-US"/>
              </w:rPr>
            </w:pPr>
            <w:r w:rsidRPr="00A02405">
              <w:rPr>
                <w:rFonts w:ascii="PT Astra Serif" w:hAnsi="PT Astra Serif" w:cs="PT Astra Serif"/>
                <w:b/>
                <w:color w:val="000000" w:themeColor="text1"/>
              </w:rPr>
              <w:t xml:space="preserve">Культура </w:t>
            </w:r>
            <w:r w:rsidRPr="00A02405">
              <w:rPr>
                <w:rFonts w:ascii="PT Astra Serif" w:hAnsi="PT Astra Serif" w:cs="PT Astra Serif"/>
                <w:b/>
                <w:color w:val="000000" w:themeColor="text1"/>
                <w:lang w:val="en-US"/>
              </w:rPr>
              <w:t>N*</w:t>
            </w:r>
          </w:p>
          <w:p w:rsidR="0042664F" w:rsidRPr="00A02405" w:rsidRDefault="0042664F" w:rsidP="0042664F">
            <w:pPr>
              <w:widowControl w:val="0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______________</w:t>
            </w:r>
          </w:p>
          <w:p w:rsidR="005673E9" w:rsidRPr="00A02405" w:rsidRDefault="0042664F" w:rsidP="0042664F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 xml:space="preserve">      (</w:t>
            </w:r>
            <w:r w:rsidRPr="00A02405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>название)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Посевная площадь, 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Урожайность, ц/га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Валовой сбор, тонн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На собственные нужды (семена, корм), тонн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Объём продаж, тонн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E9" w:rsidRPr="00A02405" w:rsidRDefault="005673E9" w:rsidP="005673E9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</w:tbl>
    <w:p w:rsidR="005673E9" w:rsidRPr="00A02405" w:rsidRDefault="0042664F" w:rsidP="00426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0"/>
          <w:szCs w:val="20"/>
        </w:rPr>
      </w:pPr>
      <w:r w:rsidRPr="00A02405">
        <w:rPr>
          <w:rFonts w:ascii="PT Astra Serif" w:hAnsi="PT Astra Serif" w:cs="Courier New"/>
          <w:color w:val="000000" w:themeColor="text1"/>
          <w:sz w:val="20"/>
          <w:szCs w:val="20"/>
        </w:rPr>
        <w:t>* по количеству культур, планируемых к возделыванию</w:t>
      </w:r>
    </w:p>
    <w:p w:rsidR="005673E9" w:rsidRPr="00A02405" w:rsidRDefault="005673E9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5. Собственные ресурсы,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используемые для создания, расширения, модернизации</w:t>
      </w: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br/>
        <w:t>производственной базы</w:t>
      </w:r>
      <w:r w:rsidR="00475D97"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 xml:space="preserve"> крестьянского (фермерского) хозяйства</w:t>
      </w:r>
    </w:p>
    <w:p w:rsidR="00475D97" w:rsidRPr="00A02405" w:rsidRDefault="00475D97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000000" w:themeColor="text1"/>
          <w:sz w:val="20"/>
          <w:szCs w:val="20"/>
        </w:rPr>
      </w:pPr>
      <w:r w:rsidRPr="00A02405">
        <w:rPr>
          <w:rFonts w:ascii="PT Astra Serif" w:hAnsi="PT Astra Serif" w:cs="Courier New"/>
          <w:color w:val="000000" w:themeColor="text1"/>
          <w:sz w:val="20"/>
          <w:szCs w:val="20"/>
        </w:rPr>
        <w:t>(в случае заполнения прилагаются соответствующие подтверждающие документы)</w:t>
      </w:r>
    </w:p>
    <w:p w:rsidR="009620A3" w:rsidRPr="00A02405" w:rsidRDefault="009620A3" w:rsidP="009620A3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  </w:t>
      </w:r>
    </w:p>
    <w:tbl>
      <w:tblPr>
        <w:tblW w:w="956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521"/>
        <w:gridCol w:w="2268"/>
        <w:gridCol w:w="1216"/>
        <w:gridCol w:w="2555"/>
      </w:tblGrid>
      <w:tr w:rsidR="00A02405" w:rsidRPr="00A02405" w:rsidTr="009620A3">
        <w:trPr>
          <w:trHeight w:val="259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Единица измерения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Количество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Стоимость, тыс. рублей </w:t>
            </w:r>
          </w:p>
        </w:tc>
      </w:tr>
      <w:tr w:rsidR="00A02405" w:rsidRPr="00A02405" w:rsidTr="009620A3">
        <w:trPr>
          <w:trHeight w:val="250"/>
        </w:trPr>
        <w:tc>
          <w:tcPr>
            <w:tcW w:w="9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Земельные участки </w:t>
            </w:r>
          </w:p>
        </w:tc>
      </w:tr>
      <w:tr w:rsidR="00A02405" w:rsidRPr="00A02405" w:rsidTr="009620A3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171"/>
        </w:trPr>
        <w:tc>
          <w:tcPr>
            <w:tcW w:w="9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Здания и сооружения </w:t>
            </w:r>
          </w:p>
        </w:tc>
      </w:tr>
      <w:tr w:rsidR="00A02405" w:rsidRPr="00A02405" w:rsidTr="009620A3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222"/>
        </w:trPr>
        <w:tc>
          <w:tcPr>
            <w:tcW w:w="9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Техника и оборудование </w:t>
            </w:r>
          </w:p>
        </w:tc>
      </w:tr>
      <w:tr w:rsidR="00A02405" w:rsidRPr="00A02405" w:rsidTr="009620A3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244"/>
        </w:trPr>
        <w:tc>
          <w:tcPr>
            <w:tcW w:w="9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Сельскохозяйственные животные </w:t>
            </w:r>
          </w:p>
        </w:tc>
      </w:tr>
      <w:tr w:rsidR="00A02405" w:rsidRPr="00A02405" w:rsidTr="009620A3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137"/>
        </w:trPr>
        <w:tc>
          <w:tcPr>
            <w:tcW w:w="9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Сырье, материалы, продукция </w:t>
            </w:r>
          </w:p>
        </w:tc>
      </w:tr>
      <w:tr w:rsidR="00A02405" w:rsidRPr="00A02405" w:rsidTr="009620A3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392"/>
        </w:trPr>
        <w:tc>
          <w:tcPr>
            <w:tcW w:w="9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Прочие ресурсы </w:t>
            </w:r>
          </w:p>
        </w:tc>
      </w:tr>
      <w:tr w:rsidR="00A02405" w:rsidRPr="00A02405" w:rsidTr="009620A3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482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СТОИМОСТЬ РЕСУРСОВ ВСЕГО: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х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х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6. Сведения о работниках и о потребности в них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000000" w:themeColor="text1"/>
          <w:sz w:val="20"/>
          <w:szCs w:val="20"/>
        </w:rPr>
      </w:pP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6.1. Потребность в работниках</w:t>
      </w:r>
    </w:p>
    <w:p w:rsidR="009620A3" w:rsidRPr="00A02405" w:rsidRDefault="00475D97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000000" w:themeColor="text1"/>
          <w:sz w:val="20"/>
          <w:szCs w:val="20"/>
        </w:rPr>
      </w:pPr>
      <w:r w:rsidRPr="00A02405">
        <w:rPr>
          <w:rFonts w:ascii="PT Astra Serif" w:hAnsi="PT Astra Serif" w:cs="Courier New"/>
          <w:color w:val="000000" w:themeColor="text1"/>
          <w:sz w:val="20"/>
          <w:szCs w:val="20"/>
        </w:rPr>
        <w:t>(указываются вновь созданные рабочие места для постоянной работы по годам</w:t>
      </w:r>
      <w:r w:rsidR="009620A3" w:rsidRPr="00A02405">
        <w:rPr>
          <w:rFonts w:ascii="PT Astra Serif" w:hAnsi="PT Astra Serif" w:cs="Courier New"/>
          <w:color w:val="000000" w:themeColor="text1"/>
          <w:sz w:val="20"/>
          <w:szCs w:val="20"/>
        </w:rPr>
        <w:t>)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suppressLineNumbers/>
        <w:rPr>
          <w:rFonts w:ascii="PT Astra Serif" w:hAnsi="PT Astra Serif"/>
          <w:color w:val="000000" w:themeColor="text1"/>
          <w:sz w:val="28"/>
          <w:szCs w:val="28"/>
        </w:rPr>
      </w:pPr>
    </w:p>
    <w:p w:rsidR="009620A3" w:rsidRPr="00A02405" w:rsidRDefault="00475D97" w:rsidP="0047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6.2. Численность работников</w:t>
      </w:r>
      <w:r w:rsidR="009620A3"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, расходы на оплату труда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705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и отчисления на социальные нужды</w:t>
      </w:r>
    </w:p>
    <w:p w:rsidR="009620A3" w:rsidRPr="00A02405" w:rsidRDefault="009620A3" w:rsidP="009620A3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  </w:t>
      </w:r>
    </w:p>
    <w:tbl>
      <w:tblPr>
        <w:tblW w:w="9596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089"/>
        <w:gridCol w:w="852"/>
        <w:gridCol w:w="708"/>
        <w:gridCol w:w="851"/>
        <w:gridCol w:w="849"/>
        <w:gridCol w:w="709"/>
        <w:gridCol w:w="567"/>
        <w:gridCol w:w="971"/>
      </w:tblGrid>
      <w:tr w:rsidR="00A02405" w:rsidRPr="00A02405" w:rsidTr="009620A3">
        <w:trPr>
          <w:trHeight w:val="2507"/>
        </w:trPr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Единица измере-ния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__________ год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475D97"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текущий</w:t>
            </w: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)</w:t>
            </w:r>
          </w:p>
          <w:p w:rsidR="009620A3" w:rsidRPr="00A02405" w:rsidRDefault="00475D97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прогноз</w:t>
            </w:r>
            <w:r w:rsidR="009620A3"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__________ год</w:t>
            </w:r>
          </w:p>
          <w:p w:rsidR="009620A3" w:rsidRPr="00A02405" w:rsidRDefault="009620A3" w:rsidP="009620A3">
            <w:pPr>
              <w:widowControl w:val="0"/>
              <w:suppressAutoHyphens w:val="0"/>
              <w:ind w:right="113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475D97"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плановый</w:t>
            </w: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)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прогноз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__________ год 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(плановый)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прогноз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__________ год 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(плановый)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прогноз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__________ год окупаемости проекта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__________ год, следующий</w:t>
            </w: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br/>
              <w:t xml:space="preserve">за годом окупаемости проекта </w:t>
            </w:r>
          </w:p>
        </w:tc>
      </w:tr>
      <w:tr w:rsidR="00A02405" w:rsidRPr="00A02405" w:rsidTr="00475D97">
        <w:trPr>
          <w:trHeight w:val="209"/>
        </w:trPr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475D97">
            <w:pPr>
              <w:widowControl w:val="0"/>
              <w:suppressAutoHyphens w:val="0"/>
              <w:ind w:left="119" w:right="142"/>
              <w:jc w:val="both"/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ru-RU"/>
              </w:rPr>
              <w:t>Численность работников,</w:t>
            </w:r>
            <w:r w:rsidR="00475D97" w:rsidRPr="00A02405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ru-RU"/>
              </w:rPr>
              <w:t xml:space="preserve"> всего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Человек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475D97">
        <w:trPr>
          <w:trHeight w:val="209"/>
        </w:trPr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97" w:rsidRPr="00A02405" w:rsidRDefault="00475D97" w:rsidP="00475D97">
            <w:pPr>
              <w:widowControl w:val="0"/>
              <w:suppressAutoHyphens w:val="0"/>
              <w:ind w:left="250" w:right="142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в том числе участник конкурсного отбора (руководитель участника конкурсного отбора)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97" w:rsidRPr="00A02405" w:rsidRDefault="00475D97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97" w:rsidRPr="00A02405" w:rsidRDefault="00475D97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97" w:rsidRPr="00A02405" w:rsidRDefault="00475D97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97" w:rsidRPr="00A02405" w:rsidRDefault="00475D97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97" w:rsidRPr="00A02405" w:rsidRDefault="00475D97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97" w:rsidRPr="00A02405" w:rsidRDefault="00475D97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97" w:rsidRPr="00A02405" w:rsidRDefault="00475D97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02405" w:rsidRPr="00A02405" w:rsidTr="00475D97">
        <w:trPr>
          <w:trHeight w:val="209"/>
        </w:trPr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97" w:rsidRPr="00A02405" w:rsidRDefault="00475D97" w:rsidP="00475D97">
            <w:pPr>
              <w:widowControl w:val="0"/>
              <w:suppressAutoHyphens w:val="0"/>
              <w:ind w:left="250" w:right="142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работники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97" w:rsidRPr="00A02405" w:rsidRDefault="00475D97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97" w:rsidRPr="00A02405" w:rsidRDefault="00475D97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97" w:rsidRPr="00A02405" w:rsidRDefault="00475D97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97" w:rsidRPr="00A02405" w:rsidRDefault="00475D97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97" w:rsidRPr="00A02405" w:rsidRDefault="00475D97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97" w:rsidRPr="00A02405" w:rsidRDefault="00475D97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D97" w:rsidRPr="00A02405" w:rsidRDefault="00475D97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02405" w:rsidRPr="00A02405" w:rsidTr="009620A3">
        <w:trPr>
          <w:trHeight w:val="350"/>
        </w:trPr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19" w:right="142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Среднемесячная заработная плата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695"/>
        </w:trPr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19" w:right="142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Расходы на оплату труда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Тыс. рублей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rPr>
          <w:trHeight w:val="667"/>
        </w:trPr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19" w:right="142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Отчисления на социальные нужды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 xml:space="preserve">Тыс. рублей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9620A3" w:rsidRPr="00A02405" w:rsidRDefault="009620A3" w:rsidP="009620A3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  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 xml:space="preserve">7. Потребности </w:t>
      </w:r>
      <w:r w:rsidR="00475D97"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крестьянского (фермерского) хозяйства</w:t>
      </w:r>
    </w:p>
    <w:p w:rsidR="00344D7D" w:rsidRPr="00A02405" w:rsidRDefault="00344D7D" w:rsidP="00344D7D">
      <w:pPr>
        <w:jc w:val="center"/>
        <w:rPr>
          <w:rFonts w:ascii="PT Astra Serif" w:hAnsi="PT Astra Serif" w:cs="Courier New"/>
          <w:color w:val="000000" w:themeColor="text1"/>
          <w:sz w:val="20"/>
          <w:szCs w:val="20"/>
        </w:rPr>
      </w:pPr>
      <w:r w:rsidRPr="00A02405">
        <w:rPr>
          <w:rFonts w:ascii="PT Astra Serif" w:hAnsi="PT Astra Serif" w:cs="Courier New"/>
          <w:color w:val="000000" w:themeColor="text1"/>
          <w:sz w:val="20"/>
          <w:szCs w:val="20"/>
        </w:rPr>
        <w:t>(заполняются с учётом Перечня затрат, финансовое обеспечение которых допускается осуществлять за счёт гранта «Агростартап», являющегося приложением № 1 к приказу Министерства сельского хозяйства Российской Федерации от 14.09.2023 № 730 «Об утверждении перечней, формы документа, форм отчетов, методики оценки эффективности использования субсидии, предусмотренных Правилами предоставления</w:t>
      </w:r>
      <w:r w:rsidRPr="00A02405">
        <w:rPr>
          <w:rFonts w:ascii="PT Astra Serif" w:hAnsi="PT Astra Serif" w:cs="Courier New"/>
          <w:color w:val="000000" w:themeColor="text1"/>
          <w:sz w:val="20"/>
          <w:szCs w:val="20"/>
        </w:rPr>
        <w:br/>
        <w:t>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кооперации, приведенными в приложении № 6</w:t>
      </w:r>
      <w:r w:rsidRPr="00A02405">
        <w:rPr>
          <w:rFonts w:ascii="PT Astra Serif" w:hAnsi="PT Astra Serif" w:cs="Courier New"/>
          <w:color w:val="000000" w:themeColor="text1"/>
          <w:sz w:val="20"/>
          <w:szCs w:val="20"/>
        </w:rPr>
        <w:br/>
        <w:t>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</w:t>
      </w:r>
      <w:r w:rsidRPr="00A02405">
        <w:rPr>
          <w:rFonts w:ascii="PT Astra Serif" w:hAnsi="PT Astra Serif" w:cs="Courier New"/>
          <w:color w:val="000000" w:themeColor="text1"/>
          <w:sz w:val="20"/>
          <w:szCs w:val="20"/>
        </w:rPr>
        <w:br/>
        <w:t>от 14 июля 2012 г. № 717, и установлении сроков представления указанных документа и отчетов,</w:t>
      </w:r>
      <w:r w:rsidRPr="00A02405">
        <w:rPr>
          <w:rFonts w:ascii="PT Astra Serif" w:hAnsi="PT Astra Serif" w:cs="Courier New"/>
          <w:color w:val="000000" w:themeColor="text1"/>
          <w:sz w:val="20"/>
          <w:szCs w:val="20"/>
        </w:rPr>
        <w:br/>
        <w:t>а также выписки из закона субъекта Российской Федерации о бюджете субъекта Российской Федерации (сводной бюджетной росписи бюджета субъекта Российской Федерации)»)</w:t>
      </w:r>
    </w:p>
    <w:p w:rsidR="009620A3" w:rsidRPr="00A02405" w:rsidRDefault="009620A3" w:rsidP="00344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</w:p>
    <w:p w:rsidR="009620A3" w:rsidRPr="00A02405" w:rsidRDefault="009620A3" w:rsidP="009620A3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620A3" w:rsidRPr="00A02405" w:rsidRDefault="009620A3" w:rsidP="009620A3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620A3" w:rsidRPr="00A02405" w:rsidRDefault="009620A3" w:rsidP="009620A3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620A3" w:rsidRPr="00A02405" w:rsidRDefault="009620A3" w:rsidP="009620A3">
      <w:pPr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b/>
          <w:color w:val="000000" w:themeColor="text1"/>
          <w:sz w:val="28"/>
          <w:szCs w:val="28"/>
        </w:rPr>
      </w:pPr>
    </w:p>
    <w:p w:rsidR="00344D7D" w:rsidRPr="00A02405" w:rsidRDefault="00344D7D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b/>
          <w:color w:val="000000" w:themeColor="text1"/>
          <w:sz w:val="28"/>
          <w:szCs w:val="28"/>
        </w:rPr>
      </w:pP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8. Прогноз продаж и объём выручки от реализации</w:t>
      </w: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br/>
        <w:t>сельскохозяйственной продукции в ценах текущего года</w:t>
      </w:r>
    </w:p>
    <w:p w:rsidR="009620A3" w:rsidRPr="00A02405" w:rsidRDefault="009620A3" w:rsidP="009620A3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  </w:t>
      </w:r>
    </w:p>
    <w:tbl>
      <w:tblPr>
        <w:tblW w:w="9607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330"/>
        <w:gridCol w:w="2131"/>
        <w:gridCol w:w="848"/>
        <w:gridCol w:w="848"/>
        <w:gridCol w:w="757"/>
        <w:gridCol w:w="757"/>
        <w:gridCol w:w="694"/>
        <w:gridCol w:w="1242"/>
      </w:tblGrid>
      <w:tr w:rsidR="00A02405" w:rsidRPr="00A02405" w:rsidTr="00344D7D">
        <w:trPr>
          <w:trHeight w:val="2863"/>
        </w:trPr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lastRenderedPageBreak/>
              <w:t xml:space="preserve">Наименование продукции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Единица измерения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__________ год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344D7D"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текущий</w:t>
            </w: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)</w:t>
            </w:r>
          </w:p>
          <w:p w:rsidR="009620A3" w:rsidRPr="00A02405" w:rsidRDefault="00344D7D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прогноз</w:t>
            </w:r>
            <w:r w:rsidR="009620A3"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__________ год</w:t>
            </w:r>
          </w:p>
          <w:p w:rsidR="009620A3" w:rsidRPr="00A02405" w:rsidRDefault="009620A3" w:rsidP="009620A3">
            <w:pPr>
              <w:widowControl w:val="0"/>
              <w:suppressAutoHyphens w:val="0"/>
              <w:ind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344D7D"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плановый</w:t>
            </w: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)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прогноз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__________ год 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(плановый)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прогноз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__________ год 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(плановый)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прогноз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__________ год окупаемости проекта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__________ год, следующий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br/>
              <w:t xml:space="preserve">за годом окупаемости проекта </w:t>
            </w:r>
          </w:p>
        </w:tc>
      </w:tr>
      <w:tr w:rsidR="00A02405" w:rsidRPr="00A02405" w:rsidTr="00344D7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Продукт № 1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 </w:t>
            </w:r>
          </w:p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_______________</w:t>
            </w:r>
          </w:p>
          <w:p w:rsidR="009620A3" w:rsidRPr="00A02405" w:rsidRDefault="009620A3" w:rsidP="009620A3">
            <w:pPr>
              <w:widowControl w:val="0"/>
              <w:tabs>
                <w:tab w:val="left" w:pos="469"/>
                <w:tab w:val="center" w:pos="1157"/>
              </w:tabs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(наименование,</w:t>
            </w: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br/>
              <w:t>в том числе планируемое (при наличии), краткая характеристика продукта, иная информация</w:t>
            </w: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br/>
              <w:t>(при необходимости))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Объём реализации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Тонна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Цена реализации 1 тонны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Тыс. рублей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Ожидаемая выручка от реализации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Тыс. рублей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Продукт № 2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 </w:t>
            </w:r>
          </w:p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_______________</w:t>
            </w:r>
          </w:p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(наименование,</w:t>
            </w: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br/>
              <w:t>в том числе планируемое (при наличии), краткая характеристика продукта, иная информация</w:t>
            </w: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br/>
              <w:t>(при необходимости))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Объём реализации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Тонна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Цена реализации 1 тонны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Тыс. рублей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Ожидаемая выручка от реализации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Тыс. рублей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Общий объём ожидаемой выручки от текущей деятельности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Тыс. рублей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Продукт № </w:t>
            </w:r>
            <w:r w:rsidRPr="00A02405">
              <w:rPr>
                <w:rFonts w:ascii="PT Astra Serif" w:hAnsi="PT Astra Serif"/>
                <w:b/>
                <w:color w:val="000000" w:themeColor="text1"/>
                <w:lang w:val="en-US" w:eastAsia="ru-RU"/>
              </w:rPr>
              <w:t>N</w:t>
            </w: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*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 </w:t>
            </w:r>
          </w:p>
          <w:p w:rsidR="00344D7D" w:rsidRPr="00A02405" w:rsidRDefault="00344D7D" w:rsidP="00A77DE6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_______________</w:t>
            </w:r>
          </w:p>
          <w:p w:rsidR="00344D7D" w:rsidRPr="00A02405" w:rsidRDefault="00344D7D" w:rsidP="00A77DE6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(наименование,</w:t>
            </w: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br/>
              <w:t>в том числе планируемое (при наличии), краткая характеристика продукта, иная информация</w:t>
            </w:r>
            <w:r w:rsidRPr="00A02405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br/>
              <w:t>(при необходимости))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Объём реализации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Тонна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Цена реализации 1 тонны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Тыс. рублей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Ожидаемая выручка от реализации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Тыс. рублей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lastRenderedPageBreak/>
              <w:t xml:space="preserve">Общий объём ожидаемой выручки от текущей деятельности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Тыс. рублей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D7D" w:rsidRPr="00A02405" w:rsidRDefault="00344D7D" w:rsidP="00A77DE6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344D7D" w:rsidRPr="00A02405" w:rsidRDefault="00344D7D" w:rsidP="00344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0"/>
          <w:szCs w:val="20"/>
        </w:rPr>
      </w:pPr>
      <w:r w:rsidRPr="00A02405">
        <w:rPr>
          <w:rFonts w:ascii="PT Astra Serif" w:hAnsi="PT Astra Serif" w:cs="Courier New"/>
          <w:color w:val="000000" w:themeColor="text1"/>
          <w:sz w:val="20"/>
          <w:szCs w:val="20"/>
        </w:rPr>
        <w:t>* по количеству продукта, планируемого к реализации</w:t>
      </w:r>
    </w:p>
    <w:p w:rsidR="009620A3" w:rsidRPr="00A02405" w:rsidRDefault="009620A3" w:rsidP="009620A3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9620A3" w:rsidRPr="00A02405" w:rsidRDefault="00344D7D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 xml:space="preserve">8.1. </w:t>
      </w:r>
      <w:r w:rsidR="009620A3"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Организация сбыта продукции, в том числе посредством участия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в торговых ярмарках, основные потребители, наличие договоров</w:t>
      </w: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br/>
        <w:t>и соглашений</w:t>
      </w:r>
    </w:p>
    <w:p w:rsidR="00344D7D" w:rsidRPr="00A02405" w:rsidRDefault="00344D7D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000000" w:themeColor="text1"/>
          <w:sz w:val="20"/>
          <w:szCs w:val="20"/>
        </w:rPr>
      </w:pPr>
      <w:r w:rsidRPr="00A02405">
        <w:rPr>
          <w:rFonts w:ascii="PT Astra Serif" w:hAnsi="PT Astra Serif" w:cs="Courier New"/>
          <w:color w:val="000000" w:themeColor="text1"/>
          <w:sz w:val="20"/>
          <w:szCs w:val="20"/>
        </w:rPr>
        <w:t>(с приложением документов, подтверждающих наличие)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9. План доходов и расходов, тыс. рублей</w:t>
      </w:r>
    </w:p>
    <w:p w:rsidR="009620A3" w:rsidRPr="00A02405" w:rsidRDefault="009620A3" w:rsidP="009620A3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  </w:t>
      </w:r>
    </w:p>
    <w:tbl>
      <w:tblPr>
        <w:tblW w:w="10065" w:type="dxa"/>
        <w:tblInd w:w="-292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26"/>
        <w:gridCol w:w="4112"/>
        <w:gridCol w:w="850"/>
        <w:gridCol w:w="852"/>
        <w:gridCol w:w="850"/>
        <w:gridCol w:w="851"/>
        <w:gridCol w:w="708"/>
        <w:gridCol w:w="1416"/>
      </w:tblGrid>
      <w:tr w:rsidR="00A02405" w:rsidRPr="00A02405" w:rsidTr="00344D7D">
        <w:trPr>
          <w:cantSplit/>
          <w:trHeight w:val="250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№ п/п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ind w:left="-147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Наименование показателя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__________ год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344D7D"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текущий</w:t>
            </w: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)</w:t>
            </w:r>
          </w:p>
          <w:p w:rsidR="009620A3" w:rsidRPr="00A02405" w:rsidRDefault="00344D7D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прогноз</w:t>
            </w:r>
            <w:r w:rsidR="009620A3"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__________ год</w:t>
            </w:r>
          </w:p>
          <w:p w:rsidR="009620A3" w:rsidRPr="00A02405" w:rsidRDefault="009620A3" w:rsidP="009620A3">
            <w:pPr>
              <w:widowControl w:val="0"/>
              <w:suppressAutoHyphens w:val="0"/>
              <w:ind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344D7D"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плановый</w:t>
            </w: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)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прогноз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__________ год </w:t>
            </w: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(плановый)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прогноз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__________ год </w:t>
            </w: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(плановый)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прогноз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__________ год окупаемости проекта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__________ год, следующий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br/>
              <w:t xml:space="preserve">за годом окупаемости проекта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1.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firstLine="136"/>
              <w:jc w:val="both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Доходы – всего (</w:t>
            </w:r>
            <w:hyperlink w:anchor="p382">
              <w:r w:rsidRPr="00A02405">
                <w:rPr>
                  <w:rFonts w:ascii="PT Astra Serif" w:hAnsi="PT Astra Serif"/>
                  <w:b/>
                  <w:color w:val="000000" w:themeColor="text1"/>
                  <w:lang w:eastAsia="ru-RU"/>
                </w:rPr>
                <w:t>2</w:t>
              </w:r>
            </w:hyperlink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+ </w:t>
            </w:r>
            <w:hyperlink w:anchor="p414">
              <w:r w:rsidRPr="00A02405">
                <w:rPr>
                  <w:rFonts w:ascii="PT Astra Serif" w:hAnsi="PT Astra Serif"/>
                  <w:b/>
                  <w:color w:val="000000" w:themeColor="text1"/>
                  <w:lang w:eastAsia="ru-RU"/>
                </w:rPr>
                <w:t>3</w:t>
              </w:r>
            </w:hyperlink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+ </w:t>
            </w:r>
            <w:hyperlink w:anchor="p422">
              <w:r w:rsidRPr="00A02405">
                <w:rPr>
                  <w:rFonts w:ascii="PT Astra Serif" w:hAnsi="PT Astra Serif"/>
                  <w:b/>
                  <w:color w:val="000000" w:themeColor="text1"/>
                  <w:lang w:eastAsia="ru-RU"/>
                </w:rPr>
                <w:t>4</w:t>
              </w:r>
            </w:hyperlink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+ </w:t>
            </w:r>
            <w:hyperlink w:anchor="p430">
              <w:r w:rsidRPr="00A02405">
                <w:rPr>
                  <w:rFonts w:ascii="PT Astra Serif" w:hAnsi="PT Astra Serif"/>
                  <w:b/>
                  <w:color w:val="000000" w:themeColor="text1"/>
                  <w:lang w:eastAsia="ru-RU"/>
                </w:rPr>
                <w:t>5</w:t>
              </w:r>
            </w:hyperlink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bookmarkStart w:id="2" w:name="p382"/>
            <w:bookmarkEnd w:id="2"/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2.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Выручка от реализации продукции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 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в том числе: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 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firstLine="278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от продукции растениеводства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 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firstLine="278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от продукции животноводства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bookmarkStart w:id="3" w:name="p414"/>
            <w:bookmarkEnd w:id="3"/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3.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 w:hanging="5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Выручка от реализации</w:t>
            </w:r>
          </w:p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 w:hanging="5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прочей продукции и услуг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bookmarkStart w:id="4" w:name="p422"/>
            <w:bookmarkEnd w:id="4"/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4.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 w:hanging="5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Доходы от реализации имущества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bookmarkStart w:id="5" w:name="p430"/>
            <w:bookmarkEnd w:id="5"/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5.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 w:hanging="5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Прочие доходы (расшифровать)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bookmarkStart w:id="6" w:name="p438"/>
            <w:bookmarkEnd w:id="6"/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6.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firstLine="136"/>
              <w:jc w:val="both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Текущие расходы – всего</w:t>
            </w:r>
          </w:p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firstLine="136"/>
              <w:jc w:val="both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(</w:t>
            </w:r>
            <w:hyperlink w:anchor="p446">
              <w:r w:rsidRPr="00A02405">
                <w:rPr>
                  <w:rFonts w:ascii="PT Astra Serif" w:hAnsi="PT Astra Serif"/>
                  <w:b/>
                  <w:color w:val="000000" w:themeColor="text1"/>
                  <w:lang w:eastAsia="ru-RU"/>
                </w:rPr>
                <w:t>7</w:t>
              </w:r>
            </w:hyperlink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+ </w:t>
            </w:r>
            <w:hyperlink w:anchor="p454">
              <w:r w:rsidRPr="00A02405">
                <w:rPr>
                  <w:rFonts w:ascii="PT Astra Serif" w:hAnsi="PT Astra Serif"/>
                  <w:b/>
                  <w:color w:val="000000" w:themeColor="text1"/>
                  <w:lang w:eastAsia="ru-RU"/>
                </w:rPr>
                <w:t>8</w:t>
              </w:r>
            </w:hyperlink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+ </w:t>
            </w:r>
            <w:hyperlink w:anchor="p462">
              <w:r w:rsidRPr="00A02405">
                <w:rPr>
                  <w:rFonts w:ascii="PT Astra Serif" w:hAnsi="PT Astra Serif"/>
                  <w:b/>
                  <w:color w:val="000000" w:themeColor="text1"/>
                  <w:lang w:eastAsia="ru-RU"/>
                </w:rPr>
                <w:t>9</w:t>
              </w:r>
            </w:hyperlink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+ </w:t>
            </w:r>
            <w:hyperlink w:anchor="p470">
              <w:r w:rsidRPr="00A02405">
                <w:rPr>
                  <w:rFonts w:ascii="PT Astra Serif" w:hAnsi="PT Astra Serif"/>
                  <w:b/>
                  <w:color w:val="000000" w:themeColor="text1"/>
                  <w:lang w:eastAsia="ru-RU"/>
                </w:rPr>
                <w:t>10</w:t>
              </w:r>
            </w:hyperlink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+ </w:t>
            </w:r>
            <w:hyperlink w:anchor="p478">
              <w:r w:rsidRPr="00A02405">
                <w:rPr>
                  <w:rFonts w:ascii="PT Astra Serif" w:hAnsi="PT Astra Serif"/>
                  <w:b/>
                  <w:color w:val="000000" w:themeColor="text1"/>
                  <w:lang w:eastAsia="ru-RU"/>
                </w:rPr>
                <w:t>11</w:t>
              </w:r>
            </w:hyperlink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+ </w:t>
            </w:r>
            <w:hyperlink w:anchor="p486">
              <w:r w:rsidRPr="00A02405">
                <w:rPr>
                  <w:rFonts w:ascii="PT Astra Serif" w:hAnsi="PT Astra Serif"/>
                  <w:b/>
                  <w:color w:val="000000" w:themeColor="text1"/>
                  <w:lang w:eastAsia="ru-RU"/>
                </w:rPr>
                <w:t>12</w:t>
              </w:r>
            </w:hyperlink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+ </w:t>
            </w:r>
            <w:hyperlink w:anchor="p494">
              <w:r w:rsidRPr="00A02405">
                <w:rPr>
                  <w:rFonts w:ascii="PT Astra Serif" w:hAnsi="PT Astra Serif"/>
                  <w:b/>
                  <w:color w:val="000000" w:themeColor="text1"/>
                  <w:lang w:eastAsia="ru-RU"/>
                </w:rPr>
                <w:t>13</w:t>
              </w:r>
            </w:hyperlink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bookmarkStart w:id="7" w:name="p446"/>
            <w:bookmarkEnd w:id="7"/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7.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Фонд оплаты труда с начислениями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bookmarkStart w:id="8" w:name="p454"/>
            <w:bookmarkEnd w:id="8"/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8.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Горюче-смазочные материалы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bookmarkStart w:id="9" w:name="p462"/>
            <w:bookmarkEnd w:id="9"/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9.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Электроэнергия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bookmarkStart w:id="10" w:name="p470"/>
            <w:bookmarkEnd w:id="10"/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10.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Корма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bookmarkStart w:id="11" w:name="p478"/>
            <w:bookmarkEnd w:id="11"/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11.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Семена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bookmarkStart w:id="12" w:name="p486"/>
            <w:bookmarkEnd w:id="12"/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12.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Минеральные удобрения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bookmarkStart w:id="13" w:name="p494"/>
            <w:bookmarkEnd w:id="13"/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13.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Прочие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bookmarkStart w:id="14" w:name="p502"/>
            <w:bookmarkEnd w:id="14"/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14.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firstLine="136"/>
              <w:jc w:val="both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Амортизация основных средств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bookmarkStart w:id="15" w:name="p510"/>
            <w:bookmarkEnd w:id="15"/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15.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firstLine="136"/>
              <w:jc w:val="both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Прибыль (убыток)</w:t>
            </w:r>
          </w:p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firstLine="136"/>
              <w:jc w:val="both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от реализации (</w:t>
            </w:r>
            <w:hyperlink w:anchor="p382">
              <w:r w:rsidRPr="00A02405">
                <w:rPr>
                  <w:rFonts w:ascii="PT Astra Serif" w:hAnsi="PT Astra Serif"/>
                  <w:b/>
                  <w:color w:val="000000" w:themeColor="text1"/>
                  <w:lang w:eastAsia="ru-RU"/>
                </w:rPr>
                <w:t>2</w:t>
              </w:r>
            </w:hyperlink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+ </w:t>
            </w:r>
            <w:hyperlink w:anchor="p414">
              <w:r w:rsidRPr="00A02405">
                <w:rPr>
                  <w:rFonts w:ascii="PT Astra Serif" w:hAnsi="PT Astra Serif"/>
                  <w:b/>
                  <w:color w:val="000000" w:themeColor="text1"/>
                  <w:lang w:eastAsia="ru-RU"/>
                </w:rPr>
                <w:t>3</w:t>
              </w:r>
            </w:hyperlink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- </w:t>
            </w:r>
            <w:hyperlink w:anchor="p438">
              <w:r w:rsidRPr="00A02405">
                <w:rPr>
                  <w:rFonts w:ascii="PT Astra Serif" w:hAnsi="PT Astra Serif"/>
                  <w:b/>
                  <w:color w:val="000000" w:themeColor="text1"/>
                  <w:lang w:eastAsia="ru-RU"/>
                </w:rPr>
                <w:t>6</w:t>
              </w:r>
            </w:hyperlink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- </w:t>
            </w:r>
            <w:hyperlink w:anchor="p502">
              <w:r w:rsidRPr="00A02405">
                <w:rPr>
                  <w:rFonts w:ascii="PT Astra Serif" w:hAnsi="PT Astra Serif"/>
                  <w:b/>
                  <w:color w:val="000000" w:themeColor="text1"/>
                  <w:lang w:eastAsia="ru-RU"/>
                </w:rPr>
                <w:t>14</w:t>
              </w:r>
            </w:hyperlink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bookmarkStart w:id="16" w:name="p518"/>
            <w:bookmarkEnd w:id="16"/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lastRenderedPageBreak/>
              <w:t xml:space="preserve">16.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Проценты по кредиту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bookmarkStart w:id="17" w:name="p526"/>
            <w:bookmarkEnd w:id="17"/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17.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Страхование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bookmarkStart w:id="18" w:name="p534"/>
            <w:bookmarkEnd w:id="18"/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18.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Налоги</w:t>
            </w:r>
          </w:p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и другие обязательные платежи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19.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 w:hanging="5"/>
              <w:jc w:val="both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Прибыль (убыток)</w:t>
            </w:r>
          </w:p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 w:hanging="5"/>
              <w:jc w:val="both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до налогообложения</w:t>
            </w:r>
          </w:p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 w:hanging="5"/>
              <w:jc w:val="both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>(</w:t>
            </w:r>
            <w:hyperlink w:anchor="p510">
              <w:r w:rsidRPr="00A02405">
                <w:rPr>
                  <w:rFonts w:ascii="PT Astra Serif" w:hAnsi="PT Astra Serif"/>
                  <w:b/>
                  <w:color w:val="000000" w:themeColor="text1"/>
                  <w:lang w:eastAsia="ru-RU"/>
                </w:rPr>
                <w:t>15</w:t>
              </w:r>
            </w:hyperlink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- </w:t>
            </w:r>
            <w:hyperlink w:anchor="p518">
              <w:r w:rsidRPr="00A02405">
                <w:rPr>
                  <w:rFonts w:ascii="PT Astra Serif" w:hAnsi="PT Astra Serif"/>
                  <w:b/>
                  <w:color w:val="000000" w:themeColor="text1"/>
                  <w:lang w:eastAsia="ru-RU"/>
                </w:rPr>
                <w:t>16</w:t>
              </w:r>
            </w:hyperlink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- </w:t>
            </w:r>
            <w:hyperlink w:anchor="p526">
              <w:r w:rsidRPr="00A02405">
                <w:rPr>
                  <w:rFonts w:ascii="PT Astra Serif" w:hAnsi="PT Astra Serif"/>
                  <w:b/>
                  <w:color w:val="000000" w:themeColor="text1"/>
                  <w:lang w:eastAsia="ru-RU"/>
                </w:rPr>
                <w:t>17</w:t>
              </w:r>
            </w:hyperlink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 - </w:t>
            </w:r>
            <w:hyperlink w:anchor="p534">
              <w:r w:rsidRPr="00A02405">
                <w:rPr>
                  <w:rFonts w:ascii="PT Astra Serif" w:hAnsi="PT Astra Serif"/>
                  <w:b/>
                  <w:color w:val="000000" w:themeColor="text1"/>
                  <w:lang w:eastAsia="ru-RU"/>
                </w:rPr>
                <w:t>18</w:t>
              </w:r>
            </w:hyperlink>
            <w:r w:rsidRPr="00A02405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20.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Налог на прибыль (на доход)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21.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Чистая прибыль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22.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Рентабельность производства, %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344D7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23.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ind w:left="136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Рентабельность продаж, %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9620A3" w:rsidRPr="00A02405" w:rsidRDefault="009620A3" w:rsidP="009620A3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  </w:t>
      </w:r>
    </w:p>
    <w:p w:rsidR="009620A3" w:rsidRPr="00A02405" w:rsidRDefault="009620A3" w:rsidP="009620A3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9620A3" w:rsidRPr="00A02405" w:rsidRDefault="00B15B2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9.1</w:t>
      </w:r>
      <w:r w:rsidR="009620A3"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. Выводы об эффективности и динамике развития крестьянского (фермерского) хозяйства</w:t>
      </w:r>
    </w:p>
    <w:p w:rsidR="009620A3" w:rsidRPr="00A02405" w:rsidRDefault="009620A3" w:rsidP="00B15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0"/>
          <w:szCs w:val="20"/>
        </w:rPr>
      </w:pP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____________________________________________________________________</w:t>
      </w:r>
    </w:p>
    <w:p w:rsidR="009620A3" w:rsidRPr="00A02405" w:rsidRDefault="009620A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 </w:t>
      </w:r>
    </w:p>
    <w:p w:rsidR="009620A3" w:rsidRPr="00A02405" w:rsidRDefault="00B15B23" w:rsidP="0096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10</w:t>
      </w:r>
      <w:r w:rsidR="009620A3"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. Окупаемость проекта</w:t>
      </w: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 xml:space="preserve"> </w:t>
      </w: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создания и (или) развития хозяйства</w:t>
      </w: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 </w:t>
      </w:r>
    </w:p>
    <w:p w:rsidR="009620A3" w:rsidRPr="00A02405" w:rsidRDefault="009620A3" w:rsidP="009620A3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  </w:t>
      </w:r>
    </w:p>
    <w:tbl>
      <w:tblPr>
        <w:tblW w:w="9607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03"/>
        <w:gridCol w:w="3544"/>
        <w:gridCol w:w="851"/>
        <w:gridCol w:w="850"/>
        <w:gridCol w:w="852"/>
        <w:gridCol w:w="850"/>
        <w:gridCol w:w="850"/>
        <w:gridCol w:w="1407"/>
      </w:tblGrid>
      <w:tr w:rsidR="00A02405" w:rsidRPr="00A02405" w:rsidTr="009620A3">
        <w:trPr>
          <w:cantSplit/>
          <w:trHeight w:val="1907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№ п/п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ind w:left="-142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Наименование показателя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__________ год </w:t>
            </w: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(предыдущий)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факт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__________ год</w:t>
            </w:r>
          </w:p>
          <w:p w:rsidR="009620A3" w:rsidRPr="00A02405" w:rsidRDefault="009620A3" w:rsidP="009620A3">
            <w:pPr>
              <w:widowControl w:val="0"/>
              <w:suppressAutoHyphens w:val="0"/>
              <w:ind w:right="113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(текущий)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прогноз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__________ год </w:t>
            </w: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(плановый)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прогноз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__________ год </w:t>
            </w:r>
            <w:r w:rsidRPr="00A02405">
              <w:rPr>
                <w:rFonts w:ascii="PT Astra Serif" w:hAnsi="PT Astra Serif"/>
                <w:color w:val="000000" w:themeColor="text1"/>
                <w:sz w:val="16"/>
                <w:szCs w:val="16"/>
                <w:lang w:eastAsia="ru-RU"/>
              </w:rPr>
              <w:t>(плановый)</w:t>
            </w:r>
          </w:p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прогноз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__________ год окупаемости проекта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620A3" w:rsidRPr="00A02405" w:rsidRDefault="009620A3" w:rsidP="009620A3">
            <w:pPr>
              <w:widowControl w:val="0"/>
              <w:suppressAutoHyphens w:val="0"/>
              <w:ind w:left="113" w:right="113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__________ год, следующий за годом окупаемости проекта </w:t>
            </w:r>
          </w:p>
        </w:tc>
      </w:tr>
      <w:tr w:rsidR="00A02405" w:rsidRPr="00A02405" w:rsidTr="009620A3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1.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B15B23">
            <w:pPr>
              <w:widowControl w:val="0"/>
              <w:suppressAutoHyphens w:val="0"/>
              <w:spacing w:line="288" w:lineRule="atLeast"/>
              <w:ind w:left="138" w:right="137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Инвестиционные расходы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br/>
              <w:t>на реализацию пр</w:t>
            </w:r>
            <w:r w:rsidR="00B15B23" w:rsidRPr="00A02405">
              <w:rPr>
                <w:rFonts w:ascii="PT Astra Serif" w:hAnsi="PT Astra Serif"/>
                <w:color w:val="000000" w:themeColor="text1"/>
                <w:lang w:eastAsia="ru-RU"/>
              </w:rPr>
              <w:t>оекта (собственные средства, заё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м</w:t>
            </w:r>
            <w:r w:rsidR="00B15B23" w:rsidRPr="00A02405">
              <w:rPr>
                <w:rFonts w:ascii="PT Astra Serif" w:hAnsi="PT Astra Serif"/>
                <w:color w:val="000000" w:themeColor="text1"/>
                <w:lang w:eastAsia="ru-RU"/>
              </w:rPr>
              <w:t>-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ные средства, </w:t>
            </w:r>
            <w:r w:rsidR="00B15B23"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грант в форме субсидии) 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по годам, тыс. рублей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bookmarkStart w:id="19" w:name="p626"/>
            <w:bookmarkEnd w:id="19"/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2.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B15B23">
            <w:pPr>
              <w:widowControl w:val="0"/>
              <w:suppressAutoHyphens w:val="0"/>
              <w:spacing w:line="288" w:lineRule="atLeast"/>
              <w:ind w:left="138" w:right="137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Инвестиционны</w:t>
            </w:r>
            <w:r w:rsidR="00B15B23" w:rsidRPr="00A02405">
              <w:rPr>
                <w:rFonts w:ascii="PT Astra Serif" w:hAnsi="PT Astra Serif"/>
                <w:color w:val="000000" w:themeColor="text1"/>
                <w:lang w:eastAsia="ru-RU"/>
              </w:rPr>
              <w:t>е расходы</w:t>
            </w:r>
            <w:r w:rsidR="00B15B23" w:rsidRPr="00A02405">
              <w:rPr>
                <w:rFonts w:ascii="PT Astra Serif" w:hAnsi="PT Astra Serif"/>
                <w:color w:val="000000" w:themeColor="text1"/>
                <w:lang w:eastAsia="ru-RU"/>
              </w:rPr>
              <w:br/>
              <w:t xml:space="preserve">на реализацию проекта 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нарастающим итогом, тыс. рублей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3.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B15B23">
            <w:pPr>
              <w:widowControl w:val="0"/>
              <w:suppressAutoHyphens w:val="0"/>
              <w:spacing w:line="288" w:lineRule="atLeast"/>
              <w:ind w:left="138" w:right="137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Денежные поступления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br/>
              <w:t xml:space="preserve">от проекта (чистая прибыль + амортизация), тыс. рублей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bookmarkStart w:id="20" w:name="p642"/>
            <w:bookmarkEnd w:id="20"/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4.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B15B23">
            <w:pPr>
              <w:widowControl w:val="0"/>
              <w:suppressAutoHyphens w:val="0"/>
              <w:spacing w:line="288" w:lineRule="atLeast"/>
              <w:ind w:left="138" w:right="137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Денежные поступления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br/>
              <w:t xml:space="preserve">от проекта нарастающим 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lastRenderedPageBreak/>
              <w:t xml:space="preserve">итогом, тыс. рублей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5.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B15B23">
            <w:pPr>
              <w:widowControl w:val="0"/>
              <w:suppressAutoHyphens w:val="0"/>
              <w:spacing w:line="288" w:lineRule="atLeast"/>
              <w:ind w:left="138" w:right="137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Разница между накопленными поступлениями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br/>
              <w:t>и инвестиционными расходами</w:t>
            </w: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br/>
              <w:t>(</w:t>
            </w:r>
            <w:hyperlink w:anchor="p642">
              <w:r w:rsidRPr="00A02405">
                <w:rPr>
                  <w:rFonts w:ascii="PT Astra Serif" w:hAnsi="PT Astra Serif"/>
                  <w:color w:val="000000" w:themeColor="text1"/>
                  <w:lang w:eastAsia="ru-RU"/>
                </w:rPr>
                <w:t>4</w:t>
              </w:r>
            </w:hyperlink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 –</w:t>
            </w:r>
            <w:hyperlink w:anchor="p626">
              <w:r w:rsidRPr="00A02405">
                <w:rPr>
                  <w:rFonts w:ascii="PT Astra Serif" w:hAnsi="PT Astra Serif"/>
                  <w:color w:val="000000" w:themeColor="text1"/>
                  <w:lang w:eastAsia="ru-RU"/>
                </w:rPr>
                <w:t>2</w:t>
              </w:r>
            </w:hyperlink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), тыс. рублей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6.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B15B23">
            <w:pPr>
              <w:widowControl w:val="0"/>
              <w:suppressAutoHyphens w:val="0"/>
              <w:spacing w:line="288" w:lineRule="atLeast"/>
              <w:ind w:left="138" w:right="137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Окупаемость проекта, %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02405" w:rsidRPr="00A02405" w:rsidTr="009620A3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7.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B15B23">
            <w:pPr>
              <w:widowControl w:val="0"/>
              <w:suppressAutoHyphens w:val="0"/>
              <w:spacing w:line="288" w:lineRule="atLeast"/>
              <w:ind w:left="138" w:right="137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 xml:space="preserve">Срок окупаемости проекта, лет </w:t>
            </w:r>
          </w:p>
        </w:tc>
        <w:tc>
          <w:tcPr>
            <w:tcW w:w="56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0A3" w:rsidRPr="00A02405" w:rsidRDefault="009620A3" w:rsidP="009620A3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9620A3" w:rsidRPr="00A02405" w:rsidRDefault="009620A3" w:rsidP="009620A3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  </w:t>
      </w:r>
    </w:p>
    <w:p w:rsidR="00B15B23" w:rsidRPr="00A02405" w:rsidRDefault="00B15B23" w:rsidP="00B15B23">
      <w:pPr>
        <w:jc w:val="center"/>
        <w:rPr>
          <w:b/>
          <w:color w:val="000000" w:themeColor="text1"/>
        </w:rPr>
      </w:pPr>
      <w:r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11. Плановые значения показателей результатов предоставления гранта</w:t>
      </w:r>
    </w:p>
    <w:p w:rsidR="00B15B23" w:rsidRPr="00A02405" w:rsidRDefault="00B15B23" w:rsidP="00B15B23">
      <w:pPr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tbl>
      <w:tblPr>
        <w:tblW w:w="985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"/>
        <w:gridCol w:w="2499"/>
        <w:gridCol w:w="1017"/>
        <w:gridCol w:w="1140"/>
        <w:gridCol w:w="1139"/>
        <w:gridCol w:w="1136"/>
        <w:gridCol w:w="1135"/>
        <w:gridCol w:w="1117"/>
      </w:tblGrid>
      <w:tr w:rsidR="00A02405" w:rsidRPr="00A02405" w:rsidTr="00B15B23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ind w:right="51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Дата достижения</w:t>
            </w:r>
          </w:p>
        </w:tc>
      </w:tr>
      <w:tr w:rsidR="00A02405" w:rsidRPr="00A02405" w:rsidTr="00B15B23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1A617B">
            <w:pPr>
              <w:widowControl w:val="0"/>
              <w:jc w:val="both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Количество</w:t>
            </w:r>
            <w:r w:rsidR="001A617B"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 xml:space="preserve"> работников, зарегистрированных</w:t>
            </w:r>
            <w:r w:rsidR="001A617B"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br/>
            </w: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в Фонде пенсионного</w:t>
            </w: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br/>
              <w:t>и социального страхования Российской Федерации, принятых КФХ в году получения грант</w:t>
            </w:r>
            <w:r w:rsidR="001A617B"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а в форме субсидии,</w:t>
            </w:r>
            <w:r w:rsidR="001A617B" w:rsidRPr="00A02405">
              <w:rPr>
                <w:rFonts w:ascii="PT Serif" w:hAnsi="PT Serif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="001A617B"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сведения о которых подтверждаются справкой налогового органа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31.12.20_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31.12.20</w:t>
            </w:r>
            <w:r w:rsidR="001A617B"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_</w:t>
            </w: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31.12.20</w:t>
            </w:r>
            <w:r w:rsidR="001A617B"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_</w:t>
            </w: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31.12.20_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31.12.20_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31.12.20_</w:t>
            </w:r>
          </w:p>
        </w:tc>
      </w:tr>
      <w:tr w:rsidR="00A02405" w:rsidRPr="00A02405" w:rsidTr="00B15B23"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значение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</w:tr>
      <w:tr w:rsidR="00A02405" w:rsidRPr="00A02405" w:rsidTr="00B15B23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Объём производства сельскохозяйственной продукции, определённый</w:t>
            </w: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br/>
              <w:t>в натуральном выражении, предусмотренный бизнес-планом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31.12.20_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31.12.20_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31.12.20_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31.12.20_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31.12.20_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31.12.20_</w:t>
            </w:r>
          </w:p>
        </w:tc>
      </w:tr>
      <w:tr w:rsidR="00A02405" w:rsidRPr="00A02405" w:rsidTr="00B15B23"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значение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</w:tr>
      <w:tr w:rsidR="00A02405" w:rsidRPr="00A02405" w:rsidTr="00B15B23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both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Объём реализации сельскохозяйственной продукции, определённый</w:t>
            </w: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br/>
              <w:t>в денежном выражении, предусмотренный бизнес-планом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31.12.20_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31.12.20_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31.12.20_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31.12.20_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31.12.20_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31.12.20_</w:t>
            </w:r>
          </w:p>
        </w:tc>
      </w:tr>
      <w:tr w:rsidR="00A02405" w:rsidRPr="00A02405" w:rsidTr="00B15B23"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jc w:val="center"/>
              <w:rPr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значение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B23" w:rsidRPr="00A02405" w:rsidRDefault="00B15B23" w:rsidP="00A77DE6">
            <w:pPr>
              <w:widowControl w:val="0"/>
              <w:snapToGri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</w:tr>
    </w:tbl>
    <w:p w:rsidR="00B15B23" w:rsidRPr="00A02405" w:rsidRDefault="00B15B23" w:rsidP="009620A3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9620A3" w:rsidRPr="00A02405" w:rsidRDefault="009620A3" w:rsidP="009620A3">
      <w:pPr>
        <w:suppressAutoHyphens w:val="0"/>
        <w:spacing w:before="280" w:beforeAutospacing="1" w:line="288" w:lineRule="atLeast"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12. Прилагаемые </w:t>
      </w:r>
      <w:r w:rsidR="00CA5708"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электронные документы</w:t>
      </w:r>
    </w:p>
    <w:p w:rsidR="009620A3" w:rsidRPr="00A02405" w:rsidRDefault="009620A3" w:rsidP="00CA5708">
      <w:pPr>
        <w:suppressAutoHyphens w:val="0"/>
        <w:jc w:val="center"/>
        <w:rPr>
          <w:rFonts w:ascii="PT Astra Serif" w:hAnsi="PT Astra Serif"/>
          <w:color w:val="000000" w:themeColor="text1"/>
          <w:sz w:val="20"/>
          <w:szCs w:val="20"/>
          <w:lang w:eastAsia="ru-RU"/>
        </w:rPr>
      </w:pPr>
      <w:r w:rsidRPr="00A02405">
        <w:rPr>
          <w:rFonts w:ascii="PT Astra Serif" w:hAnsi="PT Astra Serif"/>
          <w:color w:val="000000" w:themeColor="text1"/>
          <w:sz w:val="20"/>
          <w:szCs w:val="20"/>
          <w:lang w:eastAsia="ru-RU"/>
        </w:rPr>
        <w:t xml:space="preserve">(в </w:t>
      </w:r>
      <w:r w:rsidR="00CA5708" w:rsidRPr="00A02405">
        <w:rPr>
          <w:rFonts w:ascii="PT Astra Serif" w:hAnsi="PT Astra Serif"/>
          <w:color w:val="000000" w:themeColor="text1"/>
          <w:sz w:val="20"/>
          <w:szCs w:val="20"/>
          <w:lang w:eastAsia="ru-RU"/>
        </w:rPr>
        <w:t>настоящем</w:t>
      </w:r>
      <w:r w:rsidRPr="00A02405">
        <w:rPr>
          <w:rFonts w:ascii="PT Astra Serif" w:hAnsi="PT Astra Serif"/>
          <w:color w:val="000000" w:themeColor="text1"/>
          <w:sz w:val="20"/>
          <w:szCs w:val="20"/>
          <w:lang w:eastAsia="ru-RU"/>
        </w:rPr>
        <w:t xml:space="preserve"> разделе необходимо указать</w:t>
      </w:r>
      <w:r w:rsidR="00CA5708" w:rsidRPr="00A02405">
        <w:rPr>
          <w:rFonts w:ascii="PT Astra Serif" w:hAnsi="PT Astra Serif"/>
          <w:color w:val="000000" w:themeColor="text1"/>
          <w:sz w:val="20"/>
          <w:szCs w:val="20"/>
          <w:lang w:eastAsia="ru-RU"/>
        </w:rPr>
        <w:t xml:space="preserve"> прилагаемые электронные образы документов, сформированные посредством сканирования таких документов на бумажном носителе и прилагаемые к заявке для участия</w:t>
      </w:r>
      <w:r w:rsidR="00CA5708" w:rsidRPr="00A02405">
        <w:rPr>
          <w:rFonts w:ascii="PT Astra Serif" w:hAnsi="PT Astra Serif"/>
          <w:color w:val="000000" w:themeColor="text1"/>
          <w:sz w:val="20"/>
          <w:szCs w:val="20"/>
          <w:lang w:eastAsia="ru-RU"/>
        </w:rPr>
        <w:br/>
        <w:t xml:space="preserve">в конкурсном отборе, </w:t>
      </w:r>
      <w:r w:rsidR="00CA5708" w:rsidRPr="00A02405">
        <w:rPr>
          <w:rFonts w:ascii="PT Astra Serif" w:hAnsi="PT Astra Serif"/>
          <w:b/>
          <w:color w:val="000000" w:themeColor="text1"/>
          <w:sz w:val="20"/>
          <w:szCs w:val="20"/>
          <w:lang w:eastAsia="ru-RU"/>
        </w:rPr>
        <w:t>представляемые по собственной инициативе</w:t>
      </w:r>
      <w:r w:rsidR="00CA5708" w:rsidRPr="00A02405">
        <w:rPr>
          <w:rFonts w:ascii="PT Astra Serif" w:hAnsi="PT Astra Serif"/>
          <w:color w:val="000000" w:themeColor="text1"/>
          <w:sz w:val="20"/>
          <w:szCs w:val="20"/>
          <w:lang w:eastAsia="ru-RU"/>
        </w:rPr>
        <w:t xml:space="preserve">, в том числе подтверждающие </w:t>
      </w:r>
      <w:r w:rsidR="00CA5708" w:rsidRPr="00A02405">
        <w:rPr>
          <w:rFonts w:ascii="PT Astra Serif" w:hAnsi="PT Astra Serif"/>
          <w:color w:val="000000" w:themeColor="text1"/>
          <w:sz w:val="20"/>
          <w:szCs w:val="20"/>
          <w:lang w:eastAsia="ru-RU"/>
        </w:rPr>
        <w:lastRenderedPageBreak/>
        <w:t>соответствие критериям оценки заявок для участия в конкурсном отборе; в случае отсутствия указанных документов, настоящий раздел не заполняется)</w:t>
      </w:r>
    </w:p>
    <w:p w:rsidR="00CA5708" w:rsidRPr="00A02405" w:rsidRDefault="00CA5708" w:rsidP="009620A3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9620A3" w:rsidRPr="00A02405" w:rsidRDefault="009620A3" w:rsidP="009620A3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1) __________________________________________________________________</w:t>
      </w:r>
    </w:p>
    <w:p w:rsidR="009620A3" w:rsidRPr="00A02405" w:rsidRDefault="009620A3" w:rsidP="009620A3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2) __________________________________________________________________</w:t>
      </w:r>
    </w:p>
    <w:p w:rsidR="00CA5708" w:rsidRPr="00A02405" w:rsidRDefault="00CA5708" w:rsidP="00CA5708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3) __________________________________________________________________</w:t>
      </w:r>
    </w:p>
    <w:p w:rsidR="00CA5708" w:rsidRPr="00A02405" w:rsidRDefault="00CA5708" w:rsidP="00CA5708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4) __________________________________________________________________</w:t>
      </w:r>
    </w:p>
    <w:p w:rsidR="00CA5708" w:rsidRPr="00A02405" w:rsidRDefault="00CA5708" w:rsidP="00CA5708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5) __________________________________________________________________</w:t>
      </w:r>
    </w:p>
    <w:p w:rsidR="00CA5708" w:rsidRPr="00A02405" w:rsidRDefault="00CA5708" w:rsidP="00CA5708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6) __________________________________________________________________</w:t>
      </w:r>
    </w:p>
    <w:p w:rsidR="00C230B8" w:rsidRPr="00A02405" w:rsidRDefault="00CA5708" w:rsidP="00CA5708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val="en-US" w:eastAsia="ru-RU"/>
        </w:rPr>
        <w:t>N</w:t>
      </w: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) __________________________________________________________________</w:t>
      </w:r>
    </w:p>
    <w:p w:rsidR="00C230B8" w:rsidRPr="00A02405" w:rsidRDefault="00C230B8" w:rsidP="009620A3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603A67" w:rsidRPr="00A02405" w:rsidRDefault="00B15B23" w:rsidP="00603A67">
      <w:pPr>
        <w:suppressAutoHyphens w:val="0"/>
        <w:spacing w:line="288" w:lineRule="atLeast"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13. Обязательст</w:t>
      </w:r>
      <w:r w:rsidR="00603A67"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ва участника конкурсного отбора</w:t>
      </w:r>
    </w:p>
    <w:p w:rsidR="00B15B23" w:rsidRPr="00A02405" w:rsidRDefault="00B15B23" w:rsidP="00603A67">
      <w:pPr>
        <w:suppressAutoHyphens w:val="0"/>
        <w:spacing w:line="288" w:lineRule="atLeast"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(руководител</w:t>
      </w:r>
      <w:r w:rsidR="00603A67"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я участника конкурсного отбора)</w:t>
      </w:r>
    </w:p>
    <w:p w:rsidR="00603A67" w:rsidRPr="00A02405" w:rsidRDefault="00603A67" w:rsidP="00C230B8">
      <w:pPr>
        <w:suppressAutoHyphens w:val="0"/>
        <w:jc w:val="center"/>
        <w:rPr>
          <w:rFonts w:ascii="PT Astra Serif" w:hAnsi="PT Astra Serif"/>
          <w:color w:val="000000" w:themeColor="text1"/>
          <w:sz w:val="20"/>
          <w:szCs w:val="20"/>
          <w:lang w:eastAsia="ru-RU"/>
        </w:rPr>
      </w:pPr>
      <w:r w:rsidRPr="00A02405">
        <w:rPr>
          <w:rFonts w:ascii="PT Astra Serif" w:hAnsi="PT Astra Serif"/>
          <w:color w:val="000000" w:themeColor="text1"/>
          <w:sz w:val="20"/>
          <w:szCs w:val="20"/>
          <w:lang w:eastAsia="ru-RU"/>
        </w:rPr>
        <w:t>(настоящий раздел заполняется от руки</w:t>
      </w:r>
      <w:r w:rsidR="00C230B8" w:rsidRPr="00A02405">
        <w:rPr>
          <w:rFonts w:ascii="PT Astra Serif" w:hAnsi="PT Astra Serif"/>
          <w:color w:val="000000" w:themeColor="text1"/>
          <w:sz w:val="20"/>
          <w:szCs w:val="20"/>
          <w:lang w:eastAsia="ru-RU"/>
        </w:rPr>
        <w:t>; проставляя символы в графах, участник конкурсного отбора (руководитель участника конкурсного отбора) принимает на себя соответствующее обязательство</w:t>
      </w:r>
      <w:r w:rsidRPr="00A02405">
        <w:rPr>
          <w:rFonts w:ascii="PT Astra Serif" w:hAnsi="PT Astra Serif"/>
          <w:color w:val="000000" w:themeColor="text1"/>
          <w:sz w:val="20"/>
          <w:szCs w:val="20"/>
          <w:lang w:eastAsia="ru-RU"/>
        </w:rPr>
        <w:t>)</w:t>
      </w:r>
    </w:p>
    <w:p w:rsidR="00603A67" w:rsidRPr="00A02405" w:rsidRDefault="00603A67" w:rsidP="00603A67">
      <w:pPr>
        <w:suppressAutoHyphens w:val="0"/>
        <w:spacing w:line="288" w:lineRule="atLeast"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603A67" w:rsidRPr="00A02405" w:rsidRDefault="00603A67" w:rsidP="00603A67">
      <w:pPr>
        <w:suppressAutoHyphens w:val="0"/>
        <w:spacing w:line="288" w:lineRule="atLeast"/>
        <w:jc w:val="both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Заполняя настоящий проект развития создания и (или) развития хозяйства, </w:t>
      </w:r>
    </w:p>
    <w:p w:rsidR="00603A67" w:rsidRPr="00A02405" w:rsidRDefault="00603A67" w:rsidP="00603A67">
      <w:pPr>
        <w:suppressAutoHyphens w:val="0"/>
        <w:spacing w:line="288" w:lineRule="atLeast"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я, _________________________________________________________________,</w:t>
      </w:r>
    </w:p>
    <w:p w:rsidR="00603A67" w:rsidRPr="00A02405" w:rsidRDefault="00603A67" w:rsidP="00603A67">
      <w:pPr>
        <w:suppressAutoHyphens w:val="0"/>
        <w:jc w:val="center"/>
        <w:rPr>
          <w:rFonts w:ascii="PT Astra Serif" w:hAnsi="PT Astra Serif"/>
          <w:color w:val="000000" w:themeColor="text1"/>
          <w:sz w:val="20"/>
          <w:szCs w:val="20"/>
          <w:lang w:eastAsia="ru-RU"/>
        </w:rPr>
      </w:pPr>
      <w:r w:rsidRPr="00A02405">
        <w:rPr>
          <w:rFonts w:ascii="PT Astra Serif" w:hAnsi="PT Astra Serif"/>
          <w:color w:val="000000" w:themeColor="text1"/>
          <w:sz w:val="20"/>
          <w:szCs w:val="20"/>
          <w:lang w:eastAsia="ru-RU"/>
        </w:rPr>
        <w:t xml:space="preserve">(фамилия, имя, отчество (последнее – в случае его наличия) участника отбора, являющегося гражданином Российской Федерации либо индивидуальным предпринимателем, являющимся главой крестьянского (фермерского) хозяйства, либо фамилия, имя, отчество (последнее – в случае его наличия) руководителя участника отбора, являющегося крестьянским (фермерским) хозяйством)  </w:t>
      </w:r>
    </w:p>
    <w:p w:rsidR="00603A67" w:rsidRPr="00A02405" w:rsidRDefault="00603A67" w:rsidP="00603A67">
      <w:pPr>
        <w:suppressAutoHyphens w:val="0"/>
        <w:spacing w:line="288" w:lineRule="atLeast"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принимаю на себя следующие обязательства:</w:t>
      </w:r>
    </w:p>
    <w:p w:rsidR="00603A67" w:rsidRPr="00A02405" w:rsidRDefault="00603A67" w:rsidP="00603A67">
      <w:pPr>
        <w:suppressAutoHyphens w:val="0"/>
        <w:spacing w:line="288" w:lineRule="atLeast"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tbl>
      <w:tblPr>
        <w:tblStyle w:val="aff3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A02405" w:rsidRPr="00A02405" w:rsidTr="00603A67">
        <w:trPr>
          <w:trHeight w:val="2604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603A67" w:rsidRPr="00A02405" w:rsidRDefault="00603A67" w:rsidP="00603A67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</w:pPr>
            <w:r w:rsidRPr="00A02405">
              <w:rPr>
                <w:rFonts w:ascii="PT Astra Serif" w:hAnsi="PT Astra Serif"/>
                <w:noProof/>
                <w:color w:val="000000" w:themeColor="text1"/>
                <w:spacing w:val="-4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157571</wp:posOffset>
                      </wp:positionH>
                      <wp:positionV relativeFrom="paragraph">
                        <wp:posOffset>309575</wp:posOffset>
                      </wp:positionV>
                      <wp:extent cx="415636" cy="439387"/>
                      <wp:effectExtent l="0" t="0" r="22860" b="1841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636" cy="43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1158483" id="Прямоугольник 2" o:spid="_x0000_s1026" style="position:absolute;margin-left:12.4pt;margin-top:24.4pt;width:32.75pt;height:34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603A67" w:rsidRPr="00A02405" w:rsidRDefault="00603A67" w:rsidP="00C230B8">
            <w:pPr>
              <w:suppressAutoHyphens w:val="0"/>
              <w:spacing w:line="288" w:lineRule="atLeast"/>
              <w:jc w:val="both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 xml:space="preserve">обязательство о принятии в течение года, в котором </w:t>
            </w:r>
            <w:r w:rsidR="00C230B8" w:rsidRPr="00A02405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мне</w:t>
            </w:r>
            <w:r w:rsidRPr="00A02405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 xml:space="preserve"> предоставлен грант</w:t>
            </w:r>
            <w:r w:rsidR="00C230B8" w:rsidRPr="00A02405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 xml:space="preserve"> в форме субсидии</w:t>
            </w:r>
            <w:r w:rsidRPr="00A02405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, исчисляемого со дня заключения соглашения о предоставлении гранта</w:t>
            </w:r>
            <w:r w:rsidR="00C230B8" w:rsidRPr="00A02405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 xml:space="preserve"> в форме субсидии, не менее 2 новых </w:t>
            </w:r>
            <w:r w:rsidRPr="00A02405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постоянных работников, если размер гранта</w:t>
            </w:r>
            <w:r w:rsidR="00C230B8" w:rsidRPr="00A02405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 xml:space="preserve"> в форме субсидии </w:t>
            </w:r>
            <w:r w:rsidRPr="00A02405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составляет 2 млн рублей или более, и не менее 1 нового постоянного работника, если размер грант</w:t>
            </w:r>
            <w:r w:rsidR="00C230B8" w:rsidRPr="00A02405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а составляет менее 2 млн рублей</w:t>
            </w:r>
            <w:r w:rsidR="00C230B8" w:rsidRPr="00A02405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br/>
            </w:r>
            <w:r w:rsidRPr="00A02405">
              <w:rPr>
                <w:rFonts w:ascii="PT Astra Serif" w:hAnsi="PT Astra Serif"/>
                <w:color w:val="000000" w:themeColor="text1"/>
                <w:spacing w:val="-4"/>
                <w:sz w:val="20"/>
                <w:szCs w:val="20"/>
              </w:rPr>
              <w:t>(при этом участник конкурсного отбора (руководитель участника конкурсного отбора)</w:t>
            </w:r>
            <w:r w:rsidR="00C230B8" w:rsidRPr="00A02405">
              <w:rPr>
                <w:rFonts w:ascii="PT Astra Serif" w:hAnsi="PT Astra Serif"/>
                <w:color w:val="000000" w:themeColor="text1"/>
                <w:spacing w:val="-4"/>
                <w:sz w:val="20"/>
                <w:szCs w:val="20"/>
              </w:rPr>
              <w:br/>
            </w:r>
            <w:r w:rsidRPr="00A02405">
              <w:rPr>
                <w:rFonts w:ascii="PT Astra Serif" w:hAnsi="PT Astra Serif"/>
                <w:color w:val="000000" w:themeColor="text1"/>
                <w:spacing w:val="-4"/>
                <w:sz w:val="20"/>
                <w:szCs w:val="20"/>
              </w:rPr>
              <w:t>учитывается в качестве нового постоянного работника</w:t>
            </w:r>
            <w:r w:rsidR="00C230B8" w:rsidRPr="00A02405">
              <w:rPr>
                <w:rFonts w:ascii="PT Astra Serif" w:hAnsi="PT Astra Serif"/>
                <w:color w:val="000000" w:themeColor="text1"/>
                <w:spacing w:val="-4"/>
                <w:sz w:val="20"/>
                <w:szCs w:val="20"/>
              </w:rPr>
              <w:t>)</w:t>
            </w:r>
            <w:r w:rsidR="00C230B8" w:rsidRPr="00A02405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603A67" w:rsidRPr="00A02405" w:rsidRDefault="00603A67" w:rsidP="00603A67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</w:pPr>
          </w:p>
        </w:tc>
      </w:tr>
      <w:tr w:rsidR="00A02405" w:rsidRPr="00A02405" w:rsidTr="00C230B8">
        <w:trPr>
          <w:trHeight w:val="121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603A67" w:rsidRPr="00A02405" w:rsidRDefault="00C230B8" w:rsidP="00603A67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noProof/>
                <w:color w:val="000000" w:themeColor="text1"/>
                <w:spacing w:val="-4"/>
                <w:sz w:val="28"/>
                <w:szCs w:val="28"/>
                <w:lang w:eastAsia="ru-RU"/>
              </w:rPr>
            </w:pPr>
            <w:r w:rsidRPr="00A02405">
              <w:rPr>
                <w:rFonts w:ascii="PT Astra Serif" w:hAnsi="PT Astra Serif"/>
                <w:noProof/>
                <w:color w:val="000000" w:themeColor="text1"/>
                <w:spacing w:val="-4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2EB643" wp14:editId="7812E734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781685</wp:posOffset>
                      </wp:positionV>
                      <wp:extent cx="415290" cy="438785"/>
                      <wp:effectExtent l="0" t="0" r="22860" b="1841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290" cy="438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E2D8099" id="Прямоугольник 4" o:spid="_x0000_s1026" style="position:absolute;margin-left:12.95pt;margin-top:61.55pt;width:32.7pt;height:34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" filled="f" strokecolor="black [3213]" strokeweight="2pt"/>
                  </w:pict>
                </mc:Fallback>
              </mc:AlternateContent>
            </w:r>
            <w:r w:rsidR="00603A67" w:rsidRPr="00A02405">
              <w:rPr>
                <w:rFonts w:ascii="PT Astra Serif" w:hAnsi="PT Astra Serif"/>
                <w:noProof/>
                <w:color w:val="000000" w:themeColor="text1"/>
                <w:spacing w:val="-4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082F0D" wp14:editId="3101C0EB">
                      <wp:simplePos x="0" y="0"/>
                      <wp:positionH relativeFrom="column">
                        <wp:posOffset>158651</wp:posOffset>
                      </wp:positionH>
                      <wp:positionV relativeFrom="paragraph">
                        <wp:posOffset>5715</wp:posOffset>
                      </wp:positionV>
                      <wp:extent cx="415290" cy="438785"/>
                      <wp:effectExtent l="0" t="0" r="22860" b="1841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290" cy="438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1EC770F" id="Прямоугольник 3" o:spid="_x0000_s1026" style="position:absolute;margin-left:12.5pt;margin-top:.45pt;width:32.7pt;height:34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" filled="f" strokecolor="black [3213]" strokeweight="2pt"/>
                  </w:pict>
                </mc:Fallback>
              </mc:AlternateConten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603A67" w:rsidRPr="00A02405" w:rsidRDefault="00C230B8" w:rsidP="00C230B8">
            <w:pPr>
              <w:suppressAutoHyphens w:val="0"/>
              <w:spacing w:line="288" w:lineRule="atLeast"/>
              <w:jc w:val="both"/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</w:pPr>
            <w:r w:rsidRPr="00A02405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обязательство о сохранении созданных новых постоянных рабочих мест в течение 5 лет с даты получения гранта в форме субсидии;</w:t>
            </w:r>
          </w:p>
        </w:tc>
      </w:tr>
      <w:tr w:rsidR="00C230B8" w:rsidRPr="00A02405" w:rsidTr="00C230B8">
        <w:trPr>
          <w:trHeight w:val="909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C230B8" w:rsidRPr="00A02405" w:rsidRDefault="00C230B8" w:rsidP="00603A67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noProof/>
                <w:color w:val="000000" w:themeColor="text1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C230B8" w:rsidRPr="00A02405" w:rsidRDefault="00C230B8" w:rsidP="00C230B8">
            <w:pPr>
              <w:suppressAutoHyphens w:val="0"/>
              <w:spacing w:line="288" w:lineRule="atLeast"/>
              <w:jc w:val="both"/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</w:pPr>
            <w:r w:rsidRPr="00A02405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обязательство о достижении значений плановых показателей деятельности, предусмотренных соглашением о представлении гранта.</w:t>
            </w:r>
          </w:p>
        </w:tc>
      </w:tr>
    </w:tbl>
    <w:p w:rsidR="00603A67" w:rsidRPr="00A02405" w:rsidRDefault="00603A67">
      <w:pPr>
        <w:rPr>
          <w:color w:val="000000" w:themeColor="text1"/>
        </w:rPr>
      </w:pPr>
    </w:p>
    <w:p w:rsidR="001A617B" w:rsidRPr="00A02405" w:rsidRDefault="001A617B" w:rsidP="001A617B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___________________»;</w:t>
      </w:r>
    </w:p>
    <w:p w:rsidR="00160E3F" w:rsidRPr="00A02405" w:rsidRDefault="00AD11B2" w:rsidP="00160E3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A77DE6" w:rsidRPr="00A02405">
        <w:rPr>
          <w:rFonts w:ascii="PT Astra Serif" w:hAnsi="PT Astra Serif"/>
          <w:color w:val="000000" w:themeColor="text1"/>
          <w:sz w:val="28"/>
          <w:szCs w:val="28"/>
        </w:rPr>
        <w:t>) заголовок приложения № 2 изложить в следующей редакции:</w:t>
      </w:r>
    </w:p>
    <w:p w:rsidR="00A77DE6" w:rsidRPr="00A02405" w:rsidRDefault="00A77DE6" w:rsidP="00A77DE6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>«ПЕРЕЧЕНЬ ЗАТРАТ</w:t>
      </w:r>
    </w:p>
    <w:p w:rsidR="00A77DE6" w:rsidRPr="00A02405" w:rsidRDefault="00A77DE6" w:rsidP="00A77DE6">
      <w:pPr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A77DE6" w:rsidRPr="00A02405" w:rsidRDefault="00A77DE6" w:rsidP="00A77DE6">
      <w:pPr>
        <w:rPr>
          <w:rFonts w:ascii="PT Astra Serif" w:hAnsi="PT Astra Serif"/>
          <w:b/>
          <w:color w:val="000000" w:themeColor="text1"/>
          <w:sz w:val="20"/>
          <w:szCs w:val="20"/>
        </w:rPr>
      </w:pPr>
      <w:r w:rsidRPr="00A02405">
        <w:rPr>
          <w:rFonts w:ascii="PT Astra Serif" w:hAnsi="PT Astra Serif"/>
          <w:b/>
          <w:color w:val="000000" w:themeColor="text1"/>
          <w:sz w:val="20"/>
          <w:szCs w:val="20"/>
        </w:rPr>
        <w:br/>
        <w:t>_____________________________________________________________________________________________</w:t>
      </w:r>
    </w:p>
    <w:p w:rsidR="00A77DE6" w:rsidRPr="00A02405" w:rsidRDefault="00A77DE6" w:rsidP="00A77DE6">
      <w:pPr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A02405">
        <w:rPr>
          <w:rFonts w:ascii="PT Astra Serif" w:hAnsi="PT Astra Serif"/>
          <w:color w:val="000000" w:themeColor="text1"/>
          <w:sz w:val="20"/>
          <w:szCs w:val="20"/>
        </w:rPr>
        <w:t>(наименование планируемого крестьянского (фермерского)</w:t>
      </w:r>
    </w:p>
    <w:p w:rsidR="00A77DE6" w:rsidRPr="00A02405" w:rsidRDefault="00A77DE6" w:rsidP="00A77DE6">
      <w:pPr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A02405">
        <w:rPr>
          <w:rFonts w:ascii="PT Astra Serif" w:hAnsi="PT Astra Serif"/>
          <w:color w:val="000000" w:themeColor="text1"/>
          <w:sz w:val="20"/>
          <w:szCs w:val="20"/>
        </w:rPr>
        <w:t>хозяйства / крестьянского (фермерского) хозяйства (нужное подчеркнуть),</w:t>
      </w:r>
    </w:p>
    <w:p w:rsidR="00A77DE6" w:rsidRPr="00A02405" w:rsidRDefault="00A77DE6" w:rsidP="00A77DE6">
      <w:pPr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A02405">
        <w:rPr>
          <w:rFonts w:ascii="PT Astra Serif" w:hAnsi="PT Astra Serif"/>
          <w:color w:val="000000" w:themeColor="text1"/>
          <w:sz w:val="20"/>
          <w:szCs w:val="20"/>
        </w:rPr>
        <w:lastRenderedPageBreak/>
        <w:t>муниципального образования Ульяновской области)</w:t>
      </w: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>»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61C87" w:rsidRPr="00A02405" w:rsidRDefault="00AD11B2" w:rsidP="00160E3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A77DE6" w:rsidRPr="00A02405">
        <w:rPr>
          <w:rFonts w:ascii="PT Astra Serif" w:hAnsi="PT Astra Serif"/>
          <w:color w:val="000000" w:themeColor="text1"/>
          <w:sz w:val="28"/>
          <w:szCs w:val="28"/>
        </w:rPr>
        <w:t>) в приложении № 3:</w:t>
      </w:r>
    </w:p>
    <w:p w:rsidR="00A77DE6" w:rsidRPr="00A02405" w:rsidRDefault="00A77DE6" w:rsidP="00160E3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а) в заголовке слова «</w:t>
      </w: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>получатель гранта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» заменить словом «</w:t>
      </w: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>грантополучатель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A77DE6" w:rsidRPr="00A02405" w:rsidRDefault="00A77DE6" w:rsidP="00160E3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б) в абзаце первом слова «получателя гранта» заменить словом «грантополучателя»;</w:t>
      </w:r>
    </w:p>
    <w:p w:rsidR="00B81E0E" w:rsidRPr="00A02405" w:rsidRDefault="00B81E0E" w:rsidP="00160E3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в) в сноске слова «у получателя гранта» исключить;</w:t>
      </w:r>
    </w:p>
    <w:p w:rsidR="00A77DE6" w:rsidRPr="00A02405" w:rsidRDefault="00AD11B2" w:rsidP="00160E3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A77DE6" w:rsidRPr="00A02405">
        <w:rPr>
          <w:rFonts w:ascii="PT Astra Serif" w:hAnsi="PT Astra Serif"/>
          <w:color w:val="000000" w:themeColor="text1"/>
          <w:sz w:val="28"/>
          <w:szCs w:val="28"/>
        </w:rPr>
        <w:t>) приложени</w:t>
      </w:r>
      <w:r w:rsidR="00205413" w:rsidRPr="00A02405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A77DE6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№ 4 </w:t>
      </w:r>
      <w:r w:rsidR="00F427FA" w:rsidRPr="00A02405">
        <w:rPr>
          <w:rFonts w:ascii="PT Astra Serif" w:hAnsi="PT Astra Serif"/>
          <w:color w:val="000000" w:themeColor="text1"/>
          <w:sz w:val="28"/>
          <w:szCs w:val="28"/>
        </w:rPr>
        <w:t>- № 7</w:t>
      </w:r>
      <w:r w:rsidR="00205413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205413" w:rsidRPr="00A02405" w:rsidRDefault="00A77DE6" w:rsidP="00205413">
      <w:pPr>
        <w:pStyle w:val="aff4"/>
        <w:spacing w:before="0" w:beforeAutospacing="0" w:after="0" w:afterAutospacing="0" w:line="288" w:lineRule="atLeast"/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205413" w:rsidRPr="00A02405">
        <w:rPr>
          <w:rFonts w:ascii="PT Astra Serif" w:hAnsi="PT Astra Serif"/>
          <w:color w:val="000000" w:themeColor="text1"/>
          <w:sz w:val="28"/>
          <w:szCs w:val="28"/>
        </w:rPr>
        <w:t>Приложение № 4</w:t>
      </w:r>
    </w:p>
    <w:p w:rsidR="00205413" w:rsidRPr="00A02405" w:rsidRDefault="00205413" w:rsidP="00205413">
      <w:pPr>
        <w:pStyle w:val="aff4"/>
        <w:spacing w:before="0" w:beforeAutospacing="0" w:after="0" w:afterAutospacing="0" w:line="288" w:lineRule="atLeast"/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205413" w:rsidRPr="00A02405" w:rsidRDefault="00205413" w:rsidP="00205413">
      <w:pPr>
        <w:pStyle w:val="aff4"/>
        <w:spacing w:before="0" w:beforeAutospacing="0" w:after="0" w:afterAutospacing="0"/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к приказу Министерства агропромышленного комплекса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и развития сельских территорий</w:t>
      </w:r>
    </w:p>
    <w:p w:rsidR="00205413" w:rsidRPr="00A02405" w:rsidRDefault="00205413" w:rsidP="00205413">
      <w:pPr>
        <w:pStyle w:val="aff4"/>
        <w:spacing w:before="0" w:beforeAutospacing="0" w:after="0" w:afterAutospacing="0"/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205413" w:rsidRPr="00A02405" w:rsidRDefault="00205413" w:rsidP="00205413">
      <w:pPr>
        <w:pStyle w:val="aff4"/>
        <w:spacing w:before="0" w:beforeAutospacing="0" w:after="0" w:afterAutospacing="0"/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от 24 мая 2021 г. № 15</w:t>
      </w:r>
    </w:p>
    <w:p w:rsidR="00205413" w:rsidRPr="00A02405" w:rsidRDefault="00205413" w:rsidP="00A77DE6">
      <w:pPr>
        <w:pStyle w:val="aff4"/>
        <w:spacing w:before="0" w:beforeAutospacing="0" w:after="0" w:afterAutospacing="0" w:line="288" w:lineRule="atLeast"/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205413" w:rsidRPr="00A02405" w:rsidRDefault="00205413" w:rsidP="00A77DE6">
      <w:pPr>
        <w:pStyle w:val="aff4"/>
        <w:spacing w:before="0" w:beforeAutospacing="0" w:after="0" w:afterAutospacing="0" w:line="288" w:lineRule="atLeast"/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205413" w:rsidRPr="00A02405" w:rsidRDefault="00205413" w:rsidP="00205413">
      <w:pPr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ПРАВИЛА</w:t>
      </w:r>
    </w:p>
    <w:p w:rsidR="00205413" w:rsidRPr="00A02405" w:rsidRDefault="00205413" w:rsidP="00205413">
      <w:pPr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заполнения оценочной ведомости</w:t>
      </w:r>
    </w:p>
    <w:p w:rsidR="00205413" w:rsidRPr="00A02405" w:rsidRDefault="00205413" w:rsidP="00205413">
      <w:pPr>
        <w:ind w:firstLine="851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205413" w:rsidRPr="00A02405" w:rsidRDefault="00205413" w:rsidP="00205413">
      <w:pPr>
        <w:pStyle w:val="aff5"/>
        <w:numPr>
          <w:ilvl w:val="0"/>
          <w:numId w:val="8"/>
        </w:numPr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Оценочная ведомость, являющаяся приложением № 5 к приказу Министерства агропромышленного комплекса и развития сельских территорий Ульяновской области от 24.05.2021 № 15 «</w:t>
      </w:r>
      <w:r w:rsidR="00260E23" w:rsidRPr="00A02405">
        <w:rPr>
          <w:rFonts w:ascii="PT Astra Serif" w:hAnsi="PT Astra Serif"/>
          <w:color w:val="000000" w:themeColor="text1"/>
          <w:sz w:val="28"/>
          <w:szCs w:val="28"/>
        </w:rPr>
        <w:t>О некоторых мерах, направленных</w:t>
      </w:r>
      <w:r w:rsidR="00260E23" w:rsidRPr="00A02405">
        <w:rPr>
          <w:rFonts w:ascii="PT Astra Serif" w:hAnsi="PT Astra Serif"/>
          <w:color w:val="000000" w:themeColor="text1"/>
          <w:sz w:val="28"/>
          <w:szCs w:val="28"/>
        </w:rPr>
        <w:br/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на предоставление крестьянским (фермерским) хозяйствам или индивидуальным предпринимателям, а также гражданам Российской Федерации грантов в форме субсидий из областного бюджета Ульяновской области в целях финансового обеспечения части их затрат на реализацию проекта «Агростартап» (далее – оценочная ведомость), 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заполняется членом конкурсной комиссии </w:t>
      </w:r>
      <w:r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самостоятельно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 заседании конкурсной комиссии. Заполнение оценочной ведомости вне заседания конкурсной комиссии</w:t>
      </w:r>
      <w:r w:rsidR="00E53E8D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, равно как и вне места его проведения,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не допускается.</w:t>
      </w:r>
      <w:r w:rsidR="00F52C4B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F52C4B"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В случае заполнения хотя бы одной оценочной ведомости вне заседания конкурсной комиссии</w:t>
      </w:r>
      <w:r w:rsidR="00E53E8D"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, равно как и вне места его проведения,</w:t>
      </w:r>
      <w:r w:rsidR="00F52C4B"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 либо передачи членом конкурсной комиссии оценочной ведомости третьему лицу для заполнения, </w:t>
      </w:r>
      <w:r w:rsidR="008E00AD"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все</w:t>
      </w:r>
      <w:r w:rsidR="00F52C4B" w:rsidRPr="00A02405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оценочные ведомости члена конкурсной комиссии, допустившего нарушение настоящего пункта настоящих Правил заполнения оценочной ведомости</w:t>
      </w:r>
      <w:r w:rsidR="008E00AD" w:rsidRPr="00A02405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, </w:t>
      </w:r>
      <w:r w:rsidR="008E00AD"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считаются недействительными</w:t>
      </w:r>
      <w:r w:rsidR="008E00AD"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br/>
        <w:t xml:space="preserve">и не учитываются </w:t>
      </w:r>
      <w:r w:rsidR="008E00AD" w:rsidRPr="00A02405">
        <w:rPr>
          <w:rFonts w:ascii="PT Astra Serif" w:hAnsi="PT Astra Serif"/>
          <w:color w:val="000000" w:themeColor="text1"/>
          <w:sz w:val="28"/>
          <w:szCs w:val="28"/>
          <w:u w:val="single"/>
        </w:rPr>
        <w:t>при расчёте средних и итоговых сумм баллов</w:t>
      </w:r>
      <w:r w:rsidR="00F52C4B"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.</w:t>
      </w:r>
    </w:p>
    <w:p w:rsidR="00205413" w:rsidRPr="00A02405" w:rsidRDefault="00205413" w:rsidP="00205413">
      <w:pPr>
        <w:pStyle w:val="aff5"/>
        <w:numPr>
          <w:ilvl w:val="0"/>
          <w:numId w:val="8"/>
        </w:numPr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Таблица «Оценочная ведомость» (далее – Таблица) оценочной ведомости заполняется членом конкурсной комиссии в соответствии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br/>
        <w:t>с требованиями и условиями, установленными пунктами 32 и 33 Правил предоставления крестьянским (фермерским) хозяйствам или индивидуальным предпринимателям, а также гражданам грантов в форме субсидий из областного бюджета Ульяновской области в целях финансового обеспечения части их затрат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на реализацию проекта «Агростартап», утверждённых постановлением 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Правительства Ульяновской области от 23.05.2019 № 233-П «О некоторых мерах, направленных на обеспечение развития крестьянских (фермерских) хозяйств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br/>
        <w:t>и сельскохозяйственной кооперации на территории Ульяновской области»,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br/>
        <w:t>а также в соответствии с настоящими Правилами заполнения оценочной ведомости.</w:t>
      </w:r>
    </w:p>
    <w:p w:rsidR="00205413" w:rsidRPr="00A02405" w:rsidRDefault="008508E0" w:rsidP="00205413">
      <w:pPr>
        <w:pStyle w:val="aff5"/>
        <w:numPr>
          <w:ilvl w:val="0"/>
          <w:numId w:val="8"/>
        </w:numPr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Фиксация</w:t>
      </w:r>
      <w:r w:rsidR="00205413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Таблице факта оценки членом конкурсной комиссии </w:t>
      </w:r>
      <w:r w:rsidR="00205413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заявок и прилагаемых к ним электронных документов по критерию оценки </w:t>
      </w:r>
      <w:r w:rsidR="00DC62A9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заявки </w:t>
      </w:r>
      <w:r w:rsidR="00205413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осуществляется путём проставления им </w:t>
      </w:r>
      <w:r w:rsidR="00205413"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любого знака</w:t>
      </w:r>
      <w:r w:rsidR="00B8245B"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 («</w:t>
      </w:r>
      <w:r w:rsidR="00B8245B" w:rsidRPr="00A02405">
        <w:rPr>
          <w:rFonts w:ascii="PT Astra Serif" w:hAnsi="PT Astra Serif" w:cs="PT Astra Serif"/>
          <w:b/>
          <w:color w:val="000000" w:themeColor="text1"/>
          <w:sz w:val="28"/>
          <w:szCs w:val="28"/>
          <w:lang w:val="en-US"/>
        </w:rPr>
        <w:t>V</w:t>
      </w:r>
      <w:r w:rsidR="00B8245B"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», «+», «</w:t>
      </w:r>
      <w:r w:rsidR="001D1D5A"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Х</w:t>
      </w:r>
      <w:r w:rsidR="00B8245B"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»</w:t>
      </w:r>
      <w:r w:rsidR="00B8245B"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br/>
        <w:t xml:space="preserve">и </w:t>
      </w:r>
      <w:r w:rsidR="001D1D5A"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др.</w:t>
      </w:r>
      <w:r w:rsidR="00B8245B"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) </w:t>
      </w:r>
      <w:r w:rsidR="00205413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соответствующей позиции соответствующей строки графы 4 </w:t>
      </w:r>
      <w:r w:rsidR="00205413"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«</w:t>
      </w:r>
      <w:r w:rsidR="00DC62A9"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Любой знак, подтверждающий выбор значения критерия оценки заявки (присвоение баллов)</w:t>
      </w:r>
      <w:r w:rsidR="00205413"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»</w:t>
      </w:r>
      <w:r w:rsidR="00DC62A9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205413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в отношении соответствующего критерия оценки заявки Таблицы.</w:t>
      </w:r>
    </w:p>
    <w:p w:rsidR="00205413" w:rsidRPr="00A02405" w:rsidRDefault="00205413" w:rsidP="00205413"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Например: член конкурсной комиссии оценивает заявку по критерию оценки </w:t>
      </w:r>
      <w:r w:rsidR="00DC62A9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заявки 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«планирование участником конкурсного отбора создания новых постоянных рабочих мест (при этом участник конкурсного отбора учитывается в качестве нового постоянного работника) в год получения гранта».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br/>
        <w:t>По результатам очного собеседования с участником конкурсного отбора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br/>
        <w:t>и на основании заявки, а также прилагаемых к заявке электронных документов, член конкурсной комиссии устанавливает, что участник конкурсного отбора планирует создать 5 вновь созданных рабочих мест для постоянной работы.</w:t>
      </w:r>
    </w:p>
    <w:p w:rsidR="00205413" w:rsidRPr="00A02405" w:rsidRDefault="00DC62A9" w:rsidP="00205413"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Выбор соответствующего значения критерия оценки заявки</w:t>
      </w:r>
      <w:r w:rsidR="00205413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может быть отраж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ён</w:t>
      </w:r>
      <w:r w:rsidR="00205413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Таблице следующим образом:</w:t>
      </w:r>
    </w:p>
    <w:p w:rsidR="00205413" w:rsidRPr="00A02405" w:rsidRDefault="00205413" w:rsidP="00205413"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tbl>
      <w:tblPr>
        <w:tblStyle w:val="aff3"/>
        <w:tblW w:w="9493" w:type="dxa"/>
        <w:tblLayout w:type="fixed"/>
        <w:tblLook w:val="04A0" w:firstRow="1" w:lastRow="0" w:firstColumn="1" w:lastColumn="0" w:noHBand="0" w:noVBand="1"/>
      </w:tblPr>
      <w:tblGrid>
        <w:gridCol w:w="578"/>
        <w:gridCol w:w="2757"/>
        <w:gridCol w:w="4457"/>
        <w:gridCol w:w="1701"/>
      </w:tblGrid>
      <w:tr w:rsidR="00A02405" w:rsidRPr="00A02405" w:rsidTr="00EE26DC">
        <w:tc>
          <w:tcPr>
            <w:tcW w:w="578" w:type="dxa"/>
          </w:tcPr>
          <w:p w:rsidR="00205413" w:rsidRPr="00A02405" w:rsidRDefault="00205413" w:rsidP="00EE26DC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A02405">
              <w:rPr>
                <w:rFonts w:ascii="PT Astra Serif" w:hAnsi="PT Astra Serif"/>
                <w:color w:val="000000" w:themeColor="text1"/>
              </w:rPr>
              <w:t>№ п/п</w:t>
            </w:r>
          </w:p>
        </w:tc>
        <w:tc>
          <w:tcPr>
            <w:tcW w:w="2757" w:type="dxa"/>
          </w:tcPr>
          <w:p w:rsidR="00205413" w:rsidRPr="00A02405" w:rsidRDefault="00205413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Критерии оценки заявки</w:t>
            </w:r>
          </w:p>
        </w:tc>
        <w:tc>
          <w:tcPr>
            <w:tcW w:w="4457" w:type="dxa"/>
          </w:tcPr>
          <w:p w:rsidR="00205413" w:rsidRPr="00A02405" w:rsidRDefault="00DC62A9" w:rsidP="00DC62A9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Значения</w:t>
            </w:r>
            <w:r w:rsidR="00205413" w:rsidRPr="00A02405">
              <w:rPr>
                <w:rFonts w:ascii="PT Astra Serif" w:hAnsi="PT Astra Serif" w:cs="PT Astra Serif"/>
                <w:color w:val="000000" w:themeColor="text1"/>
              </w:rPr>
              <w:t xml:space="preserve"> критериев </w:t>
            </w:r>
            <w:r w:rsidRPr="00A02405">
              <w:rPr>
                <w:rFonts w:ascii="PT Astra Serif" w:hAnsi="PT Astra Serif" w:cs="PT Astra Serif"/>
                <w:color w:val="000000" w:themeColor="text1"/>
              </w:rPr>
              <w:t>оценки заявки</w:t>
            </w:r>
            <w:r w:rsidRPr="00A02405">
              <w:rPr>
                <w:rFonts w:ascii="PT Astra Serif" w:hAnsi="PT Astra Serif" w:cs="PT Astra Serif"/>
                <w:color w:val="000000" w:themeColor="text1"/>
              </w:rPr>
              <w:br/>
            </w:r>
            <w:r w:rsidR="00205413" w:rsidRPr="00A02405">
              <w:rPr>
                <w:rFonts w:ascii="PT Astra Serif" w:hAnsi="PT Astra Serif" w:cs="PT Astra Serif"/>
                <w:color w:val="000000" w:themeColor="text1"/>
              </w:rPr>
              <w:t>(в баллах)</w:t>
            </w:r>
          </w:p>
        </w:tc>
        <w:tc>
          <w:tcPr>
            <w:tcW w:w="1701" w:type="dxa"/>
          </w:tcPr>
          <w:p w:rsidR="00205413" w:rsidRPr="00A02405" w:rsidRDefault="00205413" w:rsidP="00DC62A9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Любой знак, подтверждаю</w:t>
            </w:r>
            <w:r w:rsidR="00DC62A9" w:rsidRPr="00A02405">
              <w:rPr>
                <w:rFonts w:ascii="PT Astra Serif" w:hAnsi="PT Astra Serif" w:cs="PT Astra Serif"/>
                <w:color w:val="000000" w:themeColor="text1"/>
              </w:rPr>
              <w:t>-</w:t>
            </w:r>
            <w:r w:rsidRPr="00A02405">
              <w:rPr>
                <w:rFonts w:ascii="PT Astra Serif" w:hAnsi="PT Astra Serif" w:cs="PT Astra Serif"/>
                <w:color w:val="000000" w:themeColor="text1"/>
              </w:rPr>
              <w:t xml:space="preserve">щий </w:t>
            </w:r>
            <w:r w:rsidR="00DC62A9" w:rsidRPr="00A02405">
              <w:rPr>
                <w:rFonts w:ascii="PT Astra Serif" w:hAnsi="PT Astra Serif" w:cs="PT Astra Serif"/>
                <w:color w:val="000000" w:themeColor="text1"/>
              </w:rPr>
              <w:t>выбор значения критерия оценки заявки (присвоение баллов)</w:t>
            </w:r>
          </w:p>
        </w:tc>
      </w:tr>
      <w:tr w:rsidR="00A02405" w:rsidRPr="00A02405" w:rsidTr="00EE26DC">
        <w:trPr>
          <w:trHeight w:val="1020"/>
        </w:trPr>
        <w:tc>
          <w:tcPr>
            <w:tcW w:w="578" w:type="dxa"/>
            <w:vMerge w:val="restart"/>
          </w:tcPr>
          <w:p w:rsidR="00205413" w:rsidRPr="00A02405" w:rsidRDefault="00205413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1.</w:t>
            </w:r>
          </w:p>
        </w:tc>
        <w:tc>
          <w:tcPr>
            <w:tcW w:w="2757" w:type="dxa"/>
            <w:vMerge w:val="restart"/>
          </w:tcPr>
          <w:p w:rsidR="00205413" w:rsidRPr="00A02405" w:rsidRDefault="00205413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/>
                <w:color w:val="000000" w:themeColor="text1"/>
              </w:rPr>
              <w:t>планирование участником конкурсного отбора создания новых постоянных рабочих мест (при этом участник конкурсного отбора учитывается в качестве нового постоянного работника) в год получения гранта</w:t>
            </w:r>
          </w:p>
        </w:tc>
        <w:tc>
          <w:tcPr>
            <w:tcW w:w="4457" w:type="dxa"/>
            <w:vAlign w:val="center"/>
          </w:tcPr>
          <w:p w:rsidR="00205413" w:rsidRPr="00A02405" w:rsidRDefault="00205413" w:rsidP="00EE26DC">
            <w:pPr>
              <w:tabs>
                <w:tab w:val="left" w:pos="993"/>
              </w:tabs>
              <w:jc w:val="both"/>
              <w:rPr>
                <w:rFonts w:ascii="PT Astra Serif" w:hAnsi="PT Astra Serif"/>
                <w:color w:val="000000" w:themeColor="text1"/>
              </w:rPr>
            </w:pPr>
            <w:r w:rsidRPr="00A02405">
              <w:rPr>
                <w:rFonts w:ascii="PT Astra Serif" w:hAnsi="PT Astra Serif"/>
                <w:color w:val="000000" w:themeColor="text1"/>
              </w:rPr>
              <w:t>2 вновь созданных рабочих места</w:t>
            </w:r>
            <w:r w:rsidRPr="00A02405">
              <w:rPr>
                <w:rFonts w:ascii="PT Astra Serif" w:hAnsi="PT Astra Serif"/>
                <w:color w:val="000000" w:themeColor="text1"/>
              </w:rPr>
              <w:br/>
              <w:t>для постоянной работы – 10 баллов</w:t>
            </w:r>
          </w:p>
        </w:tc>
        <w:tc>
          <w:tcPr>
            <w:tcW w:w="1701" w:type="dxa"/>
          </w:tcPr>
          <w:p w:rsidR="00205413" w:rsidRPr="00A02405" w:rsidRDefault="00205413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1020"/>
        </w:trPr>
        <w:tc>
          <w:tcPr>
            <w:tcW w:w="578" w:type="dxa"/>
            <w:vMerge/>
          </w:tcPr>
          <w:p w:rsidR="00205413" w:rsidRPr="00A02405" w:rsidRDefault="00205413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205413" w:rsidRPr="00A02405" w:rsidRDefault="00205413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205413" w:rsidRPr="00A02405" w:rsidRDefault="00205413" w:rsidP="00EE26DC">
            <w:pPr>
              <w:tabs>
                <w:tab w:val="left" w:pos="993"/>
              </w:tabs>
              <w:jc w:val="both"/>
              <w:rPr>
                <w:rFonts w:ascii="PT Astra Serif" w:hAnsi="PT Astra Serif"/>
                <w:color w:val="000000" w:themeColor="text1"/>
              </w:rPr>
            </w:pPr>
            <w:r w:rsidRPr="00A02405">
              <w:rPr>
                <w:rFonts w:ascii="PT Astra Serif" w:hAnsi="PT Astra Serif"/>
                <w:color w:val="000000" w:themeColor="text1"/>
              </w:rPr>
              <w:t>3 вновь созданных рабочих места</w:t>
            </w:r>
            <w:r w:rsidRPr="00A02405">
              <w:rPr>
                <w:rFonts w:ascii="PT Astra Serif" w:hAnsi="PT Astra Serif"/>
                <w:color w:val="000000" w:themeColor="text1"/>
              </w:rPr>
              <w:br/>
              <w:t>для постоянной работы – 20 баллов</w:t>
            </w:r>
          </w:p>
        </w:tc>
        <w:tc>
          <w:tcPr>
            <w:tcW w:w="1701" w:type="dxa"/>
          </w:tcPr>
          <w:p w:rsidR="00205413" w:rsidRPr="00A02405" w:rsidRDefault="00205413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205413" w:rsidRPr="00A02405" w:rsidTr="00EE26DC">
        <w:trPr>
          <w:trHeight w:val="1020"/>
        </w:trPr>
        <w:tc>
          <w:tcPr>
            <w:tcW w:w="578" w:type="dxa"/>
            <w:vMerge/>
          </w:tcPr>
          <w:p w:rsidR="00205413" w:rsidRPr="00A02405" w:rsidRDefault="00205413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205413" w:rsidRPr="00A02405" w:rsidRDefault="00205413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205413" w:rsidRPr="00A02405" w:rsidRDefault="00205413" w:rsidP="00EE26DC"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/>
                <w:color w:val="000000" w:themeColor="text1"/>
              </w:rPr>
              <w:t>4 и более вновь созданных рабочих мест для постоянной работы– 30 баллов</w:t>
            </w:r>
          </w:p>
        </w:tc>
        <w:tc>
          <w:tcPr>
            <w:tcW w:w="1701" w:type="dxa"/>
          </w:tcPr>
          <w:p w:rsidR="00B8245B" w:rsidRPr="00A02405" w:rsidRDefault="00205413" w:rsidP="00B8245B">
            <w:pPr>
              <w:jc w:val="center"/>
              <w:rPr>
                <w:rFonts w:ascii="PT Astra Serif" w:hAnsi="PT Astra Serif" w:cs="PT Astra Serif"/>
                <w:color w:val="000000" w:themeColor="text1"/>
                <w:sz w:val="56"/>
                <w:szCs w:val="56"/>
                <w:lang w:val="en-US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56"/>
                <w:szCs w:val="56"/>
                <w:lang w:val="en-US"/>
              </w:rPr>
              <w:t>V</w:t>
            </w:r>
          </w:p>
        </w:tc>
      </w:tr>
    </w:tbl>
    <w:p w:rsidR="00205413" w:rsidRPr="00A02405" w:rsidRDefault="00205413" w:rsidP="00F52C4B">
      <w:pPr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205413" w:rsidRPr="00A02405" w:rsidRDefault="00205413" w:rsidP="00DC62A9">
      <w:pPr>
        <w:pStyle w:val="aff5"/>
        <w:numPr>
          <w:ilvl w:val="0"/>
          <w:numId w:val="8"/>
        </w:numPr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</w:pP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Оценочная ведомость, в Таблице которой любой знак проставлен более чем в одной </w:t>
      </w:r>
      <w:r w:rsidR="00DC62A9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позиции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отношении хотя бы одного из критериев оценки заявок</w:t>
      </w: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,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считается недействительной и не учитывается при </w:t>
      </w:r>
      <w:r w:rsidR="00DC62A9" w:rsidRPr="00A02405">
        <w:rPr>
          <w:rFonts w:ascii="PT Astra Serif" w:hAnsi="PT Astra Serif"/>
          <w:color w:val="000000" w:themeColor="text1"/>
          <w:sz w:val="28"/>
          <w:szCs w:val="28"/>
          <w:u w:val="single"/>
        </w:rPr>
        <w:t>расчёте средних</w:t>
      </w:r>
      <w:r w:rsidR="00DC62A9" w:rsidRPr="00A02405">
        <w:rPr>
          <w:rFonts w:ascii="PT Astra Serif" w:hAnsi="PT Astra Serif"/>
          <w:color w:val="000000" w:themeColor="text1"/>
          <w:sz w:val="28"/>
          <w:szCs w:val="28"/>
          <w:u w:val="single"/>
        </w:rPr>
        <w:br/>
      </w:r>
      <w:r w:rsidRPr="00A02405">
        <w:rPr>
          <w:rFonts w:ascii="PT Astra Serif" w:hAnsi="PT Astra Serif"/>
          <w:color w:val="000000" w:themeColor="text1"/>
          <w:sz w:val="28"/>
          <w:szCs w:val="28"/>
          <w:u w:val="single"/>
        </w:rPr>
        <w:t>и итоговых сумм баллов, выставленных заявкам</w:t>
      </w:r>
      <w:r w:rsidR="00F52C4B" w:rsidRPr="00A02405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, равно как и остальные </w:t>
      </w:r>
      <w:r w:rsidR="00F52C4B" w:rsidRPr="00A02405">
        <w:rPr>
          <w:rFonts w:ascii="PT Astra Serif" w:hAnsi="PT Astra Serif"/>
          <w:color w:val="000000" w:themeColor="text1"/>
          <w:sz w:val="28"/>
          <w:szCs w:val="28"/>
          <w:u w:val="single"/>
        </w:rPr>
        <w:lastRenderedPageBreak/>
        <w:t>оценочные ведомости члена конкурсной комиссии, допустившего нарушение настоящего пункта настоящих Правил заполнения оценочной ведомости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.</w:t>
      </w:r>
    </w:p>
    <w:p w:rsidR="00DC62A9" w:rsidRPr="00A02405" w:rsidRDefault="00DC62A9" w:rsidP="00DC62A9">
      <w:pPr>
        <w:pStyle w:val="aff5"/>
        <w:ind w:left="0" w:firstLine="709"/>
        <w:jc w:val="both"/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</w:pP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Например: член конкурсной комиссии, оценивая приоритетность представленного участником конкурсного отбора проекта «Агростартап», </w:t>
      </w:r>
      <w:r w:rsidR="00F52C4B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ошибочно 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устанавливает, что направлениями соответствующего проекта являются 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грибоводство и рыбоводство пресноводное одновременно</w:t>
      </w:r>
      <w:r w:rsidR="00EE26DC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, когда как</w:t>
      </w:r>
      <w:r w:rsidR="00EE26DC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br/>
      </w:r>
      <w:r w:rsidR="00F52C4B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на очном собеседовании участник кон</w:t>
      </w:r>
      <w:r w:rsidR="00EE26DC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курсного отбора сообщает о том,</w:t>
      </w:r>
      <w:r w:rsidR="00EE26DC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br/>
      </w:r>
      <w:r w:rsidR="00F52C4B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что планирует осуществлять приоритетную деятельность в сфере рыбоводства пресноводного</w:t>
      </w:r>
      <w:r w:rsidR="00EE26DC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, и аналогичные сведения содержатся в представленном таким участником конкурсного отбора проекте «Агростартап»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 xml:space="preserve">. Член конкурсной комиссии отражает в Таблице </w:t>
      </w:r>
      <w:r w:rsidR="00F52C4B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 xml:space="preserve">свой 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выбор соответствующих значений критери</w:t>
      </w:r>
      <w:r w:rsidR="00260E23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я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 xml:space="preserve"> оценки заявки следующим образом:</w:t>
      </w:r>
    </w:p>
    <w:p w:rsidR="00F52C4B" w:rsidRPr="00A02405" w:rsidRDefault="00DC62A9" w:rsidP="00DC62A9">
      <w:pPr>
        <w:pStyle w:val="aff5"/>
        <w:ind w:left="709"/>
        <w:jc w:val="both"/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 xml:space="preserve"> </w:t>
      </w:r>
    </w:p>
    <w:tbl>
      <w:tblPr>
        <w:tblStyle w:val="aff3"/>
        <w:tblW w:w="9493" w:type="dxa"/>
        <w:tblLayout w:type="fixed"/>
        <w:tblLook w:val="04A0" w:firstRow="1" w:lastRow="0" w:firstColumn="1" w:lastColumn="0" w:noHBand="0" w:noVBand="1"/>
      </w:tblPr>
      <w:tblGrid>
        <w:gridCol w:w="578"/>
        <w:gridCol w:w="2757"/>
        <w:gridCol w:w="4457"/>
        <w:gridCol w:w="1701"/>
      </w:tblGrid>
      <w:tr w:rsidR="00A02405" w:rsidRPr="00A02405" w:rsidTr="00F52C4B">
        <w:tc>
          <w:tcPr>
            <w:tcW w:w="578" w:type="dxa"/>
          </w:tcPr>
          <w:p w:rsidR="00F52C4B" w:rsidRPr="00A02405" w:rsidRDefault="00F52C4B" w:rsidP="00EE26DC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A02405">
              <w:rPr>
                <w:rFonts w:ascii="PT Astra Serif" w:hAnsi="PT Astra Serif"/>
                <w:color w:val="000000" w:themeColor="text1"/>
              </w:rPr>
              <w:t>№ п/п</w:t>
            </w:r>
          </w:p>
        </w:tc>
        <w:tc>
          <w:tcPr>
            <w:tcW w:w="2757" w:type="dxa"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Критерии оценки заявки</w:t>
            </w:r>
          </w:p>
        </w:tc>
        <w:tc>
          <w:tcPr>
            <w:tcW w:w="4457" w:type="dxa"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Значения критериев оценки заявки</w:t>
            </w:r>
            <w:r w:rsidRPr="00A02405">
              <w:rPr>
                <w:rFonts w:ascii="PT Astra Serif" w:hAnsi="PT Astra Serif" w:cs="PT Astra Serif"/>
                <w:color w:val="000000" w:themeColor="text1"/>
              </w:rPr>
              <w:br/>
              <w:t>(в баллах)</w:t>
            </w:r>
          </w:p>
        </w:tc>
        <w:tc>
          <w:tcPr>
            <w:tcW w:w="1701" w:type="dxa"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Любой знак, подтверждаю-щий выбор значения критерия оценки заявки (присвоение баллов)</w:t>
            </w: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 w:val="restart"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6.</w:t>
            </w:r>
          </w:p>
        </w:tc>
        <w:tc>
          <w:tcPr>
            <w:tcW w:w="2757" w:type="dxa"/>
            <w:vMerge w:val="restart"/>
          </w:tcPr>
          <w:p w:rsidR="00F52C4B" w:rsidRPr="00A02405" w:rsidRDefault="00F52C4B" w:rsidP="00F52C4B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приоритетность представленного проекта «Агростартап»</w:t>
            </w:r>
          </w:p>
        </w:tc>
        <w:tc>
          <w:tcPr>
            <w:tcW w:w="4457" w:type="dxa"/>
            <w:vAlign w:val="center"/>
          </w:tcPr>
          <w:p w:rsidR="00F52C4B" w:rsidRPr="00A02405" w:rsidRDefault="00F52C4B" w:rsidP="00F52C4B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смешанное сельское хозяйство (при условии сочетания не менее 70 процентов животноводства и не более 30 процентов растениеводства) – 20 баллов</w:t>
            </w:r>
          </w:p>
        </w:tc>
        <w:tc>
          <w:tcPr>
            <w:tcW w:w="1701" w:type="dxa"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F52C4B" w:rsidRPr="00A02405" w:rsidRDefault="00F52C4B" w:rsidP="00EE26DC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животноводство (кролиководство) - 10 баллов</w:t>
            </w:r>
          </w:p>
        </w:tc>
        <w:tc>
          <w:tcPr>
            <w:tcW w:w="1701" w:type="dxa"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F52C4B" w:rsidRPr="00A02405" w:rsidRDefault="00F52C4B" w:rsidP="00EE26DC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животноводство (пчеловодство) – 12 баллов;</w:t>
            </w:r>
          </w:p>
        </w:tc>
        <w:tc>
          <w:tcPr>
            <w:tcW w:w="1701" w:type="dxa"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F52C4B">
        <w:trPr>
          <w:trHeight w:val="1031"/>
        </w:trPr>
        <w:tc>
          <w:tcPr>
            <w:tcW w:w="578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F52C4B" w:rsidRPr="00A02405" w:rsidRDefault="00F52C4B" w:rsidP="00EE26DC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животноводство (овцеводство, и (или) козоводство, и (или) коневодство) – 16 баллов;</w:t>
            </w:r>
          </w:p>
        </w:tc>
        <w:tc>
          <w:tcPr>
            <w:tcW w:w="1701" w:type="dxa"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F52C4B" w:rsidRPr="00A02405" w:rsidRDefault="00F52C4B" w:rsidP="00F52C4B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птицеводство - 15 баллов</w:t>
            </w:r>
          </w:p>
        </w:tc>
        <w:tc>
          <w:tcPr>
            <w:tcW w:w="1701" w:type="dxa"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F52C4B" w:rsidRPr="00A02405" w:rsidRDefault="00F52C4B" w:rsidP="00F52C4B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рыбоводство пресноводное - 16 баллов</w:t>
            </w:r>
          </w:p>
        </w:tc>
        <w:tc>
          <w:tcPr>
            <w:tcW w:w="1701" w:type="dxa"/>
          </w:tcPr>
          <w:p w:rsidR="00F52C4B" w:rsidRPr="00A02405" w:rsidRDefault="001D1D5A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56"/>
                <w:szCs w:val="56"/>
              </w:rPr>
              <w:t>Х</w:t>
            </w: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F52C4B" w:rsidRPr="00A02405" w:rsidRDefault="00F52C4B" w:rsidP="00F52C4B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мясное скотоводство - 15 баллов</w:t>
            </w:r>
          </w:p>
        </w:tc>
        <w:tc>
          <w:tcPr>
            <w:tcW w:w="1701" w:type="dxa"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F52C4B" w:rsidRPr="00A02405" w:rsidRDefault="00F52C4B" w:rsidP="00F52C4B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молочное скотоводство - 20 баллов</w:t>
            </w:r>
          </w:p>
        </w:tc>
        <w:tc>
          <w:tcPr>
            <w:tcW w:w="1701" w:type="dxa"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F52C4B" w:rsidRPr="00A02405" w:rsidRDefault="00F52C4B" w:rsidP="00F52C4B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мясо-молочное скотоводство (при усло-вии сочетания не менее 70% молочного скотоводства и не более 30% мясного скотоводства) - 20 баллов</w:t>
            </w:r>
          </w:p>
        </w:tc>
        <w:tc>
          <w:tcPr>
            <w:tcW w:w="1701" w:type="dxa"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F52C4B" w:rsidRPr="00A02405" w:rsidRDefault="00F52C4B" w:rsidP="00F52C4B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растениеводство (выращивание кормовых культур) - 5 баллов</w:t>
            </w:r>
          </w:p>
        </w:tc>
        <w:tc>
          <w:tcPr>
            <w:tcW w:w="1701" w:type="dxa"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F52C4B" w:rsidRPr="00A02405" w:rsidRDefault="00F52C4B" w:rsidP="00F52C4B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растениеводство (выращивание много-летних культур, плодовых и ягодных культур) - 15 баллов</w:t>
            </w:r>
          </w:p>
        </w:tc>
        <w:tc>
          <w:tcPr>
            <w:tcW w:w="1701" w:type="dxa"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F52C4B" w:rsidRPr="00A02405" w:rsidRDefault="00F52C4B" w:rsidP="00F52C4B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переработка дикорастущих плодов, грибов и ягод - 12 баллов</w:t>
            </w:r>
          </w:p>
        </w:tc>
        <w:tc>
          <w:tcPr>
            <w:tcW w:w="1701" w:type="dxa"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F52C4B" w:rsidRPr="00A02405" w:rsidRDefault="00F52C4B" w:rsidP="00F52C4B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выращивание картофеля - 12 баллов</w:t>
            </w:r>
          </w:p>
        </w:tc>
        <w:tc>
          <w:tcPr>
            <w:tcW w:w="1701" w:type="dxa"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F52C4B" w:rsidRPr="00A02405" w:rsidRDefault="00F52C4B" w:rsidP="00F52C4B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овощеводство открытого грунта – 15 баллов</w:t>
            </w:r>
          </w:p>
        </w:tc>
        <w:tc>
          <w:tcPr>
            <w:tcW w:w="1701" w:type="dxa"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F52C4B" w:rsidRPr="00A02405" w:rsidRDefault="00F52C4B" w:rsidP="00F52C4B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овощеводство защищенного грунта - 15 баллов</w:t>
            </w:r>
          </w:p>
        </w:tc>
        <w:tc>
          <w:tcPr>
            <w:tcW w:w="1701" w:type="dxa"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F52C4B" w:rsidRPr="00A02405" w:rsidRDefault="00F52C4B" w:rsidP="00F52C4B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грибоводство - 15 баллов</w:t>
            </w:r>
          </w:p>
        </w:tc>
        <w:tc>
          <w:tcPr>
            <w:tcW w:w="1701" w:type="dxa"/>
          </w:tcPr>
          <w:p w:rsidR="00F52C4B" w:rsidRPr="00A02405" w:rsidRDefault="00F52C4B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56"/>
                <w:szCs w:val="56"/>
                <w:lang w:val="en-US"/>
              </w:rPr>
              <w:t>V</w:t>
            </w:r>
          </w:p>
        </w:tc>
      </w:tr>
    </w:tbl>
    <w:p w:rsidR="00DC62A9" w:rsidRPr="00A02405" w:rsidRDefault="00F52C4B" w:rsidP="00C62392">
      <w:pPr>
        <w:pStyle w:val="aff5"/>
        <w:ind w:left="0" w:firstLine="709"/>
        <w:jc w:val="both"/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Указанная оценочная ведомость, равно как и остальные оценочные ведомости члена конкурсной комиссии,</w:t>
      </w:r>
      <w:r w:rsidR="00EE26DC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 xml:space="preserve"> ошибочно проставившего более чем один знак</w:t>
      </w:r>
      <w:r w:rsidR="00EE26DC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br/>
        <w:t>в отношении критерия оценки заявки «приоритетность представленного проекта «Агростартап»,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 xml:space="preserve"> признаются недействительными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и не учитываются при расчёте средних и итоговых сумм баллов, выставленных заявкам.</w:t>
      </w:r>
    </w:p>
    <w:p w:rsidR="00E53E8D" w:rsidRPr="00A02405" w:rsidRDefault="00E53E8D" w:rsidP="00E53E8D">
      <w:pPr>
        <w:pStyle w:val="aff5"/>
        <w:numPr>
          <w:ilvl w:val="0"/>
          <w:numId w:val="8"/>
        </w:numPr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</w:pP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Оценочная ведомость, в Таблице которой не проставлено ни одного знака ни в одной из позиций в отношении хотя бы одного из критериев оценки заявок</w:t>
      </w: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,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считается недействительной и не учитывается при </w:t>
      </w:r>
      <w:r w:rsidRPr="00A02405">
        <w:rPr>
          <w:rFonts w:ascii="PT Astra Serif" w:hAnsi="PT Astra Serif"/>
          <w:color w:val="000000" w:themeColor="text1"/>
          <w:sz w:val="28"/>
          <w:szCs w:val="28"/>
          <w:u w:val="single"/>
        </w:rPr>
        <w:t>расчёте средних</w:t>
      </w:r>
      <w:r w:rsidRPr="00A02405">
        <w:rPr>
          <w:rFonts w:ascii="PT Astra Serif" w:hAnsi="PT Astra Serif"/>
          <w:color w:val="000000" w:themeColor="text1"/>
          <w:sz w:val="28"/>
          <w:szCs w:val="28"/>
          <w:u w:val="single"/>
        </w:rPr>
        <w:br/>
        <w:t>и итоговых сумм баллов, выставленных заявкам, равно как и остальные оценочные ведомости члена конкурсной комиссии, допустившего нарушение настоящего пункта настоящих Правил заполнения оценочной ведомости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.</w:t>
      </w:r>
    </w:p>
    <w:p w:rsidR="00E53E8D" w:rsidRPr="00A02405" w:rsidRDefault="00E53E8D" w:rsidP="001F4FD0">
      <w:pPr>
        <w:pStyle w:val="aff5"/>
        <w:ind w:left="0" w:firstLine="709"/>
        <w:jc w:val="both"/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</w:pP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Например: член конкурсной комиссии оценивает заявку по критерию оценки заявки «планирование участником конкурсного отбора создания новых постоянных рабочих мест (при этом участник </w:t>
      </w:r>
      <w:r w:rsidR="001F4FD0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конкурсного отбора учитывается</w:t>
      </w:r>
      <w:r w:rsidR="001F4FD0" w:rsidRPr="00A02405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в качестве нового постоянного работника) в год получения гранта».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br/>
        <w:t>По результатам очного собеседования с участником конкурсного отбора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и на основании заявки, а также прилагаемых к заявке электронных документов, член конкурсной комиссии </w:t>
      </w:r>
      <w:r w:rsidR="001F4FD0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не может однозначно установить количество планируемых постоянных рабочих мест и принимает решение не заполнять Таблицу оценочной ведомости в указанной части (не проставлять любой знак), оставляя все позиции такого критерия оценки заявки пустыми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E53E8D" w:rsidRPr="00A02405" w:rsidRDefault="00E53E8D" w:rsidP="001F4FD0">
      <w:pPr>
        <w:pStyle w:val="aff5"/>
        <w:ind w:left="0" w:firstLine="709"/>
        <w:jc w:val="both"/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lastRenderedPageBreak/>
        <w:t xml:space="preserve">Указанная оценочная ведомость, равно как и остальные оценочные ведомости члена конкурсной комиссии, не проставившего ни одного знака в отношении критерия оценки заявки «приоритетность представленного проекта «Агростартап», признаются недействительными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и не учитываются при расчёте средних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и итоговых сумм баллов, выставленных заявкам.</w:t>
      </w:r>
    </w:p>
    <w:p w:rsidR="00205413" w:rsidRPr="00A02405" w:rsidRDefault="00205413" w:rsidP="00EE26DC">
      <w:pPr>
        <w:pStyle w:val="aff5"/>
        <w:numPr>
          <w:ilvl w:val="0"/>
          <w:numId w:val="8"/>
        </w:numPr>
        <w:tabs>
          <w:tab w:val="left" w:pos="709"/>
        </w:tabs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В случае если заявка 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для участия в конкурсном отборе</w:t>
      </w:r>
      <w:r w:rsidR="00EE26DC" w:rsidRPr="00A02405">
        <w:rPr>
          <w:rFonts w:ascii="PT Astra Serif" w:hAnsi="PT Astra Serif"/>
          <w:color w:val="000000" w:themeColor="text1"/>
          <w:sz w:val="28"/>
          <w:szCs w:val="28"/>
        </w:rPr>
        <w:br/>
        <w:t xml:space="preserve">в соответствии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с критерием оценки соответствует двум и (или) более значениям такого критерия, то баллы по нему не суммируются, заявк</w:t>
      </w:r>
      <w:r w:rsidR="00EE26DC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е присваивается наибольший балл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из предусмотренных значений критерия оценки, и любой знак, подтверждающий выбор членом конкурсной комиссии значения присваиваемого им балла, проставляется в соответствующей </w:t>
      </w:r>
      <w:r w:rsidR="00EE26DC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позиции соответствующей строки графы 4 </w:t>
      </w:r>
      <w:r w:rsidR="00EE26DC"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«Любой знак, подтверждающий выбор значения критерия оценки заявки (присвоение баллов)»</w:t>
      </w:r>
      <w:r w:rsidR="00EE26DC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Таблицы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EE26DC" w:rsidRPr="00A02405" w:rsidRDefault="00EE26DC" w:rsidP="00EE26DC">
      <w:pPr>
        <w:pStyle w:val="aff5"/>
        <w:ind w:left="0" w:firstLine="709"/>
        <w:jc w:val="both"/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Например: 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член конкурсной комиссии, оценивая приоритетность представленного участником конкурсного отбора проекта «Агростартап», устанавливает, что направлениями соответствующего проекта являются 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грибоводство и рыбоводство пресноводное</w:t>
      </w:r>
      <w:r w:rsidR="00260E23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 xml:space="preserve"> одновременно. При этом,</w:t>
      </w:r>
      <w:r w:rsidR="00260E23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br/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по результатам очного собеседования и исходя из сведений, содержащихся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br/>
        <w:t xml:space="preserve">в представленном участником конкурсного отбора проекте «Агростартап», член конкурсной комиссии устанавливает, что приоритетным направлением является </w:t>
      </w:r>
      <w:r w:rsidR="00260E23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рыбоводство пресноводное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. Член конкурсной комиссии отражает в Таблице свой выбор соответствующ</w:t>
      </w:r>
      <w:r w:rsidR="00260E23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его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 xml:space="preserve"> значени</w:t>
      </w:r>
      <w:r w:rsidR="00260E23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я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 xml:space="preserve"> критери</w:t>
      </w:r>
      <w:r w:rsidR="00260E23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я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 xml:space="preserve"> оценки заявки следующим образом:</w:t>
      </w:r>
    </w:p>
    <w:p w:rsidR="00EE26DC" w:rsidRPr="00A02405" w:rsidRDefault="00EE26DC" w:rsidP="00EE26DC">
      <w:pPr>
        <w:pStyle w:val="aff5"/>
        <w:ind w:left="709"/>
        <w:jc w:val="both"/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 xml:space="preserve"> </w:t>
      </w:r>
    </w:p>
    <w:tbl>
      <w:tblPr>
        <w:tblStyle w:val="aff3"/>
        <w:tblW w:w="9493" w:type="dxa"/>
        <w:tblLayout w:type="fixed"/>
        <w:tblLook w:val="04A0" w:firstRow="1" w:lastRow="0" w:firstColumn="1" w:lastColumn="0" w:noHBand="0" w:noVBand="1"/>
      </w:tblPr>
      <w:tblGrid>
        <w:gridCol w:w="578"/>
        <w:gridCol w:w="2757"/>
        <w:gridCol w:w="4457"/>
        <w:gridCol w:w="1701"/>
      </w:tblGrid>
      <w:tr w:rsidR="00A02405" w:rsidRPr="00A02405" w:rsidTr="00EE26DC">
        <w:tc>
          <w:tcPr>
            <w:tcW w:w="578" w:type="dxa"/>
          </w:tcPr>
          <w:p w:rsidR="00EE26DC" w:rsidRPr="00A02405" w:rsidRDefault="00EE26DC" w:rsidP="00EE26DC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A02405">
              <w:rPr>
                <w:rFonts w:ascii="PT Astra Serif" w:hAnsi="PT Astra Serif"/>
                <w:color w:val="000000" w:themeColor="text1"/>
              </w:rPr>
              <w:t>№ п/п</w:t>
            </w:r>
          </w:p>
        </w:tc>
        <w:tc>
          <w:tcPr>
            <w:tcW w:w="2757" w:type="dxa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Критерии оценки заявки</w:t>
            </w:r>
          </w:p>
        </w:tc>
        <w:tc>
          <w:tcPr>
            <w:tcW w:w="4457" w:type="dxa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Значения критериев оценки заявки</w:t>
            </w:r>
            <w:r w:rsidRPr="00A02405">
              <w:rPr>
                <w:rFonts w:ascii="PT Astra Serif" w:hAnsi="PT Astra Serif" w:cs="PT Astra Serif"/>
                <w:color w:val="000000" w:themeColor="text1"/>
              </w:rPr>
              <w:br/>
              <w:t>(в баллах)</w:t>
            </w:r>
          </w:p>
        </w:tc>
        <w:tc>
          <w:tcPr>
            <w:tcW w:w="1701" w:type="dxa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Любой знак, подтверждаю-щий выбор значения критерия оценки заявки (присвоение баллов)</w:t>
            </w: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 w:val="restart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6.</w:t>
            </w:r>
          </w:p>
        </w:tc>
        <w:tc>
          <w:tcPr>
            <w:tcW w:w="2757" w:type="dxa"/>
            <w:vMerge w:val="restart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приоритетность представленного проекта «Агростартап»</w:t>
            </w:r>
          </w:p>
        </w:tc>
        <w:tc>
          <w:tcPr>
            <w:tcW w:w="4457" w:type="dxa"/>
            <w:vAlign w:val="center"/>
          </w:tcPr>
          <w:p w:rsidR="00EE26DC" w:rsidRPr="00A02405" w:rsidRDefault="00EE26DC" w:rsidP="00EE26DC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смешанное сельское хозяйство (при условии сочетания не менее 70 процентов животноводства и не более 30 процентов растениеводства) – 20 баллов</w:t>
            </w:r>
          </w:p>
        </w:tc>
        <w:tc>
          <w:tcPr>
            <w:tcW w:w="1701" w:type="dxa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EE26DC" w:rsidRPr="00A02405" w:rsidRDefault="00EE26DC" w:rsidP="00EE26DC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животноводство (кролиководство) - 10 баллов</w:t>
            </w:r>
          </w:p>
        </w:tc>
        <w:tc>
          <w:tcPr>
            <w:tcW w:w="1701" w:type="dxa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EE26DC" w:rsidRPr="00A02405" w:rsidRDefault="00EE26DC" w:rsidP="00EE26DC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животноводство (пчеловодство) – 12 баллов;</w:t>
            </w:r>
          </w:p>
        </w:tc>
        <w:tc>
          <w:tcPr>
            <w:tcW w:w="1701" w:type="dxa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1031"/>
        </w:trPr>
        <w:tc>
          <w:tcPr>
            <w:tcW w:w="578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EE26DC" w:rsidRPr="00A02405" w:rsidRDefault="00EE26DC" w:rsidP="00EE26DC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животноводство (овцеводство, и (или) козоводство, и (или) коневодство) – 16 баллов;</w:t>
            </w:r>
          </w:p>
        </w:tc>
        <w:tc>
          <w:tcPr>
            <w:tcW w:w="1701" w:type="dxa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EE26DC" w:rsidRPr="00A02405" w:rsidRDefault="00EE26DC" w:rsidP="00EE26DC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птицеводство - 15 баллов</w:t>
            </w:r>
          </w:p>
        </w:tc>
        <w:tc>
          <w:tcPr>
            <w:tcW w:w="1701" w:type="dxa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EE26DC" w:rsidRPr="00A02405" w:rsidRDefault="00EE26DC" w:rsidP="00EE26DC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рыбоводство пресноводное - 16 баллов</w:t>
            </w:r>
          </w:p>
        </w:tc>
        <w:tc>
          <w:tcPr>
            <w:tcW w:w="1701" w:type="dxa"/>
          </w:tcPr>
          <w:p w:rsidR="00EE26DC" w:rsidRPr="00A02405" w:rsidRDefault="001D1D5A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  <w:sz w:val="56"/>
                <w:szCs w:val="56"/>
              </w:rPr>
              <w:t>+</w:t>
            </w: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EE26DC" w:rsidRPr="00A02405" w:rsidRDefault="00EE26DC" w:rsidP="00EE26DC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мясное скотоводство - 15 баллов</w:t>
            </w:r>
          </w:p>
        </w:tc>
        <w:tc>
          <w:tcPr>
            <w:tcW w:w="1701" w:type="dxa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EE26DC" w:rsidRPr="00A02405" w:rsidRDefault="00EE26DC" w:rsidP="00EE26DC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молочное скотоводство - 20 баллов</w:t>
            </w:r>
          </w:p>
        </w:tc>
        <w:tc>
          <w:tcPr>
            <w:tcW w:w="1701" w:type="dxa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EE26DC" w:rsidRPr="00A02405" w:rsidRDefault="00EE26DC" w:rsidP="00EE26DC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мясо-молочное скотоводство (при усло-вии сочетания не менее 70% молочного скотоводства и не более 30% мясного скотоводства) - 20 баллов</w:t>
            </w:r>
          </w:p>
        </w:tc>
        <w:tc>
          <w:tcPr>
            <w:tcW w:w="1701" w:type="dxa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EE26DC" w:rsidRPr="00A02405" w:rsidRDefault="00EE26DC" w:rsidP="00EE26DC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растениеводство (выращивание кормовых культур) - 5 баллов</w:t>
            </w:r>
          </w:p>
        </w:tc>
        <w:tc>
          <w:tcPr>
            <w:tcW w:w="1701" w:type="dxa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EE26DC" w:rsidRPr="00A02405" w:rsidRDefault="00EE26DC" w:rsidP="00EE26DC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растениеводство (выращивание много-летних культур, плодовых и ягодных культур) - 15 баллов</w:t>
            </w:r>
          </w:p>
        </w:tc>
        <w:tc>
          <w:tcPr>
            <w:tcW w:w="1701" w:type="dxa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EE26DC" w:rsidRPr="00A02405" w:rsidRDefault="00EE26DC" w:rsidP="00EE26DC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переработка дикорастущих плодов, грибов и ягод - 12 баллов</w:t>
            </w:r>
          </w:p>
        </w:tc>
        <w:tc>
          <w:tcPr>
            <w:tcW w:w="1701" w:type="dxa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EE26DC" w:rsidRPr="00A02405" w:rsidRDefault="00EE26DC" w:rsidP="00EE26DC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выращивание картофеля - 12 баллов</w:t>
            </w:r>
          </w:p>
        </w:tc>
        <w:tc>
          <w:tcPr>
            <w:tcW w:w="1701" w:type="dxa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EE26DC" w:rsidRPr="00A02405" w:rsidRDefault="00EE26DC" w:rsidP="00EE26DC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овощеводство открытого грунта – 15 баллов</w:t>
            </w:r>
          </w:p>
        </w:tc>
        <w:tc>
          <w:tcPr>
            <w:tcW w:w="1701" w:type="dxa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EE26DC">
        <w:trPr>
          <w:trHeight w:val="907"/>
        </w:trPr>
        <w:tc>
          <w:tcPr>
            <w:tcW w:w="578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EE26DC" w:rsidRPr="00A02405" w:rsidRDefault="00EE26DC" w:rsidP="00EE26DC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овощеводство защищенного грунта - 15 баллов</w:t>
            </w:r>
          </w:p>
        </w:tc>
        <w:tc>
          <w:tcPr>
            <w:tcW w:w="1701" w:type="dxa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EE26DC" w:rsidRPr="00A02405" w:rsidTr="00EE26DC">
        <w:trPr>
          <w:trHeight w:val="907"/>
        </w:trPr>
        <w:tc>
          <w:tcPr>
            <w:tcW w:w="578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EE26DC" w:rsidRPr="00A02405" w:rsidRDefault="00EE26DC" w:rsidP="00EE26DC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грибоводство - 15 баллов</w:t>
            </w:r>
          </w:p>
        </w:tc>
        <w:tc>
          <w:tcPr>
            <w:tcW w:w="1701" w:type="dxa"/>
          </w:tcPr>
          <w:p w:rsidR="00EE26DC" w:rsidRPr="00A02405" w:rsidRDefault="00EE26DC" w:rsidP="00EE26DC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</w:tbl>
    <w:p w:rsidR="00EE26DC" w:rsidRPr="00A02405" w:rsidRDefault="00EE26DC" w:rsidP="00EE26DC">
      <w:pPr>
        <w:tabs>
          <w:tab w:val="left" w:pos="709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60E23" w:rsidRPr="00A02405" w:rsidRDefault="00205413" w:rsidP="00260E23">
      <w:pPr>
        <w:pStyle w:val="aff5"/>
        <w:numPr>
          <w:ilvl w:val="0"/>
          <w:numId w:val="8"/>
        </w:numPr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При заполнении Таблицы не допуск</w:t>
      </w:r>
      <w:r w:rsidR="00260E23"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аются зачёркивания, исправления </w:t>
      </w:r>
      <w:r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или подчистки.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Член конкурсной комисси</w:t>
      </w:r>
      <w:r w:rsidR="00260E23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и, допустивший ошибку (помарку) 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Таблице, </w:t>
      </w:r>
      <w:r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обязан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C62392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на заседании конкурсной комиссии уведомить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секретар</w:t>
      </w:r>
      <w:r w:rsidR="00C62392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я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конкурсной комиссии</w:t>
      </w:r>
      <w:r w:rsidR="00C62392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 необходимости предоставления второго (очередного) экземпляра оценочной ведомости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. Секретарь конкурсной комиссии обязан предоставить члену конкурсной комиссии второй</w:t>
      </w:r>
      <w:r w:rsidR="00C62392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(очередной)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экземпляр оценочной ведомости. 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При этом </w:t>
      </w:r>
      <w:r w:rsidR="00260E23"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экземпляр оценочной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 ведомост</w:t>
      </w:r>
      <w:r w:rsidR="00260E23"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и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, </w:t>
      </w:r>
      <w:r w:rsidR="00C62392"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Таблица</w:t>
      </w:r>
      <w:r w:rsidR="00C62392"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br/>
      </w:r>
      <w:r w:rsidR="00260E23"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в котором содержит 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ошибки (помарки),</w:t>
      </w:r>
      <w:r w:rsidR="00260E23"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 зачёркивания, исправления, </w:t>
      </w:r>
      <w:r w:rsidR="0073338F"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подчистки, </w:t>
      </w:r>
      <w:r w:rsidRPr="00A02405">
        <w:rPr>
          <w:rFonts w:ascii="PT Astra Serif" w:hAnsi="PT Astra Serif"/>
          <w:color w:val="000000" w:themeColor="text1"/>
          <w:sz w:val="28"/>
          <w:szCs w:val="28"/>
          <w:u w:val="single"/>
        </w:rPr>
        <w:t>подлежит уничтожению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.</w:t>
      </w:r>
    </w:p>
    <w:p w:rsidR="00260E23" w:rsidRPr="00A02405" w:rsidRDefault="00260E23" w:rsidP="00260E23">
      <w:pPr>
        <w:pStyle w:val="aff5"/>
        <w:numPr>
          <w:ilvl w:val="0"/>
          <w:numId w:val="8"/>
        </w:numPr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 xml:space="preserve">Оценочная ведомость, в Таблице которой </w:t>
      </w:r>
      <w:r w:rsidR="00C62392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содержатся зачёркивания, исправления или подчистки</w:t>
      </w: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,</w:t>
      </w:r>
      <w:r w:rsidR="00C62392"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и в отношении которой членом конкурсной комиссии не совершены действия по уведомлению секретаря конкурсной комиссии о необходимости предоставления второго (очередного) экземпляра оценочной ведомости, предусмотренные пунктом </w:t>
      </w:r>
      <w:r w:rsidR="001F4FD0"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7</w:t>
      </w:r>
      <w:r w:rsidR="00C62392"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настоящих Правил заполнения оценочной ведомости, </w:t>
      </w:r>
      <w:r w:rsidR="00C62392"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считае</w:t>
      </w:r>
      <w:r w:rsidR="001F4FD0"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тся недействительной </w:t>
      </w:r>
      <w:r w:rsidR="00C62392"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и не 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учитывается при </w:t>
      </w:r>
      <w:r w:rsidR="00C62392" w:rsidRPr="00A02405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расчёте средних </w:t>
      </w:r>
      <w:r w:rsidRPr="00A02405">
        <w:rPr>
          <w:rFonts w:ascii="PT Astra Serif" w:hAnsi="PT Astra Serif"/>
          <w:color w:val="000000" w:themeColor="text1"/>
          <w:sz w:val="28"/>
          <w:szCs w:val="28"/>
          <w:u w:val="single"/>
        </w:rPr>
        <w:t>и итоговых сумм баллов, выставленных заявкам</w:t>
      </w:r>
      <w:r w:rsidR="008508E0" w:rsidRPr="00A02405">
        <w:rPr>
          <w:rFonts w:ascii="PT Astra Serif" w:hAnsi="PT Astra Serif"/>
          <w:color w:val="000000" w:themeColor="text1"/>
          <w:sz w:val="28"/>
          <w:szCs w:val="28"/>
          <w:u w:val="single"/>
        </w:rPr>
        <w:t>, равно</w:t>
      </w:r>
      <w:r w:rsidR="008508E0" w:rsidRPr="00A02405">
        <w:rPr>
          <w:rFonts w:ascii="PT Astra Serif" w:hAnsi="PT Astra Serif"/>
          <w:color w:val="000000" w:themeColor="text1"/>
          <w:sz w:val="28"/>
          <w:szCs w:val="28"/>
          <w:u w:val="single"/>
        </w:rPr>
        <w:br/>
      </w:r>
      <w:r w:rsidRPr="00A02405">
        <w:rPr>
          <w:rFonts w:ascii="PT Astra Serif" w:hAnsi="PT Astra Serif"/>
          <w:color w:val="000000" w:themeColor="text1"/>
          <w:sz w:val="28"/>
          <w:szCs w:val="28"/>
          <w:u w:val="single"/>
        </w:rPr>
        <w:t>как и остальные оценочные ведом</w:t>
      </w:r>
      <w:r w:rsidR="008508E0" w:rsidRPr="00A02405">
        <w:rPr>
          <w:rFonts w:ascii="PT Astra Serif" w:hAnsi="PT Astra Serif"/>
          <w:color w:val="000000" w:themeColor="text1"/>
          <w:sz w:val="28"/>
          <w:szCs w:val="28"/>
          <w:u w:val="single"/>
        </w:rPr>
        <w:t>ости члена конкурсной комиссии,</w:t>
      </w:r>
      <w:r w:rsidR="008508E0" w:rsidRPr="00A02405">
        <w:rPr>
          <w:rFonts w:ascii="PT Astra Serif" w:hAnsi="PT Astra Serif"/>
          <w:color w:val="000000" w:themeColor="text1"/>
          <w:sz w:val="28"/>
          <w:szCs w:val="28"/>
          <w:u w:val="single"/>
        </w:rPr>
        <w:br/>
      </w:r>
      <w:r w:rsidR="00C62392" w:rsidRPr="00A02405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не уведомившего секретаря конкурсной комиссии </w:t>
      </w:r>
      <w:r w:rsidR="00C62392"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о необходимости предоставления второго (очередного) экземпляра оценочной ведомости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.</w:t>
      </w:r>
    </w:p>
    <w:p w:rsidR="00205413" w:rsidRPr="00A02405" w:rsidRDefault="00205413" w:rsidP="00205413">
      <w:pPr>
        <w:tabs>
          <w:tab w:val="left" w:pos="2525"/>
        </w:tabs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260E23" w:rsidRPr="00A02405" w:rsidRDefault="00260E23" w:rsidP="00260E23">
      <w:pPr>
        <w:tabs>
          <w:tab w:val="left" w:pos="2525"/>
        </w:tabs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______________</w:t>
      </w:r>
    </w:p>
    <w:p w:rsidR="00D45A53" w:rsidRPr="00A02405" w:rsidRDefault="00D45A53" w:rsidP="001F4FD0">
      <w:pPr>
        <w:pStyle w:val="aff4"/>
        <w:spacing w:before="0" w:beforeAutospacing="0" w:after="0" w:afterAutospacing="0" w:line="288" w:lineRule="atLeast"/>
        <w:rPr>
          <w:rFonts w:ascii="PT Astra Serif" w:hAnsi="PT Astra Serif"/>
          <w:color w:val="000000" w:themeColor="text1"/>
          <w:sz w:val="28"/>
          <w:szCs w:val="28"/>
        </w:rPr>
      </w:pPr>
    </w:p>
    <w:p w:rsidR="00A77DE6" w:rsidRPr="00A02405" w:rsidRDefault="00A77DE6" w:rsidP="00A77DE6">
      <w:pPr>
        <w:pStyle w:val="aff4"/>
        <w:spacing w:before="0" w:beforeAutospacing="0" w:after="0" w:afterAutospacing="0" w:line="288" w:lineRule="atLeast"/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Приложение № 5</w:t>
      </w:r>
    </w:p>
    <w:p w:rsidR="00A77DE6" w:rsidRPr="00A02405" w:rsidRDefault="00A77DE6" w:rsidP="00A77DE6">
      <w:pPr>
        <w:pStyle w:val="aff4"/>
        <w:spacing w:before="0" w:beforeAutospacing="0" w:after="0" w:afterAutospacing="0" w:line="288" w:lineRule="atLeast"/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A77DE6" w:rsidRPr="00A02405" w:rsidRDefault="00A77DE6" w:rsidP="00A77DE6">
      <w:pPr>
        <w:pStyle w:val="aff4"/>
        <w:spacing w:before="0" w:beforeAutospacing="0" w:after="0" w:afterAutospacing="0"/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к приказу Министерства агропромышленного комплекса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и развития сельских территорий</w:t>
      </w:r>
    </w:p>
    <w:p w:rsidR="00A77DE6" w:rsidRPr="00A02405" w:rsidRDefault="00A77DE6" w:rsidP="00A77DE6">
      <w:pPr>
        <w:pStyle w:val="aff4"/>
        <w:spacing w:before="0" w:beforeAutospacing="0" w:after="0" w:afterAutospacing="0"/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A77DE6" w:rsidRPr="00A02405" w:rsidRDefault="00A77DE6" w:rsidP="00A77DE6">
      <w:pPr>
        <w:pStyle w:val="aff4"/>
        <w:spacing w:before="0" w:beforeAutospacing="0" w:after="0" w:afterAutospacing="0"/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от 24 мая 2021 г. № 15</w:t>
      </w:r>
    </w:p>
    <w:p w:rsidR="00A77DE6" w:rsidRPr="00A02405" w:rsidRDefault="00A77DE6" w:rsidP="00A77DE6">
      <w:pPr>
        <w:pStyle w:val="aff4"/>
        <w:spacing w:before="0" w:beforeAutospacing="0" w:after="0" w:afterAutospacing="0"/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A77DE6" w:rsidRPr="00A02405" w:rsidRDefault="00A77DE6" w:rsidP="00A77DE6">
      <w:pPr>
        <w:pStyle w:val="aff4"/>
        <w:spacing w:before="0" w:beforeAutospacing="0" w:after="0" w:afterAutospacing="0"/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ФОРМА</w:t>
      </w:r>
    </w:p>
    <w:p w:rsidR="00A77DE6" w:rsidRPr="00A02405" w:rsidRDefault="00A77DE6" w:rsidP="00A77DE6">
      <w:pPr>
        <w:suppressAutoHyphens w:val="0"/>
        <w:spacing w:line="288" w:lineRule="atLeast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8508E0" w:rsidRPr="00A02405" w:rsidRDefault="008508E0" w:rsidP="00A77DE6">
      <w:pPr>
        <w:suppressAutoHyphens w:val="0"/>
        <w:spacing w:line="288" w:lineRule="atLeast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A77DE6" w:rsidRPr="00A02405" w:rsidRDefault="00A77DE6" w:rsidP="00A77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  <w:lang w:eastAsia="ru-RU"/>
        </w:rPr>
        <w:t>ОЦЕНОЧНАЯ ВЕДОМОСТЬ</w:t>
      </w:r>
    </w:p>
    <w:p w:rsidR="00A77DE6" w:rsidRPr="00A02405" w:rsidRDefault="00A77DE6" w:rsidP="00A77DE6">
      <w:pPr>
        <w:ind w:firstLine="737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A77DE6" w:rsidRPr="00A02405" w:rsidRDefault="00A77DE6" w:rsidP="00A77DE6">
      <w:pPr>
        <w:ind w:firstLine="737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Участник конкурсного отбора (руководитель участника конкурсного отбора, являющегося крестьянским (фермерским) хозяйством (далее – руководитель участника конкурсного отбора-КФХ))     ____________________________________________________________________</w:t>
      </w:r>
    </w:p>
    <w:p w:rsidR="00A77DE6" w:rsidRPr="00A02405" w:rsidRDefault="00A77DE6" w:rsidP="00A77DE6">
      <w:pPr>
        <w:jc w:val="center"/>
        <w:rPr>
          <w:rFonts w:ascii="PT Astra Serif" w:hAnsi="PT Astra Serif" w:cs="PT Astra Serif"/>
          <w:color w:val="000000" w:themeColor="text1"/>
        </w:rPr>
      </w:pPr>
      <w:r w:rsidRPr="00A02405">
        <w:rPr>
          <w:rFonts w:ascii="PT Astra Serif" w:hAnsi="PT Astra Serif" w:cs="PT Astra Serif"/>
          <w:color w:val="000000" w:themeColor="text1"/>
        </w:rPr>
        <w:t>(Ф.И.О. (последнее – при наличии))</w:t>
      </w:r>
    </w:p>
    <w:p w:rsidR="00A77DE6" w:rsidRPr="00A02405" w:rsidRDefault="00A77DE6" w:rsidP="00A77DE6">
      <w:pPr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Крестьянское (фермерское) хозяйство  ___________________________________</w:t>
      </w:r>
    </w:p>
    <w:p w:rsidR="00A77DE6" w:rsidRPr="00A02405" w:rsidRDefault="00A77DE6" w:rsidP="00A77DE6">
      <w:pPr>
        <w:ind w:firstLine="737"/>
        <w:rPr>
          <w:rFonts w:ascii="PT Astra Serif" w:hAnsi="PT Astra Serif" w:cs="PT Astra Serif"/>
          <w:color w:val="000000" w:themeColor="text1"/>
        </w:rPr>
      </w:pPr>
      <w:r w:rsidRPr="00A02405">
        <w:rPr>
          <w:rFonts w:ascii="PT Astra Serif" w:hAnsi="PT Astra Serif" w:cs="PT Astra Serif"/>
          <w:color w:val="000000" w:themeColor="text1"/>
        </w:rPr>
        <w:t xml:space="preserve">                                                                     (наименование, указывается при наличии)</w:t>
      </w:r>
    </w:p>
    <w:p w:rsidR="00A77DE6" w:rsidRPr="00A02405" w:rsidRDefault="00A77DE6" w:rsidP="00A77DE6">
      <w:pPr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A77DE6" w:rsidRPr="00A02405" w:rsidRDefault="00A77DE6" w:rsidP="00A77DE6">
      <w:pPr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Индивидуальный предприниматель    ____________________________________</w:t>
      </w:r>
    </w:p>
    <w:p w:rsidR="00A77DE6" w:rsidRPr="00A02405" w:rsidRDefault="00A77DE6" w:rsidP="00A77DE6">
      <w:pPr>
        <w:ind w:firstLine="737"/>
        <w:rPr>
          <w:rFonts w:ascii="PT Astra Serif" w:hAnsi="PT Astra Serif" w:cs="PT Astra Serif"/>
          <w:color w:val="000000" w:themeColor="text1"/>
        </w:rPr>
      </w:pPr>
      <w:r w:rsidRPr="00A02405">
        <w:rPr>
          <w:rFonts w:ascii="PT Astra Serif" w:hAnsi="PT Astra Serif" w:cs="PT Astra Serif"/>
          <w:color w:val="000000" w:themeColor="text1"/>
        </w:rPr>
        <w:t xml:space="preserve">                                                                     (наименование, указывается при наличии)</w:t>
      </w:r>
    </w:p>
    <w:p w:rsidR="00A77DE6" w:rsidRPr="00A02405" w:rsidRDefault="00A77DE6" w:rsidP="00A77DE6">
      <w:pPr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____________________________________________________________________</w:t>
      </w:r>
    </w:p>
    <w:p w:rsidR="00A77DE6" w:rsidRPr="00A02405" w:rsidRDefault="00A77DE6" w:rsidP="001F4FD0">
      <w:pPr>
        <w:jc w:val="center"/>
        <w:rPr>
          <w:rFonts w:ascii="PT Astra Serif" w:hAnsi="PT Astra Serif" w:cs="PT Astra Serif"/>
          <w:color w:val="000000" w:themeColor="text1"/>
        </w:rPr>
      </w:pPr>
      <w:r w:rsidRPr="00A02405">
        <w:rPr>
          <w:rFonts w:ascii="PT Astra Serif" w:hAnsi="PT Astra Serif" w:cs="PT Astra Serif"/>
          <w:color w:val="000000" w:themeColor="text1"/>
        </w:rPr>
        <w:t>(наименование муниципального образования Ульяновской об</w:t>
      </w:r>
      <w:r w:rsidR="001F4FD0" w:rsidRPr="00A02405">
        <w:rPr>
          <w:rFonts w:ascii="PT Astra Serif" w:hAnsi="PT Astra Serif" w:cs="PT Astra Serif"/>
          <w:color w:val="000000" w:themeColor="text1"/>
        </w:rPr>
        <w:t>ласти)</w:t>
      </w:r>
    </w:p>
    <w:p w:rsidR="00A77DE6" w:rsidRPr="00A02405" w:rsidRDefault="00A77DE6" w:rsidP="00C303A8">
      <w:pPr>
        <w:tabs>
          <w:tab w:val="left" w:pos="2525"/>
        </w:tabs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F4FD0" w:rsidRPr="00A02405" w:rsidRDefault="001F4FD0" w:rsidP="00C303A8">
      <w:pPr>
        <w:ind w:firstLine="709"/>
        <w:jc w:val="both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:rsidR="001F4FD0" w:rsidRPr="00A02405" w:rsidRDefault="001F4FD0" w:rsidP="00C303A8">
      <w:pPr>
        <w:ind w:firstLine="709"/>
        <w:jc w:val="both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:rsidR="001F4FD0" w:rsidRPr="00A02405" w:rsidRDefault="001F4FD0" w:rsidP="00C303A8">
      <w:pPr>
        <w:ind w:firstLine="709"/>
        <w:jc w:val="both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:rsidR="00A77DE6" w:rsidRPr="00A02405" w:rsidRDefault="001F4FD0" w:rsidP="001F4FD0">
      <w:pPr>
        <w:ind w:firstLine="709"/>
        <w:jc w:val="both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Заполняя настоящую оценочную ведомость,</w:t>
      </w:r>
      <w:r w:rsidR="008508E0"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 подтверждаю,</w:t>
      </w:r>
      <w:r w:rsidR="008508E0"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br/>
        <w:t>что ознакомлен с п</w:t>
      </w:r>
      <w:r w:rsidR="00A77DE6"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равилами заполнения оценочной ведомости</w:t>
      </w:r>
      <w:r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, являющимися приложением № 4 к приказу Министерства </w:t>
      </w:r>
      <w:r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lastRenderedPageBreak/>
        <w:t>агропромышленного комплекса и развития сельских территорий Ульяновской области от 24.05.2021 № 15 «О некоторых мерах, направленных на предоставление крестьянским (фермерским) хозяйствам или и</w:t>
      </w:r>
      <w:r w:rsidR="008508E0"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ндивидуальным предпринимателям, </w:t>
      </w:r>
      <w:r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а также гражданам Российской Федера</w:t>
      </w:r>
      <w:r w:rsidR="008508E0"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ции грантов в форме субсидий </w:t>
      </w:r>
      <w:r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из областного бюджета Ульяновской области в целях финансового обеспечения части их затрат на реализацию проекта «Агростартап»</w:t>
      </w:r>
      <w:r w:rsidR="00A77DE6" w:rsidRPr="00A02405">
        <w:rPr>
          <w:rFonts w:ascii="PT Astra Serif" w:hAnsi="PT Astra Serif" w:cs="PT Astra Serif"/>
          <w:b/>
          <w:color w:val="000000" w:themeColor="text1"/>
          <w:sz w:val="28"/>
          <w:szCs w:val="28"/>
        </w:rPr>
        <w:t>.</w:t>
      </w:r>
    </w:p>
    <w:p w:rsidR="001F4FD0" w:rsidRPr="00A02405" w:rsidRDefault="001F4FD0" w:rsidP="001F4FD0">
      <w:pPr>
        <w:ind w:firstLine="709"/>
        <w:jc w:val="both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:rsidR="00A77DE6" w:rsidRPr="00A02405" w:rsidRDefault="00A77DE6" w:rsidP="00A77DE6">
      <w:pPr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                                                                  _________________ ________________</w:t>
      </w:r>
    </w:p>
    <w:p w:rsidR="00A77DE6" w:rsidRPr="00A02405" w:rsidRDefault="00A77DE6" w:rsidP="00A77DE6">
      <w:pPr>
        <w:ind w:firstLine="737"/>
        <w:jc w:val="center"/>
        <w:rPr>
          <w:rFonts w:ascii="PT Astra Serif" w:hAnsi="PT Astra Serif" w:cs="PT Astra Serif"/>
          <w:color w:val="000000" w:themeColor="text1"/>
        </w:rPr>
      </w:pPr>
      <w:r w:rsidRPr="00A02405">
        <w:rPr>
          <w:rFonts w:ascii="PT Astra Serif" w:hAnsi="PT Astra Serif" w:cs="PT Astra Serif"/>
          <w:color w:val="000000" w:themeColor="text1"/>
        </w:rPr>
        <w:t xml:space="preserve">                                                                      (подпись)                      (Ф.И.О.)</w:t>
      </w:r>
    </w:p>
    <w:p w:rsidR="00AD11B2" w:rsidRPr="00A02405" w:rsidRDefault="00AD11B2" w:rsidP="00A77DE6">
      <w:pPr>
        <w:ind w:firstLine="737"/>
        <w:jc w:val="center"/>
        <w:rPr>
          <w:rFonts w:ascii="PT Astra Serif" w:hAnsi="PT Astra Serif" w:cs="PT Astra Serif"/>
          <w:color w:val="000000" w:themeColor="text1"/>
        </w:rPr>
      </w:pPr>
    </w:p>
    <w:p w:rsidR="00AD11B2" w:rsidRPr="00A02405" w:rsidRDefault="00AD11B2" w:rsidP="00A77DE6">
      <w:pPr>
        <w:ind w:firstLine="737"/>
        <w:jc w:val="center"/>
        <w:rPr>
          <w:rFonts w:ascii="PT Astra Serif" w:hAnsi="PT Astra Serif" w:cs="PT Astra Serif"/>
          <w:color w:val="000000" w:themeColor="text1"/>
        </w:rPr>
      </w:pPr>
    </w:p>
    <w:p w:rsidR="00AD11B2" w:rsidRPr="00A02405" w:rsidRDefault="00AD11B2" w:rsidP="00A77DE6">
      <w:pPr>
        <w:ind w:firstLine="737"/>
        <w:jc w:val="center"/>
        <w:rPr>
          <w:rFonts w:ascii="PT Astra Serif" w:hAnsi="PT Astra Serif" w:cs="PT Astra Serif"/>
          <w:color w:val="000000" w:themeColor="text1"/>
        </w:rPr>
      </w:pPr>
    </w:p>
    <w:p w:rsidR="00AD11B2" w:rsidRPr="00A02405" w:rsidRDefault="00AD11B2" w:rsidP="00A77DE6">
      <w:pPr>
        <w:ind w:firstLine="737"/>
        <w:jc w:val="center"/>
        <w:rPr>
          <w:rFonts w:ascii="PT Astra Serif" w:hAnsi="PT Astra Serif" w:cs="PT Astra Serif"/>
          <w:color w:val="000000" w:themeColor="text1"/>
        </w:rPr>
      </w:pPr>
    </w:p>
    <w:p w:rsidR="00A77DE6" w:rsidRPr="00A02405" w:rsidRDefault="004F36AE" w:rsidP="00A77DE6">
      <w:pPr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Оценочная ведомость</w:t>
      </w:r>
    </w:p>
    <w:p w:rsidR="00A77DE6" w:rsidRPr="00A02405" w:rsidRDefault="00A77DE6" w:rsidP="00A77DE6">
      <w:pPr>
        <w:ind w:firstLine="737"/>
        <w:jc w:val="center"/>
        <w:rPr>
          <w:rFonts w:ascii="PT Astra Serif" w:hAnsi="PT Astra Serif" w:cs="PT Astra Serif"/>
          <w:color w:val="000000" w:themeColor="text1"/>
        </w:rPr>
      </w:pPr>
    </w:p>
    <w:tbl>
      <w:tblPr>
        <w:tblStyle w:val="aff3"/>
        <w:tblW w:w="9493" w:type="dxa"/>
        <w:tblLayout w:type="fixed"/>
        <w:tblLook w:val="04A0" w:firstRow="1" w:lastRow="0" w:firstColumn="1" w:lastColumn="0" w:noHBand="0" w:noVBand="1"/>
      </w:tblPr>
      <w:tblGrid>
        <w:gridCol w:w="578"/>
        <w:gridCol w:w="2757"/>
        <w:gridCol w:w="4457"/>
        <w:gridCol w:w="1701"/>
      </w:tblGrid>
      <w:tr w:rsidR="00A02405" w:rsidRPr="00A02405" w:rsidTr="00A77DE6">
        <w:tc>
          <w:tcPr>
            <w:tcW w:w="578" w:type="dxa"/>
          </w:tcPr>
          <w:p w:rsidR="004F36AE" w:rsidRPr="00A02405" w:rsidRDefault="004F36AE" w:rsidP="004F36AE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A02405">
              <w:rPr>
                <w:rFonts w:ascii="PT Astra Serif" w:hAnsi="PT Astra Serif"/>
                <w:color w:val="000000" w:themeColor="text1"/>
              </w:rPr>
              <w:t>№ п/п</w:t>
            </w:r>
          </w:p>
        </w:tc>
        <w:tc>
          <w:tcPr>
            <w:tcW w:w="2757" w:type="dxa"/>
          </w:tcPr>
          <w:p w:rsidR="004F36AE" w:rsidRPr="00A02405" w:rsidRDefault="004F36AE" w:rsidP="004F36AE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/>
                <w:color w:val="000000" w:themeColor="text1"/>
                <w:lang w:eastAsia="ru-RU"/>
              </w:rPr>
              <w:t>Критерии оценки заявки</w:t>
            </w:r>
          </w:p>
        </w:tc>
        <w:tc>
          <w:tcPr>
            <w:tcW w:w="4457" w:type="dxa"/>
          </w:tcPr>
          <w:p w:rsidR="004F36AE" w:rsidRPr="00A02405" w:rsidRDefault="004F36AE" w:rsidP="004F36AE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Значения критериев оценки заявки</w:t>
            </w:r>
            <w:r w:rsidRPr="00A02405">
              <w:rPr>
                <w:rFonts w:ascii="PT Astra Serif" w:hAnsi="PT Astra Serif" w:cs="PT Astra Serif"/>
                <w:color w:val="000000" w:themeColor="text1"/>
              </w:rPr>
              <w:br/>
              <w:t>(в баллах)</w:t>
            </w:r>
          </w:p>
        </w:tc>
        <w:tc>
          <w:tcPr>
            <w:tcW w:w="1701" w:type="dxa"/>
          </w:tcPr>
          <w:p w:rsidR="004F36AE" w:rsidRPr="00A02405" w:rsidRDefault="004F36AE" w:rsidP="004F36AE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Любой знак, подтверждаю-щий выбор значения критерия оценки заявки (присвоение баллов)</w:t>
            </w:r>
          </w:p>
        </w:tc>
      </w:tr>
      <w:tr w:rsidR="00A02405" w:rsidRPr="00A02405" w:rsidTr="00A77DE6">
        <w:trPr>
          <w:trHeight w:val="1020"/>
        </w:trPr>
        <w:tc>
          <w:tcPr>
            <w:tcW w:w="578" w:type="dxa"/>
            <w:vMerge w:val="restart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1.</w:t>
            </w:r>
          </w:p>
        </w:tc>
        <w:tc>
          <w:tcPr>
            <w:tcW w:w="2757" w:type="dxa"/>
            <w:vMerge w:val="restart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/>
                <w:color w:val="000000" w:themeColor="text1"/>
              </w:rPr>
              <w:t>планирование участником конкурсного отбора создания новых постоянных рабочих мест (при этом участник конкурсного отбора учитывается в качестве нового постоянного работника) в год получения гранта</w:t>
            </w: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tabs>
                <w:tab w:val="left" w:pos="993"/>
              </w:tabs>
              <w:jc w:val="both"/>
              <w:rPr>
                <w:rFonts w:ascii="PT Astra Serif" w:hAnsi="PT Astra Serif"/>
                <w:color w:val="000000" w:themeColor="text1"/>
              </w:rPr>
            </w:pPr>
            <w:r w:rsidRPr="00A02405">
              <w:rPr>
                <w:rFonts w:ascii="PT Astra Serif" w:hAnsi="PT Astra Serif"/>
                <w:color w:val="000000" w:themeColor="text1"/>
              </w:rPr>
              <w:t>2 вновь созданных рабочих места</w:t>
            </w:r>
            <w:r w:rsidRPr="00A02405">
              <w:rPr>
                <w:rFonts w:ascii="PT Astra Serif" w:hAnsi="PT Astra Serif"/>
                <w:color w:val="000000" w:themeColor="text1"/>
              </w:rPr>
              <w:br/>
              <w:t xml:space="preserve">для постоянной работы – </w:t>
            </w:r>
            <w:r w:rsidR="004F36AE" w:rsidRPr="00A02405">
              <w:rPr>
                <w:rFonts w:ascii="PT Astra Serif" w:hAnsi="PT Astra Serif"/>
                <w:color w:val="000000" w:themeColor="text1"/>
              </w:rPr>
              <w:t>6</w:t>
            </w:r>
            <w:r w:rsidRPr="00A02405">
              <w:rPr>
                <w:rFonts w:ascii="PT Astra Serif" w:hAnsi="PT Astra Serif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1020"/>
        </w:trPr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tabs>
                <w:tab w:val="left" w:pos="993"/>
              </w:tabs>
              <w:jc w:val="both"/>
              <w:rPr>
                <w:rFonts w:ascii="PT Astra Serif" w:hAnsi="PT Astra Serif"/>
                <w:color w:val="000000" w:themeColor="text1"/>
              </w:rPr>
            </w:pPr>
            <w:r w:rsidRPr="00A02405">
              <w:rPr>
                <w:rFonts w:ascii="PT Astra Serif" w:hAnsi="PT Astra Serif"/>
                <w:color w:val="000000" w:themeColor="text1"/>
              </w:rPr>
              <w:t>3 вновь созданных рабочих места</w:t>
            </w:r>
            <w:r w:rsidRPr="00A02405">
              <w:rPr>
                <w:rFonts w:ascii="PT Astra Serif" w:hAnsi="PT Astra Serif"/>
                <w:color w:val="000000" w:themeColor="text1"/>
              </w:rPr>
              <w:br/>
              <w:t xml:space="preserve">для постоянной работы – </w:t>
            </w:r>
            <w:r w:rsidR="004F36AE" w:rsidRPr="00A02405">
              <w:rPr>
                <w:rFonts w:ascii="PT Astra Serif" w:hAnsi="PT Astra Serif"/>
                <w:color w:val="000000" w:themeColor="text1"/>
              </w:rPr>
              <w:t>9</w:t>
            </w:r>
            <w:r w:rsidRPr="00A02405">
              <w:rPr>
                <w:rFonts w:ascii="PT Astra Serif" w:hAnsi="PT Astra Serif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1020"/>
        </w:trPr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/>
                <w:color w:val="000000" w:themeColor="text1"/>
              </w:rPr>
              <w:t xml:space="preserve">4 и более вновь созданных рабочих мест для постоянной работы– </w:t>
            </w:r>
            <w:r w:rsidR="004F36AE" w:rsidRPr="00A02405">
              <w:rPr>
                <w:rFonts w:ascii="PT Astra Serif" w:hAnsi="PT Astra Serif"/>
                <w:color w:val="000000" w:themeColor="text1"/>
              </w:rPr>
              <w:t>12</w:t>
            </w:r>
            <w:r w:rsidRPr="00A02405">
              <w:rPr>
                <w:rFonts w:ascii="PT Astra Serif" w:hAnsi="PT Astra Serif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c>
          <w:tcPr>
            <w:tcW w:w="578" w:type="dxa"/>
            <w:vMerge w:val="restart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2.</w:t>
            </w:r>
          </w:p>
        </w:tc>
        <w:tc>
          <w:tcPr>
            <w:tcW w:w="2757" w:type="dxa"/>
            <w:vMerge w:val="restart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/>
                <w:color w:val="000000" w:themeColor="text1"/>
              </w:rPr>
              <w:t>уровень финансового обеспечения затрат</w:t>
            </w:r>
            <w:r w:rsidRPr="00A02405">
              <w:rPr>
                <w:rFonts w:ascii="PT Astra Serif" w:hAnsi="PT Astra Serif"/>
                <w:color w:val="000000" w:themeColor="text1"/>
              </w:rPr>
              <w:br/>
              <w:t>за счёт собственных средств участника конкурсного отбора</w:t>
            </w: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spacing w:before="240" w:after="24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10-20 процентов затрат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на Приобретения, указанных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 xml:space="preserve">в Перечне затрат, –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3 балла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492"/>
        </w:trPr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spacing w:before="240" w:after="24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более 20 до 30 процентов затрат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на Приобретения, указанных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 xml:space="preserve">в Перечне затрат, –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6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c>
          <w:tcPr>
            <w:tcW w:w="578" w:type="dxa"/>
            <w:vMerge/>
          </w:tcPr>
          <w:p w:rsidR="00A77DE6" w:rsidRPr="00A02405" w:rsidRDefault="00A77DE6" w:rsidP="00A77DE6">
            <w:pPr>
              <w:spacing w:before="240" w:after="240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spacing w:before="240" w:after="240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spacing w:before="240" w:after="24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более 30 до 40 процентов затрат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на Приобретения, указанных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 xml:space="preserve">в Перечне затрат, –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9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spacing w:before="240" w:after="240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c>
          <w:tcPr>
            <w:tcW w:w="578" w:type="dxa"/>
            <w:vMerge/>
          </w:tcPr>
          <w:p w:rsidR="00A77DE6" w:rsidRPr="00A02405" w:rsidRDefault="00A77DE6" w:rsidP="00A77DE6">
            <w:pPr>
              <w:spacing w:before="240" w:after="240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spacing w:before="240" w:after="240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spacing w:before="240" w:after="24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более 40 процентов затрат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на Приобретения, указанных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 xml:space="preserve">в Перечне затрат, –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12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spacing w:before="240" w:after="240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850"/>
        </w:trPr>
        <w:tc>
          <w:tcPr>
            <w:tcW w:w="578" w:type="dxa"/>
            <w:vMerge w:val="restart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3.</w:t>
            </w:r>
          </w:p>
        </w:tc>
        <w:tc>
          <w:tcPr>
            <w:tcW w:w="2757" w:type="dxa"/>
            <w:vMerge w:val="restart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планируемый уровень заработной платы работников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в соответствии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с проектом «Агростартап»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по сравнению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с минимальным размером оплаты труда (далее – МРОТ), установленным федеральным законом на дату представления заявки</w:t>
            </w:r>
          </w:p>
        </w:tc>
        <w:tc>
          <w:tcPr>
            <w:tcW w:w="4457" w:type="dxa"/>
            <w:vAlign w:val="center"/>
          </w:tcPr>
          <w:p w:rsidR="00A77DE6" w:rsidRPr="00A02405" w:rsidRDefault="00A77DE6" w:rsidP="00A77DE6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менее 1 МРОТ – 0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850"/>
        </w:trPr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от 1 до 1,5 МРОТ -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3 балла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850"/>
        </w:trPr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более 1,5 до 2 МРОТ -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6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850"/>
        </w:trPr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более 2 до 3 МРОТ -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9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850"/>
        </w:trPr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более 3 МРОТ -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12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c>
          <w:tcPr>
            <w:tcW w:w="578" w:type="dxa"/>
            <w:vMerge w:val="restart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4.</w:t>
            </w:r>
          </w:p>
          <w:p w:rsidR="00A77DE6" w:rsidRPr="00A02405" w:rsidRDefault="00A77DE6" w:rsidP="00A77DE6">
            <w:pPr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 w:val="restart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наличие у участника конкурсного отбора образования</w:t>
            </w:r>
          </w:p>
        </w:tc>
        <w:tc>
          <w:tcPr>
            <w:tcW w:w="4457" w:type="dxa"/>
            <w:vAlign w:val="center"/>
          </w:tcPr>
          <w:p w:rsidR="00A77DE6" w:rsidRPr="00A02405" w:rsidRDefault="00A77DE6" w:rsidP="00A77DE6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отсутствие у участника конкурсного отбора (руководителя участника конкурсного отбора – КФХ) образования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по сельскохозяйственным специальностям (за исключением случая, при котором участник конкурсного отбора (руководитель участника конкурсного отбора – КФХ) обучается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на последнем курсе в образовательной организации высшего образования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по профессии, специальности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и направлениям подготовки, относящимся к области «сельское хозяйство и сельскохозяйственные науки») – 0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c>
          <w:tcPr>
            <w:tcW w:w="578" w:type="dxa"/>
            <w:vMerge/>
          </w:tcPr>
          <w:p w:rsidR="00A77DE6" w:rsidRPr="00A02405" w:rsidRDefault="00A77DE6" w:rsidP="00A77DE6">
            <w:pPr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наличие у участника конкурсного отбора (руководителя участника конкурсного отбора – КФХ) сертификата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о прохождения курса базовой подготовки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по сельскохозяйственным профессиям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и специальностям (в случае отсутствия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 xml:space="preserve">у участника конкурсного отбора (руководителя участника конкурсного отбора – КФХ) среднего профессионального и (или) высшего образования) –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3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а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наличие у участника конкурсного отбора (руководителя участника конкурсного отбора – КФХ) дополнительного профессионального образования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 xml:space="preserve">по сельскохозяйственной специальности 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lastRenderedPageBreak/>
              <w:t xml:space="preserve">и (или) участие участника конкурсного отбора (руководителя участника конкурсного отбора – КФХ) 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в обучающих программах со сроком освоения не менее 72 часов в сфере развития сельского хозяйства, подтверждённое соответствующим удостоверением о повышении квалификации и (или) дипломом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о про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фессиональной переподготовке, –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br/>
              <w:t>6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наличие у участника конкурсного отбора (руководителя участника конкурсного отбора – КФХ) среднего профессионального образования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по сельскохозяйственным профессиям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 xml:space="preserve">и специальностям –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9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наличие у участника конкурсного отбора (руководителя участника конкурсного отбора – КФХ) высшего образования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 xml:space="preserve">по сельскохозяйственным специальностям и направлениям подготовки –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12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обучение участника конкурсного отбора (руководителя участника конкурсного отбора – КФХ) на последнем курсе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в образовательной организации высшего образования по профессии, специальности и направлениям подготовки, относящимся к области «сельское хозяйство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и сельскохозяйственные науки»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(в случае отсутствия у участника конкурсного отбора (руководителя участника конкурсного отбора – КФХ) полученного ранее высшего образования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 xml:space="preserve">по сельскохозяйственным специальностям и направлениям подготовки), –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12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c>
          <w:tcPr>
            <w:tcW w:w="578" w:type="dxa"/>
            <w:vMerge w:val="restart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5.</w:t>
            </w:r>
          </w:p>
        </w:tc>
        <w:tc>
          <w:tcPr>
            <w:tcW w:w="2757" w:type="dxa"/>
            <w:vMerge w:val="restart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наличие у участника конкурсного отбора (руководителя (главы) участника конкурсного отбора-КФХ) опыта ведения сельского хозяйства</w:t>
            </w:r>
          </w:p>
        </w:tc>
        <w:tc>
          <w:tcPr>
            <w:tcW w:w="4457" w:type="dxa"/>
            <w:vAlign w:val="center"/>
          </w:tcPr>
          <w:p w:rsidR="00A77DE6" w:rsidRPr="00A02405" w:rsidRDefault="00A77DE6" w:rsidP="00A77DE6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отсутствие у участника конкурсного отбора (руководителя (главы) участника конкурсного отбора-КФХ) трудового стажа в сельском хозяйстве и (или) опыта ведения участником конкурсного отбора (руководителем (главой) участника конкурсного отбора-КФХ)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или совместного ведения им личного подсобного хозяйства – 0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4F36AE" w:rsidP="00A77DE6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наличие у участника конкурсного отбора (руководителя участника конкурсного отбора – КФХ) трудового стажа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 xml:space="preserve">в сельском хозяйстве не менее 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lastRenderedPageBreak/>
              <w:t>1 года – 3 балла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4F36AE" w:rsidP="00A77DE6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ведение участником конкурсного отбора (руководителем участника конкурсного отбора – КФХ) или совместное ведение им личного подсобного хозяйства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в течение не менее 1 года – 3 балла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4F36AE" w:rsidP="00A77DE6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ведение участником конкурсного отбора (руководителем участника конкурсного отбора – КФХ) личного подсобного хозяйства и применение 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им специального налогового режима «Налог на профессиональный доход»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в течение не менее 1 года – 6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907"/>
        </w:trPr>
        <w:tc>
          <w:tcPr>
            <w:tcW w:w="578" w:type="dxa"/>
            <w:vMerge w:val="restart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6.</w:t>
            </w:r>
          </w:p>
        </w:tc>
        <w:tc>
          <w:tcPr>
            <w:tcW w:w="2757" w:type="dxa"/>
            <w:vMerge w:val="restart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приоритетность представленного участником конкурсного отбора проекта «Агростартап»</w:t>
            </w:r>
          </w:p>
        </w:tc>
        <w:tc>
          <w:tcPr>
            <w:tcW w:w="4457" w:type="dxa"/>
            <w:vAlign w:val="center"/>
          </w:tcPr>
          <w:p w:rsidR="00A77DE6" w:rsidRPr="00A02405" w:rsidRDefault="004F36AE" w:rsidP="00A77DE6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смешанное сельское хозяйство (при условии сочетания не менее 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 xml:space="preserve">70 процентов животноводства и не более 30 процентов растениеводства) – 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20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907"/>
        </w:trPr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4F36AE" w:rsidP="00A77DE6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животноводство (кролиководство) – 10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907"/>
        </w:trPr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4F36AE" w:rsidP="00A77DE6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животноводство (пчеловодство) – 12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4F36AE">
        <w:trPr>
          <w:trHeight w:val="999"/>
        </w:trPr>
        <w:tc>
          <w:tcPr>
            <w:tcW w:w="578" w:type="dxa"/>
            <w:vMerge/>
          </w:tcPr>
          <w:p w:rsidR="004F36AE" w:rsidRPr="00A02405" w:rsidRDefault="004F36AE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4F36AE" w:rsidRPr="00A02405" w:rsidRDefault="004F36AE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4F36AE" w:rsidRPr="00A02405" w:rsidRDefault="004F36AE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животноводство (овцеводство, и (или) козоводство, и (или) коневодство) – 16 баллов</w:t>
            </w:r>
          </w:p>
        </w:tc>
        <w:tc>
          <w:tcPr>
            <w:tcW w:w="1701" w:type="dxa"/>
          </w:tcPr>
          <w:p w:rsidR="004F36AE" w:rsidRPr="00A02405" w:rsidRDefault="004F36AE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907"/>
        </w:trPr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птицеводство -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15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907"/>
        </w:trPr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рыбоводство пресноводное -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16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907"/>
        </w:trPr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мясное скотоводство -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15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907"/>
        </w:trPr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молочное скотоводство -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20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907"/>
        </w:trPr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мясо-молочное скотоводство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 xml:space="preserve">(при условии сочетания не менее 70% молочного скотоводства и не более 30% мясного скотоводства) -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20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907"/>
        </w:trPr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растениеводство (выращивание кормовых культур) -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5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907"/>
        </w:trPr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растениеводство (выращивание многолетних культур, плодовых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 xml:space="preserve">и ягодных культур) -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15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907"/>
        </w:trPr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переработка дикорастущих плодов, грибов и ягод -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12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907"/>
        </w:trPr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выращивание картофеля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 xml:space="preserve">и (или) овощеводство открытого грунта 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-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12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4F36AE">
        <w:trPr>
          <w:trHeight w:val="841"/>
        </w:trPr>
        <w:tc>
          <w:tcPr>
            <w:tcW w:w="578" w:type="dxa"/>
            <w:vMerge/>
          </w:tcPr>
          <w:p w:rsidR="004F36AE" w:rsidRPr="00A02405" w:rsidRDefault="004F36AE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4F36AE" w:rsidRPr="00A02405" w:rsidRDefault="004F36AE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4F36AE" w:rsidRPr="00A02405" w:rsidRDefault="004F36AE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овощеводство защищённого грунта - 15 баллов</w:t>
            </w:r>
          </w:p>
        </w:tc>
        <w:tc>
          <w:tcPr>
            <w:tcW w:w="1701" w:type="dxa"/>
          </w:tcPr>
          <w:p w:rsidR="004F36AE" w:rsidRPr="00A02405" w:rsidRDefault="004F36AE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rPr>
          <w:trHeight w:val="907"/>
        </w:trPr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A77DE6" w:rsidP="004F36AE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грибоводство - </w:t>
            </w:r>
            <w:r w:rsidR="004F36AE" w:rsidRPr="00A02405">
              <w:rPr>
                <w:rFonts w:ascii="PT Astra Serif" w:hAnsi="PT Astra Serif" w:cs="Courier New"/>
                <w:color w:val="000000" w:themeColor="text1"/>
              </w:rPr>
              <w:t>15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c>
          <w:tcPr>
            <w:tcW w:w="578" w:type="dxa"/>
            <w:vMerge w:val="restart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7.</w:t>
            </w:r>
          </w:p>
        </w:tc>
        <w:tc>
          <w:tcPr>
            <w:tcW w:w="2757" w:type="dxa"/>
            <w:vMerge w:val="restart"/>
          </w:tcPr>
          <w:p w:rsidR="00A77DE6" w:rsidRPr="00A02405" w:rsidRDefault="008508E0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планируемый участником конкурсного отбора прирост объёма производства сельскохозяйственной продукции</w:t>
            </w:r>
          </w:p>
        </w:tc>
        <w:tc>
          <w:tcPr>
            <w:tcW w:w="4457" w:type="dxa"/>
            <w:vAlign w:val="center"/>
          </w:tcPr>
          <w:p w:rsidR="00A77DE6" w:rsidRPr="00A02405" w:rsidRDefault="008508E0" w:rsidP="00A77DE6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участником конкурсного отбора планируется ежегодный прирост объёма производства сельскохозяйственной продукции, определённой в натуральном выражении, не более чем на 10 % – 0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8508E0" w:rsidP="00A77DE6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участником конкурсного отбора планируется ежегодный прирост объёма производства сельскохозяйственной продукции, определённой в натуральном выражении, более чем на 10 % – 7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c>
          <w:tcPr>
            <w:tcW w:w="578" w:type="dxa"/>
            <w:vMerge w:val="restart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8.</w:t>
            </w:r>
          </w:p>
        </w:tc>
        <w:tc>
          <w:tcPr>
            <w:tcW w:w="2757" w:type="dxa"/>
            <w:vMerge w:val="restart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наличие у участника конкурсн</w:t>
            </w:r>
            <w:r w:rsidR="008508E0" w:rsidRPr="00A02405">
              <w:rPr>
                <w:rFonts w:ascii="PT Astra Serif" w:hAnsi="PT Astra Serif" w:cs="Courier New"/>
                <w:color w:val="000000" w:themeColor="text1"/>
              </w:rPr>
              <w:t>ого отбора (руководителя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t xml:space="preserve"> участника конкурсного отбора-КФХ) трёх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и более несовершеннолетних детей</w:t>
            </w:r>
          </w:p>
        </w:tc>
        <w:tc>
          <w:tcPr>
            <w:tcW w:w="4457" w:type="dxa"/>
            <w:vAlign w:val="center"/>
          </w:tcPr>
          <w:p w:rsidR="00A77DE6" w:rsidRPr="00A02405" w:rsidRDefault="008508E0" w:rsidP="00A77DE6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отсутствие у участника конкурсного отбора (руководителя участника конкурсного отбора – КФХ) 3 и более несовершеннолетних детей – 0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A77DE6">
        <w:tc>
          <w:tcPr>
            <w:tcW w:w="578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  <w:vAlign w:val="center"/>
          </w:tcPr>
          <w:p w:rsidR="00A77DE6" w:rsidRPr="00A02405" w:rsidRDefault="008508E0" w:rsidP="00A77DE6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наличие у участника конкурсного отбора (руководителя участника конкурсного отбора – КФХ) 3 и более несовершеннолетних детей – 6 баллов</w:t>
            </w:r>
          </w:p>
        </w:tc>
        <w:tc>
          <w:tcPr>
            <w:tcW w:w="1701" w:type="dxa"/>
          </w:tcPr>
          <w:p w:rsidR="00A77DE6" w:rsidRPr="00A02405" w:rsidRDefault="00A77DE6" w:rsidP="00A77DE6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4F36AE">
        <w:tc>
          <w:tcPr>
            <w:tcW w:w="578" w:type="dxa"/>
            <w:vMerge w:val="restart"/>
          </w:tcPr>
          <w:p w:rsidR="004F36AE" w:rsidRPr="00A02405" w:rsidRDefault="004F36AE" w:rsidP="00D45A53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9.</w:t>
            </w:r>
          </w:p>
        </w:tc>
        <w:tc>
          <w:tcPr>
            <w:tcW w:w="2757" w:type="dxa"/>
            <w:vMerge w:val="restart"/>
          </w:tcPr>
          <w:p w:rsidR="004F36AE" w:rsidRPr="00A02405" w:rsidRDefault="008508E0" w:rsidP="00D45A53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участие участника конкурсного отбора (руководителя участника конкурсного отбора – КФХ)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в специальной военной операции на территориях Украины, Донецкой Народной Республики, Луганской Народной Республики, Запорожской области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и Херсонской области</w:t>
            </w:r>
          </w:p>
        </w:tc>
        <w:tc>
          <w:tcPr>
            <w:tcW w:w="4457" w:type="dxa"/>
          </w:tcPr>
          <w:p w:rsidR="004F36AE" w:rsidRPr="00A02405" w:rsidRDefault="008508E0" w:rsidP="008508E0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участник конкурсного отбора (руководитель участника конкурсного отбора – КФХ) не участвовал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в специальной военной операции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на территориях Украины, Донецкой Народной Республики, Луганской Народной Республики, Запорожской области и Херсонской области (далее – СВО) и (или) не представил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в Министерство агропромышленного комплекса и развития сельских территорий Ульяновской области (далее – Министерство) документ, подтверждающий своё участие в СВО, выдаваемый в порядке, устанавливаемом законодательством Российской Феде-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lastRenderedPageBreak/>
              <w:t>рации, – 0 баллов</w:t>
            </w:r>
          </w:p>
        </w:tc>
        <w:tc>
          <w:tcPr>
            <w:tcW w:w="1701" w:type="dxa"/>
          </w:tcPr>
          <w:p w:rsidR="004F36AE" w:rsidRPr="00A02405" w:rsidRDefault="004F36AE" w:rsidP="00D45A53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4F36AE">
        <w:tc>
          <w:tcPr>
            <w:tcW w:w="578" w:type="dxa"/>
            <w:vMerge/>
          </w:tcPr>
          <w:p w:rsidR="004F36AE" w:rsidRPr="00A02405" w:rsidRDefault="004F36AE" w:rsidP="00D45A53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4F36AE" w:rsidRPr="00A02405" w:rsidRDefault="004F36AE" w:rsidP="00D45A53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</w:tcPr>
          <w:p w:rsidR="004F36AE" w:rsidRPr="00A02405" w:rsidRDefault="008508E0" w:rsidP="00D45A53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участник конкурсного отбора (руководитель участника конкурсного отбора – КФХ) участвовал в СВО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и представил в Министерство документ, подтверждающий своё участие в СВО, выдаваемый в порядке, устанавливаемом законодательством Российской Федерации, – 7 баллов</w:t>
            </w:r>
          </w:p>
        </w:tc>
        <w:tc>
          <w:tcPr>
            <w:tcW w:w="1701" w:type="dxa"/>
          </w:tcPr>
          <w:p w:rsidR="004F36AE" w:rsidRPr="00A02405" w:rsidRDefault="004F36AE" w:rsidP="00D45A53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A02405" w:rsidRPr="00A02405" w:rsidTr="004F36AE">
        <w:tc>
          <w:tcPr>
            <w:tcW w:w="578" w:type="dxa"/>
            <w:vMerge w:val="restart"/>
          </w:tcPr>
          <w:p w:rsidR="004F36AE" w:rsidRPr="00A02405" w:rsidRDefault="004F36AE" w:rsidP="00D45A53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PT Astra Serif"/>
                <w:color w:val="000000" w:themeColor="text1"/>
              </w:rPr>
              <w:t>10.</w:t>
            </w:r>
          </w:p>
        </w:tc>
        <w:tc>
          <w:tcPr>
            <w:tcW w:w="2757" w:type="dxa"/>
            <w:vMerge w:val="restart"/>
          </w:tcPr>
          <w:p w:rsidR="004F36AE" w:rsidRPr="00A02405" w:rsidRDefault="008508E0" w:rsidP="00D45A53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наличие у участника конкурсного отбора (руководителя участника конкурсного отбора – КФХ) наград Ульяновской области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в сфере сельского хозяйства и (или) ведомственных наград Министерства сельского хозяйства Российской Федерации (далее – награды)</w:t>
            </w:r>
          </w:p>
        </w:tc>
        <w:tc>
          <w:tcPr>
            <w:tcW w:w="4457" w:type="dxa"/>
          </w:tcPr>
          <w:p w:rsidR="004F36AE" w:rsidRPr="00A02405" w:rsidRDefault="008508E0" w:rsidP="008508E0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у участника конкурсного отбора (руководителя участника конкурсного отбора – КФХ) отсутствуют награды или такой участник конкурсного отбора (руководитель участника конкурсного отбора – КФХ) не представил</w:t>
            </w:r>
            <w:r w:rsidRPr="00A02405">
              <w:rPr>
                <w:rFonts w:ascii="PT Astra Serif" w:hAnsi="PT Astra Serif" w:cs="Courier New"/>
                <w:color w:val="000000" w:themeColor="text1"/>
              </w:rPr>
              <w:br/>
              <w:t>в Министерство документ, подтвержда-ющий наличие у участника конкурсного отбора (руководителя участника конкурсного отбора – КФХ) наград – 0 баллов</w:t>
            </w:r>
          </w:p>
        </w:tc>
        <w:tc>
          <w:tcPr>
            <w:tcW w:w="1701" w:type="dxa"/>
          </w:tcPr>
          <w:p w:rsidR="004F36AE" w:rsidRPr="00A02405" w:rsidRDefault="004F36AE" w:rsidP="00D45A53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  <w:tr w:rsidR="004F36AE" w:rsidRPr="00A02405" w:rsidTr="004F36AE">
        <w:tc>
          <w:tcPr>
            <w:tcW w:w="578" w:type="dxa"/>
            <w:vMerge/>
          </w:tcPr>
          <w:p w:rsidR="004F36AE" w:rsidRPr="00A02405" w:rsidRDefault="004F36AE" w:rsidP="00D45A53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757" w:type="dxa"/>
            <w:vMerge/>
          </w:tcPr>
          <w:p w:rsidR="004F36AE" w:rsidRPr="00A02405" w:rsidRDefault="004F36AE" w:rsidP="00D45A53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4457" w:type="dxa"/>
          </w:tcPr>
          <w:p w:rsidR="004F36AE" w:rsidRPr="00A02405" w:rsidRDefault="008508E0" w:rsidP="00D45A53">
            <w:pPr>
              <w:pStyle w:val="ConsPlusNormal0"/>
              <w:ind w:firstLine="0"/>
              <w:jc w:val="both"/>
              <w:rPr>
                <w:rFonts w:ascii="PT Astra Serif" w:hAnsi="PT Astra Serif" w:cs="Courier New"/>
                <w:color w:val="000000" w:themeColor="text1"/>
              </w:rPr>
            </w:pPr>
            <w:r w:rsidRPr="00A02405">
              <w:rPr>
                <w:rFonts w:ascii="PT Astra Serif" w:hAnsi="PT Astra Serif" w:cs="Courier New"/>
                <w:color w:val="000000" w:themeColor="text1"/>
              </w:rPr>
              <w:t>у участника конкурсного отбора (руководителя участника конкурсного отбора – КФХ) имеются награды, и такой участник конкурсного отбора (руководитель участника конкурсного отбора – КФХ) представил в Министерство соответствующий подтверждающий документ, – 6 баллов</w:t>
            </w:r>
          </w:p>
        </w:tc>
        <w:tc>
          <w:tcPr>
            <w:tcW w:w="1701" w:type="dxa"/>
          </w:tcPr>
          <w:p w:rsidR="004F36AE" w:rsidRPr="00A02405" w:rsidRDefault="004F36AE" w:rsidP="00D45A53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</w:tr>
    </w:tbl>
    <w:p w:rsidR="00A77DE6" w:rsidRPr="00A02405" w:rsidRDefault="00A77DE6" w:rsidP="00A77DE6">
      <w:pPr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A77DE6" w:rsidRPr="00A02405" w:rsidRDefault="00A77DE6" w:rsidP="00A77DE6">
      <w:pPr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A77DE6" w:rsidRPr="00A02405" w:rsidRDefault="00A77DE6" w:rsidP="00A77DE6">
      <w:pPr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Член конкурсной комиссии                       _________________ ________________</w:t>
      </w:r>
    </w:p>
    <w:p w:rsidR="00A77DE6" w:rsidRPr="00A02405" w:rsidRDefault="00A77DE6" w:rsidP="00A77DE6">
      <w:pPr>
        <w:ind w:firstLine="737"/>
        <w:jc w:val="center"/>
        <w:rPr>
          <w:rFonts w:ascii="PT Astra Serif" w:hAnsi="PT Astra Serif" w:cs="PT Astra Serif"/>
          <w:color w:val="000000" w:themeColor="text1"/>
        </w:rPr>
      </w:pPr>
      <w:r w:rsidRPr="00A02405">
        <w:rPr>
          <w:rFonts w:ascii="PT Astra Serif" w:hAnsi="PT Astra Serif" w:cs="PT Astra Serif"/>
          <w:color w:val="000000" w:themeColor="text1"/>
        </w:rPr>
        <w:t xml:space="preserve">                                                                     (подпись)                      (Ф.И.О.)</w:t>
      </w:r>
    </w:p>
    <w:p w:rsidR="00A77DE6" w:rsidRPr="00A02405" w:rsidRDefault="00A77DE6" w:rsidP="00A77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</w:p>
    <w:p w:rsidR="00A77DE6" w:rsidRPr="00A02405" w:rsidRDefault="00A77DE6" w:rsidP="00A77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Дата заполнения</w:t>
      </w:r>
    </w:p>
    <w:p w:rsidR="00A77DE6" w:rsidRPr="00A02405" w:rsidRDefault="00A77DE6" w:rsidP="00A77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оценочной ведомости</w:t>
      </w:r>
      <w:r w:rsidRPr="00A0240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ab/>
      </w:r>
      <w:r w:rsidRPr="00A0240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ab/>
      </w:r>
      <w:r w:rsidRPr="00A0240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ab/>
        <w:t xml:space="preserve">            </w:t>
      </w:r>
      <w:r w:rsidRPr="00A0240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ab/>
        <w:t>«___» ______________ г.</w:t>
      </w:r>
    </w:p>
    <w:p w:rsidR="00F427FA" w:rsidRPr="00A02405" w:rsidRDefault="00F427FA" w:rsidP="00A77DE6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45A53" w:rsidRPr="00A02405" w:rsidRDefault="00D45A53" w:rsidP="00A77DE6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45A53" w:rsidRPr="00A02405" w:rsidRDefault="00D45A53" w:rsidP="00D45A53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_____________</w:t>
      </w:r>
    </w:p>
    <w:p w:rsidR="00D45A53" w:rsidRPr="00A02405" w:rsidRDefault="00D45A53" w:rsidP="00A77DE6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F427FA" w:rsidRPr="00A02405" w:rsidRDefault="00F427FA" w:rsidP="00A77DE6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F427FA" w:rsidRPr="00A02405" w:rsidSect="00247F5C">
          <w:headerReference w:type="default" r:id="rId8"/>
          <w:headerReference w:type="first" r:id="rId9"/>
          <w:pgSz w:w="11906" w:h="16838"/>
          <w:pgMar w:top="1157" w:right="567" w:bottom="1134" w:left="1701" w:header="589" w:footer="0" w:gutter="0"/>
          <w:cols w:space="720"/>
          <w:formProt w:val="0"/>
          <w:titlePg/>
          <w:docGrid w:linePitch="326"/>
        </w:sectPr>
      </w:pPr>
    </w:p>
    <w:p w:rsidR="00F427FA" w:rsidRPr="00A02405" w:rsidRDefault="00F427FA" w:rsidP="00F427FA">
      <w:pPr>
        <w:ind w:left="10632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lastRenderedPageBreak/>
        <w:t>Приложение № 6</w:t>
      </w:r>
    </w:p>
    <w:p w:rsidR="00F427FA" w:rsidRPr="00A02405" w:rsidRDefault="00F427FA" w:rsidP="00F427FA">
      <w:pPr>
        <w:ind w:left="10632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F427FA" w:rsidRPr="00A02405" w:rsidRDefault="00F427FA" w:rsidP="00F427FA">
      <w:pPr>
        <w:ind w:left="10632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к приказу Министерства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агропромышленного комплекса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и развития сельских территорий</w:t>
      </w:r>
    </w:p>
    <w:p w:rsidR="00F427FA" w:rsidRPr="00A02405" w:rsidRDefault="00F427FA" w:rsidP="00F427FA">
      <w:pPr>
        <w:ind w:left="10632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F427FA" w:rsidRPr="00A02405" w:rsidRDefault="00F427FA" w:rsidP="00F427FA">
      <w:pPr>
        <w:ind w:left="10632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от 24 мая 2021 г. № 15</w:t>
      </w:r>
    </w:p>
    <w:p w:rsidR="00F427FA" w:rsidRPr="00A02405" w:rsidRDefault="00F427FA" w:rsidP="00F427FA">
      <w:pPr>
        <w:ind w:left="10632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F427FA" w:rsidRPr="00A02405" w:rsidRDefault="00F427FA" w:rsidP="00F427FA">
      <w:pPr>
        <w:ind w:left="10632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ФОРМА</w:t>
      </w:r>
    </w:p>
    <w:p w:rsidR="00F427FA" w:rsidRPr="00A02405" w:rsidRDefault="00F427FA" w:rsidP="00F427FA">
      <w:pPr>
        <w:pStyle w:val="aff4"/>
        <w:spacing w:before="0" w:beforeAutospacing="0" w:after="0" w:afterAutospacing="0"/>
        <w:ind w:left="5387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F427FA" w:rsidRPr="00A02405" w:rsidRDefault="00F427FA" w:rsidP="00F427FA">
      <w:pPr>
        <w:suppressAutoHyphens w:val="0"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СВОДНАЯ ОЦЕНОЧНАЯ ВЕДОМОСТЬ</w:t>
      </w:r>
    </w:p>
    <w:p w:rsidR="00F427FA" w:rsidRPr="00A02405" w:rsidRDefault="00F427FA" w:rsidP="00F427FA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lang w:eastAsia="ru-RU"/>
        </w:rPr>
      </w:pPr>
      <w:r w:rsidRPr="00A02405">
        <w:rPr>
          <w:rFonts w:ascii="PT Astra Serif" w:hAnsi="PT Astra Serif"/>
          <w:color w:val="000000" w:themeColor="text1"/>
          <w:lang w:eastAsia="ru-RU"/>
        </w:rPr>
        <w:t xml:space="preserve">  </w:t>
      </w:r>
    </w:p>
    <w:tbl>
      <w:tblPr>
        <w:tblW w:w="148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2682"/>
        <w:gridCol w:w="1510"/>
        <w:gridCol w:w="1329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A02405" w:rsidRPr="00A02405" w:rsidTr="007C782B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№ п/п </w:t>
            </w:r>
          </w:p>
        </w:tc>
        <w:tc>
          <w:tcPr>
            <w:tcW w:w="26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Ф.И.О. (последнее - при наличии) участников конкурсного отбора  (руководителей участников конкурсного отбора, являющихся крестьянским (фермерским) хозяйством), представивших проекты создания и (или) развития крестьянского (фермерского) хозяйства </w:t>
            </w:r>
          </w:p>
        </w:tc>
        <w:tc>
          <w:tcPr>
            <w:tcW w:w="1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>Наименования крестьянских (фермерских) хозяйств</w:t>
            </w: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br/>
              <w:t>или индивидуального предпринимателя (указываются</w:t>
            </w: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br/>
              <w:t xml:space="preserve">при наличии) 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Наименования муниципальных образований Ульяновской области </w:t>
            </w:r>
          </w:p>
        </w:tc>
        <w:tc>
          <w:tcPr>
            <w:tcW w:w="793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82B" w:rsidRPr="00A02405" w:rsidRDefault="007C782B" w:rsidP="00F427FA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>Члены конкурсной комиссии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Средние итоговые суммы баллов </w:t>
            </w:r>
          </w:p>
        </w:tc>
      </w:tr>
      <w:tr w:rsidR="00A02405" w:rsidRPr="00A02405" w:rsidTr="007C78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№ 1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№ 2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№ 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№ 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№ 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№ 6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№ 7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№ 8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№ 9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№ 10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№ 11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№ 12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>№ 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82B" w:rsidRPr="00A02405" w:rsidRDefault="007C782B" w:rsidP="00F427FA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№ </w:t>
            </w: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val="en-US" w:eastAsia="ru-RU"/>
              </w:rPr>
              <w:t>N</w:t>
            </w: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82B" w:rsidRPr="00A02405" w:rsidRDefault="007C782B" w:rsidP="00D45A53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A02405" w:rsidRPr="00A02405" w:rsidTr="007C7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02405" w:rsidRPr="00A02405" w:rsidTr="007C7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02405" w:rsidRPr="00A02405" w:rsidTr="007C7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45B" w:rsidRPr="00A02405" w:rsidRDefault="00B8245B" w:rsidP="00D45A53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F427FA" w:rsidRPr="00A02405" w:rsidRDefault="00F427FA" w:rsidP="00F427FA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lang w:eastAsia="ru-RU"/>
        </w:rPr>
      </w:pPr>
      <w:r w:rsidRPr="00A02405">
        <w:rPr>
          <w:rFonts w:ascii="PT Astra Serif" w:hAnsi="PT Astra Serif"/>
          <w:color w:val="000000" w:themeColor="text1"/>
          <w:lang w:eastAsia="ru-RU"/>
        </w:rPr>
        <w:t xml:space="preserve">  </w:t>
      </w:r>
    </w:p>
    <w:p w:rsidR="00F427FA" w:rsidRPr="00A02405" w:rsidRDefault="00F427FA" w:rsidP="00F42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   Члены конкурсной комиссии:</w:t>
      </w:r>
    </w:p>
    <w:p w:rsidR="00F427FA" w:rsidRPr="00A02405" w:rsidRDefault="00F427FA" w:rsidP="00F42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                   _______________________ № 1 ______________________ № 8</w:t>
      </w:r>
    </w:p>
    <w:p w:rsidR="00F427FA" w:rsidRPr="00A02405" w:rsidRDefault="00F427FA" w:rsidP="00F42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                   _______________________ № 2 ______________________ № 9</w:t>
      </w:r>
    </w:p>
    <w:p w:rsidR="00F427FA" w:rsidRPr="00A02405" w:rsidRDefault="00F427FA" w:rsidP="00F42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                   _______________________ № 3 ______________________ № 10</w:t>
      </w:r>
    </w:p>
    <w:p w:rsidR="00F427FA" w:rsidRPr="00A02405" w:rsidRDefault="00F427FA" w:rsidP="00F42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                   _______________________ № 4 ______________________ № 11</w:t>
      </w:r>
    </w:p>
    <w:p w:rsidR="00F427FA" w:rsidRPr="00A02405" w:rsidRDefault="00F427FA" w:rsidP="00F42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                   _______________________ № 5 ______________________ № 14</w:t>
      </w:r>
    </w:p>
    <w:p w:rsidR="00F427FA" w:rsidRPr="00A02405" w:rsidRDefault="00F427FA" w:rsidP="00F42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lastRenderedPageBreak/>
        <w:t xml:space="preserve">                    _______________________ № 6 ______________________ № 13</w:t>
      </w:r>
    </w:p>
    <w:p w:rsidR="00F427FA" w:rsidRPr="00A02405" w:rsidRDefault="00F427FA" w:rsidP="00F42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color w:val="000000" w:themeColor="text1"/>
          <w:sz w:val="28"/>
          <w:szCs w:val="28"/>
          <w:lang w:val="en-US" w:eastAsia="ru-RU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                   _______________________ № 7 ______________________ № </w:t>
      </w:r>
      <w:r w:rsidR="007C782B" w:rsidRPr="00A02405">
        <w:rPr>
          <w:rFonts w:ascii="PT Astra Serif" w:hAnsi="PT Astra Serif" w:cs="Courier New"/>
          <w:color w:val="000000" w:themeColor="text1"/>
          <w:sz w:val="28"/>
          <w:szCs w:val="28"/>
          <w:lang w:val="en-US" w:eastAsia="ru-RU"/>
        </w:rPr>
        <w:t>N</w:t>
      </w:r>
    </w:p>
    <w:p w:rsidR="00F427FA" w:rsidRPr="00A02405" w:rsidRDefault="00F427FA" w:rsidP="00F42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 </w:t>
      </w:r>
    </w:p>
    <w:p w:rsidR="00F427FA" w:rsidRPr="00A02405" w:rsidRDefault="00F427FA" w:rsidP="00F42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«___» ____________ г.</w:t>
      </w:r>
    </w:p>
    <w:p w:rsidR="00D45A53" w:rsidRPr="00A02405" w:rsidRDefault="00D45A53" w:rsidP="00F42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</w:p>
    <w:p w:rsidR="00D45A53" w:rsidRPr="00A02405" w:rsidRDefault="00D45A53" w:rsidP="00D45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_____________________</w:t>
      </w:r>
    </w:p>
    <w:p w:rsidR="00F427FA" w:rsidRPr="00A02405" w:rsidRDefault="00F427FA" w:rsidP="00A77DE6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F427FA" w:rsidRPr="00A02405" w:rsidRDefault="00F427FA" w:rsidP="00A77DE6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F427FA" w:rsidRPr="00A02405" w:rsidSect="00647920">
          <w:headerReference w:type="first" r:id="rId10"/>
          <w:pgSz w:w="16838" w:h="11906" w:orient="landscape"/>
          <w:pgMar w:top="1701" w:right="1157" w:bottom="567" w:left="1134" w:header="589" w:footer="0" w:gutter="0"/>
          <w:cols w:space="720"/>
          <w:formProt w:val="0"/>
          <w:docGrid w:linePitch="326"/>
        </w:sectPr>
      </w:pPr>
    </w:p>
    <w:p w:rsidR="00F427FA" w:rsidRPr="00A02405" w:rsidRDefault="00F427FA" w:rsidP="00A77DE6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04521" w:rsidRPr="00A02405" w:rsidRDefault="00504521" w:rsidP="00393D97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ПРИЛОЖЕНИЕ № 7</w:t>
      </w:r>
    </w:p>
    <w:p w:rsidR="00504521" w:rsidRPr="00A02405" w:rsidRDefault="00504521" w:rsidP="00393D97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</w:p>
    <w:p w:rsidR="00504521" w:rsidRPr="00A02405" w:rsidRDefault="00504521" w:rsidP="00393D97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к приказу Министерства</w:t>
      </w:r>
    </w:p>
    <w:p w:rsidR="00504521" w:rsidRPr="00A02405" w:rsidRDefault="00504521" w:rsidP="00393D97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 xml:space="preserve">агропромышленного комплекса </w:t>
      </w: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br/>
        <w:t xml:space="preserve">и развития сельских территорий </w:t>
      </w: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br/>
        <w:t>Ульяновской области</w:t>
      </w:r>
    </w:p>
    <w:p w:rsidR="00504521" w:rsidRPr="00A02405" w:rsidRDefault="007532CF" w:rsidP="00393D97">
      <w:pPr>
        <w:tabs>
          <w:tab w:val="left" w:pos="4678"/>
        </w:tabs>
        <w:ind w:left="4536"/>
        <w:jc w:val="center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 xml:space="preserve">от 24 мая </w:t>
      </w:r>
      <w:r w:rsidR="00504521"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 xml:space="preserve">2021 </w:t>
      </w: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 xml:space="preserve">г. </w:t>
      </w:r>
      <w:r w:rsidR="00504521"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№ 15</w:t>
      </w:r>
      <w:r w:rsidR="00504521"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br/>
      </w:r>
    </w:p>
    <w:p w:rsidR="00504521" w:rsidRPr="00A02405" w:rsidRDefault="00504521" w:rsidP="00393D97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ФОРМА</w:t>
      </w:r>
    </w:p>
    <w:p w:rsidR="00504521" w:rsidRPr="00A02405" w:rsidRDefault="00504521" w:rsidP="00393D97">
      <w:pPr>
        <w:tabs>
          <w:tab w:val="left" w:pos="4678"/>
        </w:tabs>
        <w:ind w:left="4536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</w:p>
    <w:p w:rsidR="00504521" w:rsidRPr="00A02405" w:rsidRDefault="00504521" w:rsidP="00504521">
      <w:pPr>
        <w:tabs>
          <w:tab w:val="left" w:pos="4678"/>
        </w:tabs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</w:p>
    <w:p w:rsidR="00504521" w:rsidRPr="00A02405" w:rsidRDefault="00504521" w:rsidP="00504521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Министерство агропромышленного</w:t>
      </w:r>
    </w:p>
    <w:p w:rsidR="00504521" w:rsidRPr="00A02405" w:rsidRDefault="00504521" w:rsidP="00504521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комплекса и развития сельских </w:t>
      </w:r>
    </w:p>
    <w:p w:rsidR="00504521" w:rsidRPr="00A02405" w:rsidRDefault="00504521" w:rsidP="00504521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территорий Ульяновской области</w:t>
      </w:r>
    </w:p>
    <w:p w:rsidR="00504521" w:rsidRPr="00A02405" w:rsidRDefault="00504521" w:rsidP="00504521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504521" w:rsidRPr="00A02405" w:rsidRDefault="00504521" w:rsidP="00504521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504521" w:rsidRPr="00A02405" w:rsidRDefault="00393D97" w:rsidP="00504521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__________</w:t>
      </w:r>
      <w:r w:rsidR="00504521"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_______________________</w:t>
      </w:r>
    </w:p>
    <w:p w:rsidR="00504521" w:rsidRPr="00A02405" w:rsidRDefault="00504521" w:rsidP="00504521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_________________________________</w:t>
      </w:r>
    </w:p>
    <w:p w:rsidR="00504521" w:rsidRPr="00A02405" w:rsidRDefault="00504521" w:rsidP="00504521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_________________________________</w:t>
      </w:r>
    </w:p>
    <w:p w:rsidR="00504521" w:rsidRPr="00A02405" w:rsidRDefault="00504521" w:rsidP="00504521">
      <w:pPr>
        <w:ind w:left="4395"/>
        <w:jc w:val="center"/>
        <w:rPr>
          <w:rFonts w:ascii="PT Astra Serif" w:hAnsi="PT Astra Serif"/>
          <w:color w:val="000000" w:themeColor="text1"/>
          <w:lang w:eastAsia="ru-RU"/>
        </w:rPr>
      </w:pPr>
      <w:r w:rsidRPr="00A02405">
        <w:rPr>
          <w:rFonts w:ascii="PT Astra Serif" w:hAnsi="PT Astra Serif"/>
          <w:color w:val="000000" w:themeColor="text1"/>
          <w:lang w:eastAsia="ru-RU"/>
        </w:rPr>
        <w:t>(фамилия, имя, отчество</w:t>
      </w:r>
    </w:p>
    <w:p w:rsidR="00504521" w:rsidRPr="00A02405" w:rsidRDefault="00504521" w:rsidP="00504521">
      <w:pPr>
        <w:ind w:left="4395"/>
        <w:jc w:val="center"/>
        <w:rPr>
          <w:rFonts w:ascii="PT Astra Serif" w:hAnsi="PT Astra Serif"/>
          <w:color w:val="000000" w:themeColor="text1"/>
          <w:lang w:eastAsia="ru-RU"/>
        </w:rPr>
      </w:pPr>
      <w:r w:rsidRPr="00A02405">
        <w:rPr>
          <w:rFonts w:ascii="PT Astra Serif" w:hAnsi="PT Astra Serif"/>
          <w:color w:val="000000" w:themeColor="text1"/>
          <w:lang w:eastAsia="ru-RU"/>
        </w:rPr>
        <w:t>(последнее – в случае наличия)</w:t>
      </w:r>
    </w:p>
    <w:p w:rsidR="00393D97" w:rsidRPr="00A02405" w:rsidRDefault="00393D97" w:rsidP="00504521">
      <w:pPr>
        <w:ind w:firstLine="709"/>
        <w:contextualSpacing/>
        <w:jc w:val="right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</w:p>
    <w:p w:rsidR="00504521" w:rsidRPr="00A02405" w:rsidRDefault="00504521" w:rsidP="00504521">
      <w:pPr>
        <w:ind w:firstLine="709"/>
        <w:contextualSpacing/>
        <w:jc w:val="right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 </w:t>
      </w:r>
    </w:p>
    <w:p w:rsidR="00504521" w:rsidRPr="00A02405" w:rsidRDefault="00504521" w:rsidP="00504521">
      <w:pPr>
        <w:contextualSpacing/>
        <w:jc w:val="center"/>
        <w:rPr>
          <w:rFonts w:ascii="PT Astra Serif" w:eastAsiaTheme="minorHAnsi" w:hAnsi="PT Astra Serif"/>
          <w:b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ЗАЯВЛЕНИЕ</w:t>
      </w:r>
    </w:p>
    <w:p w:rsidR="00504521" w:rsidRPr="00A02405" w:rsidRDefault="00504521" w:rsidP="00504521">
      <w:pPr>
        <w:contextualSpacing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 xml:space="preserve">о возврате гранта в форме субсидии </w:t>
      </w:r>
      <w:r w:rsidRPr="00A02405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br/>
        <w:t>(остатка гранта в форме субсидии</w:t>
      </w:r>
      <w:r w:rsidR="008E00AD" w:rsidRPr="00A02405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,</w:t>
      </w:r>
      <w:r w:rsidR="008E00AD" w:rsidRPr="00A02405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br/>
        <w:t>средств, полученных контрагентом</w:t>
      </w:r>
      <w:r w:rsidR="008E00AD" w:rsidRPr="00A02405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br/>
        <w:t>за счёт гранта в форме субсидии</w:t>
      </w:r>
      <w:r w:rsidRPr="00A02405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)</w:t>
      </w:r>
    </w:p>
    <w:p w:rsidR="00504521" w:rsidRPr="00A02405" w:rsidRDefault="00504521" w:rsidP="00504521">
      <w:pPr>
        <w:contextualSpacing/>
        <w:jc w:val="center"/>
        <w:rPr>
          <w:rFonts w:ascii="PT Astra Serif" w:eastAsiaTheme="minorHAnsi" w:hAnsi="PT Astra Serif"/>
          <w:b/>
          <w:color w:val="000000" w:themeColor="text1"/>
          <w:sz w:val="28"/>
          <w:szCs w:val="28"/>
          <w:lang w:eastAsia="en-US"/>
        </w:rPr>
      </w:pPr>
    </w:p>
    <w:p w:rsidR="00504521" w:rsidRPr="00A02405" w:rsidRDefault="00504521" w:rsidP="008E00AD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Прошу принять возврат гран</w:t>
      </w:r>
      <w:r w:rsidR="008E00AD"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та </w:t>
      </w:r>
      <w:r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в форме субсидии (остатка гранта </w:t>
      </w:r>
      <w:r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br/>
        <w:t>в форме субсидии</w:t>
      </w:r>
      <w:r w:rsidR="008E00AD"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, средств, полученных контрагентом за счёт гранта в форме субсидии</w:t>
      </w:r>
      <w:r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) в сумме ______________ (________________________) рублей, полученно</w:t>
      </w:r>
      <w:r w:rsidR="008E00AD"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й</w:t>
      </w:r>
      <w:r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___</w:t>
      </w:r>
      <w:r w:rsidR="008E00AD"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</w:t>
      </w:r>
      <w:r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_______________________________________________</w:t>
      </w:r>
    </w:p>
    <w:p w:rsidR="00504521" w:rsidRPr="00A02405" w:rsidRDefault="00504521" w:rsidP="00504521">
      <w:pPr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A02405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      </w:t>
      </w:r>
      <w:r w:rsidR="008E00AD" w:rsidRPr="00A02405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           </w:t>
      </w:r>
      <w:r w:rsidRPr="00A02405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(наименование крестьянского (фермерского) хозяйства,</w:t>
      </w:r>
    </w:p>
    <w:p w:rsidR="00504521" w:rsidRPr="00A02405" w:rsidRDefault="008E00AD" w:rsidP="00504521">
      <w:pPr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A02405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     </w:t>
      </w:r>
      <w:r w:rsidR="00504521" w:rsidRPr="00A02405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     </w:t>
      </w:r>
      <w:r w:rsidR="00504521" w:rsidRPr="00A02405">
        <w:rPr>
          <w:rFonts w:ascii="PT Astra Serif" w:eastAsiaTheme="minorHAnsi" w:hAnsi="PT Astra Serif"/>
          <w:b/>
          <w:color w:val="000000" w:themeColor="text1"/>
          <w:sz w:val="22"/>
          <w:szCs w:val="22"/>
          <w:lang w:eastAsia="en-US"/>
        </w:rPr>
        <w:t xml:space="preserve"> </w:t>
      </w:r>
      <w:r w:rsidR="00504521" w:rsidRPr="00A02405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     муниципального образования Ульяновской области)</w:t>
      </w:r>
    </w:p>
    <w:p w:rsidR="00504521" w:rsidRPr="00A02405" w:rsidRDefault="00504521" w:rsidP="00504521">
      <w:pPr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на __________________________________________________________________                            (</w:t>
      </w:r>
      <w:r w:rsidRPr="00A02405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цель и дата получения гранта в форме субсидии)</w:t>
      </w:r>
    </w:p>
    <w:p w:rsidR="00504521" w:rsidRPr="00A02405" w:rsidRDefault="00504521" w:rsidP="00504521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____________________________________________________________________,</w:t>
      </w:r>
    </w:p>
    <w:p w:rsidR="00393D97" w:rsidRPr="00A02405" w:rsidRDefault="00393D97" w:rsidP="00504521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</w:p>
    <w:p w:rsidR="00504521" w:rsidRPr="00A02405" w:rsidRDefault="00504521" w:rsidP="00504521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в связи ______________________________________________________________</w:t>
      </w:r>
    </w:p>
    <w:p w:rsidR="00504521" w:rsidRPr="00A02405" w:rsidRDefault="00504521" w:rsidP="00504521">
      <w:pPr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A02405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(основание возврата гранта в форме субсидии)</w:t>
      </w:r>
    </w:p>
    <w:p w:rsidR="008E00AD" w:rsidRPr="00A02405" w:rsidRDefault="008E00AD" w:rsidP="00504521">
      <w:pPr>
        <w:widowControl w:val="0"/>
        <w:spacing w:line="226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04521" w:rsidRPr="00A02405" w:rsidRDefault="00504521" w:rsidP="00504521">
      <w:pPr>
        <w:widowControl w:val="0"/>
        <w:spacing w:line="226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и сообщить мне реквизиты лицевого счёта Министерства агропромышленного комплекса и развития сельских территорий Ульяновской области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для перечисления. </w:t>
      </w:r>
    </w:p>
    <w:p w:rsidR="00504521" w:rsidRPr="00A02405" w:rsidRDefault="00504521" w:rsidP="00504521">
      <w:pPr>
        <w:pStyle w:val="ConsPlusNonformat"/>
        <w:widowControl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02405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Дополнительно сообщаю почтовый адрес для направления реквизитов лицевого счёта: ______________________________________________________ .</w:t>
      </w:r>
    </w:p>
    <w:p w:rsidR="00504521" w:rsidRPr="00A02405" w:rsidRDefault="00504521" w:rsidP="00504521">
      <w:pPr>
        <w:contextualSpacing/>
        <w:jc w:val="both"/>
        <w:rPr>
          <w:rFonts w:ascii="PT Astra Serif" w:hAnsi="PT Astra Serif"/>
          <w:color w:val="000000" w:themeColor="text1"/>
        </w:rPr>
      </w:pPr>
    </w:p>
    <w:p w:rsidR="00504521" w:rsidRPr="00A02405" w:rsidRDefault="00504521" w:rsidP="00504521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hAnsi="PT Astra Serif"/>
          <w:color w:val="000000" w:themeColor="text1"/>
        </w:rPr>
        <w:t>________________</w:t>
      </w:r>
      <w:r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</w:t>
      </w:r>
      <w:r w:rsidRPr="00A02405">
        <w:rPr>
          <w:rFonts w:ascii="PT Astra Serif" w:hAnsi="PT Astra Serif"/>
          <w:color w:val="000000" w:themeColor="text1"/>
        </w:rPr>
        <w:t>________________</w:t>
      </w:r>
    </w:p>
    <w:p w:rsidR="00504521" w:rsidRPr="00A02405" w:rsidRDefault="00504521" w:rsidP="00504521">
      <w:pPr>
        <w:pStyle w:val="af7"/>
        <w:tabs>
          <w:tab w:val="clear" w:pos="4677"/>
          <w:tab w:val="clear" w:pos="9355"/>
          <w:tab w:val="left" w:pos="1200"/>
        </w:tabs>
        <w:rPr>
          <w:rFonts w:ascii="PT Astra Serif" w:hAnsi="PT Astra Serif"/>
          <w:color w:val="000000" w:themeColor="text1"/>
          <w:sz w:val="22"/>
          <w:szCs w:val="22"/>
        </w:rPr>
      </w:pPr>
      <w:r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         (дата)                                                                                                                                (подпись)</w:t>
      </w:r>
    </w:p>
    <w:p w:rsidR="00504521" w:rsidRPr="00A02405" w:rsidRDefault="00504521" w:rsidP="00504521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504521" w:rsidRPr="00A02405" w:rsidRDefault="00504521" w:rsidP="00504521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________________»;</w:t>
      </w:r>
    </w:p>
    <w:p w:rsidR="00504521" w:rsidRPr="00A02405" w:rsidRDefault="00AD11B2" w:rsidP="00A77DE6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393D97" w:rsidRPr="00A02405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F427FA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в приложении № 8:</w:t>
      </w:r>
    </w:p>
    <w:p w:rsidR="00F427FA" w:rsidRPr="00A02405" w:rsidRDefault="00F427FA" w:rsidP="00A77DE6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а) заголовок изложить в следующей редакции:</w:t>
      </w:r>
    </w:p>
    <w:p w:rsidR="00F427FA" w:rsidRPr="00A02405" w:rsidRDefault="00F427FA" w:rsidP="00F427FA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 xml:space="preserve">«СЛУЧАИ, </w:t>
      </w:r>
    </w:p>
    <w:p w:rsidR="00B61C87" w:rsidRPr="00A02405" w:rsidRDefault="00F427FA" w:rsidP="00F427FA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при которых допускается внесение изменений в </w:t>
      </w: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 xml:space="preserve">проект </w:t>
      </w:r>
      <w:r w:rsidR="00D45A53"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создания</w:t>
      </w:r>
      <w:r w:rsidR="00D45A53"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br/>
      </w: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и (или) развития хозяйства «Агростартап»</w:t>
      </w: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 xml:space="preserve"> и (или) </w:t>
      </w:r>
      <w:r w:rsidRPr="00A02405">
        <w:rPr>
          <w:rFonts w:ascii="PT Astra Serif" w:hAnsi="PT Astra Serif" w:cs="Courier New"/>
          <w:b/>
          <w:color w:val="000000" w:themeColor="text1"/>
          <w:sz w:val="28"/>
          <w:szCs w:val="28"/>
        </w:rPr>
        <w:t>Перечень затрат, прилагаемый к соглашению о предоставлении гранта</w:t>
      </w: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>»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D45A53" w:rsidRPr="00A02405" w:rsidRDefault="00F427FA" w:rsidP="00D45A5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б) в пункте 1</w:t>
      </w:r>
      <w:r w:rsidR="00D45A53" w:rsidRPr="00A02405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D45A53" w:rsidRPr="00A02405" w:rsidRDefault="00D45A53" w:rsidP="00D45A5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абзац первый изложить в следующей редакции:</w:t>
      </w:r>
    </w:p>
    <w:p w:rsidR="00D45A53" w:rsidRPr="00A02405" w:rsidRDefault="00D45A53" w:rsidP="00D45A5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«1. Случаями, при которых допускается внесение изменений в проект создания и (или) развития хозяйства (далее – проект «Агростартап») и (или) Перечень затрат, прилагаемый к соглашению о предоставлении гранта в форме субсидии</w:t>
      </w:r>
      <w:r w:rsidR="0077400B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(далее также – грант)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, при реализации соглашений о предоставлении грантов, заключённых в соответствии с Правилами 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предоставления крестьянским (фермерским) хозяйствам </w:t>
      </w:r>
      <w:r w:rsidR="0077400B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или индивидуальным 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предпри</w:t>
      </w:r>
      <w:r w:rsidR="0077400B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-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нимателям, а также гражданам грантов в форме субсидий из областного бюджета Ульяновской области в целях финансов</w:t>
      </w:r>
      <w:r w:rsidR="0077400B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ого обеспечения части их затрат</w:t>
      </w:r>
      <w:r w:rsidR="0077400B" w:rsidRPr="00A02405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на реализацию проекта «Агростартап», утверждёнными постановлением Правительства Ульяновской области от 23.05.2019 № 233-П «О некоторых мерах, направленных на обеспечение развития крестьянских (фермерских) хозяйств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и сельскохозяйственной кооперации на территории Ульяновской области» (далее –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Правила предоставления грантов), являются:»;</w:t>
      </w:r>
    </w:p>
    <w:p w:rsidR="00D45A53" w:rsidRPr="00A02405" w:rsidRDefault="00D45A53" w:rsidP="00D45A5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в подпункте «б» подпункта 4 слова «порядке, предусмотренном» заменить словами «порядке и сроки, предусмотренные»;</w:t>
      </w:r>
    </w:p>
    <w:p w:rsidR="00D45A53" w:rsidRPr="00A02405" w:rsidRDefault="00D45A53" w:rsidP="00D45A5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в) пункт 2 изложить в следующей редакции:</w:t>
      </w:r>
    </w:p>
    <w:p w:rsidR="00D45A53" w:rsidRPr="00A02405" w:rsidRDefault="00D45A53" w:rsidP="00D45A53">
      <w:pPr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«2. </w:t>
      </w: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Грантополучатель вправе 1 раз в течение текущего финансового года внести изменения в проект «Агростартап» и (или) Перечень затрат, прилагаемый к соглашению о предоставлении гранта, за иск</w:t>
      </w:r>
      <w:r w:rsidR="0077400B" w:rsidRPr="00A02405">
        <w:rPr>
          <w:rFonts w:ascii="PT Astra Serif" w:hAnsi="PT Astra Serif" w:cs="Courier New"/>
          <w:color w:val="000000" w:themeColor="text1"/>
          <w:sz w:val="28"/>
          <w:szCs w:val="28"/>
        </w:rPr>
        <w:t>лючением случая недостижения плановых показателей деятельности, предусмотренного абзацем восьмым пункта 57 Правил предоставления грантов</w:t>
      </w:r>
      <w:r w:rsidRPr="00A02405">
        <w:rPr>
          <w:rFonts w:ascii="PT Astra Serif" w:hAnsi="PT Astra Serif" w:cs="Courier New"/>
          <w:color w:val="000000" w:themeColor="text1"/>
          <w:sz w:val="28"/>
          <w:szCs w:val="28"/>
        </w:rPr>
        <w:t>.</w:t>
      </w:r>
      <w:r w:rsidR="0077400B" w:rsidRPr="00A02405">
        <w:rPr>
          <w:rFonts w:ascii="PT Astra Serif" w:hAnsi="PT Astra Serif" w:cs="Courier New"/>
          <w:color w:val="000000" w:themeColor="text1"/>
          <w:sz w:val="28"/>
          <w:szCs w:val="28"/>
        </w:rPr>
        <w:t>»;</w:t>
      </w:r>
    </w:p>
    <w:p w:rsidR="00AD11B2" w:rsidRPr="00A02405" w:rsidRDefault="00AD11B2" w:rsidP="00AD11B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10</w:t>
      </w:r>
      <w:r w:rsidR="0077400B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приложение № 10 изложить в следующей редакции:</w:t>
      </w:r>
    </w:p>
    <w:p w:rsidR="00AD11B2" w:rsidRPr="00A02405" w:rsidRDefault="00AD11B2" w:rsidP="00AD11B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AD11B2" w:rsidRPr="00A02405" w:rsidSect="00647920">
          <w:headerReference w:type="first" r:id="rId11"/>
          <w:pgSz w:w="11906" w:h="16838"/>
          <w:pgMar w:top="1157" w:right="567" w:bottom="1134" w:left="1701" w:header="589" w:footer="0" w:gutter="0"/>
          <w:cols w:space="720"/>
          <w:formProt w:val="0"/>
          <w:docGrid w:linePitch="326"/>
        </w:sectPr>
      </w:pPr>
    </w:p>
    <w:p w:rsidR="00AD11B2" w:rsidRPr="00A02405" w:rsidRDefault="00AD11B2" w:rsidP="00AD11B2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lastRenderedPageBreak/>
        <w:t>«ПРИЛОЖЕНИЕ № 10</w:t>
      </w:r>
    </w:p>
    <w:p w:rsidR="00AD11B2" w:rsidRPr="00A02405" w:rsidRDefault="00AD11B2" w:rsidP="00AD11B2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AD11B2" w:rsidRPr="00A02405" w:rsidRDefault="00AD11B2" w:rsidP="00AD11B2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к приказу Министерства</w:t>
      </w:r>
    </w:p>
    <w:p w:rsidR="00AD11B2" w:rsidRPr="00A02405" w:rsidRDefault="00AD11B2" w:rsidP="00AD11B2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агропромышленного комплекса </w:t>
      </w: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  <w:t>и развития сельских территорий Ульяновской области</w:t>
      </w:r>
    </w:p>
    <w:p w:rsidR="00AD11B2" w:rsidRPr="00A02405" w:rsidRDefault="007532CF" w:rsidP="00AD11B2">
      <w:pPr>
        <w:ind w:left="10206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от 24 мая 2021 г. </w:t>
      </w:r>
      <w:r w:rsidR="00AD11B2" w:rsidRPr="00A02405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№ 15</w:t>
      </w:r>
      <w:r w:rsidR="00AD11B2" w:rsidRPr="00A02405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</w:p>
    <w:p w:rsidR="00AD11B2" w:rsidRPr="00A02405" w:rsidRDefault="00AD11B2" w:rsidP="00AD11B2">
      <w:pPr>
        <w:ind w:left="1020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ФОРМА</w:t>
      </w:r>
    </w:p>
    <w:p w:rsidR="00AD11B2" w:rsidRPr="00A02405" w:rsidRDefault="00AD11B2" w:rsidP="00AD11B2">
      <w:pPr>
        <w:ind w:left="1020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</w:p>
    <w:p w:rsidR="00AD11B2" w:rsidRPr="00A02405" w:rsidRDefault="00AD11B2" w:rsidP="00AD11B2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Министерство агропромышленного</w:t>
      </w:r>
    </w:p>
    <w:p w:rsidR="00AD11B2" w:rsidRPr="00A02405" w:rsidRDefault="00AD11B2" w:rsidP="00AD11B2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комплекса и развития сельских </w:t>
      </w:r>
    </w:p>
    <w:p w:rsidR="00AD11B2" w:rsidRPr="00A02405" w:rsidRDefault="00AD11B2" w:rsidP="00AD11B2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территорий Ульяновской области</w:t>
      </w:r>
    </w:p>
    <w:p w:rsidR="00AD11B2" w:rsidRPr="00A02405" w:rsidRDefault="00AD11B2" w:rsidP="00AD11B2">
      <w:pPr>
        <w:ind w:left="9923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AD11B2" w:rsidRPr="00A02405" w:rsidRDefault="00AD11B2" w:rsidP="00AD11B2">
      <w:pP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Представляется за первое полугодие отчётного года</w:t>
      </w:r>
      <w:r w:rsidRPr="00A0240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br/>
        <w:t>не позднее 10 июля, за отчётный год - не позднее 15 января года,</w:t>
      </w:r>
    </w:p>
    <w:p w:rsidR="00AD11B2" w:rsidRPr="00A02405" w:rsidRDefault="00AD11B2" w:rsidP="00AD11B2">
      <w:pP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следующего за отчётным годом</w:t>
      </w:r>
    </w:p>
    <w:p w:rsidR="00AD11B2" w:rsidRPr="00A02405" w:rsidRDefault="00AD11B2" w:rsidP="00AD11B2">
      <w:pPr>
        <w:jc w:val="center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/>
          <w:bCs/>
          <w:color w:val="000000" w:themeColor="text1"/>
          <w:sz w:val="28"/>
          <w:szCs w:val="28"/>
          <w:lang w:eastAsia="ru-RU" w:bidi="ru-RU"/>
        </w:rPr>
        <w:t>ОТЧЁТ</w:t>
      </w:r>
      <w:r w:rsidRPr="00A02405">
        <w:rPr>
          <w:rFonts w:ascii="PT Astra Serif" w:hAnsi="PT Astra Serif"/>
          <w:b/>
          <w:bCs/>
          <w:color w:val="000000" w:themeColor="text1"/>
          <w:sz w:val="28"/>
          <w:szCs w:val="28"/>
          <w:vertAlign w:val="superscript"/>
          <w:lang w:eastAsia="ru-RU" w:bidi="ru-RU"/>
        </w:rPr>
        <w:t>1</w:t>
      </w:r>
    </w:p>
    <w:p w:rsidR="00AD11B2" w:rsidRPr="00A02405" w:rsidRDefault="00AD11B2" w:rsidP="00AD11B2">
      <w:pPr>
        <w:jc w:val="center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/>
          <w:bCs/>
          <w:color w:val="000000" w:themeColor="text1"/>
          <w:sz w:val="28"/>
          <w:szCs w:val="28"/>
          <w:lang w:eastAsia="ru-RU" w:bidi="ru-RU"/>
        </w:rPr>
        <w:t>о финансово-экономическом состоянии</w:t>
      </w:r>
    </w:p>
    <w:p w:rsidR="00AD11B2" w:rsidRPr="00A02405" w:rsidRDefault="00AD11B2" w:rsidP="00AD11B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/>
          <w:bCs/>
          <w:color w:val="000000" w:themeColor="text1"/>
          <w:sz w:val="28"/>
          <w:szCs w:val="28"/>
          <w:lang w:eastAsia="ru-RU" w:bidi="ru-RU"/>
        </w:rPr>
        <w:t>________________________________________________________________________________</w:t>
      </w:r>
      <w:r w:rsidR="003A0D14" w:rsidRPr="00A02405">
        <w:rPr>
          <w:rFonts w:ascii="PT Astra Serif" w:hAnsi="PT Astra Serif"/>
          <w:b/>
          <w:bCs/>
          <w:color w:val="000000" w:themeColor="text1"/>
          <w:sz w:val="28"/>
          <w:szCs w:val="28"/>
          <w:lang w:eastAsia="ru-RU" w:bidi="ru-RU"/>
        </w:rPr>
        <w:t>_______________________</w:t>
      </w:r>
    </w:p>
    <w:p w:rsidR="00AD11B2" w:rsidRPr="00A02405" w:rsidRDefault="00AD11B2" w:rsidP="00AD11B2">
      <w:pPr>
        <w:jc w:val="center"/>
        <w:rPr>
          <w:rFonts w:ascii="PT Astra Serif" w:hAnsi="PT Astra Serif"/>
          <w:color w:val="000000" w:themeColor="text1"/>
          <w:sz w:val="22"/>
          <w:szCs w:val="22"/>
          <w:lang w:eastAsia="ru-RU" w:bidi="ru-RU"/>
        </w:rPr>
      </w:pPr>
      <w:r w:rsidRPr="00A02405">
        <w:rPr>
          <w:rFonts w:ascii="PT Astra Serif" w:hAnsi="PT Astra Serif"/>
          <w:bCs/>
          <w:color w:val="000000" w:themeColor="text1"/>
          <w:sz w:val="22"/>
          <w:szCs w:val="22"/>
          <w:lang w:eastAsia="ru-RU" w:bidi="ru-RU"/>
        </w:rPr>
        <w:t xml:space="preserve"> (наименование крестьянского (фермерского) хозяйства (далее - КФХ) </w:t>
      </w:r>
      <w:r w:rsidRPr="00A02405">
        <w:rPr>
          <w:rFonts w:ascii="PT Astra Serif" w:hAnsi="PT Astra Serif"/>
          <w:bCs/>
          <w:color w:val="000000" w:themeColor="text1"/>
          <w:sz w:val="22"/>
          <w:szCs w:val="22"/>
          <w:lang w:eastAsia="ru-RU" w:bidi="ru-RU"/>
        </w:rPr>
        <w:br/>
        <w:t>или</w:t>
      </w:r>
      <w:r w:rsidRPr="00A02405">
        <w:rPr>
          <w:rFonts w:ascii="PT Astra Serif" w:hAnsi="PT Astra Serif"/>
          <w:color w:val="000000" w:themeColor="text1"/>
          <w:sz w:val="22"/>
          <w:szCs w:val="22"/>
          <w:lang w:eastAsia="ru-RU" w:bidi="ru-RU"/>
        </w:rPr>
        <w:t xml:space="preserve"> </w:t>
      </w:r>
      <w:r w:rsidR="00A03628" w:rsidRPr="00A02405">
        <w:rPr>
          <w:rFonts w:ascii="PT Astra Serif" w:hAnsi="PT Astra Serif"/>
          <w:color w:val="000000" w:themeColor="text1"/>
          <w:sz w:val="22"/>
          <w:szCs w:val="22"/>
          <w:lang w:eastAsia="ru-RU" w:bidi="ru-RU"/>
        </w:rPr>
        <w:t xml:space="preserve">фамилия, имя, отчество (последнее – при наличии) </w:t>
      </w:r>
      <w:r w:rsidRPr="00A02405">
        <w:rPr>
          <w:rFonts w:ascii="PT Astra Serif" w:hAnsi="PT Astra Serif"/>
          <w:bCs/>
          <w:color w:val="000000" w:themeColor="text1"/>
          <w:sz w:val="22"/>
          <w:szCs w:val="22"/>
          <w:lang w:eastAsia="ru-RU" w:bidi="ru-RU"/>
        </w:rPr>
        <w:t>индивидуального предпринимателя (далее - ИП))</w:t>
      </w:r>
    </w:p>
    <w:p w:rsidR="00AD11B2" w:rsidRPr="00A02405" w:rsidRDefault="00AD11B2" w:rsidP="00AD11B2">
      <w:pPr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по состоянию на «__» _______________ 20__ года</w:t>
      </w:r>
    </w:p>
    <w:p w:rsidR="00AD11B2" w:rsidRPr="00A02405" w:rsidRDefault="00AD11B2" w:rsidP="00AD11B2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</w:p>
    <w:p w:rsidR="00AD11B2" w:rsidRPr="00A02405" w:rsidRDefault="00AD11B2" w:rsidP="00AD11B2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Фамилия, имя, отчество (последнее - в случае его наличия) КФХ или ИП ________________________________________,</w:t>
      </w:r>
    </w:p>
    <w:p w:rsidR="00AD11B2" w:rsidRPr="00A02405" w:rsidRDefault="00AD11B2" w:rsidP="00AD11B2">
      <w:pP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Идентификационный номер налогоплательщика (далее - ИНН) КФХ или ИП _____________________________________,</w:t>
      </w:r>
    </w:p>
    <w:p w:rsidR="00AD11B2" w:rsidRPr="00A02405" w:rsidRDefault="00AD11B2" w:rsidP="00AD11B2">
      <w:pP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Год получения гранта «Агростартап» КФХ или ИП ___________________________________________________________,</w:t>
      </w:r>
    </w:p>
    <w:p w:rsidR="00AD11B2" w:rsidRPr="00A02405" w:rsidRDefault="00AD11B2" w:rsidP="00AD11B2">
      <w:pP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Стоимость проекта создания и (или) развития хозяйства, рублей ________________________________________________</w:t>
      </w:r>
    </w:p>
    <w:p w:rsidR="00AD11B2" w:rsidRPr="00A02405" w:rsidRDefault="00AD11B2" w:rsidP="00AD11B2">
      <w:pPr>
        <w:ind w:firstLine="709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/>
          <w:bCs/>
          <w:color w:val="000000" w:themeColor="text1"/>
          <w:sz w:val="28"/>
          <w:szCs w:val="28"/>
          <w:lang w:eastAsia="ru-RU" w:bidi="ru-RU"/>
        </w:rPr>
        <w:t xml:space="preserve">                  </w:t>
      </w:r>
    </w:p>
    <w:p w:rsidR="003A0D14" w:rsidRPr="00A02405" w:rsidRDefault="003A0D14" w:rsidP="00AD11B2">
      <w:pPr>
        <w:ind w:firstLine="709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:lang w:eastAsia="ru-RU" w:bidi="ru-RU"/>
        </w:rPr>
      </w:pPr>
    </w:p>
    <w:p w:rsidR="00AD11B2" w:rsidRPr="00A02405" w:rsidRDefault="00AD11B2" w:rsidP="003A0D14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/>
          <w:bCs/>
          <w:color w:val="000000" w:themeColor="text1"/>
          <w:sz w:val="28"/>
          <w:szCs w:val="28"/>
          <w:lang w:eastAsia="ru-RU" w:bidi="ru-RU"/>
        </w:rPr>
        <w:lastRenderedPageBreak/>
        <w:t>Отчёт о финансово-экономическом состоянии получателей гранта «Агростартап»</w:t>
      </w:r>
    </w:p>
    <w:p w:rsidR="003A0D14" w:rsidRPr="00A02405" w:rsidRDefault="003A0D14" w:rsidP="00AD11B2">
      <w:pP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</w:p>
    <w:p w:rsidR="00AD11B2" w:rsidRPr="00A02405" w:rsidRDefault="00AD11B2" w:rsidP="00AD11B2">
      <w:pP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1. Расход средств гранта «Агростартап»</w:t>
      </w:r>
    </w:p>
    <w:tbl>
      <w:tblPr>
        <w:tblStyle w:val="aff3"/>
        <w:tblW w:w="14737" w:type="dxa"/>
        <w:tblLook w:val="04A0" w:firstRow="1" w:lastRow="0" w:firstColumn="1" w:lastColumn="0" w:noHBand="0" w:noVBand="1"/>
      </w:tblPr>
      <w:tblGrid>
        <w:gridCol w:w="7248"/>
        <w:gridCol w:w="1346"/>
        <w:gridCol w:w="1265"/>
        <w:gridCol w:w="2335"/>
        <w:gridCol w:w="2543"/>
      </w:tblGrid>
      <w:tr w:rsidR="00A02405" w:rsidRPr="00A02405" w:rsidTr="003A0D14">
        <w:tc>
          <w:tcPr>
            <w:tcW w:w="7248" w:type="dxa"/>
            <w:vMerge w:val="restart"/>
          </w:tcPr>
          <w:p w:rsidR="007532CF" w:rsidRPr="00A02405" w:rsidRDefault="007532CF" w:rsidP="003A0D14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  <w:t>Год получения гранта «Агростартап» КФХ или ИП</w:t>
            </w:r>
          </w:p>
        </w:tc>
        <w:tc>
          <w:tcPr>
            <w:tcW w:w="7489" w:type="dxa"/>
            <w:gridSpan w:val="4"/>
          </w:tcPr>
          <w:p w:rsidR="007532CF" w:rsidRPr="00A02405" w:rsidRDefault="007532CF" w:rsidP="003A0D14">
            <w:pPr>
              <w:tabs>
                <w:tab w:val="left" w:pos="1164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  <w:t>Стоимость проекта создания и (или) развития хозяйства, рублей</w:t>
            </w:r>
          </w:p>
          <w:p w:rsidR="007532CF" w:rsidRPr="00A02405" w:rsidRDefault="007532CF" w:rsidP="003A0D14">
            <w:pPr>
              <w:tabs>
                <w:tab w:val="left" w:pos="1164"/>
              </w:tabs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</w:pPr>
          </w:p>
        </w:tc>
      </w:tr>
      <w:tr w:rsidR="00A02405" w:rsidRPr="00A02405" w:rsidTr="003A0D14">
        <w:tc>
          <w:tcPr>
            <w:tcW w:w="7248" w:type="dxa"/>
            <w:vMerge/>
          </w:tcPr>
          <w:p w:rsidR="007532CF" w:rsidRPr="00A02405" w:rsidRDefault="007532CF" w:rsidP="003A0D14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</w:pPr>
          </w:p>
        </w:tc>
        <w:tc>
          <w:tcPr>
            <w:tcW w:w="1346" w:type="dxa"/>
            <w:vMerge w:val="restart"/>
          </w:tcPr>
          <w:p w:rsidR="007532CF" w:rsidRPr="00A02405" w:rsidRDefault="007532CF" w:rsidP="003A0D14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  <w:t>всего</w:t>
            </w:r>
          </w:p>
        </w:tc>
        <w:tc>
          <w:tcPr>
            <w:tcW w:w="6143" w:type="dxa"/>
            <w:gridSpan w:val="3"/>
          </w:tcPr>
          <w:p w:rsidR="007532CF" w:rsidRPr="00A02405" w:rsidRDefault="007532CF" w:rsidP="003A0D14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  <w:t>в том числе</w:t>
            </w:r>
          </w:p>
        </w:tc>
      </w:tr>
      <w:tr w:rsidR="00A02405" w:rsidRPr="00A02405" w:rsidTr="003A0D14">
        <w:tc>
          <w:tcPr>
            <w:tcW w:w="7248" w:type="dxa"/>
            <w:vMerge/>
          </w:tcPr>
          <w:p w:rsidR="007532CF" w:rsidRPr="00A02405" w:rsidRDefault="007532CF" w:rsidP="003A0D14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</w:pPr>
          </w:p>
        </w:tc>
        <w:tc>
          <w:tcPr>
            <w:tcW w:w="1346" w:type="dxa"/>
            <w:vMerge/>
          </w:tcPr>
          <w:p w:rsidR="007532CF" w:rsidRPr="00A02405" w:rsidRDefault="007532CF" w:rsidP="003A0D14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</w:pPr>
          </w:p>
        </w:tc>
        <w:tc>
          <w:tcPr>
            <w:tcW w:w="1265" w:type="dxa"/>
          </w:tcPr>
          <w:p w:rsidR="007532CF" w:rsidRPr="00A02405" w:rsidRDefault="007532CF" w:rsidP="003A0D14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  <w:t>сумма гранта</w:t>
            </w:r>
          </w:p>
        </w:tc>
        <w:tc>
          <w:tcPr>
            <w:tcW w:w="4878" w:type="dxa"/>
            <w:gridSpan w:val="2"/>
          </w:tcPr>
          <w:p w:rsidR="007532CF" w:rsidRPr="00A02405" w:rsidRDefault="007532CF" w:rsidP="003A0D14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  <w:t>собственные средства КФХ или ИП</w:t>
            </w:r>
          </w:p>
          <w:p w:rsidR="007532CF" w:rsidRPr="00A02405" w:rsidRDefault="007532CF" w:rsidP="003A0D14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</w:pPr>
          </w:p>
        </w:tc>
      </w:tr>
      <w:tr w:rsidR="00A02405" w:rsidRPr="00A02405" w:rsidTr="003A0D14">
        <w:tc>
          <w:tcPr>
            <w:tcW w:w="7248" w:type="dxa"/>
            <w:vMerge/>
          </w:tcPr>
          <w:p w:rsidR="007532CF" w:rsidRPr="00A02405" w:rsidRDefault="007532CF" w:rsidP="003A0D14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</w:pPr>
          </w:p>
        </w:tc>
        <w:tc>
          <w:tcPr>
            <w:tcW w:w="1346" w:type="dxa"/>
            <w:vMerge/>
          </w:tcPr>
          <w:p w:rsidR="007532CF" w:rsidRPr="00A02405" w:rsidRDefault="007532CF" w:rsidP="003A0D14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</w:pPr>
          </w:p>
        </w:tc>
        <w:tc>
          <w:tcPr>
            <w:tcW w:w="1265" w:type="dxa"/>
          </w:tcPr>
          <w:p w:rsidR="007532CF" w:rsidRPr="00A02405" w:rsidRDefault="007532CF" w:rsidP="003A0D14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</w:pPr>
          </w:p>
        </w:tc>
        <w:tc>
          <w:tcPr>
            <w:tcW w:w="2335" w:type="dxa"/>
          </w:tcPr>
          <w:p w:rsidR="007532CF" w:rsidRPr="00A02405" w:rsidRDefault="007532CF" w:rsidP="003A0D14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  <w:t>всего</w:t>
            </w:r>
          </w:p>
        </w:tc>
        <w:tc>
          <w:tcPr>
            <w:tcW w:w="2543" w:type="dxa"/>
          </w:tcPr>
          <w:p w:rsidR="007532CF" w:rsidRPr="00A02405" w:rsidRDefault="007532CF" w:rsidP="003A0D14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</w:pPr>
            <w:r w:rsidRPr="00A02405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 w:bidi="ru-RU"/>
              </w:rPr>
              <w:t>в том числе заёмные</w:t>
            </w:r>
          </w:p>
        </w:tc>
      </w:tr>
      <w:tr w:rsidR="00A02405" w:rsidRPr="00A02405" w:rsidTr="003A0D14">
        <w:tc>
          <w:tcPr>
            <w:tcW w:w="7248" w:type="dxa"/>
          </w:tcPr>
          <w:p w:rsidR="00AD11B2" w:rsidRPr="00A02405" w:rsidRDefault="00AD11B2" w:rsidP="003A0D14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 w:bidi="ru-RU"/>
              </w:rPr>
            </w:pPr>
          </w:p>
        </w:tc>
        <w:tc>
          <w:tcPr>
            <w:tcW w:w="1346" w:type="dxa"/>
          </w:tcPr>
          <w:p w:rsidR="00AD11B2" w:rsidRPr="00A02405" w:rsidRDefault="00AD11B2" w:rsidP="003A0D14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 w:bidi="ru-RU"/>
              </w:rPr>
            </w:pPr>
          </w:p>
        </w:tc>
        <w:tc>
          <w:tcPr>
            <w:tcW w:w="1265" w:type="dxa"/>
          </w:tcPr>
          <w:p w:rsidR="00AD11B2" w:rsidRPr="00A02405" w:rsidRDefault="00AD11B2" w:rsidP="003A0D14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 w:bidi="ru-RU"/>
              </w:rPr>
            </w:pPr>
          </w:p>
        </w:tc>
        <w:tc>
          <w:tcPr>
            <w:tcW w:w="2335" w:type="dxa"/>
          </w:tcPr>
          <w:p w:rsidR="00AD11B2" w:rsidRPr="00A02405" w:rsidRDefault="00AD11B2" w:rsidP="003A0D14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 w:bidi="ru-RU"/>
              </w:rPr>
            </w:pPr>
          </w:p>
        </w:tc>
        <w:tc>
          <w:tcPr>
            <w:tcW w:w="2543" w:type="dxa"/>
          </w:tcPr>
          <w:p w:rsidR="00AD11B2" w:rsidRPr="00A02405" w:rsidRDefault="00AD11B2" w:rsidP="003A0D14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 w:bidi="ru-RU"/>
              </w:rPr>
            </w:pPr>
          </w:p>
        </w:tc>
      </w:tr>
    </w:tbl>
    <w:p w:rsidR="00AD11B2" w:rsidRPr="00A02405" w:rsidRDefault="00AD11B2" w:rsidP="00AD11B2">
      <w:pPr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1.1. 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0"/>
        <w:gridCol w:w="1026"/>
        <w:gridCol w:w="1303"/>
        <w:gridCol w:w="1310"/>
        <w:gridCol w:w="1130"/>
        <w:gridCol w:w="1087"/>
        <w:gridCol w:w="964"/>
        <w:gridCol w:w="828"/>
        <w:gridCol w:w="1130"/>
        <w:gridCol w:w="1134"/>
        <w:gridCol w:w="1247"/>
        <w:gridCol w:w="2525"/>
      </w:tblGrid>
      <w:tr w:rsidR="00A02405" w:rsidRPr="00A02405" w:rsidTr="003A0D14">
        <w:tc>
          <w:tcPr>
            <w:tcW w:w="14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 w:bidi="ru-RU"/>
              </w:rPr>
              <w:t>Использовано средств (включая собственные средства) в соответствии с планом расходов, рублей</w:t>
            </w:r>
          </w:p>
        </w:tc>
      </w:tr>
      <w:tr w:rsidR="00A02405" w:rsidRPr="00A02405" w:rsidTr="003A0D14"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Приоб-ретение земель-ных участков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Разра-ботка проект-ной доку-мента-ции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Приобре-тение, строи-</w:t>
            </w:r>
          </w:p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тельство, ремонт, модерни-зация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и (или) пере-устройство произ-водст-венных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и складских зданий, помеще-ний, пристроек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и сооруже-ний 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Подклю-чение произ-водствен-ных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и склад-ских зданий, помеще-ний, пристроек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и (или) сооруже-ний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к электри-ческим, водо-, газо- и теплопро-водным сетям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Приоб-ретение сельско-хозяйст-венных живот-ных (кроме свиней), птицы, рыбо-поса-дочного мате-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риала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Приоб-ретение сельско-хозяйственной техники, обору-дования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и транс-порта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Внесение средств в неделимый фонд сельскохо-зяйственного потреби-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тельского кооператива (далее - СПоК)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Приоб-ретение посадоч-ного матери-ала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для закладки много-летних насаж-дений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Погаше-ние основно-го долга по креди-там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Приобре-тение средств транс-портных снего-ходных 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Доставка и монтаж оборудования, техники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и транспорта </w:t>
            </w:r>
          </w:p>
        </w:tc>
      </w:tr>
      <w:tr w:rsidR="00A02405" w:rsidRPr="00A02405" w:rsidTr="003A0D14"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Наи-мено-вание СПоК, факти-ческий адрес СПоК,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ИНН СПоК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сум-ма, руб-лей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02405" w:rsidRPr="00A02405" w:rsidTr="003A0D14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14" w:rsidRPr="00A02405" w:rsidRDefault="003A0D14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14" w:rsidRPr="00A02405" w:rsidRDefault="003A0D14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14" w:rsidRPr="00A02405" w:rsidRDefault="003A0D14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14" w:rsidRPr="00A02405" w:rsidRDefault="003A0D14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14" w:rsidRPr="00A02405" w:rsidRDefault="003A0D14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14" w:rsidRPr="00A02405" w:rsidRDefault="003A0D14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14" w:rsidRPr="00A02405" w:rsidRDefault="003A0D14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14" w:rsidRPr="00A02405" w:rsidRDefault="003A0D14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14" w:rsidRPr="00A02405" w:rsidRDefault="003A0D14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14" w:rsidRPr="00A02405" w:rsidRDefault="003A0D14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14" w:rsidRPr="00A02405" w:rsidRDefault="003A0D14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AD11B2" w:rsidRPr="00A02405" w:rsidRDefault="00AD11B2" w:rsidP="00AD11B2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1.2. 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045"/>
        <w:gridCol w:w="670"/>
        <w:gridCol w:w="965"/>
        <w:gridCol w:w="1174"/>
        <w:gridCol w:w="680"/>
        <w:gridCol w:w="1077"/>
        <w:gridCol w:w="1087"/>
        <w:gridCol w:w="680"/>
        <w:gridCol w:w="1008"/>
        <w:gridCol w:w="1191"/>
        <w:gridCol w:w="680"/>
        <w:gridCol w:w="1015"/>
        <w:gridCol w:w="2477"/>
      </w:tblGrid>
      <w:tr w:rsidR="00A02405" w:rsidRPr="00A02405" w:rsidTr="003A0D14">
        <w:tc>
          <w:tcPr>
            <w:tcW w:w="14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Возврат средств гранта «Агростартап» (заполняется в случае возврата части средств гранта)</w:t>
            </w:r>
          </w:p>
        </w:tc>
      </w:tr>
      <w:tr w:rsidR="00A02405" w:rsidRPr="00A02405" w:rsidTr="003A0D14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Рекви-зиты доку-мента, подтвер-ждающе-го возврат гранта «Агро-стартап»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Причина возник-новения не- исполь-зован-ного остатка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Сумма полученного гранта «Агростартап» КФХ или ИП, рублей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Объём неиспользованного гранта «Агростартап», рублей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Объём средств гранта «Агростартап» к возврату, рублей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Объем возвращённых средств гранта «Агростартап», рублей</w:t>
            </w:r>
          </w:p>
        </w:tc>
      </w:tr>
      <w:tr w:rsidR="00A02405" w:rsidRPr="00A02405" w:rsidTr="003A0D1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 том числе за счёт средств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 том числе за счёт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 том числе за счёт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 том числе за счёт средств</w:t>
            </w:r>
          </w:p>
        </w:tc>
      </w:tr>
      <w:tr w:rsidR="00A02405" w:rsidRPr="00A02405" w:rsidTr="003A0D1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феде-раль-ного бюджета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бюджета субъекта Рос-сийской Федерации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феде-рального бюджета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бюджета субъекта Рос-сийской Федера-ции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феде-рального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бюджета субъекта Рос-сийской Федерации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феде-рального бюджета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бюджета субъекта Российской Федерации</w:t>
            </w:r>
          </w:p>
        </w:tc>
      </w:tr>
      <w:tr w:rsidR="00AD11B2" w:rsidRPr="00A02405" w:rsidTr="003A0D14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3A0D14" w:rsidRPr="00A02405" w:rsidRDefault="003A0D14" w:rsidP="00AD11B2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AD11B2" w:rsidRPr="00A02405" w:rsidRDefault="00AD11B2" w:rsidP="00AD11B2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2. Приобретение имущества КФХ и ИП, получившими грант «Агростартап»</w:t>
      </w:r>
    </w:p>
    <w:tbl>
      <w:tblPr>
        <w:tblW w:w="149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37"/>
        <w:gridCol w:w="680"/>
        <w:gridCol w:w="850"/>
        <w:gridCol w:w="737"/>
        <w:gridCol w:w="737"/>
        <w:gridCol w:w="737"/>
        <w:gridCol w:w="624"/>
        <w:gridCol w:w="680"/>
        <w:gridCol w:w="850"/>
        <w:gridCol w:w="858"/>
        <w:gridCol w:w="993"/>
        <w:gridCol w:w="1040"/>
        <w:gridCol w:w="1108"/>
        <w:gridCol w:w="1398"/>
        <w:gridCol w:w="1842"/>
      </w:tblGrid>
      <w:tr w:rsidR="00A02405" w:rsidRPr="00A02405" w:rsidTr="003A0D14">
        <w:tc>
          <w:tcPr>
            <w:tcW w:w="149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Приобретено за счёт средств гранта (включая собственные средства) в соответствии с планом расходов</w:t>
            </w:r>
          </w:p>
        </w:tc>
      </w:tr>
      <w:tr w:rsidR="00A02405" w:rsidRPr="00A02405" w:rsidTr="003A0D14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Земли сельско-хозяйст-венного назна-чения, га</w:t>
            </w:r>
          </w:p>
        </w:tc>
        <w:tc>
          <w:tcPr>
            <w:tcW w:w="3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Приобретение техники, оборудования и транспорта, единиц, в том числе</w:t>
            </w:r>
          </w:p>
        </w:tc>
        <w:tc>
          <w:tcPr>
            <w:tcW w:w="5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Количество сельскохозяйственных животных, птицы, голов, в том числе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Рыбо-посадоч-ный материал, центнеров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Посадочный материал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для закладки многолетних насаждений, штук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Средства транспортные снегоходные, единиц</w:t>
            </w:r>
          </w:p>
        </w:tc>
      </w:tr>
      <w:tr w:rsidR="00A02405" w:rsidRPr="00A02405" w:rsidTr="003A0D14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трак-торов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ком-бай-нов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иных само-ход-ных машин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спец-авто-транс-порта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обо-рудо-вания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круп-ного рога-того скота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о-вец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и коз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кур-несу-шек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оленей и мара-лов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пче-лосе-мей, еди-ниц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иных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02405" w:rsidRPr="00A02405" w:rsidTr="003A0D14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наимено-вание, единица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lastRenderedPageBreak/>
              <w:t>измере-ния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lastRenderedPageBreak/>
              <w:t>коли-чество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02405" w:rsidRPr="00A02405" w:rsidTr="003A0D1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AD11B2" w:rsidRPr="00A02405" w:rsidRDefault="00AD11B2" w:rsidP="00AD11B2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2.1. Расход средств СПоК, в неделимый фонд которого внесены средства гранта «Агростартап»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8"/>
        <w:gridCol w:w="907"/>
        <w:gridCol w:w="1216"/>
        <w:gridCol w:w="1721"/>
        <w:gridCol w:w="1474"/>
        <w:gridCol w:w="1191"/>
        <w:gridCol w:w="1814"/>
        <w:gridCol w:w="1361"/>
        <w:gridCol w:w="1417"/>
        <w:gridCol w:w="2645"/>
      </w:tblGrid>
      <w:tr w:rsidR="00A02405" w:rsidRPr="00A02405" w:rsidTr="003A0D14"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Полное наиме-нование СПоК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ИНН СПоК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Вид деятель-ности СПоК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по </w:t>
            </w:r>
            <w:hyperlink r:id="rId12" w:history="1">
              <w:r w:rsidRPr="00A02405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ОКВЭД</w:t>
              </w:r>
            </w:hyperlink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Направление деятельности СПоК,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на которое направлены средства гранта «Агростар-тап», в соответствии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с </w:t>
            </w:r>
            <w:hyperlink r:id="rId13" w:history="1">
              <w:r w:rsidRPr="00A02405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ОКВЭД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Сумма гранта «Агро-стартап», внесённая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в неделимый фонд СПоК, рублей</w:t>
            </w:r>
          </w:p>
        </w:tc>
        <w:tc>
          <w:tcPr>
            <w:tcW w:w="8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Использовано средств СПоК в соответствии с планом расходов, рублей</w:t>
            </w:r>
          </w:p>
        </w:tc>
      </w:tr>
      <w:tr w:rsidR="00A02405" w:rsidRPr="00A02405" w:rsidTr="003A0D14"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оборудование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для произ-водст-венных объектов СПоК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оборудование, предназначенное для объектов аквакультуры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и рыбоводства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приобрете-ние сельскохозяйственной техники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и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приобре-тение средств транспорт-ных снегоходных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доставка и монтаж оборудования, техники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и транспорта</w:t>
            </w:r>
          </w:p>
        </w:tc>
      </w:tr>
      <w:tr w:rsidR="00AD11B2" w:rsidRPr="00A02405" w:rsidTr="003A0D14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7532CF" w:rsidRPr="00A02405" w:rsidRDefault="007532CF" w:rsidP="00AD11B2">
      <w:pPr>
        <w:suppressAutoHyphens w:val="0"/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AD11B2" w:rsidRPr="00A02405" w:rsidRDefault="00AD11B2" w:rsidP="00AD11B2">
      <w:pPr>
        <w:suppressAutoHyphens w:val="0"/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2.2. Приобретение имущества СПоК, в неделимый фонд которого внесены средства гранта «Агростартап»</w:t>
      </w:r>
    </w:p>
    <w:p w:rsidR="00AD11B2" w:rsidRPr="00A02405" w:rsidRDefault="00AD11B2" w:rsidP="00AD11B2">
      <w:pPr>
        <w:suppressAutoHyphens w:val="0"/>
        <w:autoSpaceDE w:val="0"/>
        <w:autoSpaceDN w:val="0"/>
        <w:adjustRightInd w:val="0"/>
        <w:spacing w:before="280"/>
        <w:contextualSpacing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2.2.1.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907"/>
        <w:gridCol w:w="1577"/>
        <w:gridCol w:w="1928"/>
        <w:gridCol w:w="2608"/>
        <w:gridCol w:w="1814"/>
        <w:gridCol w:w="1304"/>
        <w:gridCol w:w="3475"/>
      </w:tblGrid>
      <w:tr w:rsidR="00A02405" w:rsidRPr="00A02405" w:rsidTr="003A0D1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Полное наиме-нование СПоК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ИНН СПоК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Год внесения части средств гранта «Агростар-тап»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в неделимый фонд СПоК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Количество КФХ или ИП, внёсших часть средств гранта «Агростартап»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в неделимый фонд СПоК, единиц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Общий объем средств грантов «Агростартап», полученных КФХ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или ИП, часть которых направлена в неделимый фонд СПоК, рублей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Сумма гранта «Агростартап», внесённая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в неделимый фонд СПоК, рублей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Вид деятель-ности СПоК по </w:t>
            </w:r>
            <w:hyperlink r:id="rId14" w:history="1">
              <w:r w:rsidRPr="00A02405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ОКВЭД</w:t>
              </w:r>
            </w:hyperlink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Направление деятельности СПоК, на которое направлены средства неделимого фонда,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в соответствии с </w:t>
            </w:r>
            <w:hyperlink r:id="rId15" w:history="1">
              <w:r w:rsidRPr="00A02405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ОКВЭД</w:t>
              </w:r>
            </w:hyperlink>
          </w:p>
        </w:tc>
      </w:tr>
      <w:tr w:rsidR="00A02405" w:rsidRPr="00A02405" w:rsidTr="003A0D1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AD11B2" w:rsidRPr="00A02405" w:rsidRDefault="00AD11B2" w:rsidP="00AD11B2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2.2.2.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3798"/>
        <w:gridCol w:w="2891"/>
        <w:gridCol w:w="4260"/>
      </w:tblGrid>
      <w:tr w:rsidR="00A02405" w:rsidRPr="00A02405" w:rsidTr="003A0D14"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Приобретено СПоК за счёт средств гранта «Агростартап» в соответствии с планом расходов, единиц</w:t>
            </w:r>
          </w:p>
        </w:tc>
      </w:tr>
      <w:tr w:rsidR="00A02405" w:rsidRPr="00A02405" w:rsidTr="003A0D14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lastRenderedPageBreak/>
              <w:t>оборудования для производственных объектов СПоК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оборудования, предназначенного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для объектов аквакультуры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и рыбоводства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сельскохозяйственной техники и транспорта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средств транспортных снегоходных</w:t>
            </w:r>
          </w:p>
        </w:tc>
      </w:tr>
      <w:tr w:rsidR="00AD11B2" w:rsidRPr="00A02405" w:rsidTr="003A0D14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3A0D14" w:rsidRPr="00A02405" w:rsidRDefault="003A0D14" w:rsidP="00AD11B2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AD11B2" w:rsidRPr="00A02405" w:rsidRDefault="00AD11B2" w:rsidP="00AD11B2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3. Экономические показатели деятельности КФХ и ИП, получивших грант «Агростартап»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474"/>
        <w:gridCol w:w="1417"/>
        <w:gridCol w:w="907"/>
        <w:gridCol w:w="1474"/>
        <w:gridCol w:w="1417"/>
        <w:gridCol w:w="2891"/>
        <w:gridCol w:w="1757"/>
        <w:gridCol w:w="2503"/>
      </w:tblGrid>
      <w:tr w:rsidR="00A02405" w:rsidRPr="00A02405" w:rsidTr="003A0D14"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Произведено сельскохозяйственной продукции собственного производства и продуктов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её первичной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и промышленной переработки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на начало отчётного периода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(в фактических ценах), тыс. рублей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Произведено сельскохозяйственной продукции собственного производства и продуктов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её первичной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и промышленной переработки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на конец отчётного периода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(в фактических ценах), тыс. рублей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Прирост производства сельскохозяйственной продукции собственного производства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и продуктов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её первичной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и промышленной переработки, процентов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Доход от реализации сельскохозяйственной продукции собственного производства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и продуктов её первичной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и промышленной переработки, тыс. рублей</w:t>
            </w:r>
          </w:p>
        </w:tc>
      </w:tr>
      <w:tr w:rsidR="00A02405" w:rsidRPr="00A02405" w:rsidTr="003A0D14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 начало отчётного периода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 конец отчётного периода</w:t>
            </w:r>
          </w:p>
        </w:tc>
      </w:tr>
      <w:tr w:rsidR="00A02405" w:rsidRPr="00A02405" w:rsidTr="003A0D14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продукции растение-водства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продукции животно-водства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продукции растение-водства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продукции животно-водства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((2/1) - 1) * 100%)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D11B2" w:rsidRPr="00A02405" w:rsidTr="003A0D1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3A0D14" w:rsidRPr="00A02405" w:rsidRDefault="003A0D14" w:rsidP="00AD11B2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AD11B2" w:rsidRPr="00A02405" w:rsidRDefault="00AD11B2" w:rsidP="00AD11B2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4. Трудовые ресурсы КФХ и ИП, получивших грант «Агростартап»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921"/>
        <w:gridCol w:w="1921"/>
        <w:gridCol w:w="1921"/>
        <w:gridCol w:w="1921"/>
        <w:gridCol w:w="1921"/>
        <w:gridCol w:w="3158"/>
      </w:tblGrid>
      <w:tr w:rsidR="00A02405" w:rsidRPr="00A02405" w:rsidTr="003A0D14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Численность постоянных наёмных работников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по состоянию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на 31 декабря, человек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Количество новых постоянных работников, принятых в соответствии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с условиями получения гранта «Агростартап», человек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Расходы на оплату труда, тыс. рублей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Расходы на оплату страховых взносов, тыс. рублей</w:t>
            </w:r>
          </w:p>
        </w:tc>
      </w:tr>
      <w:tr w:rsidR="00A02405" w:rsidRPr="00A02405" w:rsidTr="003A0D14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 году получения гранта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 начало отчётного периода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 конец отчётного периода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 начало отчётного периода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 конец отчётного периода</w:t>
            </w:r>
          </w:p>
        </w:tc>
      </w:tr>
      <w:tr w:rsidR="00AD11B2" w:rsidRPr="00A02405" w:rsidTr="003A0D14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3A0D14" w:rsidRPr="00A02405" w:rsidRDefault="003A0D14" w:rsidP="00AD11B2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AD11B2" w:rsidRPr="00A02405" w:rsidRDefault="00AD11B2" w:rsidP="00AD11B2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5. Плановые показатели деятельности КФХ и ИП, получивших грант «Агростартап»</w:t>
      </w:r>
    </w:p>
    <w:p w:rsidR="007532CF" w:rsidRPr="00A02405" w:rsidRDefault="007532CF" w:rsidP="00AD11B2">
      <w:pPr>
        <w:suppressAutoHyphens w:val="0"/>
        <w:autoSpaceDE w:val="0"/>
        <w:autoSpaceDN w:val="0"/>
        <w:adjustRightInd w:val="0"/>
        <w:spacing w:before="280"/>
        <w:contextualSpacing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AD11B2" w:rsidRPr="00A02405" w:rsidRDefault="00AD11B2" w:rsidP="00AD11B2">
      <w:pPr>
        <w:suppressAutoHyphens w:val="0"/>
        <w:autoSpaceDE w:val="0"/>
        <w:autoSpaceDN w:val="0"/>
        <w:adjustRightInd w:val="0"/>
        <w:spacing w:before="280"/>
        <w:contextualSpacing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5.1. Плановые экономические показатели деятельности КФХ и ИП, получивших грант «Агростартап»</w:t>
      </w:r>
    </w:p>
    <w:p w:rsidR="00AD11B2" w:rsidRPr="00A02405" w:rsidRDefault="00AD11B2" w:rsidP="00AD11B2">
      <w:pPr>
        <w:suppressAutoHyphens w:val="0"/>
        <w:autoSpaceDE w:val="0"/>
        <w:autoSpaceDN w:val="0"/>
        <w:adjustRightInd w:val="0"/>
        <w:spacing w:before="280"/>
        <w:contextualSpacing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5.1.1.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"/>
        <w:gridCol w:w="1077"/>
        <w:gridCol w:w="1757"/>
        <w:gridCol w:w="1020"/>
        <w:gridCol w:w="1134"/>
        <w:gridCol w:w="1077"/>
        <w:gridCol w:w="1077"/>
        <w:gridCol w:w="1134"/>
        <w:gridCol w:w="1077"/>
        <w:gridCol w:w="850"/>
        <w:gridCol w:w="1191"/>
        <w:gridCol w:w="2438"/>
      </w:tblGrid>
      <w:tr w:rsidR="00A02405" w:rsidRPr="00A02405" w:rsidTr="003A0D14">
        <w:tc>
          <w:tcPr>
            <w:tcW w:w="14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Плановые показатели деятельности в соответствии с проектом создания и (или) развития хозяйства, представленным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на конкурсный отбор, по годам реализации проекта создания и (или) развития хозяйства начиная с первого года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его реализации</w:t>
            </w:r>
          </w:p>
        </w:tc>
      </w:tr>
      <w:tr w:rsidR="00A02405" w:rsidRPr="00A02405" w:rsidTr="003A0D14"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Численность постоянных наёмных работников, человек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Производство сельскохозяйственной продукции собственного производства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и продуктов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её первичной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и промышленной переработки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на начало отчётного периода (в плановых ценах), тыс. рублей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Прирост дохода от реализации сельскохозяйственной продукции собственного производства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и продуктов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её первичной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и промышленной переработки, процентов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Расходы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на оплату труда, тыс. рублей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Расходы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на оплату страховых взносов, тыс. рублей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Расходы на обслуживание кредитов и займов (оплата процентов, банковские комиссии), тыс. рублей</w:t>
            </w:r>
          </w:p>
        </w:tc>
      </w:tr>
      <w:tr w:rsidR="00A02405" w:rsidRPr="00A02405" w:rsidTr="003A0D1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</w:tr>
      <w:tr w:rsidR="00A02405" w:rsidRPr="00A02405" w:rsidTr="003A0D1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AD11B2" w:rsidRPr="00A02405" w:rsidRDefault="00AD11B2" w:rsidP="00AD11B2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5.1.2.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211"/>
        <w:gridCol w:w="2608"/>
        <w:gridCol w:w="2268"/>
        <w:gridCol w:w="2381"/>
        <w:gridCol w:w="3465"/>
      </w:tblGrid>
      <w:tr w:rsidR="00A02405" w:rsidRPr="00A02405" w:rsidTr="003A0D14">
        <w:tc>
          <w:tcPr>
            <w:tcW w:w="14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Плановые показатели деятельности в соответствии с проектом создания и (или) развития хозяйства, представленным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на конкурсный отбор, по годам реализации проекта создания и (или) развития хозяйства начиная с первого года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его реализации</w:t>
            </w:r>
          </w:p>
        </w:tc>
      </w:tr>
      <w:tr w:rsidR="00A02405" w:rsidRPr="00A02405" w:rsidTr="003A0D14">
        <w:tc>
          <w:tcPr>
            <w:tcW w:w="8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Планируемые к привлечению кредиты и займы, тыс. рублей</w:t>
            </w:r>
          </w:p>
        </w:tc>
        <w:tc>
          <w:tcPr>
            <w:tcW w:w="5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Всего налогов, сборов и обязательных платежей,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тыс. рублей</w:t>
            </w:r>
          </w:p>
        </w:tc>
      </w:tr>
      <w:tr w:rsidR="00A02405" w:rsidRPr="00A02405" w:rsidTr="003A0D14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краткосрочные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долгосрочные</w:t>
            </w:r>
          </w:p>
        </w:tc>
        <w:tc>
          <w:tcPr>
            <w:tcW w:w="5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02405" w:rsidRPr="00A02405" w:rsidTr="003A0D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lastRenderedPageBreak/>
              <w:t>1-й год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</w:tr>
      <w:tr w:rsidR="00AD11B2" w:rsidRPr="00A02405" w:rsidTr="003A0D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3A0D14" w:rsidRPr="00A02405" w:rsidRDefault="003A0D14" w:rsidP="00AD11B2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AD11B2" w:rsidRPr="00A02405" w:rsidRDefault="00AD11B2" w:rsidP="00AD11B2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5.2. Плановые производственные показатели растениеводства в КФХ и ИП, получивших грант «Агростартап»</w:t>
      </w:r>
    </w:p>
    <w:p w:rsidR="00AD11B2" w:rsidRPr="00A02405" w:rsidRDefault="00AD11B2" w:rsidP="00AD11B2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5.2.1.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696"/>
        <w:gridCol w:w="1696"/>
        <w:gridCol w:w="1696"/>
        <w:gridCol w:w="1696"/>
        <w:gridCol w:w="1696"/>
        <w:gridCol w:w="1696"/>
        <w:gridCol w:w="2932"/>
      </w:tblGrid>
      <w:tr w:rsidR="00A02405" w:rsidRPr="00A02405" w:rsidTr="003A0D14">
        <w:tc>
          <w:tcPr>
            <w:tcW w:w="14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Плановые показатели деятельности в соответствии с проектом создания и (или) развития хозяйства, представленным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на конкурсный отбор, по годам реализации проекта создания и (или) развития хозяйства начиная с первого года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его реализации</w:t>
            </w:r>
          </w:p>
        </w:tc>
      </w:tr>
      <w:tr w:rsidR="00A02405" w:rsidRPr="00A02405" w:rsidTr="003A0D14">
        <w:tc>
          <w:tcPr>
            <w:tcW w:w="3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Количество земельных участков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и объектов природопользования - всего, га</w:t>
            </w:r>
          </w:p>
        </w:tc>
        <w:tc>
          <w:tcPr>
            <w:tcW w:w="1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Сельскохозяйственная техника</w:t>
            </w:r>
          </w:p>
        </w:tc>
      </w:tr>
      <w:tr w:rsidR="00A02405" w:rsidRPr="00A02405" w:rsidTr="003A0D14">
        <w:tc>
          <w:tcPr>
            <w:tcW w:w="3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всего, единиц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 том числе</w:t>
            </w:r>
          </w:p>
        </w:tc>
      </w:tr>
      <w:tr w:rsidR="00A02405" w:rsidRPr="00A02405" w:rsidTr="003A0D14">
        <w:tc>
          <w:tcPr>
            <w:tcW w:w="3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тракторы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комбайны</w:t>
            </w:r>
          </w:p>
        </w:tc>
      </w:tr>
      <w:tr w:rsidR="00A02405" w:rsidRPr="00A02405" w:rsidTr="003A0D14">
        <w:trPr>
          <w:trHeight w:val="5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</w:tr>
      <w:tr w:rsidR="00A02405" w:rsidRPr="00A02405" w:rsidTr="003A0D1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AD11B2" w:rsidRPr="00A02405" w:rsidRDefault="00AD11B2" w:rsidP="00AD11B2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5.2.2. Производство продукции растениеводства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1020"/>
        <w:gridCol w:w="742"/>
        <w:gridCol w:w="1890"/>
      </w:tblGrid>
      <w:tr w:rsidR="00A02405" w:rsidRPr="00A02405" w:rsidTr="003A0D14"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кукуруза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(на зерно), центнеров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пшеница (озимая и яровая), центнеров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подсолнеч-ник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на зерно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и семена, центнеров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овощи открытого грунта, центнеров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овощи защищён-ного грунта, центнеров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картофель, центнеров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раститель-ные корма (сено, сенаж, силос), центнеров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многолет-ние насажде-ния плодовые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и ягодные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прочие культуры</w:t>
            </w:r>
          </w:p>
        </w:tc>
      </w:tr>
      <w:tr w:rsidR="00A02405" w:rsidRPr="00A02405" w:rsidTr="003A0D14">
        <w:tc>
          <w:tcPr>
            <w:tcW w:w="1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наиме-нование, единица изме-нения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количество</w:t>
            </w:r>
          </w:p>
        </w:tc>
      </w:tr>
      <w:tr w:rsidR="00A02405" w:rsidRPr="00A02405" w:rsidTr="003A0D1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</w:tr>
      <w:tr w:rsidR="00AD11B2" w:rsidRPr="00A02405" w:rsidTr="003A0D1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3A0D14" w:rsidRPr="00A02405" w:rsidRDefault="003A0D14" w:rsidP="00AD11B2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AD11B2" w:rsidRPr="00A02405" w:rsidRDefault="00AD11B2" w:rsidP="00AD11B2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lastRenderedPageBreak/>
        <w:t>5.3. Плановые производственные показатели животноводства в КФХ и ИП, получивших грант «Агростартап»</w:t>
      </w:r>
    </w:p>
    <w:p w:rsidR="00AD11B2" w:rsidRPr="00A02405" w:rsidRDefault="00AD11B2" w:rsidP="00AD11B2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5.3.1.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2220"/>
      </w:tblGrid>
      <w:tr w:rsidR="00A02405" w:rsidRPr="00A02405" w:rsidTr="003A0D14">
        <w:tc>
          <w:tcPr>
            <w:tcW w:w="14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Поголовье сельскохозяйственных животных</w:t>
            </w:r>
          </w:p>
        </w:tc>
      </w:tr>
      <w:tr w:rsidR="00A02405" w:rsidRPr="00A02405" w:rsidTr="003A0D14"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Скот крупный рогатый, голов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Овцы, голов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Козы, голов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Птица всех видов, голов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Пчелы медоносные, пчелосемей</w:t>
            </w:r>
          </w:p>
        </w:tc>
        <w:tc>
          <w:tcPr>
            <w:tcW w:w="3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Рыбы-производители, голов</w:t>
            </w:r>
          </w:p>
        </w:tc>
      </w:tr>
      <w:tr w:rsidR="00A02405" w:rsidRPr="00A02405" w:rsidTr="003A0D14"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молочного направления - всего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мясного направления - всего</w:t>
            </w:r>
          </w:p>
        </w:tc>
        <w:tc>
          <w:tcPr>
            <w:tcW w:w="1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02405" w:rsidRPr="00A02405" w:rsidTr="003A0D14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</w:tr>
      <w:tr w:rsidR="00A02405" w:rsidRPr="00A02405" w:rsidTr="003A0D14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AD11B2" w:rsidRPr="00A02405" w:rsidRDefault="00AD11B2" w:rsidP="00AD11B2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5.3.2.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757"/>
        <w:gridCol w:w="1020"/>
        <w:gridCol w:w="2131"/>
      </w:tblGrid>
      <w:tr w:rsidR="00A02405" w:rsidRPr="00A02405" w:rsidTr="003A0D14">
        <w:tc>
          <w:tcPr>
            <w:tcW w:w="2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Рыбы-производители, голов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Олени северные, маралы, голов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Лошади, голов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Кролики, голов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Иные</w:t>
            </w:r>
          </w:p>
        </w:tc>
      </w:tr>
      <w:tr w:rsidR="00A02405" w:rsidRPr="00A02405" w:rsidTr="003A0D14">
        <w:tc>
          <w:tcPr>
            <w:tcW w:w="2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наименование, единица измерения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количество</w:t>
            </w:r>
          </w:p>
        </w:tc>
      </w:tr>
      <w:tr w:rsidR="00A02405" w:rsidRPr="00A02405" w:rsidTr="003A0D1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</w:tr>
      <w:tr w:rsidR="00A02405" w:rsidRPr="00A02405" w:rsidTr="003A0D1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AD11B2" w:rsidRPr="00A02405" w:rsidRDefault="00AD11B2" w:rsidP="00AD11B2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5.3.3.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66"/>
        <w:gridCol w:w="1474"/>
        <w:gridCol w:w="907"/>
        <w:gridCol w:w="2119"/>
      </w:tblGrid>
      <w:tr w:rsidR="00A02405" w:rsidRPr="00A02405" w:rsidTr="003A0D14">
        <w:tc>
          <w:tcPr>
            <w:tcW w:w="148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Производство продукции животноводства</w:t>
            </w:r>
          </w:p>
        </w:tc>
      </w:tr>
      <w:tr w:rsidR="00A02405" w:rsidRPr="00A02405" w:rsidTr="003A0D14"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Скот и птица в живой массе, в том числе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на убой, центнеров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Молоко сырое </w:t>
            </w: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(в физическом весе), центнеров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Шерсть в физическом весе, центнеров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Мёд натуральный пчелиный, центнеров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Продукция аквакультуры, центнеров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Яйца, тыс. штук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Прочая продукция животноводства</w:t>
            </w:r>
          </w:p>
        </w:tc>
      </w:tr>
      <w:tr w:rsidR="00A02405" w:rsidRPr="00A02405" w:rsidTr="003A0D14"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наимено-вание, единица измерения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количество</w:t>
            </w:r>
          </w:p>
        </w:tc>
      </w:tr>
      <w:tr w:rsidR="00A02405" w:rsidRPr="00A02405" w:rsidTr="003A0D14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A0240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i-й год</w:t>
            </w:r>
          </w:p>
        </w:tc>
      </w:tr>
      <w:tr w:rsidR="00AD11B2" w:rsidRPr="00A02405" w:rsidTr="003A0D14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2" w:rsidRPr="00A02405" w:rsidRDefault="00AD11B2" w:rsidP="003A0D1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AD11B2" w:rsidRPr="00A02405" w:rsidRDefault="00AD11B2" w:rsidP="00AD11B2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AD11B2" w:rsidRPr="00A02405" w:rsidRDefault="007532CF" w:rsidP="00AD11B2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>Грантополучатель</w:t>
      </w:r>
      <w:r w:rsidR="00AD11B2" w:rsidRPr="00A0240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: </w:t>
      </w:r>
    </w:p>
    <w:p w:rsidR="00AD11B2" w:rsidRPr="00A02405" w:rsidRDefault="00AD11B2" w:rsidP="00AD11B2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 __________________________  ________________________________________</w:t>
      </w:r>
    </w:p>
    <w:p w:rsidR="00AD11B2" w:rsidRPr="00A02405" w:rsidRDefault="00AD11B2" w:rsidP="00AD11B2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02405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</w:t>
      </w:r>
      <w:r w:rsidR="007532CF" w:rsidRPr="00A02405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</w:t>
      </w:r>
      <w:r w:rsidRPr="00A02405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(подпись)                                       </w:t>
      </w:r>
      <w:r w:rsidR="007532CF" w:rsidRPr="00A02405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</w:t>
      </w:r>
      <w:r w:rsidRPr="00A02405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</w:t>
      </w:r>
      <w:r w:rsidRPr="00A02405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                     </w:t>
      </w:r>
      <w:r w:rsidR="007532CF"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        </w:t>
      </w:r>
      <w:r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  (абонентский номер телефонной связи)</w:t>
      </w:r>
    </w:p>
    <w:p w:rsidR="00AD11B2" w:rsidRPr="00A02405" w:rsidRDefault="00AD11B2" w:rsidP="00AD11B2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</w:t>
      </w:r>
      <w:r w:rsidR="007532CF"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      </w:t>
      </w:r>
      <w:r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 w:rsidR="007532CF"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  </w:t>
      </w:r>
      <w:r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     (последнее - в случае его наличия))</w:t>
      </w:r>
    </w:p>
    <w:p w:rsidR="00AD11B2" w:rsidRPr="00A02405" w:rsidRDefault="00AD11B2" w:rsidP="00AD11B2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A0240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 w:rsidRPr="00A02405"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A02405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AD11B2" w:rsidRPr="00A02405" w:rsidRDefault="00AD11B2" w:rsidP="00AD11B2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  <w:lang w:bidi="ru-RU"/>
        </w:rPr>
        <w:t>«____» _____________ 20__ г.</w:t>
      </w:r>
    </w:p>
    <w:p w:rsidR="00AD11B2" w:rsidRPr="00A02405" w:rsidRDefault="007532CF" w:rsidP="00AD11B2">
      <w:pPr>
        <w:contextualSpacing/>
        <w:jc w:val="both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A02405">
        <w:rPr>
          <w:rFonts w:ascii="PT Astra Serif" w:eastAsiaTheme="minorHAnsi" w:hAnsi="PT Astra Serif"/>
          <w:color w:val="000000" w:themeColor="text1"/>
          <w:sz w:val="22"/>
          <w:szCs w:val="22"/>
          <w:vertAlign w:val="superscript"/>
          <w:lang w:eastAsia="en-US"/>
        </w:rPr>
        <w:t>1</w:t>
      </w:r>
      <w:r w:rsidRPr="00A02405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Все ячейки </w:t>
      </w:r>
      <w:r w:rsidR="00AD11B2" w:rsidRPr="00A02405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обязательны для заполнения. По всем не</w:t>
      </w:r>
      <w:r w:rsidRPr="00A02405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заполненным ячейкам строк, где </w:t>
      </w:r>
      <w:r w:rsidR="00AD11B2" w:rsidRPr="00A02405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данные отсутст</w:t>
      </w:r>
      <w:r w:rsidRPr="00A02405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вуют, как явление, ставится </w:t>
      </w:r>
      <w:r w:rsidR="00AD11B2" w:rsidRPr="00A02405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ноль. </w:t>
      </w:r>
      <w:r w:rsidR="00AD11B2" w:rsidRPr="00A02405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br/>
        <w:t>При наличии пустых ячеек отчёт считается несданным</w:t>
      </w:r>
      <w:r w:rsidRPr="00A02405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.</w:t>
      </w:r>
    </w:p>
    <w:p w:rsidR="00AD11B2" w:rsidRPr="00A02405" w:rsidRDefault="007532CF" w:rsidP="00AD11B2">
      <w:pPr>
        <w:contextualSpacing/>
        <w:jc w:val="both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A02405">
        <w:rPr>
          <w:rFonts w:ascii="PT Astra Serif" w:eastAsiaTheme="minorHAnsi" w:hAnsi="PT Astra Serif"/>
          <w:color w:val="000000" w:themeColor="text1"/>
          <w:sz w:val="22"/>
          <w:szCs w:val="22"/>
          <w:vertAlign w:val="superscript"/>
          <w:lang w:eastAsia="en-US"/>
        </w:rPr>
        <w:t>2</w:t>
      </w:r>
      <w:r w:rsidR="00AD11B2" w:rsidRPr="00A02405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При наличии печати.</w:t>
      </w:r>
    </w:p>
    <w:p w:rsidR="00AD11B2" w:rsidRPr="00A02405" w:rsidRDefault="00AD11B2" w:rsidP="00647920">
      <w:pPr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________________»;</w:t>
      </w:r>
    </w:p>
    <w:p w:rsidR="007532CF" w:rsidRPr="00A02405" w:rsidRDefault="007532CF" w:rsidP="007532C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11) в приложении № 11:</w:t>
      </w:r>
    </w:p>
    <w:p w:rsidR="007532CF" w:rsidRPr="00A02405" w:rsidRDefault="007532CF" w:rsidP="00D364FC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а)</w:t>
      </w:r>
      <w:r w:rsidR="000167D6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заголовок изложить в следующей редакции:</w:t>
      </w:r>
    </w:p>
    <w:p w:rsidR="000167D6" w:rsidRPr="00A02405" w:rsidRDefault="000167D6" w:rsidP="000167D6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>«Перечень документов, подтверждающих использование гранта</w:t>
      </w:r>
    </w:p>
    <w:p w:rsidR="000167D6" w:rsidRPr="00A02405" w:rsidRDefault="000167D6" w:rsidP="000167D6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</w:rPr>
        <w:t>в форме субсидии из областного бюджета Ульяновской области в целях финансового обеспечения части затрат, связанных с созданием и развитием крестьянского (фермерского) хозяйства, в соответствии с Перечнем затрат»;</w:t>
      </w:r>
    </w:p>
    <w:p w:rsidR="000167D6" w:rsidRPr="00A02405" w:rsidRDefault="000167D6" w:rsidP="00D364FC">
      <w:pPr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б)</w:t>
      </w:r>
      <w:r w:rsidR="00D364FC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подпункт 8 пункта 3 изложить в следующей редакции:</w:t>
      </w:r>
    </w:p>
    <w:p w:rsidR="00FE10EF" w:rsidRPr="00A02405" w:rsidRDefault="00D364FC" w:rsidP="00FE10EF">
      <w:pPr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«8) выписка из реестра разрешений на ввод объектов капитального строительства в эксплуатацию (представляется в случае строительства объекта капитального строительства).»</w:t>
      </w:r>
      <w:r w:rsidR="00FE10EF" w:rsidRPr="00A02405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FE10EF" w:rsidRPr="00A02405" w:rsidRDefault="00FE10EF" w:rsidP="00EA2E12">
      <w:pPr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12) приложени</w:t>
      </w:r>
      <w:r w:rsidR="001714D9" w:rsidRPr="00A02405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EA2E12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№ 12 признать утратившим силу;</w:t>
      </w:r>
    </w:p>
    <w:p w:rsidR="00EA2E12" w:rsidRPr="00A02405" w:rsidRDefault="00EA2E12" w:rsidP="00FE10EF">
      <w:pPr>
        <w:ind w:firstLine="709"/>
        <w:rPr>
          <w:rFonts w:ascii="PT Astra Serif" w:hAnsi="PT Astra Serif"/>
          <w:color w:val="000000" w:themeColor="text1"/>
          <w:sz w:val="28"/>
          <w:szCs w:val="28"/>
        </w:rPr>
        <w:sectPr w:rsidR="00EA2E12" w:rsidRPr="00A02405" w:rsidSect="00647920">
          <w:headerReference w:type="first" r:id="rId16"/>
          <w:pgSz w:w="16838" w:h="11906" w:orient="landscape"/>
          <w:pgMar w:top="1701" w:right="1157" w:bottom="567" w:left="1134" w:header="589" w:footer="0" w:gutter="0"/>
          <w:cols w:space="720"/>
          <w:formProt w:val="0"/>
          <w:docGrid w:linePitch="326"/>
        </w:sect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13) приложени</w:t>
      </w:r>
      <w:r w:rsidR="001714D9" w:rsidRPr="00A02405">
        <w:rPr>
          <w:rFonts w:ascii="PT Astra Serif" w:hAnsi="PT Astra Serif"/>
          <w:color w:val="000000" w:themeColor="text1"/>
          <w:sz w:val="28"/>
          <w:szCs w:val="28"/>
        </w:rPr>
        <w:t>я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714D9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№ 13 и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№ 14 изложить в следующей редакции:</w:t>
      </w:r>
    </w:p>
    <w:p w:rsidR="001714D9" w:rsidRPr="00A02405" w:rsidRDefault="00EA2E12" w:rsidP="001714D9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lastRenderedPageBreak/>
        <w:t>«</w:t>
      </w:r>
      <w:r w:rsidR="001714D9"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ПРИЛОЖЕНИЕ № 13</w:t>
      </w:r>
    </w:p>
    <w:p w:rsidR="001714D9" w:rsidRPr="00A02405" w:rsidRDefault="001714D9" w:rsidP="001714D9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</w:p>
    <w:p w:rsidR="001714D9" w:rsidRPr="00A02405" w:rsidRDefault="001714D9" w:rsidP="001714D9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к приказу Министерства</w:t>
      </w:r>
    </w:p>
    <w:p w:rsidR="001714D9" w:rsidRPr="00A02405" w:rsidRDefault="001714D9" w:rsidP="001714D9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 xml:space="preserve">агропромышленного комплекса </w:t>
      </w: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br/>
        <w:t xml:space="preserve">и развития сельских территорий </w:t>
      </w: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br/>
        <w:t>Ульяновской области</w:t>
      </w:r>
    </w:p>
    <w:p w:rsidR="001714D9" w:rsidRPr="00A02405" w:rsidRDefault="001714D9" w:rsidP="001714D9">
      <w:pPr>
        <w:tabs>
          <w:tab w:val="left" w:pos="4678"/>
        </w:tabs>
        <w:ind w:left="4536"/>
        <w:jc w:val="center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от 24 мая 2021 г. № 15</w:t>
      </w:r>
    </w:p>
    <w:p w:rsidR="001714D9" w:rsidRPr="00A02405" w:rsidRDefault="001714D9" w:rsidP="001714D9">
      <w:pPr>
        <w:tabs>
          <w:tab w:val="left" w:pos="4678"/>
        </w:tabs>
        <w:rPr>
          <w:rFonts w:ascii="PT Astra Serif" w:hAnsi="PT Astra Serif"/>
          <w:color w:val="000000" w:themeColor="text1"/>
          <w:sz w:val="28"/>
          <w:szCs w:val="28"/>
        </w:rPr>
      </w:pPr>
    </w:p>
    <w:p w:rsidR="001714D9" w:rsidRPr="00A02405" w:rsidRDefault="001714D9" w:rsidP="001714D9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ФОРМА</w:t>
      </w:r>
    </w:p>
    <w:p w:rsidR="001714D9" w:rsidRPr="00A02405" w:rsidRDefault="001714D9" w:rsidP="001714D9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2"/>
          <w:szCs w:val="22"/>
          <w:lang w:eastAsia="ru-RU" w:bidi="ru-RU"/>
        </w:rPr>
      </w:pPr>
      <w:r w:rsidRPr="00A02405">
        <w:rPr>
          <w:rFonts w:ascii="PT Astra Serif" w:hAnsi="PT Astra Serif"/>
          <w:bCs/>
          <w:color w:val="000000" w:themeColor="text1"/>
          <w:sz w:val="22"/>
          <w:szCs w:val="22"/>
          <w:lang w:eastAsia="ru-RU" w:bidi="ru-RU"/>
        </w:rPr>
        <w:t>(заполняется в случае, если участник конкурсного отбора не является индивидуальным предпринимателем или крестьянским (фермерским) хозяйством)</w:t>
      </w:r>
    </w:p>
    <w:p w:rsidR="001714D9" w:rsidRPr="00A02405" w:rsidRDefault="001714D9" w:rsidP="001714D9">
      <w:pPr>
        <w:tabs>
          <w:tab w:val="left" w:pos="4678"/>
        </w:tabs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</w:p>
    <w:p w:rsidR="001714D9" w:rsidRPr="00A02405" w:rsidRDefault="001714D9" w:rsidP="001714D9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Министерство агропромышленного</w:t>
      </w:r>
    </w:p>
    <w:p w:rsidR="001714D9" w:rsidRPr="00A02405" w:rsidRDefault="001714D9" w:rsidP="001714D9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комплекса и развития сельских </w:t>
      </w:r>
    </w:p>
    <w:p w:rsidR="001714D9" w:rsidRPr="00A02405" w:rsidRDefault="001714D9" w:rsidP="001714D9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территорий Ульяновской области</w:t>
      </w:r>
    </w:p>
    <w:p w:rsidR="001714D9" w:rsidRPr="00A02405" w:rsidRDefault="001714D9" w:rsidP="001714D9">
      <w:pPr>
        <w:tabs>
          <w:tab w:val="left" w:pos="4678"/>
        </w:tabs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1714D9" w:rsidRPr="00A02405" w:rsidRDefault="001714D9" w:rsidP="001714D9">
      <w:pPr>
        <w:ind w:firstLine="709"/>
        <w:contextualSpacing/>
        <w:jc w:val="right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 </w:t>
      </w:r>
    </w:p>
    <w:p w:rsidR="001714D9" w:rsidRPr="00A02405" w:rsidRDefault="001714D9" w:rsidP="001714D9">
      <w:pPr>
        <w:contextualSpacing/>
        <w:jc w:val="center"/>
        <w:rPr>
          <w:rFonts w:ascii="PT Astra Serif" w:eastAsiaTheme="minorHAnsi" w:hAnsi="PT Astra Serif"/>
          <w:b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ОБЯЗАТЕЛЬСТВО</w:t>
      </w:r>
    </w:p>
    <w:p w:rsidR="001714D9" w:rsidRPr="00A02405" w:rsidRDefault="001714D9" w:rsidP="001714D9">
      <w:pPr>
        <w:contextualSpacing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использовать часть гранта в форме субсидии</w:t>
      </w:r>
    </w:p>
    <w:p w:rsidR="001714D9" w:rsidRPr="00A02405" w:rsidRDefault="001714D9" w:rsidP="001714D9">
      <w:pPr>
        <w:contextualSpacing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в целях формирования неделимого фонда</w:t>
      </w:r>
    </w:p>
    <w:p w:rsidR="001714D9" w:rsidRPr="00A02405" w:rsidRDefault="001714D9" w:rsidP="001714D9">
      <w:pPr>
        <w:contextualSpacing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сельскохозяйственного потребительского кооператива</w:t>
      </w:r>
    </w:p>
    <w:p w:rsidR="001714D9" w:rsidRPr="00A02405" w:rsidRDefault="001714D9" w:rsidP="001714D9">
      <w:pPr>
        <w:contextualSpacing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</w:p>
    <w:p w:rsidR="001714D9" w:rsidRPr="00A02405" w:rsidRDefault="001714D9" w:rsidP="001714D9">
      <w:pPr>
        <w:pStyle w:val="HTML0"/>
        <w:shd w:val="clear" w:color="auto" w:fill="FFFFFF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Участник конкурсного отбора _______________________________________ ____________________________________________________________________</w:t>
      </w:r>
    </w:p>
    <w:p w:rsidR="001714D9" w:rsidRPr="00A02405" w:rsidRDefault="001714D9" w:rsidP="001714D9">
      <w:pPr>
        <w:pStyle w:val="HTML0"/>
        <w:shd w:val="clear" w:color="auto" w:fill="FFFFFF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____________________________________________________________________, </w:t>
      </w:r>
    </w:p>
    <w:p w:rsidR="001714D9" w:rsidRPr="00A02405" w:rsidRDefault="001714D9" w:rsidP="001714D9">
      <w:pPr>
        <w:pStyle w:val="HTML0"/>
        <w:shd w:val="clear" w:color="auto" w:fill="FFFFFF"/>
        <w:jc w:val="center"/>
        <w:rPr>
          <w:rFonts w:ascii="PT Astra Serif" w:hAnsi="PT Astra Serif"/>
          <w:color w:val="000000" w:themeColor="text1"/>
        </w:rPr>
      </w:pPr>
      <w:r w:rsidRPr="00A02405">
        <w:rPr>
          <w:rFonts w:ascii="PT Astra Serif" w:hAnsi="PT Astra Serif"/>
          <w:color w:val="000000" w:themeColor="text1"/>
        </w:rPr>
        <w:t>(</w:t>
      </w:r>
      <w:r w:rsidRPr="00A02405">
        <w:rPr>
          <w:rFonts w:ascii="PT Astra Serif" w:hAnsi="PT Astra Serif"/>
          <w:color w:val="000000" w:themeColor="text1"/>
          <w:lang w:eastAsia="ru-RU" w:bidi="ru-RU"/>
        </w:rPr>
        <w:t xml:space="preserve">фамилия, имя, отчество (последнее – при наличии) </w:t>
      </w:r>
      <w:r w:rsidRPr="00A02405">
        <w:rPr>
          <w:rFonts w:ascii="PT Astra Serif" w:hAnsi="PT Astra Serif"/>
          <w:bCs/>
          <w:color w:val="000000" w:themeColor="text1"/>
          <w:lang w:eastAsia="ru-RU" w:bidi="ru-RU"/>
        </w:rPr>
        <w:t>гражданина Российской Федерации)</w:t>
      </w:r>
    </w:p>
    <w:p w:rsidR="001714D9" w:rsidRPr="00A02405" w:rsidRDefault="001714D9" w:rsidP="001714D9">
      <w:pPr>
        <w:pStyle w:val="HTML0"/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настоящим обязательством подтверждает намерение вступить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в сельскохозяйственный потребительский кооператив_____________________</w:t>
      </w:r>
    </w:p>
    <w:p w:rsidR="001714D9" w:rsidRPr="00A02405" w:rsidRDefault="001714D9" w:rsidP="001714D9">
      <w:pPr>
        <w:pStyle w:val="HTML0"/>
        <w:shd w:val="clear" w:color="auto" w:fill="FFFFFF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___________________________________________________________________ ,</w:t>
      </w:r>
    </w:p>
    <w:p w:rsidR="001714D9" w:rsidRPr="00A02405" w:rsidRDefault="001714D9" w:rsidP="001714D9">
      <w:pPr>
        <w:pStyle w:val="HTML0"/>
        <w:shd w:val="clear" w:color="auto" w:fill="FFFFFF"/>
        <w:jc w:val="center"/>
        <w:rPr>
          <w:rFonts w:ascii="PT Astra Serif" w:hAnsi="PT Astra Serif"/>
          <w:color w:val="000000" w:themeColor="text1"/>
        </w:rPr>
      </w:pPr>
      <w:r w:rsidRPr="00A02405">
        <w:rPr>
          <w:rFonts w:ascii="PT Astra Serif" w:hAnsi="PT Astra Serif"/>
          <w:color w:val="000000" w:themeColor="text1"/>
        </w:rPr>
        <w:t>(наименование сельскохозяйственного потребительского кооператива)</w:t>
      </w:r>
    </w:p>
    <w:p w:rsidR="001714D9" w:rsidRPr="00A02405" w:rsidRDefault="001714D9" w:rsidP="001714D9">
      <w:pPr>
        <w:pStyle w:val="HTML0"/>
        <w:shd w:val="clear" w:color="auto" w:fill="FFFFFF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___________________________________________________________________ ,</w:t>
      </w:r>
    </w:p>
    <w:p w:rsidR="001714D9" w:rsidRPr="00A02405" w:rsidRDefault="001714D9" w:rsidP="001714D9">
      <w:pPr>
        <w:pStyle w:val="HTML0"/>
        <w:shd w:val="clear" w:color="auto" w:fill="FFFFFF"/>
        <w:jc w:val="center"/>
        <w:rPr>
          <w:rFonts w:ascii="PT Astra Serif" w:hAnsi="PT Astra Serif"/>
          <w:color w:val="000000" w:themeColor="text1"/>
        </w:rPr>
      </w:pPr>
      <w:r w:rsidRPr="00A02405">
        <w:rPr>
          <w:rFonts w:ascii="PT Astra Serif" w:hAnsi="PT Astra Serif"/>
          <w:color w:val="000000" w:themeColor="text1"/>
        </w:rPr>
        <w:t>(юридический адрес)</w:t>
      </w:r>
    </w:p>
    <w:p w:rsidR="001714D9" w:rsidRPr="00A02405" w:rsidRDefault="001714D9" w:rsidP="001714D9">
      <w:pPr>
        <w:pStyle w:val="HTML0"/>
        <w:shd w:val="clear" w:color="auto" w:fill="FFFFFF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___________________________________________________________________ ,</w:t>
      </w:r>
    </w:p>
    <w:p w:rsidR="001714D9" w:rsidRPr="00A02405" w:rsidRDefault="001714D9" w:rsidP="001714D9">
      <w:pPr>
        <w:pStyle w:val="HTML0"/>
        <w:shd w:val="clear" w:color="auto" w:fill="FFFFFF"/>
        <w:jc w:val="center"/>
        <w:rPr>
          <w:rFonts w:ascii="PT Astra Serif" w:hAnsi="PT Astra Serif"/>
          <w:color w:val="000000" w:themeColor="text1"/>
        </w:rPr>
      </w:pPr>
      <w:r w:rsidRPr="00A02405">
        <w:rPr>
          <w:rFonts w:ascii="PT Astra Serif" w:hAnsi="PT Astra Serif"/>
          <w:color w:val="000000" w:themeColor="text1"/>
        </w:rPr>
        <w:t>(ИНН/ОГРН)</w:t>
      </w:r>
    </w:p>
    <w:p w:rsidR="001714D9" w:rsidRPr="00A02405" w:rsidRDefault="001714D9" w:rsidP="001714D9">
      <w:pPr>
        <w:pStyle w:val="HTML0"/>
        <w:shd w:val="clear" w:color="auto" w:fill="FFFFFF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и использовать часть средств гранта в форме субсидии на реализацию проекта создания и (или) развития хозяйства (далее – грант), предусматривающего использование части средств гранта на цели формирования неделимого фонда сельскохозяйственного потребительского кооператива,</w:t>
      </w:r>
      <w:r w:rsidRPr="00A02405">
        <w:rPr>
          <w:rFonts w:ascii="PT Astra Serif" w:hAnsi="PT Astra Serif"/>
          <w:color w:val="000000" w:themeColor="text1"/>
        </w:rPr>
        <w:t xml:space="preserve">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в случае предоставления указанному участнику гранта в форме субсидии.</w:t>
      </w:r>
    </w:p>
    <w:p w:rsidR="001714D9" w:rsidRPr="00A02405" w:rsidRDefault="001714D9" w:rsidP="001714D9">
      <w:pPr>
        <w:pStyle w:val="HTML0"/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Уведомлён о том, что:</w:t>
      </w:r>
    </w:p>
    <w:p w:rsidR="001714D9" w:rsidRPr="00A02405" w:rsidRDefault="001714D9" w:rsidP="001714D9">
      <w:pPr>
        <w:pStyle w:val="HTML0"/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1) часть размера гранта, направляемая на цель формирования неделимого фонда сельскохозяйственного потребительского кооператива, не может быть менее 25 процентов и более 50 процентов общего размера гранта;</w:t>
      </w:r>
    </w:p>
    <w:p w:rsidR="001714D9" w:rsidRPr="00A02405" w:rsidRDefault="001714D9" w:rsidP="001714D9">
      <w:pPr>
        <w:pStyle w:val="HTML0"/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2) </w:t>
      </w:r>
      <w:r w:rsidRPr="00A0240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сельскохозяйственный потребительский кооператив обязан использовать часть гранта, подлежащую использованию в целях формирования неделимого </w:t>
      </w:r>
      <w:r w:rsidRPr="00A02405">
        <w:rPr>
          <w:rFonts w:ascii="PT Astra Serif" w:hAnsi="PT Astra Serif"/>
          <w:color w:val="000000" w:themeColor="text1"/>
          <w:spacing w:val="-4"/>
          <w:sz w:val="28"/>
          <w:szCs w:val="28"/>
        </w:rPr>
        <w:lastRenderedPageBreak/>
        <w:t>фонда сельскохозяйственного потребительского кооператива, в течение 18 месяцев со дня получения гранта.</w:t>
      </w:r>
    </w:p>
    <w:p w:rsidR="001714D9" w:rsidRPr="00A02405" w:rsidRDefault="001714D9" w:rsidP="001714D9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1714D9" w:rsidRPr="00A02405" w:rsidRDefault="001714D9" w:rsidP="001714D9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hAnsi="PT Astra Serif"/>
          <w:color w:val="000000" w:themeColor="text1"/>
        </w:rPr>
        <w:t>________________</w:t>
      </w:r>
      <w:r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</w:t>
      </w:r>
      <w:r w:rsidRPr="00A02405">
        <w:rPr>
          <w:rFonts w:ascii="PT Astra Serif" w:hAnsi="PT Astra Serif"/>
          <w:color w:val="000000" w:themeColor="text1"/>
        </w:rPr>
        <w:t>____________________________</w:t>
      </w:r>
    </w:p>
    <w:p w:rsidR="001714D9" w:rsidRPr="00A02405" w:rsidRDefault="001714D9" w:rsidP="001714D9">
      <w:pPr>
        <w:pStyle w:val="af7"/>
        <w:tabs>
          <w:tab w:val="clear" w:pos="4677"/>
          <w:tab w:val="clear" w:pos="9355"/>
          <w:tab w:val="left" w:pos="1200"/>
        </w:tabs>
        <w:rPr>
          <w:rFonts w:ascii="PT Astra Serif" w:hAnsi="PT Astra Serif"/>
          <w:color w:val="000000" w:themeColor="text1"/>
          <w:sz w:val="22"/>
          <w:szCs w:val="22"/>
        </w:rPr>
      </w:pPr>
      <w:r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         (дата)                                                                                                           (подпись участника</w:t>
      </w:r>
    </w:p>
    <w:p w:rsidR="001714D9" w:rsidRPr="00A02405" w:rsidRDefault="001714D9" w:rsidP="001714D9">
      <w:pPr>
        <w:pStyle w:val="af7"/>
        <w:tabs>
          <w:tab w:val="clear" w:pos="4677"/>
          <w:tab w:val="clear" w:pos="9355"/>
          <w:tab w:val="left" w:pos="1200"/>
        </w:tabs>
        <w:rPr>
          <w:rFonts w:ascii="PT Astra Serif" w:hAnsi="PT Astra Serif"/>
          <w:color w:val="000000" w:themeColor="text1"/>
          <w:sz w:val="22"/>
          <w:szCs w:val="22"/>
        </w:rPr>
      </w:pPr>
      <w:r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конкурсного отбора)</w:t>
      </w:r>
    </w:p>
    <w:p w:rsidR="001714D9" w:rsidRPr="00A02405" w:rsidRDefault="001714D9" w:rsidP="001714D9">
      <w:pPr>
        <w:tabs>
          <w:tab w:val="left" w:pos="4678"/>
        </w:tabs>
        <w:ind w:left="4536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________________</w:t>
      </w:r>
    </w:p>
    <w:p w:rsidR="001714D9" w:rsidRPr="00A02405" w:rsidRDefault="001714D9" w:rsidP="00EA2E12">
      <w:pPr>
        <w:tabs>
          <w:tab w:val="left" w:pos="4678"/>
        </w:tabs>
        <w:ind w:left="4536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1714D9" w:rsidRPr="00A02405" w:rsidRDefault="001714D9" w:rsidP="00EA2E12">
      <w:pPr>
        <w:tabs>
          <w:tab w:val="left" w:pos="4678"/>
        </w:tabs>
        <w:ind w:left="4536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EB223E" w:rsidRPr="00A02405" w:rsidRDefault="00EB223E" w:rsidP="00EB223E">
      <w:pPr>
        <w:jc w:val="center"/>
        <w:rPr>
          <w:color w:val="000000" w:themeColor="text1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____________</w:t>
      </w:r>
    </w:p>
    <w:p w:rsidR="00EB223E" w:rsidRPr="00A02405" w:rsidRDefault="00EB223E" w:rsidP="00647920">
      <w:pPr>
        <w:tabs>
          <w:tab w:val="left" w:pos="4678"/>
        </w:tabs>
        <w:rPr>
          <w:rFonts w:ascii="PT Astra Serif" w:hAnsi="PT Astra Serif"/>
          <w:color w:val="000000" w:themeColor="text1"/>
          <w:sz w:val="28"/>
          <w:szCs w:val="28"/>
        </w:rPr>
      </w:pPr>
    </w:p>
    <w:p w:rsidR="00EA2E12" w:rsidRPr="00A02405" w:rsidRDefault="00EA2E12" w:rsidP="00EA2E12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ПРИЛОЖЕНИЕ № 14</w:t>
      </w:r>
    </w:p>
    <w:p w:rsidR="00EA2E12" w:rsidRPr="00A02405" w:rsidRDefault="00EA2E12" w:rsidP="00EA2E12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</w:p>
    <w:p w:rsidR="00EA2E12" w:rsidRPr="00A02405" w:rsidRDefault="00EA2E12" w:rsidP="00EA2E12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к приказу Министерства</w:t>
      </w:r>
    </w:p>
    <w:p w:rsidR="00EA2E12" w:rsidRPr="00A02405" w:rsidRDefault="00EA2E12" w:rsidP="00EA2E12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 xml:space="preserve">агропромышленного комплекса </w:t>
      </w: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br/>
        <w:t xml:space="preserve">и развития сельских территорий </w:t>
      </w: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br/>
        <w:t>Ульяновской области</w:t>
      </w:r>
    </w:p>
    <w:p w:rsidR="00EA2E12" w:rsidRPr="00A02405" w:rsidRDefault="00EA2E12" w:rsidP="00EA2E12">
      <w:pPr>
        <w:tabs>
          <w:tab w:val="left" w:pos="4678"/>
        </w:tabs>
        <w:ind w:left="4536"/>
        <w:jc w:val="center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от 24 мая 2021 г. № 15</w:t>
      </w: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br/>
      </w:r>
    </w:p>
    <w:p w:rsidR="00EA2E12" w:rsidRPr="00A02405" w:rsidRDefault="00EA2E12" w:rsidP="004C42F2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A02405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ФОРМА</w:t>
      </w:r>
    </w:p>
    <w:p w:rsidR="008D49B2" w:rsidRPr="00A02405" w:rsidRDefault="008D49B2" w:rsidP="004C42F2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2"/>
          <w:szCs w:val="22"/>
          <w:lang w:eastAsia="ru-RU" w:bidi="ru-RU"/>
        </w:rPr>
      </w:pPr>
      <w:r w:rsidRPr="00A02405">
        <w:rPr>
          <w:rFonts w:ascii="PT Astra Serif" w:hAnsi="PT Astra Serif"/>
          <w:bCs/>
          <w:color w:val="000000" w:themeColor="text1"/>
          <w:sz w:val="22"/>
          <w:szCs w:val="22"/>
          <w:lang w:eastAsia="ru-RU" w:bidi="ru-RU"/>
        </w:rPr>
        <w:t>(заполняется в случае, если участник конкурсного отбора является индивидуальным предпринимателем</w:t>
      </w:r>
      <w:r w:rsidRPr="00A02405">
        <w:rPr>
          <w:rFonts w:ascii="PT Astra Serif" w:hAnsi="PT Astra Serif"/>
          <w:bCs/>
          <w:color w:val="000000" w:themeColor="text1"/>
          <w:sz w:val="22"/>
          <w:szCs w:val="22"/>
          <w:lang w:eastAsia="ru-RU" w:bidi="ru-RU"/>
        </w:rPr>
        <w:br/>
        <w:t>или крестьянским (фермерским) хозяйством)</w:t>
      </w:r>
    </w:p>
    <w:p w:rsidR="00EA2E12" w:rsidRPr="00A02405" w:rsidRDefault="00EA2E12" w:rsidP="00EA2E12">
      <w:pPr>
        <w:tabs>
          <w:tab w:val="left" w:pos="4678"/>
        </w:tabs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</w:p>
    <w:p w:rsidR="00EA2E12" w:rsidRPr="00A02405" w:rsidRDefault="00EA2E12" w:rsidP="00EA2E12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Министерство агропромышленного</w:t>
      </w:r>
    </w:p>
    <w:p w:rsidR="00EA2E12" w:rsidRPr="00A02405" w:rsidRDefault="00EA2E12" w:rsidP="00EA2E12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комплекса и развития сельских </w:t>
      </w:r>
    </w:p>
    <w:p w:rsidR="00EA2E12" w:rsidRPr="00A02405" w:rsidRDefault="00EA2E12" w:rsidP="00EA2E12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A02405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территорий Ульяновской области</w:t>
      </w:r>
    </w:p>
    <w:p w:rsidR="00EA2E12" w:rsidRPr="00A02405" w:rsidRDefault="00EA2E12" w:rsidP="00EA2E12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EA2E12" w:rsidRPr="00A02405" w:rsidRDefault="00EA2E12" w:rsidP="00EA2E12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EA2E12" w:rsidRPr="00A02405" w:rsidRDefault="00EA2E12" w:rsidP="00EA2E12">
      <w:pPr>
        <w:ind w:firstLine="709"/>
        <w:contextualSpacing/>
        <w:jc w:val="right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 </w:t>
      </w:r>
    </w:p>
    <w:p w:rsidR="00EA2E12" w:rsidRPr="00A02405" w:rsidRDefault="00EA2E12" w:rsidP="00EA2E12">
      <w:pPr>
        <w:contextualSpacing/>
        <w:jc w:val="center"/>
        <w:rPr>
          <w:rFonts w:ascii="PT Astra Serif" w:eastAsiaTheme="minorHAnsi" w:hAnsi="PT Astra Serif"/>
          <w:b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ОБЯЗАТЕЛЬСТВО</w:t>
      </w:r>
    </w:p>
    <w:p w:rsidR="00EA2E12" w:rsidRPr="00A02405" w:rsidRDefault="00EA2E12" w:rsidP="00EA2E12">
      <w:pPr>
        <w:contextualSpacing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использовать часть гранта в форме субсидии</w:t>
      </w:r>
    </w:p>
    <w:p w:rsidR="00EA2E12" w:rsidRPr="00A02405" w:rsidRDefault="00EA2E12" w:rsidP="00EA2E12">
      <w:pPr>
        <w:contextualSpacing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в целях формирования неделимого фонда</w:t>
      </w:r>
    </w:p>
    <w:p w:rsidR="00EA2E12" w:rsidRPr="00A02405" w:rsidRDefault="00EA2E12" w:rsidP="00EA2E12">
      <w:pPr>
        <w:contextualSpacing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сельскохозяйственного потребительского кооператива</w:t>
      </w:r>
    </w:p>
    <w:p w:rsidR="00EA2E12" w:rsidRPr="00A02405" w:rsidRDefault="00EA2E12" w:rsidP="00EA2E12">
      <w:pPr>
        <w:contextualSpacing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</w:p>
    <w:p w:rsidR="00A03628" w:rsidRPr="00A02405" w:rsidRDefault="00A03628" w:rsidP="00A77526">
      <w:pPr>
        <w:pStyle w:val="HTML0"/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Сельскохозяйственный потребительский кооператив</w:t>
      </w:r>
      <w:r w:rsidR="00A77526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   _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______________</w:t>
      </w:r>
    </w:p>
    <w:p w:rsidR="00A03628" w:rsidRPr="00A02405" w:rsidRDefault="00A03628" w:rsidP="00A03628">
      <w:pPr>
        <w:pStyle w:val="HTML0"/>
        <w:shd w:val="clear" w:color="auto" w:fill="FFFFFF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___________________________________________________________________ ,</w:t>
      </w:r>
    </w:p>
    <w:p w:rsidR="00A03628" w:rsidRPr="00A02405" w:rsidRDefault="00A03628" w:rsidP="00A03628">
      <w:pPr>
        <w:pStyle w:val="HTML0"/>
        <w:shd w:val="clear" w:color="auto" w:fill="FFFFFF"/>
        <w:jc w:val="center"/>
        <w:rPr>
          <w:rFonts w:ascii="PT Astra Serif" w:hAnsi="PT Astra Serif"/>
          <w:color w:val="000000" w:themeColor="text1"/>
        </w:rPr>
      </w:pPr>
      <w:r w:rsidRPr="00A02405">
        <w:rPr>
          <w:rFonts w:ascii="PT Astra Serif" w:hAnsi="PT Astra Serif"/>
          <w:color w:val="000000" w:themeColor="text1"/>
        </w:rPr>
        <w:t>(наименование сельскохозяйственного потребительского кооператива)</w:t>
      </w:r>
    </w:p>
    <w:p w:rsidR="00A03628" w:rsidRPr="00A02405" w:rsidRDefault="00A03628" w:rsidP="00A03628">
      <w:pPr>
        <w:pStyle w:val="HTML0"/>
        <w:shd w:val="clear" w:color="auto" w:fill="FFFFFF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___________________________________________________________________ ,</w:t>
      </w:r>
    </w:p>
    <w:p w:rsidR="00A03628" w:rsidRPr="00A02405" w:rsidRDefault="00A03628" w:rsidP="00A03628">
      <w:pPr>
        <w:pStyle w:val="HTML0"/>
        <w:shd w:val="clear" w:color="auto" w:fill="FFFFFF"/>
        <w:jc w:val="center"/>
        <w:rPr>
          <w:rFonts w:ascii="PT Astra Serif" w:hAnsi="PT Astra Serif"/>
          <w:color w:val="000000" w:themeColor="text1"/>
        </w:rPr>
      </w:pPr>
      <w:r w:rsidRPr="00A02405">
        <w:rPr>
          <w:rFonts w:ascii="PT Astra Serif" w:hAnsi="PT Astra Serif"/>
          <w:color w:val="000000" w:themeColor="text1"/>
        </w:rPr>
        <w:t>(юридический адрес)</w:t>
      </w:r>
    </w:p>
    <w:p w:rsidR="00A03628" w:rsidRPr="00A02405" w:rsidRDefault="00A03628" w:rsidP="00A03628">
      <w:pPr>
        <w:pStyle w:val="HTML0"/>
        <w:shd w:val="clear" w:color="auto" w:fill="FFFFFF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___________________________________________________________________ ,</w:t>
      </w:r>
    </w:p>
    <w:p w:rsidR="00A03628" w:rsidRPr="00A02405" w:rsidRDefault="00A03628" w:rsidP="00A03628">
      <w:pPr>
        <w:pStyle w:val="HTML0"/>
        <w:shd w:val="clear" w:color="auto" w:fill="FFFFFF"/>
        <w:jc w:val="center"/>
        <w:rPr>
          <w:rFonts w:ascii="PT Astra Serif" w:hAnsi="PT Astra Serif"/>
          <w:color w:val="000000" w:themeColor="text1"/>
        </w:rPr>
      </w:pPr>
      <w:r w:rsidRPr="00A02405">
        <w:rPr>
          <w:rFonts w:ascii="PT Astra Serif" w:hAnsi="PT Astra Serif"/>
          <w:color w:val="000000" w:themeColor="text1"/>
        </w:rPr>
        <w:t>(ИНН/ОГРН)</w:t>
      </w:r>
    </w:p>
    <w:p w:rsidR="00A77526" w:rsidRPr="00A02405" w:rsidRDefault="00A77526" w:rsidP="00A77526">
      <w:pPr>
        <w:pStyle w:val="HTML0"/>
        <w:shd w:val="clear" w:color="auto" w:fill="FFFFFF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и участник конкурсного отбора _______________________________________ ____________________________________________________________________</w:t>
      </w:r>
    </w:p>
    <w:p w:rsidR="00A77526" w:rsidRPr="00A02405" w:rsidRDefault="00A77526" w:rsidP="00A77526">
      <w:pPr>
        <w:pStyle w:val="HTML0"/>
        <w:shd w:val="clear" w:color="auto" w:fill="FFFFFF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____________________________________________________________________, </w:t>
      </w:r>
    </w:p>
    <w:p w:rsidR="00A77526" w:rsidRPr="00A02405" w:rsidRDefault="00A77526" w:rsidP="00A77526">
      <w:pPr>
        <w:pStyle w:val="HTML0"/>
        <w:shd w:val="clear" w:color="auto" w:fill="FFFFFF"/>
        <w:jc w:val="center"/>
        <w:rPr>
          <w:rFonts w:ascii="PT Astra Serif" w:hAnsi="PT Astra Serif"/>
          <w:color w:val="000000" w:themeColor="text1"/>
        </w:rPr>
      </w:pPr>
      <w:r w:rsidRPr="00A02405">
        <w:rPr>
          <w:rFonts w:ascii="PT Astra Serif" w:hAnsi="PT Astra Serif"/>
          <w:color w:val="000000" w:themeColor="text1"/>
        </w:rPr>
        <w:t>(</w:t>
      </w:r>
      <w:r w:rsidRPr="00A02405">
        <w:rPr>
          <w:rFonts w:ascii="PT Astra Serif" w:hAnsi="PT Astra Serif"/>
          <w:bCs/>
          <w:color w:val="000000" w:themeColor="text1"/>
          <w:lang w:eastAsia="ru-RU" w:bidi="ru-RU"/>
        </w:rPr>
        <w:t xml:space="preserve">наименование крестьянского (фермерского) хозяйства (далее - КФХ) </w:t>
      </w:r>
      <w:r w:rsidRPr="00A02405">
        <w:rPr>
          <w:rFonts w:ascii="PT Astra Serif" w:hAnsi="PT Astra Serif"/>
          <w:bCs/>
          <w:color w:val="000000" w:themeColor="text1"/>
          <w:lang w:eastAsia="ru-RU" w:bidi="ru-RU"/>
        </w:rPr>
        <w:br/>
        <w:t>или</w:t>
      </w:r>
      <w:r w:rsidRPr="00A02405">
        <w:rPr>
          <w:rFonts w:ascii="PT Astra Serif" w:hAnsi="PT Astra Serif"/>
          <w:color w:val="000000" w:themeColor="text1"/>
          <w:lang w:eastAsia="ru-RU" w:bidi="ru-RU"/>
        </w:rPr>
        <w:t xml:space="preserve"> фамилия, имя, отчество (последнее – при наличии) </w:t>
      </w:r>
      <w:r w:rsidRPr="00A02405">
        <w:rPr>
          <w:rFonts w:ascii="PT Astra Serif" w:hAnsi="PT Astra Serif"/>
          <w:bCs/>
          <w:color w:val="000000" w:themeColor="text1"/>
          <w:lang w:eastAsia="ru-RU" w:bidi="ru-RU"/>
        </w:rPr>
        <w:t>индивидуального предпринимателя (далее - ИП))</w:t>
      </w:r>
    </w:p>
    <w:p w:rsidR="004C42F2" w:rsidRPr="00A02405" w:rsidRDefault="00A03628" w:rsidP="00A03628">
      <w:pPr>
        <w:pStyle w:val="HTML0"/>
        <w:shd w:val="clear" w:color="auto" w:fill="FFFFFF"/>
        <w:jc w:val="both"/>
        <w:rPr>
          <w:rFonts w:ascii="PT Astra Serif" w:hAnsi="PT Astra Serif"/>
          <w:color w:val="000000" w:themeColor="text1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lastRenderedPageBreak/>
        <w:t>настоящим обязательством подтвержда</w:t>
      </w:r>
      <w:r w:rsidR="00A77526" w:rsidRPr="00A02405">
        <w:rPr>
          <w:rFonts w:ascii="PT Astra Serif" w:hAnsi="PT Astra Serif"/>
          <w:color w:val="000000" w:themeColor="text1"/>
          <w:sz w:val="28"/>
          <w:szCs w:val="28"/>
        </w:rPr>
        <w:t>ю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т намерение использовать часть средств гранта </w:t>
      </w:r>
      <w:r w:rsidR="004C42F2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в форме субсидии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на реализацию проекта создания и (или) развития хозяйства</w:t>
      </w:r>
      <w:r w:rsidR="004C42F2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(далее – грант)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, предусматривающего использование части средств гранта</w:t>
      </w:r>
      <w:r w:rsidR="004C42F2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на цели формирования неделимого фонда сельскохозяйственного потребительского кооператива, членом которого является </w:t>
      </w:r>
      <w:r w:rsidR="00A77526" w:rsidRPr="00A02405">
        <w:rPr>
          <w:rFonts w:ascii="PT Astra Serif" w:hAnsi="PT Astra Serif"/>
          <w:color w:val="000000" w:themeColor="text1"/>
          <w:sz w:val="28"/>
          <w:szCs w:val="28"/>
        </w:rPr>
        <w:t>участник конкурсного отбора,</w:t>
      </w:r>
      <w:r w:rsidR="00A77526" w:rsidRPr="00A02405">
        <w:rPr>
          <w:rFonts w:ascii="PT Astra Serif" w:hAnsi="PT Astra Serif"/>
          <w:color w:val="000000" w:themeColor="text1"/>
        </w:rPr>
        <w:t xml:space="preserve"> </w:t>
      </w:r>
      <w:r w:rsidR="004C42F2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в случае предоставления указанному </w:t>
      </w:r>
      <w:r w:rsidR="00A77526" w:rsidRPr="00A02405">
        <w:rPr>
          <w:rFonts w:ascii="PT Astra Serif" w:hAnsi="PT Astra Serif"/>
          <w:color w:val="000000" w:themeColor="text1"/>
          <w:sz w:val="28"/>
          <w:szCs w:val="28"/>
        </w:rPr>
        <w:t>участнику</w:t>
      </w:r>
      <w:r w:rsidR="004C42F2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гранта в форме субсидии.</w:t>
      </w:r>
    </w:p>
    <w:p w:rsidR="00A77526" w:rsidRPr="00A02405" w:rsidRDefault="00A77526" w:rsidP="00A77526">
      <w:pPr>
        <w:pStyle w:val="HTML0"/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Уведомле</w:t>
      </w:r>
      <w:r w:rsidR="004C42F2" w:rsidRPr="00A02405">
        <w:rPr>
          <w:rFonts w:ascii="PT Astra Serif" w:hAnsi="PT Astra Serif"/>
          <w:color w:val="000000" w:themeColor="text1"/>
          <w:sz w:val="28"/>
          <w:szCs w:val="28"/>
        </w:rPr>
        <w:t>н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4C42F2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о том, что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A77526" w:rsidRPr="00A02405" w:rsidRDefault="00A77526" w:rsidP="00A77526">
      <w:pPr>
        <w:pStyle w:val="HTML0"/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1) </w:t>
      </w:r>
      <w:r w:rsidR="004C42F2" w:rsidRPr="00A02405">
        <w:rPr>
          <w:rFonts w:ascii="PT Astra Serif" w:hAnsi="PT Astra Serif"/>
          <w:color w:val="000000" w:themeColor="text1"/>
          <w:sz w:val="28"/>
          <w:szCs w:val="28"/>
        </w:rPr>
        <w:t>часть размера гранта, направляемая на цель формирования неделимого фонда сельскохозяйственного потребительского кооператива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4C42F2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не может быть менее 25 процентов и более 50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процентов общего размера гранта;</w:t>
      </w:r>
    </w:p>
    <w:p w:rsidR="004C42F2" w:rsidRPr="00A02405" w:rsidRDefault="00A77526" w:rsidP="00A77526">
      <w:pPr>
        <w:pStyle w:val="HTML0"/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2) </w:t>
      </w:r>
      <w:r w:rsidR="00CA47A3" w:rsidRPr="00A02405">
        <w:rPr>
          <w:rFonts w:ascii="PT Astra Serif" w:hAnsi="PT Astra Serif"/>
          <w:color w:val="000000" w:themeColor="text1"/>
          <w:spacing w:val="-4"/>
          <w:sz w:val="28"/>
          <w:szCs w:val="28"/>
        </w:rPr>
        <w:t>сельскохозяйственный потребительский кооператив</w:t>
      </w:r>
      <w:r w:rsidRPr="00A0240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="004C42F2" w:rsidRPr="00A02405">
        <w:rPr>
          <w:rFonts w:ascii="PT Astra Serif" w:hAnsi="PT Astra Serif"/>
          <w:color w:val="000000" w:themeColor="text1"/>
          <w:spacing w:val="-4"/>
          <w:sz w:val="28"/>
          <w:szCs w:val="28"/>
        </w:rPr>
        <w:t>обязан использовать часть гранта, подлежащую использованию в целях формирования неделимого фонда сельскохозяйственного потребительского кооператива, в течение 18 месяцев со дня получения гранта.</w:t>
      </w:r>
    </w:p>
    <w:p w:rsidR="00EA2E12" w:rsidRPr="00A02405" w:rsidRDefault="00EA2E12" w:rsidP="00EA2E12">
      <w:pPr>
        <w:contextualSpacing/>
        <w:jc w:val="both"/>
        <w:rPr>
          <w:rFonts w:ascii="PT Astra Serif" w:hAnsi="PT Astra Serif"/>
          <w:color w:val="000000" w:themeColor="text1"/>
        </w:rPr>
      </w:pPr>
    </w:p>
    <w:p w:rsidR="00EA2E12" w:rsidRPr="00A02405" w:rsidRDefault="00EA2E12" w:rsidP="00EA2E12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hAnsi="PT Astra Serif"/>
          <w:color w:val="000000" w:themeColor="text1"/>
        </w:rPr>
        <w:t>________________</w:t>
      </w:r>
      <w:r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                          </w:t>
      </w:r>
      <w:r w:rsidR="00CA47A3"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</w:t>
      </w:r>
      <w:r w:rsidR="00CA47A3" w:rsidRPr="00A02405">
        <w:rPr>
          <w:rFonts w:ascii="PT Astra Serif" w:hAnsi="PT Astra Serif"/>
          <w:color w:val="000000" w:themeColor="text1"/>
        </w:rPr>
        <w:t>____________</w:t>
      </w:r>
      <w:r w:rsidRPr="00A02405">
        <w:rPr>
          <w:rFonts w:ascii="PT Astra Serif" w:hAnsi="PT Astra Serif"/>
          <w:color w:val="000000" w:themeColor="text1"/>
        </w:rPr>
        <w:t>________________</w:t>
      </w:r>
    </w:p>
    <w:p w:rsidR="00CA47A3" w:rsidRPr="00A02405" w:rsidRDefault="00EA2E12" w:rsidP="00EA2E12">
      <w:pPr>
        <w:pStyle w:val="af7"/>
        <w:tabs>
          <w:tab w:val="clear" w:pos="4677"/>
          <w:tab w:val="clear" w:pos="9355"/>
          <w:tab w:val="left" w:pos="1200"/>
        </w:tabs>
        <w:rPr>
          <w:rFonts w:ascii="PT Astra Serif" w:hAnsi="PT Astra Serif"/>
          <w:color w:val="000000" w:themeColor="text1"/>
          <w:sz w:val="22"/>
          <w:szCs w:val="22"/>
        </w:rPr>
      </w:pPr>
      <w:r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         (дата)                                                              </w:t>
      </w:r>
      <w:r w:rsidR="00CA47A3"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</w:t>
      </w:r>
      <w:r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           </w:t>
      </w:r>
      <w:r w:rsidR="00CA47A3"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     </w:t>
      </w:r>
      <w:r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(подпись</w:t>
      </w:r>
      <w:r w:rsidR="00CA47A3"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руководителя</w:t>
      </w:r>
    </w:p>
    <w:p w:rsidR="00CA47A3" w:rsidRPr="00A02405" w:rsidRDefault="00CA47A3" w:rsidP="00EA2E12">
      <w:pPr>
        <w:pStyle w:val="af7"/>
        <w:tabs>
          <w:tab w:val="clear" w:pos="4677"/>
          <w:tab w:val="clear" w:pos="9355"/>
          <w:tab w:val="left" w:pos="1200"/>
        </w:tabs>
        <w:rPr>
          <w:rFonts w:ascii="PT Astra Serif" w:hAnsi="PT Astra Serif"/>
          <w:color w:val="000000" w:themeColor="text1"/>
          <w:sz w:val="22"/>
          <w:szCs w:val="22"/>
        </w:rPr>
      </w:pPr>
      <w:r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сельскохозяйственного</w:t>
      </w:r>
    </w:p>
    <w:p w:rsidR="00CA47A3" w:rsidRPr="00A02405" w:rsidRDefault="00CA47A3" w:rsidP="00EA2E12">
      <w:pPr>
        <w:pStyle w:val="af7"/>
        <w:tabs>
          <w:tab w:val="clear" w:pos="4677"/>
          <w:tab w:val="clear" w:pos="9355"/>
          <w:tab w:val="left" w:pos="1200"/>
        </w:tabs>
        <w:rPr>
          <w:rFonts w:ascii="PT Astra Serif" w:hAnsi="PT Astra Serif"/>
          <w:color w:val="000000" w:themeColor="text1"/>
          <w:sz w:val="22"/>
          <w:szCs w:val="22"/>
        </w:rPr>
      </w:pPr>
      <w:r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потребительского</w:t>
      </w:r>
    </w:p>
    <w:p w:rsidR="00EA2E12" w:rsidRPr="00A02405" w:rsidRDefault="00CA47A3" w:rsidP="00EA2E12">
      <w:pPr>
        <w:pStyle w:val="af7"/>
        <w:tabs>
          <w:tab w:val="clear" w:pos="4677"/>
          <w:tab w:val="clear" w:pos="9355"/>
          <w:tab w:val="left" w:pos="1200"/>
        </w:tabs>
        <w:rPr>
          <w:rFonts w:ascii="PT Astra Serif" w:hAnsi="PT Astra Serif"/>
          <w:color w:val="000000" w:themeColor="text1"/>
          <w:sz w:val="22"/>
          <w:szCs w:val="22"/>
        </w:rPr>
      </w:pPr>
      <w:r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кооператива</w:t>
      </w:r>
      <w:r w:rsidR="00EA2E12" w:rsidRPr="00A02405">
        <w:rPr>
          <w:rFonts w:ascii="PT Astra Serif" w:hAnsi="PT Astra Serif"/>
          <w:color w:val="000000" w:themeColor="text1"/>
          <w:sz w:val="22"/>
          <w:szCs w:val="22"/>
        </w:rPr>
        <w:t>)</w:t>
      </w:r>
    </w:p>
    <w:p w:rsidR="00EA2E12" w:rsidRPr="00A02405" w:rsidRDefault="00EA2E12" w:rsidP="00EA2E12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A77526" w:rsidRPr="00A02405" w:rsidRDefault="00A77526" w:rsidP="00EA2E12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A77526" w:rsidRPr="00A02405" w:rsidRDefault="00A77526" w:rsidP="00A77526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A02405">
        <w:rPr>
          <w:rFonts w:ascii="PT Astra Serif" w:hAnsi="PT Astra Serif"/>
          <w:color w:val="000000" w:themeColor="text1"/>
        </w:rPr>
        <w:t>________________</w:t>
      </w:r>
      <w:r w:rsidRPr="00A02405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</w:t>
      </w:r>
      <w:r w:rsidRPr="00A02405">
        <w:rPr>
          <w:rFonts w:ascii="PT Astra Serif" w:hAnsi="PT Astra Serif"/>
          <w:color w:val="000000" w:themeColor="text1"/>
        </w:rPr>
        <w:t>____________________________</w:t>
      </w:r>
    </w:p>
    <w:p w:rsidR="00A77526" w:rsidRPr="00A02405" w:rsidRDefault="00A77526" w:rsidP="00A77526">
      <w:pPr>
        <w:pStyle w:val="af7"/>
        <w:tabs>
          <w:tab w:val="clear" w:pos="4677"/>
          <w:tab w:val="clear" w:pos="9355"/>
          <w:tab w:val="left" w:pos="1200"/>
        </w:tabs>
        <w:rPr>
          <w:rFonts w:ascii="PT Astra Serif" w:hAnsi="PT Astra Serif"/>
          <w:color w:val="000000" w:themeColor="text1"/>
          <w:sz w:val="22"/>
          <w:szCs w:val="22"/>
        </w:rPr>
      </w:pPr>
      <w:r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         (дата)                                                                                                           (подпись участника</w:t>
      </w:r>
    </w:p>
    <w:p w:rsidR="00A77526" w:rsidRPr="00A02405" w:rsidRDefault="00A77526" w:rsidP="00A77526">
      <w:pPr>
        <w:pStyle w:val="af7"/>
        <w:tabs>
          <w:tab w:val="clear" w:pos="4677"/>
          <w:tab w:val="clear" w:pos="9355"/>
          <w:tab w:val="left" w:pos="1200"/>
        </w:tabs>
        <w:rPr>
          <w:rFonts w:ascii="PT Astra Serif" w:hAnsi="PT Astra Serif"/>
          <w:color w:val="000000" w:themeColor="text1"/>
          <w:sz w:val="22"/>
          <w:szCs w:val="22"/>
        </w:rPr>
      </w:pPr>
      <w:r w:rsidRPr="00A02405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конкурсного отбора)</w:t>
      </w:r>
    </w:p>
    <w:p w:rsidR="00A77526" w:rsidRPr="00A02405" w:rsidRDefault="00A77526" w:rsidP="00EA2E12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EA2E12" w:rsidRPr="00A02405" w:rsidRDefault="008D49B2" w:rsidP="001714D9">
      <w:pPr>
        <w:jc w:val="center"/>
        <w:rPr>
          <w:color w:val="000000" w:themeColor="text1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________________</w:t>
      </w:r>
      <w:r w:rsidR="00EA2E12" w:rsidRPr="00A02405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AD11B2" w:rsidRPr="00A02405" w:rsidRDefault="00670C5B" w:rsidP="00AD11B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14) приложение № 16 признать утратившим силу;</w:t>
      </w:r>
    </w:p>
    <w:p w:rsidR="00670C5B" w:rsidRPr="00A02405" w:rsidRDefault="00670C5B" w:rsidP="00AD11B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15) в приложении № 17:</w:t>
      </w:r>
    </w:p>
    <w:p w:rsidR="00132AA4" w:rsidRPr="00A02405" w:rsidRDefault="00670C5B" w:rsidP="001714D9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а)</w:t>
      </w:r>
      <w:r w:rsidR="00132AA4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абзац первый после слова «Министерство» дополнить словами «агропромышленного комплекса и развития сельских территорий Ульяновской области (далее – Министерство)», после слов «значений результата предоставления гранта» дополнить словами «в форме субсидии </w:t>
      </w:r>
      <w:r w:rsidR="00132AA4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из областного бюджета Ульяновской области в целях финансового обеспечения части затрат крестьянских (фермерских) хозяйств и индивидуальных предпринимателей, являющихся главами КФХ, а также граждан Российской Федерации (далее – грантополучатели), возмещение которых не осуществляется в соответствии</w:t>
      </w:r>
      <w:r w:rsidR="00132AA4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br/>
        <w:t>с иными направлениями государственной поддержки и связанных с реализацией проекта создания и (или) развития хозяйства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32AA4" w:rsidRPr="00A02405">
        <w:rPr>
          <w:rFonts w:ascii="PT Astra Serif" w:hAnsi="PT Astra Serif"/>
          <w:color w:val="000000" w:themeColor="text1"/>
          <w:sz w:val="28"/>
          <w:szCs w:val="28"/>
        </w:rPr>
        <w:t>(далее – грант)»;</w:t>
      </w:r>
    </w:p>
    <w:p w:rsidR="001714D9" w:rsidRPr="00A02405" w:rsidRDefault="00132AA4" w:rsidP="001714D9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б) </w:t>
      </w:r>
      <w:r w:rsidR="001714D9" w:rsidRPr="00A02405">
        <w:rPr>
          <w:rFonts w:ascii="PT Astra Serif" w:hAnsi="PT Astra Serif"/>
          <w:color w:val="000000" w:themeColor="text1"/>
          <w:sz w:val="28"/>
          <w:szCs w:val="28"/>
        </w:rPr>
        <w:t>абзац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1714D9" w:rsidRPr="00A02405">
        <w:rPr>
          <w:rFonts w:ascii="PT Astra Serif" w:hAnsi="PT Astra Serif"/>
          <w:color w:val="000000" w:themeColor="text1"/>
          <w:sz w:val="28"/>
          <w:szCs w:val="28"/>
        </w:rPr>
        <w:t xml:space="preserve"> второй 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и третий </w:t>
      </w:r>
      <w:r w:rsidR="001714D9" w:rsidRPr="00A02405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:rsidR="00132AA4" w:rsidRPr="00A02405" w:rsidRDefault="001714D9" w:rsidP="00132AA4">
      <w:pPr>
        <w:pStyle w:val="ConsPlusNormal0"/>
        <w:ind w:firstLine="709"/>
        <w:jc w:val="both"/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В случае недостижения хотя бы одного из плановых показателей деятельности, предусмотренных проектом создания и (или) развития хозяйства, возврату в областной бюджет Ульяновской области подлежит грант в полном объёме</w:t>
      </w:r>
      <w:r w:rsidR="00132AA4"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.</w:t>
      </w:r>
    </w:p>
    <w:p w:rsidR="001714D9" w:rsidRPr="00A02405" w:rsidRDefault="00132AA4" w:rsidP="00132AA4">
      <w:pPr>
        <w:pStyle w:val="ConsPlusNormal0"/>
        <w:ind w:firstLine="709"/>
        <w:jc w:val="both"/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</w:pP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t>Министерство обеспечивает возврат грантов в областной бюджет Ульяновской области путём направления грантополучателю в срок,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br/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lastRenderedPageBreak/>
        <w:t>не превышающий 30 календарных дней со дня обнаружения хотя бы одного</w:t>
      </w:r>
      <w:r w:rsidRPr="00A02405">
        <w:rPr>
          <w:rFonts w:ascii="PT Astra Serif" w:hAnsi="PT Astra Serif" w:cs="Courier New"/>
          <w:color w:val="000000" w:themeColor="text1"/>
          <w:spacing w:val="-4"/>
          <w:sz w:val="28"/>
          <w:szCs w:val="28"/>
        </w:rPr>
        <w:br/>
        <w:t>из обстоятельств, являющихся в соответствии с абзацем вторым настоящей Методики основаниями для возврата гранта в областной бюджет Ульяновской области, требования о возврате гранта в течение 30 календарных дней со дня получения указанного требования.»;</w:t>
      </w:r>
    </w:p>
    <w:p w:rsidR="00132AA4" w:rsidRPr="00A02405" w:rsidRDefault="00132AA4" w:rsidP="00132AA4">
      <w:pPr>
        <w:pStyle w:val="af7"/>
        <w:ind w:firstLine="709"/>
        <w:rPr>
          <w:rFonts w:ascii="PT Astra Serif" w:hAnsi="PT Astra Serif"/>
          <w:color w:val="000000" w:themeColor="text1"/>
          <w:sz w:val="28"/>
        </w:rPr>
      </w:pPr>
      <w:r w:rsidRPr="00A02405">
        <w:rPr>
          <w:rFonts w:ascii="PT Astra Serif" w:hAnsi="PT Astra Serif"/>
          <w:color w:val="000000" w:themeColor="text1"/>
          <w:sz w:val="28"/>
        </w:rPr>
        <w:t>в) в абзаце третьем слово «(контрагента)» исключить.</w:t>
      </w:r>
    </w:p>
    <w:p w:rsidR="001714D9" w:rsidRPr="00A02405" w:rsidRDefault="00EB223E" w:rsidP="00F543E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F543ED" w:rsidRPr="00A02405">
        <w:rPr>
          <w:rFonts w:ascii="PT Astra Serif" w:hAnsi="PT Astra Serif"/>
          <w:color w:val="000000" w:themeColor="text1"/>
          <w:sz w:val="28"/>
          <w:szCs w:val="28"/>
        </w:rPr>
        <w:t>. Признать утратившими силу:</w:t>
      </w:r>
    </w:p>
    <w:p w:rsidR="00F543ED" w:rsidRPr="00A02405" w:rsidRDefault="00F543ED" w:rsidP="00F543E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 xml:space="preserve">1) абзац второй </w:t>
      </w:r>
      <w:r w:rsidR="00EB223E" w:rsidRPr="00A02405">
        <w:rPr>
          <w:rFonts w:ascii="PT Astra Serif" w:hAnsi="PT Astra Serif"/>
          <w:color w:val="000000" w:themeColor="text1"/>
          <w:sz w:val="28"/>
          <w:szCs w:val="28"/>
        </w:rPr>
        <w:t>подпункта «г» подпункта 2 и подпункт 10 пункта 3 приказа Министерства агропромышленного комплекса и развития сельских территорий Ульяновской области от 11.06.2024 № 10 «О внесении изменений в отдельные нормативные правовые акты Министерства агропромышленного комплекса</w:t>
      </w:r>
      <w:r w:rsidR="00EB223E" w:rsidRPr="00A02405">
        <w:rPr>
          <w:rFonts w:ascii="PT Astra Serif" w:hAnsi="PT Astra Serif"/>
          <w:color w:val="000000" w:themeColor="text1"/>
          <w:sz w:val="28"/>
          <w:szCs w:val="28"/>
        </w:rPr>
        <w:br/>
        <w:t>и развития сельских территорий Ульяновской области и признании утратившим силу приказа Министерства агропромышленного комплекса и развития сельских территорий Ульяновской области от 13.05.2020 № 22»;</w:t>
      </w:r>
    </w:p>
    <w:p w:rsidR="00B61C87" w:rsidRPr="00A02405" w:rsidRDefault="00F543ED" w:rsidP="00EB223E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/>
          <w:color w:val="000000" w:themeColor="text1"/>
          <w:sz w:val="28"/>
          <w:szCs w:val="28"/>
        </w:rPr>
        <w:t>пункт 2 приказа Министерства агропромышленного комплекса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и развития сельских территорий Ульяновской области от 20.08.2024 № 17</w:t>
      </w:r>
      <w:r w:rsidRPr="00A02405">
        <w:rPr>
          <w:rFonts w:ascii="PT Astra Serif" w:hAnsi="PT Astra Serif"/>
          <w:color w:val="000000" w:themeColor="text1"/>
          <w:sz w:val="28"/>
          <w:szCs w:val="28"/>
        </w:rPr>
        <w:br/>
        <w:t>«О внесении изменений в отдельные приказы Министерства агропромышленного комплекса и развития сельских территорий Ульяновской области»</w:t>
      </w:r>
      <w:r w:rsidR="00EB223E" w:rsidRPr="00A0240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C87EF4" w:rsidRPr="00A02405" w:rsidRDefault="00EB223E" w:rsidP="003C12C6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4</w:t>
      </w:r>
      <w:r w:rsidR="00C87EF4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. Настоящий приказ вступает в силу на следующий день после дня его официального опубликования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за исключением подпункта «б» подпункта 11 пункта 2 настоящего приказа, который вступает в силу с </w:t>
      </w:r>
      <w:r w:rsidR="00261656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 сентября </w:t>
      </w:r>
      <w:r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2026</w:t>
      </w:r>
      <w:r w:rsidR="00261656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года</w:t>
      </w:r>
      <w:r w:rsidR="00C87EF4" w:rsidRPr="00A02405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2B48DF" w:rsidRPr="00A02405" w:rsidRDefault="002B48DF" w:rsidP="001F1869">
      <w:pPr>
        <w:spacing w:line="228" w:lineRule="auto"/>
        <w:ind w:firstLine="6"/>
        <w:rPr>
          <w:rFonts w:ascii="PT Astra Serif" w:hAnsi="PT Astra Serif"/>
          <w:color w:val="000000" w:themeColor="text1"/>
          <w:sz w:val="28"/>
          <w:szCs w:val="28"/>
        </w:rPr>
      </w:pPr>
    </w:p>
    <w:p w:rsidR="00690998" w:rsidRPr="00A02405" w:rsidRDefault="00690998" w:rsidP="001F1869">
      <w:pPr>
        <w:spacing w:line="228" w:lineRule="auto"/>
        <w:ind w:firstLine="6"/>
        <w:rPr>
          <w:rFonts w:ascii="PT Astra Serif" w:hAnsi="PT Astra Serif"/>
          <w:color w:val="000000" w:themeColor="text1"/>
          <w:sz w:val="28"/>
          <w:szCs w:val="28"/>
        </w:rPr>
      </w:pPr>
    </w:p>
    <w:p w:rsidR="002B48DF" w:rsidRPr="00A02405" w:rsidRDefault="002B48DF" w:rsidP="001F1869">
      <w:pPr>
        <w:spacing w:line="228" w:lineRule="auto"/>
        <w:ind w:firstLine="6"/>
        <w:rPr>
          <w:rFonts w:ascii="PT Astra Serif" w:hAnsi="PT Astra Serif"/>
          <w:color w:val="000000" w:themeColor="text1"/>
          <w:sz w:val="28"/>
          <w:szCs w:val="28"/>
        </w:rPr>
      </w:pPr>
    </w:p>
    <w:p w:rsidR="002B48DF" w:rsidRPr="00A02405" w:rsidRDefault="001D7071" w:rsidP="001F1869">
      <w:pP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</w:pPr>
      <w:r w:rsidRPr="00A02405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>Министр</w:t>
      </w:r>
    </w:p>
    <w:p w:rsidR="00B61C87" w:rsidRPr="00A02405" w:rsidRDefault="00B61C87" w:rsidP="00B50AD8">
      <w:pPr>
        <w:widowControl w:val="0"/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</w:pPr>
      <w:bookmarkStart w:id="21" w:name="__DdeLink__4916_15291855551"/>
      <w:r w:rsidRPr="00A02405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>агропромышленного комплекса</w:t>
      </w:r>
    </w:p>
    <w:p w:rsidR="00B61C87" w:rsidRPr="00A02405" w:rsidRDefault="00B61C87" w:rsidP="00B50AD8">
      <w:pPr>
        <w:widowControl w:val="0"/>
        <w:rPr>
          <w:rFonts w:ascii="PT Astra Serif" w:eastAsia="Helvetica" w:hAnsi="PT Astra Serif" w:cs="PT Astra Serif"/>
          <w:bCs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</w:pPr>
      <w:r w:rsidRPr="00A02405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и развития </w:t>
      </w:r>
      <w:r w:rsidRPr="00A02405">
        <w:rPr>
          <w:rFonts w:ascii="PT Astra Serif" w:eastAsia="Helvetica" w:hAnsi="PT Astra Serif" w:cs="PT Astra Serif"/>
          <w:bCs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>сельских территорий</w:t>
      </w:r>
    </w:p>
    <w:p w:rsidR="002B48DF" w:rsidRPr="00A02405" w:rsidRDefault="001D7071" w:rsidP="00B50AD8">
      <w:pPr>
        <w:widowControl w:val="0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02405">
        <w:rPr>
          <w:rFonts w:ascii="PT Astra Serif" w:eastAsia="Helvetica" w:hAnsi="PT Astra Serif" w:cs="PT Astra Serif"/>
          <w:bCs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>Ульяновской области</w:t>
      </w:r>
      <w:r w:rsidRPr="00A02405">
        <w:rPr>
          <w:rFonts w:ascii="PT Astra Serif" w:eastAsia="Helvetica" w:hAnsi="PT Astra Serif" w:cs="PT Astra Serif"/>
          <w:bCs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ab/>
      </w:r>
      <w:r w:rsidRPr="00A02405">
        <w:rPr>
          <w:rFonts w:ascii="PT Astra Serif" w:eastAsia="Helvetica" w:hAnsi="PT Astra Serif" w:cs="PT Astra Serif"/>
          <w:bCs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ab/>
      </w:r>
      <w:r w:rsidR="001F1869" w:rsidRPr="00A02405">
        <w:rPr>
          <w:rFonts w:ascii="PT Astra Serif" w:eastAsia="Helvetica" w:hAnsi="PT Astra Serif" w:cs="PT Astra Serif"/>
          <w:bCs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 </w:t>
      </w:r>
      <w:r w:rsidR="00532B7B" w:rsidRPr="00A02405">
        <w:rPr>
          <w:rFonts w:ascii="PT Astra Serif" w:eastAsia="Calibri" w:hAnsi="PT Astra Serif" w:cs="PT Astra Serif"/>
          <w:bCs/>
          <w:color w:val="000000" w:themeColor="text1"/>
          <w:spacing w:val="-4"/>
          <w:sz w:val="28"/>
          <w:szCs w:val="28"/>
          <w:shd w:val="clear" w:color="auto" w:fill="FFFFFF"/>
        </w:rPr>
        <w:t xml:space="preserve">        </w:t>
      </w:r>
      <w:r w:rsidR="001F1869" w:rsidRPr="00A02405">
        <w:rPr>
          <w:rFonts w:ascii="PT Astra Serif" w:eastAsia="Calibri" w:hAnsi="PT Astra Serif" w:cs="PT Astra Serif"/>
          <w:bCs/>
          <w:color w:val="000000" w:themeColor="text1"/>
          <w:spacing w:val="-4"/>
          <w:sz w:val="28"/>
          <w:szCs w:val="28"/>
          <w:shd w:val="clear" w:color="auto" w:fill="FFFFFF"/>
        </w:rPr>
        <w:t xml:space="preserve"> </w:t>
      </w:r>
      <w:r w:rsidR="00B61C87" w:rsidRPr="00A02405">
        <w:rPr>
          <w:rFonts w:ascii="PT Astra Serif" w:eastAsia="Calibri" w:hAnsi="PT Astra Serif" w:cs="PT Astra Serif"/>
          <w:bCs/>
          <w:color w:val="000000" w:themeColor="text1"/>
          <w:spacing w:val="-4"/>
          <w:sz w:val="28"/>
          <w:szCs w:val="28"/>
          <w:shd w:val="clear" w:color="auto" w:fill="FFFFFF"/>
        </w:rPr>
        <w:t xml:space="preserve">                                 </w:t>
      </w:r>
      <w:r w:rsidR="00532B7B" w:rsidRPr="00A02405">
        <w:rPr>
          <w:rFonts w:ascii="PT Astra Serif" w:eastAsia="Calibri" w:hAnsi="PT Astra Serif" w:cs="PT Astra Serif"/>
          <w:bCs/>
          <w:color w:val="000000" w:themeColor="text1"/>
          <w:spacing w:val="-4"/>
          <w:sz w:val="28"/>
          <w:szCs w:val="28"/>
          <w:shd w:val="clear" w:color="auto" w:fill="FFFFFF"/>
        </w:rPr>
        <w:t xml:space="preserve">       </w:t>
      </w:r>
      <w:r w:rsidR="00B50AD8" w:rsidRPr="00A02405">
        <w:rPr>
          <w:rFonts w:ascii="PT Astra Serif" w:eastAsia="Calibri" w:hAnsi="PT Astra Serif" w:cs="PT Astra Serif"/>
          <w:bCs/>
          <w:color w:val="000000" w:themeColor="text1"/>
          <w:spacing w:val="-4"/>
          <w:sz w:val="28"/>
          <w:szCs w:val="28"/>
          <w:shd w:val="clear" w:color="auto" w:fill="FFFFFF"/>
        </w:rPr>
        <w:t xml:space="preserve">           </w:t>
      </w:r>
      <w:r w:rsidR="002B5B06" w:rsidRPr="00A02405">
        <w:rPr>
          <w:rFonts w:ascii="PT Astra Serif" w:eastAsia="Calibri" w:hAnsi="PT Astra Serif" w:cs="PT Astra Serif"/>
          <w:bCs/>
          <w:color w:val="000000" w:themeColor="text1"/>
          <w:spacing w:val="-4"/>
          <w:sz w:val="28"/>
          <w:szCs w:val="28"/>
          <w:shd w:val="clear" w:color="auto" w:fill="FFFFFF"/>
        </w:rPr>
        <w:t xml:space="preserve"> </w:t>
      </w:r>
      <w:r w:rsidR="00456946" w:rsidRPr="00A02405">
        <w:rPr>
          <w:rFonts w:ascii="PT Astra Serif" w:eastAsia="Calibri" w:hAnsi="PT Astra Serif" w:cs="PT Astra Serif"/>
          <w:bCs/>
          <w:color w:val="000000" w:themeColor="text1"/>
          <w:spacing w:val="-4"/>
          <w:sz w:val="28"/>
          <w:szCs w:val="28"/>
          <w:shd w:val="clear" w:color="auto" w:fill="FFFFFF"/>
        </w:rPr>
        <w:t xml:space="preserve">  </w:t>
      </w:r>
      <w:r w:rsidR="002B5B06" w:rsidRPr="00A02405">
        <w:rPr>
          <w:rFonts w:ascii="PT Astra Serif" w:eastAsia="Calibri" w:hAnsi="PT Astra Serif" w:cs="PT Astra Serif"/>
          <w:bCs/>
          <w:color w:val="000000" w:themeColor="text1"/>
          <w:spacing w:val="-4"/>
          <w:sz w:val="28"/>
          <w:szCs w:val="28"/>
          <w:shd w:val="clear" w:color="auto" w:fill="FFFFFF"/>
        </w:rPr>
        <w:t xml:space="preserve">   </w:t>
      </w:r>
      <w:r w:rsidR="00456946" w:rsidRPr="00A02405">
        <w:rPr>
          <w:rFonts w:ascii="PT Astra Serif" w:eastAsia="Calibri" w:hAnsi="PT Astra Serif" w:cs="PT Astra Serif"/>
          <w:bCs/>
          <w:color w:val="000000" w:themeColor="text1"/>
          <w:spacing w:val="-4"/>
          <w:sz w:val="28"/>
          <w:szCs w:val="28"/>
          <w:shd w:val="clear" w:color="auto" w:fill="FFFFFF"/>
        </w:rPr>
        <w:t>А.В.Леушк</w:t>
      </w:r>
      <w:r w:rsidRPr="00A02405">
        <w:rPr>
          <w:rFonts w:ascii="PT Astra Serif" w:eastAsia="Calibri" w:hAnsi="PT Astra Serif" w:cs="PT Astra Serif"/>
          <w:bCs/>
          <w:color w:val="000000" w:themeColor="text1"/>
          <w:spacing w:val="-4"/>
          <w:sz w:val="28"/>
          <w:szCs w:val="28"/>
          <w:shd w:val="clear" w:color="auto" w:fill="FFFFFF"/>
        </w:rPr>
        <w:t>ин</w:t>
      </w:r>
      <w:bookmarkEnd w:id="21"/>
    </w:p>
    <w:sectPr w:rsidR="002B48DF" w:rsidRPr="00A02405" w:rsidSect="00647920">
      <w:headerReference w:type="first" r:id="rId17"/>
      <w:pgSz w:w="11906" w:h="16838"/>
      <w:pgMar w:top="1157" w:right="567" w:bottom="1134" w:left="1701" w:header="589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36F" w:rsidRDefault="004B236F">
      <w:r>
        <w:separator/>
      </w:r>
    </w:p>
  </w:endnote>
  <w:endnote w:type="continuationSeparator" w:id="0">
    <w:p w:rsidR="004B236F" w:rsidRDefault="004B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36F" w:rsidRDefault="004B236F">
      <w:r>
        <w:separator/>
      </w:r>
    </w:p>
  </w:footnote>
  <w:footnote w:type="continuationSeparator" w:id="0">
    <w:p w:rsidR="004B236F" w:rsidRDefault="004B2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  <w:szCs w:val="28"/>
      </w:rPr>
      <w:id w:val="1711760831"/>
      <w:docPartObj>
        <w:docPartGallery w:val="Page Numbers (Top of Page)"/>
        <w:docPartUnique/>
      </w:docPartObj>
    </w:sdtPr>
    <w:sdtEndPr/>
    <w:sdtContent>
      <w:p w:rsidR="004B236F" w:rsidRPr="00247F5C" w:rsidRDefault="004B236F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  <w:r w:rsidRPr="00247F5C">
          <w:rPr>
            <w:rFonts w:ascii="PT Astra Serif" w:hAnsi="PT Astra Serif"/>
            <w:sz w:val="28"/>
            <w:szCs w:val="28"/>
          </w:rPr>
          <w:fldChar w:fldCharType="begin"/>
        </w:r>
        <w:r w:rsidRPr="00247F5C">
          <w:rPr>
            <w:rFonts w:ascii="PT Astra Serif" w:hAnsi="PT Astra Serif"/>
            <w:sz w:val="28"/>
            <w:szCs w:val="28"/>
          </w:rPr>
          <w:instrText>PAGE   \* MERGEFORMAT</w:instrText>
        </w:r>
        <w:r w:rsidRPr="00247F5C">
          <w:rPr>
            <w:rFonts w:ascii="PT Astra Serif" w:hAnsi="PT Astra Serif"/>
            <w:sz w:val="28"/>
            <w:szCs w:val="28"/>
          </w:rPr>
          <w:fldChar w:fldCharType="separate"/>
        </w:r>
        <w:r w:rsidR="00A02405">
          <w:rPr>
            <w:rFonts w:ascii="PT Astra Serif" w:hAnsi="PT Astra Serif"/>
            <w:noProof/>
            <w:sz w:val="28"/>
            <w:szCs w:val="28"/>
          </w:rPr>
          <w:t>38</w:t>
        </w:r>
        <w:r w:rsidRPr="00247F5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B236F" w:rsidRPr="00247F5C" w:rsidRDefault="004B236F">
    <w:pPr>
      <w:pStyle w:val="af5"/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6F" w:rsidRPr="006A6BC6" w:rsidRDefault="004B236F" w:rsidP="006A6BC6">
    <w:pPr>
      <w:pStyle w:val="af5"/>
      <w:jc w:val="center"/>
      <w:rPr>
        <w:rFonts w:ascii="PT Astra Serif" w:hAnsi="PT Astra Serif" w:cs="Tahoma"/>
        <w:sz w:val="28"/>
        <w:szCs w:val="28"/>
      </w:rPr>
    </w:pPr>
  </w:p>
  <w:p w:rsidR="004B236F" w:rsidRPr="00C358F8" w:rsidRDefault="004B236F">
    <w:pPr>
      <w:pStyle w:val="af5"/>
      <w:rPr>
        <w:rFonts w:ascii="PT Astra Serif" w:hAnsi="PT Astra Serif" w:cs="Tahoma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6F" w:rsidRPr="006A6BC6" w:rsidRDefault="004B236F" w:rsidP="006A6BC6">
    <w:pPr>
      <w:pStyle w:val="af5"/>
      <w:jc w:val="center"/>
      <w:rPr>
        <w:rFonts w:ascii="PT Astra Serif" w:hAnsi="PT Astra Serif" w:cs="Tahoma"/>
        <w:sz w:val="28"/>
        <w:szCs w:val="28"/>
      </w:rPr>
    </w:pPr>
  </w:p>
  <w:p w:rsidR="004B236F" w:rsidRPr="00C358F8" w:rsidRDefault="004B236F">
    <w:pPr>
      <w:pStyle w:val="af5"/>
      <w:rPr>
        <w:rFonts w:ascii="PT Astra Serif" w:hAnsi="PT Astra Serif" w:cs="Tahoma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6F" w:rsidRPr="006A6BC6" w:rsidRDefault="004B236F" w:rsidP="006A6BC6">
    <w:pPr>
      <w:pStyle w:val="af5"/>
      <w:jc w:val="center"/>
      <w:rPr>
        <w:rFonts w:ascii="PT Astra Serif" w:hAnsi="PT Astra Serif" w:cs="Tahoma"/>
        <w:sz w:val="28"/>
        <w:szCs w:val="28"/>
      </w:rPr>
    </w:pPr>
  </w:p>
  <w:p w:rsidR="004B236F" w:rsidRPr="00C358F8" w:rsidRDefault="004B236F">
    <w:pPr>
      <w:pStyle w:val="af5"/>
      <w:rPr>
        <w:rFonts w:ascii="PT Astra Serif" w:hAnsi="PT Astra Serif" w:cs="Tahoma"/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6F" w:rsidRPr="006A6BC6" w:rsidRDefault="004B236F" w:rsidP="006A6BC6">
    <w:pPr>
      <w:pStyle w:val="af5"/>
      <w:jc w:val="center"/>
      <w:rPr>
        <w:rFonts w:ascii="PT Astra Serif" w:hAnsi="PT Astra Serif" w:cs="Tahoma"/>
        <w:sz w:val="28"/>
        <w:szCs w:val="28"/>
      </w:rPr>
    </w:pPr>
  </w:p>
  <w:p w:rsidR="004B236F" w:rsidRPr="00C358F8" w:rsidRDefault="004B236F">
    <w:pPr>
      <w:pStyle w:val="af5"/>
      <w:rPr>
        <w:rFonts w:ascii="PT Astra Serif" w:hAnsi="PT Astra Serif" w:cs="Tahoma"/>
        <w:sz w:val="28"/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6F" w:rsidRPr="006A6BC6" w:rsidRDefault="004B236F" w:rsidP="006A6BC6">
    <w:pPr>
      <w:pStyle w:val="af5"/>
      <w:jc w:val="center"/>
      <w:rPr>
        <w:rFonts w:ascii="PT Astra Serif" w:hAnsi="PT Astra Serif" w:cs="Tahoma"/>
        <w:sz w:val="28"/>
        <w:szCs w:val="28"/>
      </w:rPr>
    </w:pPr>
  </w:p>
  <w:p w:rsidR="004B236F" w:rsidRPr="00C358F8" w:rsidRDefault="004B236F">
    <w:pPr>
      <w:pStyle w:val="af5"/>
      <w:rPr>
        <w:rFonts w:ascii="PT Astra Serif" w:hAnsi="PT Astra Serif" w:cs="Tahom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F10B9F"/>
    <w:multiLevelType w:val="hybridMultilevel"/>
    <w:tmpl w:val="DDAE1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B31D2"/>
    <w:multiLevelType w:val="hybridMultilevel"/>
    <w:tmpl w:val="ACBAE66E"/>
    <w:lvl w:ilvl="0" w:tplc="1B9EC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CD650B"/>
    <w:multiLevelType w:val="multilevel"/>
    <w:tmpl w:val="6902FEC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7F313F7"/>
    <w:multiLevelType w:val="multilevel"/>
    <w:tmpl w:val="3BF8FA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4F169C5"/>
    <w:multiLevelType w:val="hybridMultilevel"/>
    <w:tmpl w:val="E946D740"/>
    <w:lvl w:ilvl="0" w:tplc="4058F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7572D"/>
    <w:multiLevelType w:val="hybridMultilevel"/>
    <w:tmpl w:val="3FEC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104B6"/>
    <w:multiLevelType w:val="multilevel"/>
    <w:tmpl w:val="B9209D7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8E758EC"/>
    <w:multiLevelType w:val="hybridMultilevel"/>
    <w:tmpl w:val="34F03310"/>
    <w:lvl w:ilvl="0" w:tplc="BD005A3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0019F3"/>
    <w:multiLevelType w:val="multilevel"/>
    <w:tmpl w:val="497A4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DF"/>
    <w:rsid w:val="00013232"/>
    <w:rsid w:val="000167D6"/>
    <w:rsid w:val="00023E7E"/>
    <w:rsid w:val="0002625F"/>
    <w:rsid w:val="000412B2"/>
    <w:rsid w:val="00052F82"/>
    <w:rsid w:val="00053583"/>
    <w:rsid w:val="000738F3"/>
    <w:rsid w:val="00076647"/>
    <w:rsid w:val="00077A99"/>
    <w:rsid w:val="000828EC"/>
    <w:rsid w:val="000B4305"/>
    <w:rsid w:val="000C7D36"/>
    <w:rsid w:val="000E0C71"/>
    <w:rsid w:val="000E38A9"/>
    <w:rsid w:val="000E6EAC"/>
    <w:rsid w:val="000F0981"/>
    <w:rsid w:val="00106035"/>
    <w:rsid w:val="00122D40"/>
    <w:rsid w:val="00132AA4"/>
    <w:rsid w:val="00132E95"/>
    <w:rsid w:val="00144343"/>
    <w:rsid w:val="00156C92"/>
    <w:rsid w:val="00160E3F"/>
    <w:rsid w:val="00167348"/>
    <w:rsid w:val="001675F6"/>
    <w:rsid w:val="001714D9"/>
    <w:rsid w:val="00174B53"/>
    <w:rsid w:val="001769F3"/>
    <w:rsid w:val="00182ACD"/>
    <w:rsid w:val="0018527B"/>
    <w:rsid w:val="001A1B91"/>
    <w:rsid w:val="001A3485"/>
    <w:rsid w:val="001A60D2"/>
    <w:rsid w:val="001A617B"/>
    <w:rsid w:val="001D0D96"/>
    <w:rsid w:val="001D1D5A"/>
    <w:rsid w:val="001D36A3"/>
    <w:rsid w:val="001D7071"/>
    <w:rsid w:val="001E5254"/>
    <w:rsid w:val="001F1869"/>
    <w:rsid w:val="001F39AE"/>
    <w:rsid w:val="001F4FD0"/>
    <w:rsid w:val="00202D4F"/>
    <w:rsid w:val="002035B7"/>
    <w:rsid w:val="00205413"/>
    <w:rsid w:val="00206BAE"/>
    <w:rsid w:val="00206FCE"/>
    <w:rsid w:val="002210AE"/>
    <w:rsid w:val="00225A35"/>
    <w:rsid w:val="00242811"/>
    <w:rsid w:val="00247F5C"/>
    <w:rsid w:val="00252307"/>
    <w:rsid w:val="002556CF"/>
    <w:rsid w:val="00260E23"/>
    <w:rsid w:val="00261656"/>
    <w:rsid w:val="00276C89"/>
    <w:rsid w:val="00291D63"/>
    <w:rsid w:val="00297FD1"/>
    <w:rsid w:val="002B355A"/>
    <w:rsid w:val="002B48DF"/>
    <w:rsid w:val="002B5B06"/>
    <w:rsid w:val="002B6026"/>
    <w:rsid w:val="002D3B81"/>
    <w:rsid w:val="002F0B4F"/>
    <w:rsid w:val="002F32BC"/>
    <w:rsid w:val="00326866"/>
    <w:rsid w:val="00331513"/>
    <w:rsid w:val="00334641"/>
    <w:rsid w:val="00344CD9"/>
    <w:rsid w:val="00344D7D"/>
    <w:rsid w:val="00355D88"/>
    <w:rsid w:val="00356A61"/>
    <w:rsid w:val="003668C0"/>
    <w:rsid w:val="00371A61"/>
    <w:rsid w:val="00381076"/>
    <w:rsid w:val="003918DC"/>
    <w:rsid w:val="00391DC0"/>
    <w:rsid w:val="00393D97"/>
    <w:rsid w:val="003A0D14"/>
    <w:rsid w:val="003C12C6"/>
    <w:rsid w:val="003D47F4"/>
    <w:rsid w:val="003D6332"/>
    <w:rsid w:val="003F1A99"/>
    <w:rsid w:val="0041140C"/>
    <w:rsid w:val="00413DF4"/>
    <w:rsid w:val="00423835"/>
    <w:rsid w:val="00424135"/>
    <w:rsid w:val="0042664F"/>
    <w:rsid w:val="00452144"/>
    <w:rsid w:val="004553E5"/>
    <w:rsid w:val="00456946"/>
    <w:rsid w:val="00462070"/>
    <w:rsid w:val="00467026"/>
    <w:rsid w:val="00475D97"/>
    <w:rsid w:val="0047780D"/>
    <w:rsid w:val="00482364"/>
    <w:rsid w:val="00485DF7"/>
    <w:rsid w:val="004873AF"/>
    <w:rsid w:val="004A4D91"/>
    <w:rsid w:val="004B236F"/>
    <w:rsid w:val="004B60FC"/>
    <w:rsid w:val="004C1E5E"/>
    <w:rsid w:val="004C42F2"/>
    <w:rsid w:val="004D0E9C"/>
    <w:rsid w:val="004E096F"/>
    <w:rsid w:val="004F36AE"/>
    <w:rsid w:val="00504521"/>
    <w:rsid w:val="0051358F"/>
    <w:rsid w:val="00522261"/>
    <w:rsid w:val="00532B7B"/>
    <w:rsid w:val="00536911"/>
    <w:rsid w:val="00541D97"/>
    <w:rsid w:val="00544CB1"/>
    <w:rsid w:val="00551D3C"/>
    <w:rsid w:val="005673E9"/>
    <w:rsid w:val="0058085C"/>
    <w:rsid w:val="00583084"/>
    <w:rsid w:val="00590077"/>
    <w:rsid w:val="005A7796"/>
    <w:rsid w:val="005C22C3"/>
    <w:rsid w:val="005C24DA"/>
    <w:rsid w:val="005D760F"/>
    <w:rsid w:val="005E0D21"/>
    <w:rsid w:val="005E251B"/>
    <w:rsid w:val="005E2D7A"/>
    <w:rsid w:val="00603A67"/>
    <w:rsid w:val="00605F45"/>
    <w:rsid w:val="00615065"/>
    <w:rsid w:val="00621BCB"/>
    <w:rsid w:val="006308D0"/>
    <w:rsid w:val="00633924"/>
    <w:rsid w:val="0063462C"/>
    <w:rsid w:val="00640BC1"/>
    <w:rsid w:val="00647920"/>
    <w:rsid w:val="00670C5B"/>
    <w:rsid w:val="00676A3D"/>
    <w:rsid w:val="006824F4"/>
    <w:rsid w:val="00690998"/>
    <w:rsid w:val="006A66FB"/>
    <w:rsid w:val="006A6BC6"/>
    <w:rsid w:val="006D15E7"/>
    <w:rsid w:val="006E46A2"/>
    <w:rsid w:val="006F25B1"/>
    <w:rsid w:val="006F5A9F"/>
    <w:rsid w:val="0071383E"/>
    <w:rsid w:val="0071635B"/>
    <w:rsid w:val="0073169E"/>
    <w:rsid w:val="0073338F"/>
    <w:rsid w:val="007350C1"/>
    <w:rsid w:val="00744AAC"/>
    <w:rsid w:val="007512A9"/>
    <w:rsid w:val="007532CF"/>
    <w:rsid w:val="00772374"/>
    <w:rsid w:val="0077400B"/>
    <w:rsid w:val="00785E9F"/>
    <w:rsid w:val="007A514D"/>
    <w:rsid w:val="007A7344"/>
    <w:rsid w:val="007B1101"/>
    <w:rsid w:val="007B1D11"/>
    <w:rsid w:val="007C44E6"/>
    <w:rsid w:val="007C782B"/>
    <w:rsid w:val="007E1FB3"/>
    <w:rsid w:val="007F110E"/>
    <w:rsid w:val="007F12F1"/>
    <w:rsid w:val="007F7B90"/>
    <w:rsid w:val="00805667"/>
    <w:rsid w:val="00816FAE"/>
    <w:rsid w:val="00830B73"/>
    <w:rsid w:val="00833EC3"/>
    <w:rsid w:val="008418C1"/>
    <w:rsid w:val="00843E1B"/>
    <w:rsid w:val="00843E9B"/>
    <w:rsid w:val="008508E0"/>
    <w:rsid w:val="00850BF5"/>
    <w:rsid w:val="0085197D"/>
    <w:rsid w:val="00856C0A"/>
    <w:rsid w:val="00874482"/>
    <w:rsid w:val="008757DA"/>
    <w:rsid w:val="008779C8"/>
    <w:rsid w:val="00881950"/>
    <w:rsid w:val="008B5270"/>
    <w:rsid w:val="008C10AA"/>
    <w:rsid w:val="008D49B2"/>
    <w:rsid w:val="008E00AD"/>
    <w:rsid w:val="008E6CAF"/>
    <w:rsid w:val="008E6F14"/>
    <w:rsid w:val="008F31FF"/>
    <w:rsid w:val="00916948"/>
    <w:rsid w:val="00920126"/>
    <w:rsid w:val="0092156B"/>
    <w:rsid w:val="00923EB3"/>
    <w:rsid w:val="009264AE"/>
    <w:rsid w:val="00927AD5"/>
    <w:rsid w:val="00937B2B"/>
    <w:rsid w:val="00941865"/>
    <w:rsid w:val="009435B3"/>
    <w:rsid w:val="00946FEB"/>
    <w:rsid w:val="00947F0C"/>
    <w:rsid w:val="009620A3"/>
    <w:rsid w:val="009A2C68"/>
    <w:rsid w:val="009B1F20"/>
    <w:rsid w:val="009E1527"/>
    <w:rsid w:val="009E4830"/>
    <w:rsid w:val="009F6D87"/>
    <w:rsid w:val="00A02405"/>
    <w:rsid w:val="00A035B5"/>
    <w:rsid w:val="00A03628"/>
    <w:rsid w:val="00A23FAD"/>
    <w:rsid w:val="00A32FE5"/>
    <w:rsid w:val="00A749B8"/>
    <w:rsid w:val="00A77526"/>
    <w:rsid w:val="00A77DE6"/>
    <w:rsid w:val="00A8707C"/>
    <w:rsid w:val="00A9272D"/>
    <w:rsid w:val="00A97AE2"/>
    <w:rsid w:val="00AA7445"/>
    <w:rsid w:val="00AB5249"/>
    <w:rsid w:val="00AB5A84"/>
    <w:rsid w:val="00AC09AC"/>
    <w:rsid w:val="00AC6B2D"/>
    <w:rsid w:val="00AC6C22"/>
    <w:rsid w:val="00AD11B2"/>
    <w:rsid w:val="00AD5D3D"/>
    <w:rsid w:val="00AD7A18"/>
    <w:rsid w:val="00AF2BB6"/>
    <w:rsid w:val="00AF32B0"/>
    <w:rsid w:val="00AF52BE"/>
    <w:rsid w:val="00AF7DA0"/>
    <w:rsid w:val="00B063B6"/>
    <w:rsid w:val="00B13F14"/>
    <w:rsid w:val="00B15B23"/>
    <w:rsid w:val="00B26313"/>
    <w:rsid w:val="00B278D8"/>
    <w:rsid w:val="00B5028D"/>
    <w:rsid w:val="00B50AD8"/>
    <w:rsid w:val="00B61C87"/>
    <w:rsid w:val="00B6532B"/>
    <w:rsid w:val="00B76202"/>
    <w:rsid w:val="00B81E0E"/>
    <w:rsid w:val="00B8245B"/>
    <w:rsid w:val="00B85928"/>
    <w:rsid w:val="00B938F7"/>
    <w:rsid w:val="00BA5ABB"/>
    <w:rsid w:val="00BB25C1"/>
    <w:rsid w:val="00BB47E5"/>
    <w:rsid w:val="00BD7AF4"/>
    <w:rsid w:val="00BE0D96"/>
    <w:rsid w:val="00BF5A40"/>
    <w:rsid w:val="00C02091"/>
    <w:rsid w:val="00C17503"/>
    <w:rsid w:val="00C230B8"/>
    <w:rsid w:val="00C303A8"/>
    <w:rsid w:val="00C31D14"/>
    <w:rsid w:val="00C358F8"/>
    <w:rsid w:val="00C507C5"/>
    <w:rsid w:val="00C5459E"/>
    <w:rsid w:val="00C62392"/>
    <w:rsid w:val="00C62DF4"/>
    <w:rsid w:val="00C75C9F"/>
    <w:rsid w:val="00C81B14"/>
    <w:rsid w:val="00C86F1C"/>
    <w:rsid w:val="00C87EF4"/>
    <w:rsid w:val="00C94CDE"/>
    <w:rsid w:val="00CA0440"/>
    <w:rsid w:val="00CA47A3"/>
    <w:rsid w:val="00CA5708"/>
    <w:rsid w:val="00CB3D23"/>
    <w:rsid w:val="00CC05B1"/>
    <w:rsid w:val="00CC146C"/>
    <w:rsid w:val="00CC20CD"/>
    <w:rsid w:val="00CD24A6"/>
    <w:rsid w:val="00CD488F"/>
    <w:rsid w:val="00CD553E"/>
    <w:rsid w:val="00CD798C"/>
    <w:rsid w:val="00CD7BB0"/>
    <w:rsid w:val="00CE05DF"/>
    <w:rsid w:val="00D04773"/>
    <w:rsid w:val="00D1058D"/>
    <w:rsid w:val="00D30046"/>
    <w:rsid w:val="00D31A85"/>
    <w:rsid w:val="00D364FC"/>
    <w:rsid w:val="00D45A2C"/>
    <w:rsid w:val="00D45A53"/>
    <w:rsid w:val="00D51DCA"/>
    <w:rsid w:val="00D70D0C"/>
    <w:rsid w:val="00D77945"/>
    <w:rsid w:val="00D80328"/>
    <w:rsid w:val="00DB2FD0"/>
    <w:rsid w:val="00DB6662"/>
    <w:rsid w:val="00DC288F"/>
    <w:rsid w:val="00DC62A9"/>
    <w:rsid w:val="00DC64BC"/>
    <w:rsid w:val="00DD4064"/>
    <w:rsid w:val="00DD7843"/>
    <w:rsid w:val="00DE6B0F"/>
    <w:rsid w:val="00E0071D"/>
    <w:rsid w:val="00E01D2B"/>
    <w:rsid w:val="00E155B5"/>
    <w:rsid w:val="00E26DB9"/>
    <w:rsid w:val="00E37733"/>
    <w:rsid w:val="00E42057"/>
    <w:rsid w:val="00E44BA4"/>
    <w:rsid w:val="00E44CF7"/>
    <w:rsid w:val="00E50368"/>
    <w:rsid w:val="00E53E8D"/>
    <w:rsid w:val="00E6673F"/>
    <w:rsid w:val="00E73A9E"/>
    <w:rsid w:val="00E91A16"/>
    <w:rsid w:val="00E97A8C"/>
    <w:rsid w:val="00EA2E12"/>
    <w:rsid w:val="00EB223E"/>
    <w:rsid w:val="00ED74D2"/>
    <w:rsid w:val="00EE26DC"/>
    <w:rsid w:val="00EE676A"/>
    <w:rsid w:val="00EF3031"/>
    <w:rsid w:val="00F02CFF"/>
    <w:rsid w:val="00F1097B"/>
    <w:rsid w:val="00F16044"/>
    <w:rsid w:val="00F162E2"/>
    <w:rsid w:val="00F20B98"/>
    <w:rsid w:val="00F401FB"/>
    <w:rsid w:val="00F40600"/>
    <w:rsid w:val="00F40C89"/>
    <w:rsid w:val="00F427FA"/>
    <w:rsid w:val="00F45265"/>
    <w:rsid w:val="00F47DB3"/>
    <w:rsid w:val="00F52C4B"/>
    <w:rsid w:val="00F543ED"/>
    <w:rsid w:val="00F65C64"/>
    <w:rsid w:val="00F818D7"/>
    <w:rsid w:val="00F827BF"/>
    <w:rsid w:val="00F85038"/>
    <w:rsid w:val="00FA15F5"/>
    <w:rsid w:val="00FA1DE4"/>
    <w:rsid w:val="00FA5C32"/>
    <w:rsid w:val="00FC497B"/>
    <w:rsid w:val="00FD212A"/>
    <w:rsid w:val="00FD303A"/>
    <w:rsid w:val="00FE10E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B307074A-9ED9-43F9-8FDD-E2377105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A67"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page number"/>
    <w:basedOn w:val="a0"/>
    <w:qFormat/>
  </w:style>
  <w:style w:type="character" w:customStyle="1" w:styleId="a4">
    <w:name w:val="Верхний колонтитул Знак"/>
    <w:uiPriority w:val="99"/>
    <w:qFormat/>
    <w:rPr>
      <w:sz w:val="24"/>
      <w:szCs w:val="24"/>
      <w:lang w:val="ru-RU" w:bidi="ar-SA"/>
    </w:rPr>
  </w:style>
  <w:style w:type="character" w:customStyle="1" w:styleId="-">
    <w:name w:val="Интернет-ссылка"/>
    <w:uiPriority w:val="99"/>
    <w:rPr>
      <w:color w:val="000080"/>
      <w:u w:val="single"/>
    </w:rPr>
  </w:style>
  <w:style w:type="character" w:customStyle="1" w:styleId="apple-converted-space">
    <w:name w:val="apple-converted-space"/>
    <w:qFormat/>
  </w:style>
  <w:style w:type="character" w:customStyle="1" w:styleId="NoSpacingChar">
    <w:name w:val="No Spacing Char"/>
    <w:qFormat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0">
    <w:name w:val="Заголовок 1 Знак"/>
    <w:qFormat/>
    <w:rPr>
      <w:sz w:val="28"/>
      <w:lang w:val="ru-RU" w:bidi="ar-SA"/>
    </w:rPr>
  </w:style>
  <w:style w:type="character" w:customStyle="1" w:styleId="ConsPlusNormal">
    <w:name w:val="ConsPlusNormal Знак"/>
    <w:qFormat/>
    <w:rPr>
      <w:sz w:val="24"/>
      <w:szCs w:val="24"/>
      <w:lang w:val="ru-RU" w:bidi="ar-SA"/>
    </w:rPr>
  </w:style>
  <w:style w:type="character" w:customStyle="1" w:styleId="a5">
    <w:name w:val="Основной текст Знак"/>
    <w:qFormat/>
    <w:rPr>
      <w:sz w:val="28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7">
    <w:name w:val="Нумерация строк"/>
  </w:style>
  <w:style w:type="character" w:customStyle="1" w:styleId="a8">
    <w:name w:val="Название Знак"/>
    <w:basedOn w:val="a0"/>
    <w:qFormat/>
    <w:rPr>
      <w:b/>
      <w:bCs/>
      <w:sz w:val="24"/>
      <w:szCs w:val="24"/>
    </w:rPr>
  </w:style>
  <w:style w:type="character" w:customStyle="1" w:styleId="HTML">
    <w:name w:val="Стандартный HTML Знак"/>
    <w:basedOn w:val="a0"/>
    <w:uiPriority w:val="99"/>
    <w:qFormat/>
    <w:rPr>
      <w:rFonts w:ascii="Courier New" w:hAnsi="Courier New" w:cs="Courier New"/>
      <w:lang w:val="ru-RU"/>
    </w:rPr>
  </w:style>
  <w:style w:type="character" w:customStyle="1" w:styleId="a9">
    <w:name w:val="Гипертекстовая ссылка"/>
    <w:qFormat/>
    <w:rPr>
      <w:rFonts w:cs="Times New Roman"/>
      <w:color w:val="106BBE"/>
    </w:rPr>
  </w:style>
  <w:style w:type="character" w:customStyle="1" w:styleId="aa">
    <w:name w:val="Символ сноски"/>
    <w:qFormat/>
  </w:style>
  <w:style w:type="character" w:customStyle="1" w:styleId="ab">
    <w:name w:val="Привязка сноски"/>
    <w:rPr>
      <w:vertAlign w:val="superscript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 нумерации"/>
    <w:qFormat/>
  </w:style>
  <w:style w:type="paragraph" w:customStyle="1" w:styleId="11">
    <w:name w:val="Заголовок1"/>
    <w:basedOn w:val="a"/>
    <w:next w:val="af"/>
    <w:qFormat/>
    <w:pPr>
      <w:jc w:val="center"/>
    </w:pPr>
    <w:rPr>
      <w:b/>
      <w:bCs/>
    </w:rPr>
  </w:style>
  <w:style w:type="paragraph" w:styleId="af0">
    <w:name w:val="Body Text"/>
    <w:basedOn w:val="a"/>
    <w:next w:val="af"/>
    <w:link w:val="12"/>
    <w:pPr>
      <w:jc w:val="both"/>
    </w:pPr>
    <w:rPr>
      <w:sz w:val="28"/>
      <w:szCs w:val="20"/>
    </w:rPr>
  </w:style>
  <w:style w:type="paragraph" w:styleId="af1">
    <w:name w:val="List"/>
    <w:basedOn w:val="af"/>
    <w:next w:val="af2"/>
  </w:style>
  <w:style w:type="paragraph" w:styleId="af">
    <w:name w:val="caption"/>
    <w:basedOn w:val="a"/>
    <w:next w:val="2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index heading"/>
    <w:basedOn w:val="a"/>
    <w:next w:val="3"/>
    <w:qFormat/>
    <w:pPr>
      <w:suppressLineNumbers/>
    </w:pPr>
    <w:rPr>
      <w:rFonts w:ascii="PT Sans" w:hAnsi="PT Sans" w:cs="Noto Sans Devanagari"/>
    </w:rPr>
  </w:style>
  <w:style w:type="paragraph" w:styleId="2">
    <w:name w:val="Body Text 2"/>
    <w:basedOn w:val="a"/>
    <w:next w:val="af3"/>
    <w:link w:val="20"/>
    <w:qFormat/>
    <w:pPr>
      <w:jc w:val="center"/>
    </w:pPr>
    <w:rPr>
      <w:b/>
      <w:bCs/>
      <w:sz w:val="28"/>
    </w:rPr>
  </w:style>
  <w:style w:type="paragraph" w:styleId="3">
    <w:name w:val="Body Text Indent 3"/>
    <w:basedOn w:val="a"/>
    <w:next w:val="af4"/>
    <w:link w:val="30"/>
    <w:qFormat/>
    <w:pPr>
      <w:ind w:firstLine="709"/>
      <w:jc w:val="both"/>
    </w:pPr>
    <w:rPr>
      <w:sz w:val="28"/>
    </w:rPr>
  </w:style>
  <w:style w:type="paragraph" w:styleId="af3">
    <w:name w:val="Balloon Text"/>
    <w:basedOn w:val="a"/>
    <w:next w:val="af5"/>
    <w:link w:val="13"/>
    <w:qFormat/>
    <w:rPr>
      <w:rFonts w:ascii="Tahoma" w:hAnsi="Tahoma" w:cs="Tahoma"/>
      <w:sz w:val="16"/>
      <w:szCs w:val="16"/>
    </w:rPr>
  </w:style>
  <w:style w:type="paragraph" w:customStyle="1" w:styleId="af4">
    <w:name w:val="Верхний и нижний колонтитулы"/>
    <w:basedOn w:val="a"/>
    <w:next w:val="ConsPlusTitle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Колонтитул"/>
    <w:basedOn w:val="a"/>
    <w:qFormat/>
  </w:style>
  <w:style w:type="paragraph" w:styleId="af5">
    <w:name w:val="header"/>
    <w:basedOn w:val="a"/>
    <w:next w:val="ConsPlusNormal0"/>
    <w:link w:val="14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next w:val="ConsPlusNonformat"/>
    <w:uiPriority w:val="99"/>
    <w:qFormat/>
    <w:pPr>
      <w:widowControl w:val="0"/>
    </w:pPr>
    <w:rPr>
      <w:rFonts w:ascii="Arial" w:eastAsia="Times New Roman" w:hAnsi="Arial"/>
      <w:b/>
      <w:bCs/>
      <w:szCs w:val="20"/>
      <w:lang w:bidi="ar-SA"/>
    </w:rPr>
  </w:style>
  <w:style w:type="paragraph" w:customStyle="1" w:styleId="ConsPlusNormal0">
    <w:name w:val="ConsPlusNormal"/>
    <w:next w:val="af7"/>
    <w:uiPriority w:val="99"/>
    <w:qFormat/>
    <w:pPr>
      <w:widowControl w:val="0"/>
      <w:ind w:firstLine="72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onsPlusNonformat">
    <w:name w:val="ConsPlusNonformat"/>
    <w:next w:val="ConsNormal"/>
    <w:qFormat/>
    <w:pPr>
      <w:widowControl w:val="0"/>
      <w:spacing w:after="200" w:line="276" w:lineRule="auto"/>
    </w:pPr>
    <w:rPr>
      <w:rFonts w:ascii="Calibri" w:eastAsia="Lucida Sans Unicode" w:hAnsi="Calibri" w:cs=";Times New Roman"/>
      <w:kern w:val="2"/>
      <w:sz w:val="22"/>
      <w:szCs w:val="22"/>
      <w:lang w:bidi="ar-SA"/>
    </w:rPr>
  </w:style>
  <w:style w:type="paragraph" w:styleId="af7">
    <w:name w:val="footer"/>
    <w:basedOn w:val="a"/>
    <w:next w:val="af8"/>
    <w:link w:val="af9"/>
    <w:pPr>
      <w:tabs>
        <w:tab w:val="center" w:pos="4677"/>
        <w:tab w:val="right" w:pos="9355"/>
      </w:tabs>
    </w:pPr>
  </w:style>
  <w:style w:type="paragraph" w:customStyle="1" w:styleId="ConsNormal">
    <w:name w:val="ConsNormal"/>
    <w:next w:val="FORMATTEXT"/>
    <w:qFormat/>
    <w:pPr>
      <w:widowControl w:val="0"/>
      <w:ind w:right="19772" w:firstLine="720"/>
    </w:pPr>
    <w:rPr>
      <w:rFonts w:ascii="Arial" w:eastAsia="Times New Roman" w:hAnsi="Arial"/>
      <w:szCs w:val="20"/>
      <w:lang w:bidi="ar-SA"/>
    </w:rPr>
  </w:style>
  <w:style w:type="paragraph" w:styleId="af8">
    <w:name w:val="No Spacing"/>
    <w:next w:val="formattext0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FORMATTEXT">
    <w:name w:val=".FORMATTEXT"/>
    <w:next w:val="ConsPlusCell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formattext0">
    <w:name w:val="formattext"/>
    <w:basedOn w:val="a"/>
    <w:next w:val="HTML0"/>
    <w:qFormat/>
    <w:pPr>
      <w:spacing w:before="280" w:after="280"/>
    </w:pPr>
  </w:style>
  <w:style w:type="paragraph" w:customStyle="1" w:styleId="ConsPlusCell">
    <w:name w:val="ConsPlusCell"/>
    <w:next w:val="afa"/>
    <w:qFormat/>
    <w:pPr>
      <w:widowControl w:val="0"/>
    </w:pPr>
    <w:rPr>
      <w:rFonts w:ascii="Arial" w:eastAsia="Times New Roman" w:hAnsi="Arial"/>
      <w:szCs w:val="20"/>
      <w:lang w:bidi="ar-SA"/>
    </w:rPr>
  </w:style>
  <w:style w:type="paragraph" w:styleId="HTML0">
    <w:name w:val="HTML Preformatted"/>
    <w:basedOn w:val="a"/>
    <w:next w:val="afb"/>
    <w:link w:val="HTML1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a">
    <w:name w:val="Прижатый влево"/>
    <w:basedOn w:val="a"/>
    <w:next w:val="a"/>
    <w:qFormat/>
    <w:pPr>
      <w:widowControl w:val="0"/>
    </w:pPr>
    <w:rPr>
      <w:rFonts w:ascii="Arial" w:hAnsi="Arial" w:cs="Arial"/>
      <w:sz w:val="26"/>
      <w:szCs w:val="26"/>
    </w:rPr>
  </w:style>
  <w:style w:type="paragraph" w:customStyle="1" w:styleId="afb">
    <w:name w:val="Содержимое таблицы"/>
    <w:basedOn w:val="a"/>
    <w:next w:val="afc"/>
    <w:qFormat/>
    <w:pPr>
      <w:suppressLineNumbers/>
    </w:pPr>
  </w:style>
  <w:style w:type="paragraph" w:styleId="afc">
    <w:name w:val="footnote text"/>
    <w:basedOn w:val="a"/>
    <w:link w:val="afd"/>
    <w:pPr>
      <w:suppressLineNumbers/>
      <w:ind w:left="339" w:hanging="339"/>
    </w:pPr>
    <w:rPr>
      <w:sz w:val="20"/>
      <w:szCs w:val="20"/>
    </w:rPr>
  </w:style>
  <w:style w:type="paragraph" w:customStyle="1" w:styleId="afe">
    <w:name w:val="Заголовок таблицы"/>
    <w:basedOn w:val="afc"/>
    <w:qFormat/>
    <w:pPr>
      <w:jc w:val="center"/>
    </w:pPr>
    <w:rPr>
      <w:b/>
      <w:bCs/>
    </w:rPr>
  </w:style>
  <w:style w:type="paragraph" w:styleId="aff">
    <w:name w:val="Title"/>
    <w:basedOn w:val="a"/>
    <w:link w:val="aff0"/>
    <w:qFormat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</w:style>
  <w:style w:type="numbering" w:customStyle="1" w:styleId="WW8Num1">
    <w:name w:val="WW8Num1"/>
    <w:qFormat/>
  </w:style>
  <w:style w:type="character" w:styleId="aff2">
    <w:name w:val="Hyperlink"/>
    <w:basedOn w:val="a0"/>
    <w:unhideWhenUsed/>
    <w:rsid w:val="001D7071"/>
    <w:rPr>
      <w:color w:val="0000FF"/>
      <w:u w:val="single"/>
    </w:rPr>
  </w:style>
  <w:style w:type="table" w:styleId="aff3">
    <w:name w:val="Table Grid"/>
    <w:basedOn w:val="a1"/>
    <w:rsid w:val="0092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rmal (Web)"/>
    <w:basedOn w:val="a"/>
    <w:uiPriority w:val="99"/>
    <w:unhideWhenUsed/>
    <w:qFormat/>
    <w:rsid w:val="00371A6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5">
    <w:name w:val="List Paragraph"/>
    <w:basedOn w:val="a"/>
    <w:uiPriority w:val="99"/>
    <w:qFormat/>
    <w:rsid w:val="0063462C"/>
    <w:pPr>
      <w:ind w:left="720"/>
      <w:contextualSpacing/>
      <w:textAlignment w:val="baseline"/>
    </w:pPr>
    <w:rPr>
      <w:rFonts w:ascii="Liberation Serif" w:eastAsia="NSimSun" w:hAnsi="Liberation Serif" w:cs="Mangal"/>
      <w:kern w:val="2"/>
      <w:szCs w:val="21"/>
      <w:lang w:bidi="hi-IN"/>
    </w:rPr>
  </w:style>
  <w:style w:type="character" w:customStyle="1" w:styleId="afd">
    <w:name w:val="Текст сноски Знак"/>
    <w:basedOn w:val="a0"/>
    <w:link w:val="afc"/>
    <w:qFormat/>
    <w:rsid w:val="00052F82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qFormat/>
    <w:rsid w:val="009F6D87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hAnsi="Liberation Serif" w:cs="Arial"/>
      <w:kern w:val="1"/>
      <w:lang w:bidi="hi-IN"/>
    </w:rPr>
  </w:style>
  <w:style w:type="numbering" w:customStyle="1" w:styleId="15">
    <w:name w:val="Нет списка1"/>
    <w:next w:val="a2"/>
    <w:uiPriority w:val="99"/>
    <w:semiHidden/>
    <w:unhideWhenUsed/>
    <w:rsid w:val="009620A3"/>
  </w:style>
  <w:style w:type="character" w:customStyle="1" w:styleId="aff6">
    <w:name w:val="Посещённая гиперссылка"/>
    <w:basedOn w:val="a0"/>
    <w:uiPriority w:val="99"/>
    <w:semiHidden/>
    <w:unhideWhenUsed/>
    <w:rsid w:val="009620A3"/>
    <w:rPr>
      <w:color w:val="800080"/>
      <w:u w:val="single"/>
    </w:rPr>
  </w:style>
  <w:style w:type="character" w:customStyle="1" w:styleId="12">
    <w:name w:val="Основной текст Знак1"/>
    <w:basedOn w:val="a0"/>
    <w:link w:val="af0"/>
    <w:rsid w:val="009620A3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16">
    <w:name w:val="index 1"/>
    <w:basedOn w:val="a"/>
    <w:next w:val="a"/>
    <w:autoRedefine/>
    <w:uiPriority w:val="99"/>
    <w:semiHidden/>
    <w:unhideWhenUsed/>
    <w:rsid w:val="009620A3"/>
    <w:pPr>
      <w:ind w:left="240" w:hanging="240"/>
    </w:pPr>
  </w:style>
  <w:style w:type="character" w:customStyle="1" w:styleId="20">
    <w:name w:val="Основной текст 2 Знак"/>
    <w:basedOn w:val="a0"/>
    <w:link w:val="2"/>
    <w:rsid w:val="009620A3"/>
    <w:rPr>
      <w:rFonts w:ascii="Times New Roman" w:eastAsia="Times New Roman" w:hAnsi="Times New Roman" w:cs="Times New Roman"/>
      <w:b/>
      <w:bCs/>
      <w:sz w:val="28"/>
      <w:lang w:bidi="ar-SA"/>
    </w:rPr>
  </w:style>
  <w:style w:type="character" w:customStyle="1" w:styleId="30">
    <w:name w:val="Основной текст с отступом 3 Знак"/>
    <w:basedOn w:val="a0"/>
    <w:link w:val="3"/>
    <w:rsid w:val="009620A3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3">
    <w:name w:val="Текст выноски Знак1"/>
    <w:basedOn w:val="a0"/>
    <w:link w:val="af3"/>
    <w:rsid w:val="009620A3"/>
    <w:rPr>
      <w:rFonts w:ascii="Tahoma" w:eastAsia="Times New Roman" w:hAnsi="Tahoma" w:cs="Tahoma"/>
      <w:sz w:val="16"/>
      <w:szCs w:val="16"/>
      <w:lang w:bidi="ar-SA"/>
    </w:rPr>
  </w:style>
  <w:style w:type="character" w:customStyle="1" w:styleId="14">
    <w:name w:val="Верхний колонтитул Знак1"/>
    <w:basedOn w:val="a0"/>
    <w:link w:val="af5"/>
    <w:uiPriority w:val="99"/>
    <w:rsid w:val="009620A3"/>
    <w:rPr>
      <w:rFonts w:ascii="Times New Roman" w:eastAsia="Times New Roman" w:hAnsi="Times New Roman" w:cs="Times New Roman"/>
      <w:sz w:val="24"/>
      <w:lang w:bidi="ar-SA"/>
    </w:rPr>
  </w:style>
  <w:style w:type="character" w:customStyle="1" w:styleId="af9">
    <w:name w:val="Нижний колонтитул Знак"/>
    <w:basedOn w:val="a0"/>
    <w:link w:val="af7"/>
    <w:uiPriority w:val="99"/>
    <w:rsid w:val="009620A3"/>
    <w:rPr>
      <w:rFonts w:ascii="Times New Roman" w:eastAsia="Times New Roman" w:hAnsi="Times New Roman" w:cs="Times New Roman"/>
      <w:sz w:val="24"/>
      <w:lang w:bidi="ar-SA"/>
    </w:rPr>
  </w:style>
  <w:style w:type="character" w:customStyle="1" w:styleId="HTML1">
    <w:name w:val="Стандартный HTML Знак1"/>
    <w:basedOn w:val="a0"/>
    <w:link w:val="HTML0"/>
    <w:uiPriority w:val="99"/>
    <w:rsid w:val="009620A3"/>
    <w:rPr>
      <w:rFonts w:ascii="Courier New" w:eastAsia="Times New Roman" w:hAnsi="Courier New" w:cs="Courier New"/>
      <w:szCs w:val="20"/>
      <w:lang w:bidi="ar-SA"/>
    </w:rPr>
  </w:style>
  <w:style w:type="character" w:customStyle="1" w:styleId="17">
    <w:name w:val="Текст сноски Знак1"/>
    <w:basedOn w:val="a0"/>
    <w:rsid w:val="009620A3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ff0">
    <w:name w:val="Заголовок Знак"/>
    <w:basedOn w:val="a0"/>
    <w:link w:val="aff"/>
    <w:rsid w:val="009620A3"/>
    <w:rPr>
      <w:rFonts w:ascii="Times New Roman" w:eastAsia="Times New Roman" w:hAnsi="Times New Roman" w:cs="Times New Roman"/>
      <w:b/>
      <w:bCs/>
      <w:sz w:val="24"/>
      <w:lang w:bidi="ar-SA"/>
    </w:rPr>
  </w:style>
  <w:style w:type="numbering" w:customStyle="1" w:styleId="WW8Num11">
    <w:name w:val="WW8Num11"/>
    <w:qFormat/>
    <w:rsid w:val="009620A3"/>
  </w:style>
  <w:style w:type="table" w:customStyle="1" w:styleId="18">
    <w:name w:val="Сетка таблицы1"/>
    <w:basedOn w:val="a1"/>
    <w:next w:val="aff3"/>
    <w:uiPriority w:val="59"/>
    <w:rsid w:val="00962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6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3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6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7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6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1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25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8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7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47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18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9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2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6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68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00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1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7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6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60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1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3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6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6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7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4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3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3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1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59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66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0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27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9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6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9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04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15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23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8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82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88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1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0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1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60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1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05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1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40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ZB&amp;n=48628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86289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486289" TargetMode="Externa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RZB&amp;n=486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8CF55-1BB2-46D4-816F-D638AE83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13820</Words>
  <Characters>78774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агропромышленного комплекса и развития сельских территорий Ульяновской обл. от 01.07.2019 N 30(ред. от 27.04.2023)"О некоторых мерах, направленных на предоставление сельскохозяйственным потребительским кооперативам субсидий из областно</vt:lpstr>
    </vt:vector>
  </TitlesOfParts>
  <Company>КонсультантПлюс Версия 4022.00.21</Company>
  <LinksUpToDate>false</LinksUpToDate>
  <CharactersWithSpaces>92410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агропромышленного комплекса и развития сельских территорий Ульяновской обл. от 01.07.2019 N 30(ред. от 27.04.2023)"О некоторых мерах, направленных на предоставление сельскохозяйственным потребительским кооперативам субсидий из областно</dc:title>
  <dc:subject/>
  <dc:creator>!!!</dc:creator>
  <cp:keywords/>
  <dc:description/>
  <cp:lastModifiedBy>Пользователь</cp:lastModifiedBy>
  <cp:revision>6</cp:revision>
  <cp:lastPrinted>2025-09-08T05:15:00Z</cp:lastPrinted>
  <dcterms:created xsi:type="dcterms:W3CDTF">2025-09-08T10:52:00Z</dcterms:created>
  <dcterms:modified xsi:type="dcterms:W3CDTF">2025-09-08T12:23:00Z</dcterms:modified>
  <dc:language>ru-RU</dc:language>
</cp:coreProperties>
</file>