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9DEDEB" w14:textId="77777777" w:rsidR="00D15DE2" w:rsidRDefault="00D15DE2" w:rsidP="00471380">
      <w:pPr>
        <w:widowControl w:val="0"/>
        <w:suppressAutoHyphens/>
        <w:ind w:firstLine="709"/>
        <w:jc w:val="center"/>
        <w:rPr>
          <w:rFonts w:ascii="PT Astra Serif" w:hAnsi="PT Astra Serif"/>
          <w:sz w:val="20"/>
          <w:szCs w:val="28"/>
        </w:rPr>
      </w:pPr>
    </w:p>
    <w:p w14:paraId="4BBCB4EA" w14:textId="77777777" w:rsidR="007F24A7" w:rsidRPr="00102CB3" w:rsidRDefault="007F24A7" w:rsidP="007F24A7">
      <w:pPr>
        <w:widowControl w:val="0"/>
        <w:suppressAutoHyphens/>
        <w:ind w:firstLine="709"/>
        <w:jc w:val="right"/>
        <w:rPr>
          <w:rFonts w:ascii="PT Astra Serif" w:hAnsi="PT Astra Serif"/>
          <w:sz w:val="20"/>
          <w:szCs w:val="28"/>
        </w:rPr>
      </w:pPr>
      <w:r w:rsidRPr="00102CB3">
        <w:rPr>
          <w:rFonts w:ascii="PT Astra Serif" w:hAnsi="PT Astra Serif"/>
          <w:sz w:val="20"/>
          <w:szCs w:val="28"/>
        </w:rPr>
        <w:t>ПРОЕКТ</w:t>
      </w:r>
    </w:p>
    <w:p w14:paraId="217560FB" w14:textId="77777777" w:rsidR="007F24A7" w:rsidRPr="00102CB3" w:rsidRDefault="007F24A7" w:rsidP="007F24A7">
      <w:pPr>
        <w:widowControl w:val="0"/>
        <w:suppressAutoHyphens/>
        <w:ind w:firstLine="709"/>
        <w:jc w:val="center"/>
        <w:rPr>
          <w:rFonts w:ascii="PT Astra Serif" w:hAnsi="PT Astra Serif"/>
          <w:sz w:val="28"/>
          <w:szCs w:val="28"/>
        </w:rPr>
      </w:pPr>
    </w:p>
    <w:p w14:paraId="2F164D35" w14:textId="77777777" w:rsidR="007F24A7" w:rsidRPr="00102CB3" w:rsidRDefault="007F24A7" w:rsidP="007F24A7">
      <w:pPr>
        <w:widowControl w:val="0"/>
        <w:suppressAutoHyphens/>
        <w:ind w:firstLine="709"/>
        <w:jc w:val="center"/>
        <w:rPr>
          <w:rFonts w:ascii="PT Astra Serif" w:hAnsi="PT Astra Serif"/>
          <w:sz w:val="28"/>
          <w:szCs w:val="28"/>
        </w:rPr>
      </w:pPr>
    </w:p>
    <w:p w14:paraId="059CC3CC" w14:textId="77777777" w:rsidR="007F24A7" w:rsidRPr="00102CB3" w:rsidRDefault="007F24A7" w:rsidP="007F24A7">
      <w:pPr>
        <w:widowControl w:val="0"/>
        <w:jc w:val="center"/>
        <w:rPr>
          <w:rFonts w:ascii="PT Astra Serif" w:hAnsi="PT Astra Serif"/>
          <w:color w:val="0D0D0D" w:themeColor="text1" w:themeTint="F2"/>
        </w:rPr>
      </w:pPr>
    </w:p>
    <w:p w14:paraId="6A101EE8" w14:textId="77777777" w:rsidR="007F24A7" w:rsidRPr="00102CB3" w:rsidRDefault="007F24A7" w:rsidP="007F24A7">
      <w:pPr>
        <w:spacing w:line="242" w:lineRule="auto"/>
        <w:jc w:val="center"/>
        <w:rPr>
          <w:rFonts w:ascii="PT Astra Serif" w:hAnsi="PT Astra Serif"/>
          <w:color w:val="0D0D0D" w:themeColor="text1" w:themeTint="F2"/>
          <w:sz w:val="28"/>
          <w:szCs w:val="28"/>
          <w:lang w:eastAsia="en-US"/>
        </w:rPr>
      </w:pPr>
      <w:r w:rsidRPr="00102CB3">
        <w:rPr>
          <w:rFonts w:ascii="PT Astra Serif" w:hAnsi="PT Astra Serif"/>
          <w:b/>
          <w:color w:val="0D0D0D" w:themeColor="text1" w:themeTint="F2"/>
          <w:sz w:val="28"/>
          <w:szCs w:val="28"/>
        </w:rPr>
        <w:t>ПРАВИТЕЛЬСТВО УЛЬЯНОВСКОЙ ОБЛАСТИ</w:t>
      </w:r>
    </w:p>
    <w:p w14:paraId="077E9429" w14:textId="77777777" w:rsidR="007F24A7" w:rsidRPr="00102CB3" w:rsidRDefault="007F24A7" w:rsidP="007F24A7">
      <w:pPr>
        <w:spacing w:line="242" w:lineRule="auto"/>
        <w:jc w:val="center"/>
        <w:rPr>
          <w:rFonts w:ascii="PT Astra Serif" w:hAnsi="PT Astra Serif"/>
          <w:b/>
          <w:color w:val="0D0D0D" w:themeColor="text1" w:themeTint="F2"/>
          <w:sz w:val="28"/>
          <w:szCs w:val="28"/>
        </w:rPr>
      </w:pPr>
    </w:p>
    <w:p w14:paraId="1E068F43" w14:textId="77777777" w:rsidR="007F24A7" w:rsidRPr="00102CB3" w:rsidRDefault="007F24A7" w:rsidP="007F24A7">
      <w:pPr>
        <w:spacing w:line="242" w:lineRule="auto"/>
        <w:jc w:val="center"/>
        <w:rPr>
          <w:rFonts w:ascii="PT Astra Serif" w:hAnsi="PT Astra Serif"/>
          <w:color w:val="0D0D0D" w:themeColor="text1" w:themeTint="F2"/>
          <w:sz w:val="28"/>
          <w:szCs w:val="28"/>
          <w:lang w:eastAsia="en-US"/>
        </w:rPr>
      </w:pPr>
      <w:r w:rsidRPr="00102CB3">
        <w:rPr>
          <w:rFonts w:ascii="PT Astra Serif" w:hAnsi="PT Astra Serif"/>
          <w:b/>
          <w:color w:val="0D0D0D" w:themeColor="text1" w:themeTint="F2"/>
          <w:sz w:val="28"/>
          <w:szCs w:val="28"/>
        </w:rPr>
        <w:t>П О С Т А Н О В Л Е Н И Е</w:t>
      </w:r>
    </w:p>
    <w:p w14:paraId="524A822E" w14:textId="77777777" w:rsidR="00910210" w:rsidRPr="00910210" w:rsidRDefault="00910210" w:rsidP="00471380">
      <w:pPr>
        <w:widowControl w:val="0"/>
        <w:suppressAutoHyphens/>
        <w:ind w:firstLine="709"/>
        <w:jc w:val="center"/>
        <w:rPr>
          <w:rFonts w:ascii="PT Astra Serif" w:hAnsi="PT Astra Serif"/>
          <w:sz w:val="28"/>
          <w:szCs w:val="28"/>
        </w:rPr>
      </w:pPr>
    </w:p>
    <w:p w14:paraId="0F7110FB" w14:textId="77777777" w:rsidR="00910210" w:rsidRPr="00910210" w:rsidRDefault="00910210" w:rsidP="00471380">
      <w:pPr>
        <w:widowControl w:val="0"/>
        <w:suppressAutoHyphens/>
        <w:ind w:firstLine="709"/>
        <w:jc w:val="center"/>
        <w:rPr>
          <w:rFonts w:ascii="PT Astra Serif" w:hAnsi="PT Astra Serif"/>
          <w:sz w:val="28"/>
          <w:szCs w:val="28"/>
        </w:rPr>
      </w:pPr>
    </w:p>
    <w:p w14:paraId="4F665D0A" w14:textId="77777777" w:rsidR="00910210" w:rsidRPr="00910210" w:rsidRDefault="00910210" w:rsidP="00471380">
      <w:pPr>
        <w:widowControl w:val="0"/>
        <w:suppressAutoHyphens/>
        <w:ind w:firstLine="709"/>
        <w:jc w:val="center"/>
        <w:rPr>
          <w:rFonts w:ascii="PT Astra Serif" w:hAnsi="PT Astra Serif"/>
          <w:sz w:val="28"/>
          <w:szCs w:val="28"/>
        </w:rPr>
      </w:pPr>
    </w:p>
    <w:p w14:paraId="5DF7F77D" w14:textId="77777777" w:rsidR="00910210" w:rsidRDefault="00910210" w:rsidP="00471380">
      <w:pPr>
        <w:widowControl w:val="0"/>
        <w:suppressAutoHyphens/>
        <w:ind w:firstLine="709"/>
        <w:jc w:val="center"/>
        <w:rPr>
          <w:rFonts w:ascii="PT Astra Serif" w:hAnsi="PT Astra Serif"/>
          <w:sz w:val="28"/>
          <w:szCs w:val="28"/>
        </w:rPr>
      </w:pPr>
    </w:p>
    <w:p w14:paraId="0CDE5439" w14:textId="77777777" w:rsidR="00910210" w:rsidRDefault="00910210" w:rsidP="00910210">
      <w:pPr>
        <w:widowControl w:val="0"/>
        <w:suppressAutoHyphens/>
        <w:ind w:firstLine="709"/>
        <w:jc w:val="center"/>
        <w:rPr>
          <w:rFonts w:ascii="PT Astra Serif" w:hAnsi="PT Astra Serif"/>
          <w:sz w:val="28"/>
          <w:szCs w:val="28"/>
        </w:rPr>
      </w:pPr>
    </w:p>
    <w:p w14:paraId="52C71A4C" w14:textId="77777777" w:rsidR="00910210" w:rsidRPr="00910210" w:rsidRDefault="00910210" w:rsidP="00910210">
      <w:pPr>
        <w:widowControl w:val="0"/>
        <w:suppressAutoHyphens/>
        <w:ind w:firstLine="709"/>
        <w:jc w:val="center"/>
        <w:rPr>
          <w:rFonts w:ascii="PT Astra Serif" w:hAnsi="PT Astra Serif"/>
          <w:sz w:val="28"/>
          <w:szCs w:val="28"/>
        </w:rPr>
      </w:pPr>
    </w:p>
    <w:p w14:paraId="0A57C7E8" w14:textId="77777777" w:rsidR="00AF2215" w:rsidRPr="00910210" w:rsidRDefault="00AF2215" w:rsidP="00471380">
      <w:pPr>
        <w:widowControl w:val="0"/>
        <w:suppressAutoHyphens/>
        <w:jc w:val="center"/>
        <w:rPr>
          <w:rFonts w:ascii="PT Astra Serif" w:hAnsi="PT Astra Serif"/>
          <w:b/>
          <w:bCs/>
          <w:sz w:val="28"/>
          <w:szCs w:val="28"/>
        </w:rPr>
      </w:pPr>
      <w:r w:rsidRPr="00910210">
        <w:rPr>
          <w:rFonts w:ascii="PT Astra Serif" w:hAnsi="PT Astra Serif"/>
          <w:b/>
          <w:bCs/>
          <w:sz w:val="28"/>
          <w:szCs w:val="28"/>
        </w:rPr>
        <w:t>О внесении изменений в государственную</w:t>
      </w:r>
    </w:p>
    <w:p w14:paraId="649CC5C1" w14:textId="77777777" w:rsidR="00AF2215" w:rsidRPr="00910210" w:rsidRDefault="00AF2215" w:rsidP="00471380">
      <w:pPr>
        <w:widowControl w:val="0"/>
        <w:suppressAutoHyphens/>
        <w:jc w:val="center"/>
        <w:rPr>
          <w:rFonts w:ascii="PT Astra Serif" w:hAnsi="PT Astra Serif"/>
          <w:b/>
          <w:bCs/>
          <w:sz w:val="28"/>
          <w:szCs w:val="28"/>
        </w:rPr>
      </w:pPr>
      <w:r w:rsidRPr="00910210">
        <w:rPr>
          <w:rFonts w:ascii="PT Astra Serif" w:hAnsi="PT Astra Serif"/>
          <w:b/>
          <w:bCs/>
          <w:sz w:val="28"/>
          <w:szCs w:val="28"/>
        </w:rPr>
        <w:t>программу Ульяновской области «Управление</w:t>
      </w:r>
    </w:p>
    <w:p w14:paraId="6D5B58F9" w14:textId="77777777" w:rsidR="00AF2215" w:rsidRPr="00910210" w:rsidRDefault="00AF2215" w:rsidP="00471380">
      <w:pPr>
        <w:widowControl w:val="0"/>
        <w:suppressAutoHyphens/>
        <w:jc w:val="center"/>
        <w:rPr>
          <w:rFonts w:ascii="PT Astra Serif" w:hAnsi="PT Astra Serif"/>
          <w:b/>
          <w:bCs/>
          <w:sz w:val="28"/>
          <w:szCs w:val="28"/>
        </w:rPr>
      </w:pPr>
      <w:r w:rsidRPr="00910210">
        <w:rPr>
          <w:rFonts w:ascii="PT Astra Serif" w:hAnsi="PT Astra Serif"/>
          <w:b/>
          <w:bCs/>
          <w:sz w:val="28"/>
          <w:szCs w:val="28"/>
        </w:rPr>
        <w:t>государственными финансами Ульяновской области»</w:t>
      </w:r>
    </w:p>
    <w:p w14:paraId="64713CD2" w14:textId="77777777" w:rsidR="00AF2215" w:rsidRPr="00910210" w:rsidRDefault="00AF2215" w:rsidP="00471380">
      <w:pPr>
        <w:widowControl w:val="0"/>
        <w:suppressAutoHyphens/>
        <w:ind w:firstLine="709"/>
        <w:jc w:val="center"/>
        <w:rPr>
          <w:rFonts w:ascii="PT Astra Serif" w:hAnsi="PT Astra Serif"/>
          <w:b/>
          <w:sz w:val="28"/>
          <w:szCs w:val="28"/>
        </w:rPr>
      </w:pPr>
    </w:p>
    <w:p w14:paraId="67372193" w14:textId="560AB0FA" w:rsidR="00AF2215" w:rsidRPr="00910210" w:rsidRDefault="00AF2215" w:rsidP="00471380">
      <w:pPr>
        <w:widowControl w:val="0"/>
        <w:suppressAutoHyphens/>
        <w:autoSpaceDE w:val="0"/>
        <w:autoSpaceDN w:val="0"/>
        <w:adjustRightInd w:val="0"/>
        <w:ind w:firstLine="709"/>
        <w:jc w:val="both"/>
        <w:rPr>
          <w:rFonts w:ascii="PT Astra Serif" w:hAnsi="PT Astra Serif"/>
          <w:sz w:val="28"/>
          <w:szCs w:val="28"/>
        </w:rPr>
      </w:pPr>
      <w:r w:rsidRPr="00910210">
        <w:rPr>
          <w:rFonts w:ascii="PT Astra Serif" w:hAnsi="PT Astra Serif"/>
          <w:sz w:val="28"/>
          <w:szCs w:val="28"/>
        </w:rPr>
        <w:t>Правительство Ульяновской области п о с т а н о в л я е т:</w:t>
      </w:r>
    </w:p>
    <w:p w14:paraId="490FE3B6" w14:textId="1F7159A2" w:rsidR="00AF2215" w:rsidRPr="00910210" w:rsidRDefault="00AF2215" w:rsidP="00471380">
      <w:pPr>
        <w:widowControl w:val="0"/>
        <w:suppressAutoHyphens/>
        <w:autoSpaceDE w:val="0"/>
        <w:autoSpaceDN w:val="0"/>
        <w:adjustRightInd w:val="0"/>
        <w:ind w:firstLine="709"/>
        <w:jc w:val="both"/>
        <w:rPr>
          <w:rFonts w:ascii="PT Astra Serif" w:hAnsi="PT Astra Serif"/>
          <w:spacing w:val="-4"/>
          <w:sz w:val="28"/>
          <w:szCs w:val="28"/>
        </w:rPr>
      </w:pPr>
      <w:r w:rsidRPr="00910210">
        <w:rPr>
          <w:rFonts w:ascii="PT Astra Serif" w:hAnsi="PT Astra Serif"/>
          <w:spacing w:val="-4"/>
          <w:sz w:val="28"/>
          <w:szCs w:val="28"/>
        </w:rPr>
        <w:t>1. Утвердить прилагаемые изменения в государственную программу Ульяновской области «Управление государственными финансами Ульяновской области», утверждённую постановлением Правител</w:t>
      </w:r>
      <w:r w:rsidR="00AA6B3C" w:rsidRPr="00910210">
        <w:rPr>
          <w:rFonts w:ascii="PT Astra Serif" w:hAnsi="PT Astra Serif"/>
          <w:spacing w:val="-4"/>
          <w:sz w:val="28"/>
          <w:szCs w:val="28"/>
        </w:rPr>
        <w:t xml:space="preserve">ьства Ульяновской области </w:t>
      </w:r>
      <w:r w:rsidR="00AA6B3C" w:rsidRPr="00910210">
        <w:rPr>
          <w:rFonts w:ascii="PT Astra Serif" w:hAnsi="PT Astra Serif"/>
          <w:spacing w:val="-4"/>
          <w:sz w:val="28"/>
          <w:szCs w:val="28"/>
        </w:rPr>
        <w:br/>
        <w:t>от 30.11.2023 № 32/628</w:t>
      </w:r>
      <w:r w:rsidRPr="00910210">
        <w:rPr>
          <w:rFonts w:ascii="PT Astra Serif" w:hAnsi="PT Astra Serif"/>
          <w:spacing w:val="-4"/>
          <w:sz w:val="28"/>
          <w:szCs w:val="28"/>
        </w:rPr>
        <w:t>-П «Об утверждении государственной программы Ульяновской области «Управление государственными финансами Ульяновской области».</w:t>
      </w:r>
    </w:p>
    <w:p w14:paraId="62B40392" w14:textId="06C89450" w:rsidR="00AF2215" w:rsidRPr="00910210" w:rsidRDefault="00140C5C" w:rsidP="00471380">
      <w:pPr>
        <w:widowControl w:val="0"/>
        <w:suppressAutoHyphens/>
        <w:autoSpaceDE w:val="0"/>
        <w:autoSpaceDN w:val="0"/>
        <w:adjustRightInd w:val="0"/>
        <w:ind w:firstLine="709"/>
        <w:jc w:val="both"/>
        <w:rPr>
          <w:rFonts w:ascii="PT Astra Serif" w:hAnsi="PT Astra Serif"/>
          <w:color w:val="0D0D0D"/>
          <w:sz w:val="28"/>
          <w:szCs w:val="28"/>
        </w:rPr>
      </w:pPr>
      <w:r w:rsidRPr="00910210">
        <w:rPr>
          <w:rFonts w:ascii="PT Astra Serif" w:hAnsi="PT Astra Serif"/>
          <w:color w:val="0D0D0D"/>
          <w:sz w:val="28"/>
          <w:szCs w:val="28"/>
        </w:rPr>
        <w:t>2</w:t>
      </w:r>
      <w:r w:rsidR="00AF2215" w:rsidRPr="00910210">
        <w:rPr>
          <w:rFonts w:ascii="PT Astra Serif" w:hAnsi="PT Astra Serif"/>
          <w:color w:val="0D0D0D"/>
          <w:sz w:val="28"/>
          <w:szCs w:val="28"/>
        </w:rPr>
        <w:t>. Настоящее постановление вступает в силу на следующий день после дня его официального опубликования.</w:t>
      </w:r>
    </w:p>
    <w:p w14:paraId="2EF9E19E" w14:textId="77777777" w:rsidR="00AF2215" w:rsidRPr="00910210" w:rsidRDefault="00AF2215" w:rsidP="00471380">
      <w:pPr>
        <w:suppressAutoHyphens/>
        <w:autoSpaceDE w:val="0"/>
        <w:autoSpaceDN w:val="0"/>
        <w:adjustRightInd w:val="0"/>
        <w:ind w:firstLine="709"/>
        <w:rPr>
          <w:rFonts w:ascii="PT Astra Serif" w:hAnsi="PT Astra Serif" w:cs="PT Astra Serif"/>
          <w:sz w:val="28"/>
          <w:szCs w:val="28"/>
        </w:rPr>
      </w:pPr>
    </w:p>
    <w:p w14:paraId="435126B7" w14:textId="77777777" w:rsidR="00AF2215" w:rsidRPr="00910210" w:rsidRDefault="00AF2215" w:rsidP="00471380">
      <w:pPr>
        <w:suppressAutoHyphens/>
        <w:autoSpaceDE w:val="0"/>
        <w:autoSpaceDN w:val="0"/>
        <w:adjustRightInd w:val="0"/>
        <w:ind w:firstLine="709"/>
        <w:rPr>
          <w:rFonts w:ascii="PT Astra Serif" w:hAnsi="PT Astra Serif" w:cs="PT Astra Serif"/>
          <w:sz w:val="28"/>
          <w:szCs w:val="28"/>
        </w:rPr>
      </w:pPr>
    </w:p>
    <w:p w14:paraId="1B471CCA" w14:textId="77777777" w:rsidR="00AF2215" w:rsidRPr="00910210" w:rsidRDefault="00AF2215" w:rsidP="00471380">
      <w:pPr>
        <w:suppressAutoHyphens/>
        <w:autoSpaceDE w:val="0"/>
        <w:autoSpaceDN w:val="0"/>
        <w:adjustRightInd w:val="0"/>
        <w:ind w:firstLine="709"/>
        <w:rPr>
          <w:rFonts w:ascii="PT Astra Serif" w:hAnsi="PT Astra Serif" w:cs="PT Astra Serif"/>
          <w:sz w:val="28"/>
          <w:szCs w:val="28"/>
        </w:rPr>
      </w:pPr>
    </w:p>
    <w:p w14:paraId="122830DA" w14:textId="736734BD" w:rsidR="00AF2215" w:rsidRPr="00910210" w:rsidRDefault="00AF2215" w:rsidP="00471380">
      <w:pPr>
        <w:suppressAutoHyphens/>
        <w:autoSpaceDE w:val="0"/>
        <w:autoSpaceDN w:val="0"/>
        <w:adjustRightInd w:val="0"/>
        <w:rPr>
          <w:rFonts w:ascii="PT Astra Serif" w:hAnsi="PT Astra Serif" w:cs="PT Astra Serif"/>
          <w:sz w:val="28"/>
          <w:szCs w:val="28"/>
        </w:rPr>
      </w:pPr>
      <w:r w:rsidRPr="00910210">
        <w:rPr>
          <w:rFonts w:ascii="PT Astra Serif" w:hAnsi="PT Astra Serif" w:cs="PT Astra Serif"/>
          <w:sz w:val="28"/>
          <w:szCs w:val="28"/>
        </w:rPr>
        <w:t>Председател</w:t>
      </w:r>
      <w:r w:rsidR="00474954" w:rsidRPr="00910210">
        <w:rPr>
          <w:rFonts w:ascii="PT Astra Serif" w:hAnsi="PT Astra Serif" w:cs="PT Astra Serif"/>
          <w:sz w:val="28"/>
          <w:szCs w:val="28"/>
        </w:rPr>
        <w:t>ь</w:t>
      </w:r>
    </w:p>
    <w:p w14:paraId="72B6181D" w14:textId="17FFE431" w:rsidR="001938A7" w:rsidRPr="00910210" w:rsidRDefault="00AF2215" w:rsidP="0065744A">
      <w:pPr>
        <w:suppressAutoHyphens/>
        <w:autoSpaceDE w:val="0"/>
        <w:autoSpaceDN w:val="0"/>
        <w:adjustRightInd w:val="0"/>
        <w:jc w:val="both"/>
        <w:rPr>
          <w:rFonts w:ascii="PT Astra Serif" w:hAnsi="PT Astra Serif" w:cs="PT Astra Serif"/>
          <w:sz w:val="28"/>
          <w:szCs w:val="28"/>
        </w:rPr>
      </w:pPr>
      <w:r w:rsidRPr="00910210">
        <w:rPr>
          <w:rFonts w:ascii="PT Astra Serif" w:hAnsi="PT Astra Serif" w:cs="PT Astra Serif"/>
          <w:sz w:val="28"/>
          <w:szCs w:val="28"/>
        </w:rPr>
        <w:t>Правительства области</w:t>
      </w:r>
      <w:r w:rsidRPr="00910210">
        <w:rPr>
          <w:rFonts w:ascii="PT Astra Serif" w:hAnsi="PT Astra Serif"/>
          <w:sz w:val="28"/>
          <w:szCs w:val="28"/>
        </w:rPr>
        <w:t xml:space="preserve">                                                     </w:t>
      </w:r>
      <w:r w:rsidR="00474954" w:rsidRPr="00910210">
        <w:rPr>
          <w:rFonts w:ascii="PT Astra Serif" w:hAnsi="PT Astra Serif"/>
          <w:sz w:val="28"/>
          <w:szCs w:val="28"/>
        </w:rPr>
        <w:t xml:space="preserve">  </w:t>
      </w:r>
      <w:r w:rsidRPr="00910210">
        <w:rPr>
          <w:rFonts w:ascii="PT Astra Serif" w:hAnsi="PT Astra Serif"/>
          <w:sz w:val="28"/>
          <w:szCs w:val="28"/>
        </w:rPr>
        <w:t xml:space="preserve"> </w:t>
      </w:r>
      <w:r w:rsidR="00744676" w:rsidRPr="00910210">
        <w:rPr>
          <w:rFonts w:ascii="PT Astra Serif" w:hAnsi="PT Astra Serif"/>
          <w:sz w:val="28"/>
          <w:szCs w:val="28"/>
        </w:rPr>
        <w:t xml:space="preserve">  </w:t>
      </w:r>
      <w:r w:rsidRPr="00910210">
        <w:rPr>
          <w:rFonts w:ascii="PT Astra Serif" w:hAnsi="PT Astra Serif"/>
          <w:sz w:val="28"/>
          <w:szCs w:val="28"/>
        </w:rPr>
        <w:t xml:space="preserve">             </w:t>
      </w:r>
      <w:r w:rsidR="00744676" w:rsidRPr="00910210">
        <w:rPr>
          <w:rFonts w:ascii="PT Astra Serif" w:hAnsi="PT Astra Serif"/>
          <w:sz w:val="28"/>
          <w:szCs w:val="28"/>
        </w:rPr>
        <w:t xml:space="preserve"> </w:t>
      </w:r>
      <w:r w:rsidR="00FF5F07" w:rsidRPr="00910210">
        <w:rPr>
          <w:rFonts w:ascii="PT Astra Serif" w:hAnsi="PT Astra Serif"/>
          <w:sz w:val="28"/>
          <w:szCs w:val="28"/>
        </w:rPr>
        <w:t>Г.С.Спирчагов</w:t>
      </w:r>
    </w:p>
    <w:p w14:paraId="405C88B5" w14:textId="77777777" w:rsidR="001938A7" w:rsidRPr="00910210" w:rsidRDefault="001938A7" w:rsidP="001938A7">
      <w:pPr>
        <w:rPr>
          <w:rFonts w:ascii="PT Astra Serif" w:hAnsi="PT Astra Serif" w:cs="PT Astra Serif"/>
          <w:sz w:val="28"/>
          <w:szCs w:val="28"/>
        </w:rPr>
      </w:pPr>
    </w:p>
    <w:p w14:paraId="36DF0AB7" w14:textId="77777777" w:rsidR="001938A7" w:rsidRPr="00910210" w:rsidRDefault="001938A7" w:rsidP="001938A7">
      <w:pPr>
        <w:rPr>
          <w:rFonts w:ascii="PT Astra Serif" w:hAnsi="PT Astra Serif" w:cs="PT Astra Serif"/>
          <w:sz w:val="28"/>
          <w:szCs w:val="28"/>
        </w:rPr>
      </w:pPr>
    </w:p>
    <w:p w14:paraId="248072ED" w14:textId="77777777" w:rsidR="001938A7" w:rsidRPr="00910210" w:rsidRDefault="001938A7" w:rsidP="001938A7">
      <w:pPr>
        <w:rPr>
          <w:rFonts w:ascii="PT Astra Serif" w:hAnsi="PT Astra Serif" w:cs="PT Astra Serif"/>
          <w:sz w:val="28"/>
          <w:szCs w:val="28"/>
        </w:rPr>
      </w:pPr>
    </w:p>
    <w:p w14:paraId="3132DACA" w14:textId="77777777" w:rsidR="001938A7" w:rsidRPr="00102CB3" w:rsidRDefault="001938A7" w:rsidP="001938A7">
      <w:pPr>
        <w:rPr>
          <w:rFonts w:ascii="PT Astra Serif" w:hAnsi="PT Astra Serif" w:cs="PT Astra Serif"/>
          <w:sz w:val="28"/>
          <w:szCs w:val="28"/>
        </w:rPr>
      </w:pPr>
    </w:p>
    <w:p w14:paraId="2E563621" w14:textId="77777777" w:rsidR="001938A7" w:rsidRPr="00102CB3" w:rsidRDefault="001938A7" w:rsidP="001938A7">
      <w:pPr>
        <w:rPr>
          <w:rFonts w:ascii="PT Astra Serif" w:hAnsi="PT Astra Serif" w:cs="PT Astra Serif"/>
          <w:sz w:val="28"/>
          <w:szCs w:val="28"/>
        </w:rPr>
      </w:pPr>
    </w:p>
    <w:p w14:paraId="6179F38E" w14:textId="77777777" w:rsidR="001938A7" w:rsidRPr="00102CB3" w:rsidRDefault="001938A7" w:rsidP="001938A7">
      <w:pPr>
        <w:rPr>
          <w:rFonts w:ascii="PT Astra Serif" w:hAnsi="PT Astra Serif" w:cs="PT Astra Serif"/>
          <w:sz w:val="28"/>
          <w:szCs w:val="28"/>
        </w:rPr>
      </w:pPr>
    </w:p>
    <w:p w14:paraId="565B1695" w14:textId="77777777" w:rsidR="001938A7" w:rsidRPr="00102CB3" w:rsidRDefault="001938A7" w:rsidP="001938A7">
      <w:pPr>
        <w:tabs>
          <w:tab w:val="left" w:pos="2730"/>
        </w:tabs>
        <w:rPr>
          <w:rFonts w:ascii="PT Astra Serif" w:hAnsi="PT Astra Serif" w:cs="PT Astra Serif"/>
          <w:sz w:val="28"/>
          <w:szCs w:val="28"/>
        </w:rPr>
        <w:sectPr w:rsidR="001938A7" w:rsidRPr="00102CB3" w:rsidSect="00910210">
          <w:headerReference w:type="even" r:id="rId8"/>
          <w:headerReference w:type="default" r:id="rId9"/>
          <w:footerReference w:type="first" r:id="rId10"/>
          <w:pgSz w:w="11906" w:h="16838" w:code="9"/>
          <w:pgMar w:top="1134" w:right="567" w:bottom="1134" w:left="1701" w:header="709" w:footer="709" w:gutter="0"/>
          <w:pgNumType w:start="1"/>
          <w:cols w:space="708"/>
          <w:titlePg/>
          <w:docGrid w:linePitch="360"/>
        </w:sectPr>
      </w:pPr>
    </w:p>
    <w:p w14:paraId="4EC7F457" w14:textId="32EBCFA0" w:rsidR="00AF2215" w:rsidRPr="00102CB3" w:rsidRDefault="00AF2215" w:rsidP="00910210">
      <w:pPr>
        <w:tabs>
          <w:tab w:val="left" w:pos="2730"/>
        </w:tabs>
        <w:spacing w:line="230" w:lineRule="auto"/>
        <w:ind w:left="10773"/>
        <w:jc w:val="center"/>
        <w:rPr>
          <w:rFonts w:ascii="PT Astra Serif" w:hAnsi="PT Astra Serif"/>
          <w:sz w:val="28"/>
          <w:szCs w:val="28"/>
        </w:rPr>
      </w:pPr>
      <w:r w:rsidRPr="00102CB3">
        <w:rPr>
          <w:rFonts w:ascii="PT Astra Serif" w:hAnsi="PT Astra Serif"/>
          <w:sz w:val="28"/>
          <w:szCs w:val="28"/>
        </w:rPr>
        <w:lastRenderedPageBreak/>
        <w:t>УТВЕРЖДЕНЫ</w:t>
      </w:r>
    </w:p>
    <w:p w14:paraId="67F58558" w14:textId="77777777" w:rsidR="00AF2215" w:rsidRPr="00102CB3" w:rsidRDefault="00AF2215" w:rsidP="00910210">
      <w:pPr>
        <w:widowControl w:val="0"/>
        <w:suppressAutoHyphens/>
        <w:autoSpaceDE w:val="0"/>
        <w:autoSpaceDN w:val="0"/>
        <w:adjustRightInd w:val="0"/>
        <w:spacing w:line="230" w:lineRule="auto"/>
        <w:ind w:left="10773"/>
        <w:jc w:val="center"/>
        <w:rPr>
          <w:rFonts w:ascii="PT Astra Serif" w:hAnsi="PT Astra Serif"/>
          <w:sz w:val="28"/>
          <w:szCs w:val="28"/>
        </w:rPr>
      </w:pPr>
    </w:p>
    <w:p w14:paraId="510975B5" w14:textId="77777777" w:rsidR="00AF2215" w:rsidRPr="00102CB3" w:rsidRDefault="00AF2215" w:rsidP="00910210">
      <w:pPr>
        <w:widowControl w:val="0"/>
        <w:suppressAutoHyphens/>
        <w:autoSpaceDE w:val="0"/>
        <w:autoSpaceDN w:val="0"/>
        <w:adjustRightInd w:val="0"/>
        <w:spacing w:line="230" w:lineRule="auto"/>
        <w:ind w:left="10773"/>
        <w:jc w:val="center"/>
        <w:rPr>
          <w:rFonts w:ascii="PT Astra Serif" w:hAnsi="PT Astra Serif"/>
          <w:sz w:val="28"/>
          <w:szCs w:val="28"/>
        </w:rPr>
      </w:pPr>
      <w:r w:rsidRPr="00102CB3">
        <w:rPr>
          <w:rFonts w:ascii="PT Astra Serif" w:hAnsi="PT Astra Serif"/>
          <w:sz w:val="28"/>
          <w:szCs w:val="28"/>
        </w:rPr>
        <w:t>постановлением Правительства</w:t>
      </w:r>
    </w:p>
    <w:p w14:paraId="72F57A71" w14:textId="77777777" w:rsidR="00AF2215" w:rsidRPr="00102CB3" w:rsidRDefault="00AF2215" w:rsidP="00910210">
      <w:pPr>
        <w:widowControl w:val="0"/>
        <w:suppressAutoHyphens/>
        <w:autoSpaceDE w:val="0"/>
        <w:autoSpaceDN w:val="0"/>
        <w:adjustRightInd w:val="0"/>
        <w:spacing w:line="230" w:lineRule="auto"/>
        <w:ind w:left="10773"/>
        <w:jc w:val="center"/>
        <w:rPr>
          <w:rFonts w:ascii="PT Astra Serif" w:hAnsi="PT Astra Serif"/>
          <w:sz w:val="28"/>
          <w:szCs w:val="28"/>
        </w:rPr>
      </w:pPr>
      <w:r w:rsidRPr="00102CB3">
        <w:rPr>
          <w:rFonts w:ascii="PT Astra Serif" w:hAnsi="PT Astra Serif"/>
          <w:sz w:val="28"/>
          <w:szCs w:val="28"/>
        </w:rPr>
        <w:t>Ульяновской области</w:t>
      </w:r>
    </w:p>
    <w:p w14:paraId="2F8CFE8F" w14:textId="77777777" w:rsidR="009072A4" w:rsidRPr="00102CB3" w:rsidRDefault="009072A4" w:rsidP="00910210">
      <w:pPr>
        <w:widowControl w:val="0"/>
        <w:suppressAutoHyphens/>
        <w:autoSpaceDE w:val="0"/>
        <w:autoSpaceDN w:val="0"/>
        <w:adjustRightInd w:val="0"/>
        <w:spacing w:line="230" w:lineRule="auto"/>
        <w:jc w:val="center"/>
        <w:rPr>
          <w:rFonts w:ascii="PT Astra Serif" w:hAnsi="PT Astra Serif"/>
          <w:b/>
          <w:sz w:val="28"/>
          <w:szCs w:val="28"/>
        </w:rPr>
      </w:pPr>
    </w:p>
    <w:p w14:paraId="4F0E852C" w14:textId="77777777" w:rsidR="009072A4" w:rsidRDefault="009072A4" w:rsidP="00910210">
      <w:pPr>
        <w:widowControl w:val="0"/>
        <w:suppressAutoHyphens/>
        <w:autoSpaceDE w:val="0"/>
        <w:autoSpaceDN w:val="0"/>
        <w:adjustRightInd w:val="0"/>
        <w:spacing w:line="230" w:lineRule="auto"/>
        <w:jc w:val="center"/>
        <w:rPr>
          <w:rFonts w:ascii="PT Astra Serif" w:hAnsi="PT Astra Serif"/>
          <w:b/>
          <w:sz w:val="28"/>
          <w:szCs w:val="28"/>
        </w:rPr>
      </w:pPr>
    </w:p>
    <w:p w14:paraId="59E4D2C7" w14:textId="77777777" w:rsidR="00910210" w:rsidRDefault="00910210" w:rsidP="00910210">
      <w:pPr>
        <w:widowControl w:val="0"/>
        <w:suppressAutoHyphens/>
        <w:autoSpaceDE w:val="0"/>
        <w:autoSpaceDN w:val="0"/>
        <w:adjustRightInd w:val="0"/>
        <w:spacing w:line="230" w:lineRule="auto"/>
        <w:jc w:val="center"/>
        <w:rPr>
          <w:rFonts w:ascii="PT Astra Serif" w:hAnsi="PT Astra Serif"/>
          <w:b/>
          <w:sz w:val="28"/>
          <w:szCs w:val="28"/>
        </w:rPr>
      </w:pPr>
    </w:p>
    <w:p w14:paraId="71B8FF90" w14:textId="77777777" w:rsidR="00910210" w:rsidRPr="00102CB3" w:rsidRDefault="00910210" w:rsidP="00910210">
      <w:pPr>
        <w:widowControl w:val="0"/>
        <w:suppressAutoHyphens/>
        <w:autoSpaceDE w:val="0"/>
        <w:autoSpaceDN w:val="0"/>
        <w:adjustRightInd w:val="0"/>
        <w:spacing w:line="230" w:lineRule="auto"/>
        <w:jc w:val="center"/>
        <w:rPr>
          <w:rFonts w:ascii="PT Astra Serif" w:hAnsi="PT Astra Serif"/>
          <w:b/>
          <w:sz w:val="28"/>
          <w:szCs w:val="28"/>
        </w:rPr>
      </w:pPr>
    </w:p>
    <w:p w14:paraId="6B298DE9" w14:textId="77777777" w:rsidR="00AF2215" w:rsidRPr="00102CB3" w:rsidRDefault="00AF2215" w:rsidP="00910210">
      <w:pPr>
        <w:widowControl w:val="0"/>
        <w:suppressAutoHyphens/>
        <w:autoSpaceDE w:val="0"/>
        <w:autoSpaceDN w:val="0"/>
        <w:adjustRightInd w:val="0"/>
        <w:spacing w:line="230" w:lineRule="auto"/>
        <w:jc w:val="center"/>
        <w:rPr>
          <w:rFonts w:ascii="PT Astra Serif" w:hAnsi="PT Astra Serif"/>
          <w:b/>
          <w:sz w:val="28"/>
          <w:szCs w:val="28"/>
        </w:rPr>
      </w:pPr>
      <w:r w:rsidRPr="00102CB3">
        <w:rPr>
          <w:rFonts w:ascii="PT Astra Serif" w:hAnsi="PT Astra Serif"/>
          <w:b/>
          <w:sz w:val="28"/>
          <w:szCs w:val="28"/>
        </w:rPr>
        <w:t>ИЗМЕНЕНИЯ</w:t>
      </w:r>
    </w:p>
    <w:p w14:paraId="34360C48" w14:textId="77777777" w:rsidR="00AF2215" w:rsidRPr="00102CB3" w:rsidRDefault="00AF2215" w:rsidP="00910210">
      <w:pPr>
        <w:widowControl w:val="0"/>
        <w:suppressAutoHyphens/>
        <w:autoSpaceDE w:val="0"/>
        <w:autoSpaceDN w:val="0"/>
        <w:adjustRightInd w:val="0"/>
        <w:spacing w:line="230" w:lineRule="auto"/>
        <w:jc w:val="center"/>
        <w:rPr>
          <w:rFonts w:ascii="PT Astra Serif" w:hAnsi="PT Astra Serif"/>
          <w:b/>
          <w:bCs/>
          <w:sz w:val="28"/>
          <w:szCs w:val="28"/>
        </w:rPr>
      </w:pPr>
      <w:r w:rsidRPr="00102CB3">
        <w:rPr>
          <w:rFonts w:ascii="PT Astra Serif" w:hAnsi="PT Astra Serif"/>
          <w:b/>
          <w:bCs/>
          <w:sz w:val="28"/>
          <w:szCs w:val="28"/>
        </w:rPr>
        <w:t xml:space="preserve">в государственную программу Ульяновской области </w:t>
      </w:r>
    </w:p>
    <w:p w14:paraId="1882064B" w14:textId="77777777" w:rsidR="00AF2215" w:rsidRPr="00102CB3" w:rsidRDefault="00AF2215" w:rsidP="00910210">
      <w:pPr>
        <w:widowControl w:val="0"/>
        <w:suppressAutoHyphens/>
        <w:autoSpaceDE w:val="0"/>
        <w:autoSpaceDN w:val="0"/>
        <w:adjustRightInd w:val="0"/>
        <w:spacing w:line="230" w:lineRule="auto"/>
        <w:jc w:val="center"/>
        <w:rPr>
          <w:rFonts w:ascii="PT Astra Serif" w:hAnsi="PT Astra Serif"/>
          <w:b/>
          <w:bCs/>
          <w:sz w:val="28"/>
          <w:szCs w:val="28"/>
        </w:rPr>
      </w:pPr>
      <w:r w:rsidRPr="00102CB3">
        <w:rPr>
          <w:rFonts w:ascii="PT Astra Serif" w:hAnsi="PT Astra Serif"/>
          <w:b/>
          <w:bCs/>
          <w:sz w:val="28"/>
          <w:szCs w:val="28"/>
        </w:rPr>
        <w:t xml:space="preserve">«Управление государственными финансами Ульяновской области» </w:t>
      </w:r>
    </w:p>
    <w:p w14:paraId="16A35E47" w14:textId="77777777" w:rsidR="005C61DD" w:rsidRPr="00102CB3" w:rsidRDefault="005C61DD" w:rsidP="00910210">
      <w:pPr>
        <w:widowControl w:val="0"/>
        <w:suppressAutoHyphens/>
        <w:autoSpaceDE w:val="0"/>
        <w:autoSpaceDN w:val="0"/>
        <w:adjustRightInd w:val="0"/>
        <w:spacing w:line="230" w:lineRule="auto"/>
        <w:jc w:val="center"/>
        <w:rPr>
          <w:rFonts w:ascii="PT Astra Serif" w:hAnsi="PT Astra Serif"/>
          <w:b/>
          <w:bCs/>
          <w:sz w:val="28"/>
          <w:szCs w:val="28"/>
        </w:rPr>
      </w:pPr>
    </w:p>
    <w:p w14:paraId="7C787BE1" w14:textId="6D4B9AD8" w:rsidR="009072A4" w:rsidRPr="00102CB3" w:rsidRDefault="00331E40" w:rsidP="00910210">
      <w:pPr>
        <w:pStyle w:val="ac"/>
        <w:numPr>
          <w:ilvl w:val="0"/>
          <w:numId w:val="17"/>
        </w:numPr>
        <w:tabs>
          <w:tab w:val="left" w:pos="1134"/>
        </w:tabs>
        <w:suppressAutoHyphens/>
        <w:spacing w:line="230" w:lineRule="auto"/>
        <w:jc w:val="both"/>
        <w:rPr>
          <w:rFonts w:ascii="PT Astra Serif" w:eastAsia="Calibri" w:hAnsi="PT Astra Serif"/>
          <w:sz w:val="28"/>
          <w:szCs w:val="28"/>
        </w:rPr>
      </w:pPr>
      <w:r w:rsidRPr="00102CB3">
        <w:rPr>
          <w:rFonts w:ascii="PT Astra Serif" w:hAnsi="PT Astra Serif"/>
          <w:sz w:val="28"/>
          <w:szCs w:val="28"/>
        </w:rPr>
        <w:t>Приложение № 1</w:t>
      </w:r>
      <w:r w:rsidR="00EA6914" w:rsidRPr="00102CB3">
        <w:rPr>
          <w:rFonts w:ascii="PT Astra Serif" w:hAnsi="PT Astra Serif"/>
          <w:sz w:val="28"/>
          <w:szCs w:val="28"/>
        </w:rPr>
        <w:t xml:space="preserve"> изложить </w:t>
      </w:r>
      <w:r w:rsidR="00704734" w:rsidRPr="00102CB3">
        <w:rPr>
          <w:rFonts w:ascii="PT Astra Serif" w:hAnsi="PT Astra Serif"/>
          <w:sz w:val="28"/>
          <w:szCs w:val="28"/>
        </w:rPr>
        <w:t>в следующей редакции</w:t>
      </w:r>
      <w:r w:rsidR="00C92881" w:rsidRPr="00102CB3">
        <w:rPr>
          <w:rFonts w:ascii="PT Astra Serif" w:hAnsi="PT Astra Serif"/>
          <w:sz w:val="28"/>
          <w:szCs w:val="28"/>
        </w:rPr>
        <w:t>:</w:t>
      </w:r>
    </w:p>
    <w:p w14:paraId="1F988256" w14:textId="74CAFFE4" w:rsidR="007B20D2" w:rsidRDefault="00910210" w:rsidP="00910210">
      <w:pPr>
        <w:autoSpaceDE w:val="0"/>
        <w:autoSpaceDN w:val="0"/>
        <w:adjustRightInd w:val="0"/>
        <w:spacing w:line="230" w:lineRule="auto"/>
        <w:ind w:left="10773"/>
        <w:jc w:val="center"/>
        <w:outlineLvl w:val="0"/>
        <w:rPr>
          <w:rFonts w:ascii="PT Astra Serif" w:hAnsi="PT Astra Serif" w:cs="PT Astra Serif"/>
          <w:sz w:val="28"/>
          <w:szCs w:val="28"/>
        </w:rPr>
      </w:pPr>
      <w:r>
        <w:rPr>
          <w:rFonts w:ascii="PT Astra Serif" w:hAnsi="PT Astra Serif" w:cs="PT Astra Serif"/>
          <w:sz w:val="28"/>
          <w:szCs w:val="28"/>
        </w:rPr>
        <w:t>«Приложение №</w:t>
      </w:r>
      <w:r w:rsidR="007B20D2" w:rsidRPr="00102CB3">
        <w:rPr>
          <w:rFonts w:ascii="PT Astra Serif" w:hAnsi="PT Astra Serif" w:cs="PT Astra Serif"/>
          <w:sz w:val="28"/>
          <w:szCs w:val="28"/>
        </w:rPr>
        <w:t xml:space="preserve"> 1</w:t>
      </w:r>
    </w:p>
    <w:p w14:paraId="2AC7B142" w14:textId="77777777" w:rsidR="00910210" w:rsidRPr="00102CB3" w:rsidRDefault="00910210" w:rsidP="00910210">
      <w:pPr>
        <w:autoSpaceDE w:val="0"/>
        <w:autoSpaceDN w:val="0"/>
        <w:adjustRightInd w:val="0"/>
        <w:spacing w:line="230" w:lineRule="auto"/>
        <w:ind w:left="10773"/>
        <w:jc w:val="center"/>
        <w:outlineLvl w:val="0"/>
        <w:rPr>
          <w:rFonts w:ascii="PT Astra Serif" w:hAnsi="PT Astra Serif" w:cs="PT Astra Serif"/>
          <w:sz w:val="28"/>
          <w:szCs w:val="28"/>
        </w:rPr>
      </w:pPr>
    </w:p>
    <w:p w14:paraId="38CCEFBD" w14:textId="77777777" w:rsidR="007B20D2" w:rsidRPr="00102CB3" w:rsidRDefault="007B20D2" w:rsidP="00910210">
      <w:pPr>
        <w:autoSpaceDE w:val="0"/>
        <w:autoSpaceDN w:val="0"/>
        <w:adjustRightInd w:val="0"/>
        <w:spacing w:line="230" w:lineRule="auto"/>
        <w:ind w:left="10773"/>
        <w:jc w:val="center"/>
        <w:rPr>
          <w:rFonts w:ascii="PT Astra Serif" w:hAnsi="PT Astra Serif" w:cs="PT Astra Serif"/>
          <w:sz w:val="28"/>
          <w:szCs w:val="28"/>
        </w:rPr>
      </w:pPr>
      <w:r w:rsidRPr="00102CB3">
        <w:rPr>
          <w:rFonts w:ascii="PT Astra Serif" w:hAnsi="PT Astra Serif" w:cs="PT Astra Serif"/>
          <w:sz w:val="28"/>
          <w:szCs w:val="28"/>
        </w:rPr>
        <w:t>к государственной программе</w:t>
      </w:r>
    </w:p>
    <w:p w14:paraId="20388655" w14:textId="77777777" w:rsidR="00C66762" w:rsidRPr="00102CB3" w:rsidRDefault="00C66762" w:rsidP="00910210">
      <w:pPr>
        <w:tabs>
          <w:tab w:val="left" w:pos="1134"/>
        </w:tabs>
        <w:suppressAutoHyphens/>
        <w:spacing w:line="230" w:lineRule="auto"/>
        <w:jc w:val="both"/>
        <w:rPr>
          <w:rFonts w:ascii="PT Astra Serif" w:eastAsia="Calibri" w:hAnsi="PT Astra Serif"/>
          <w:sz w:val="28"/>
          <w:szCs w:val="28"/>
        </w:rPr>
      </w:pPr>
    </w:p>
    <w:p w14:paraId="74BEAE3B" w14:textId="25F5986A" w:rsidR="00910210" w:rsidRDefault="00910210" w:rsidP="00910210">
      <w:pPr>
        <w:tabs>
          <w:tab w:val="left" w:pos="1134"/>
        </w:tabs>
        <w:suppressAutoHyphens/>
        <w:spacing w:line="230" w:lineRule="auto"/>
        <w:jc w:val="center"/>
        <w:rPr>
          <w:rFonts w:ascii="PT Astra Serif" w:eastAsia="Calibri" w:hAnsi="PT Astra Serif"/>
          <w:b/>
          <w:bCs/>
          <w:sz w:val="28"/>
          <w:szCs w:val="28"/>
        </w:rPr>
      </w:pPr>
      <w:r w:rsidRPr="00102CB3">
        <w:rPr>
          <w:rFonts w:ascii="PT Astra Serif" w:hAnsi="PT Astra Serif"/>
          <w:b/>
          <w:bCs/>
          <w:sz w:val="28"/>
          <w:szCs w:val="28"/>
        </w:rPr>
        <w:t>П</w:t>
      </w:r>
      <w:r w:rsidRPr="00102CB3">
        <w:rPr>
          <w:rFonts w:ascii="PT Astra Serif" w:eastAsia="Calibri" w:hAnsi="PT Astra Serif"/>
          <w:b/>
          <w:bCs/>
          <w:sz w:val="28"/>
          <w:szCs w:val="28"/>
        </w:rPr>
        <w:t xml:space="preserve">ЕРЕЧЕНЬ ПОКАЗАТЕЛЕЙ </w:t>
      </w:r>
    </w:p>
    <w:p w14:paraId="44091203" w14:textId="522F11AE" w:rsidR="00910210" w:rsidRDefault="00331E40" w:rsidP="00910210">
      <w:pPr>
        <w:tabs>
          <w:tab w:val="left" w:pos="1134"/>
        </w:tabs>
        <w:suppressAutoHyphens/>
        <w:spacing w:line="230" w:lineRule="auto"/>
        <w:jc w:val="center"/>
        <w:rPr>
          <w:rFonts w:ascii="PT Astra Serif" w:eastAsia="Calibri" w:hAnsi="PT Astra Serif"/>
          <w:b/>
          <w:bCs/>
          <w:sz w:val="28"/>
          <w:szCs w:val="28"/>
        </w:rPr>
      </w:pPr>
      <w:r w:rsidRPr="00102CB3">
        <w:rPr>
          <w:rFonts w:ascii="PT Astra Serif" w:eastAsia="Calibri" w:hAnsi="PT Astra Serif"/>
          <w:b/>
          <w:bCs/>
          <w:sz w:val="28"/>
          <w:szCs w:val="28"/>
        </w:rPr>
        <w:t xml:space="preserve">государственной программы Ульяновской области </w:t>
      </w:r>
    </w:p>
    <w:p w14:paraId="4849FD46" w14:textId="2B04DDD3" w:rsidR="00331E40" w:rsidRPr="00102CB3" w:rsidRDefault="00331E40" w:rsidP="00910210">
      <w:pPr>
        <w:tabs>
          <w:tab w:val="left" w:pos="1134"/>
        </w:tabs>
        <w:suppressAutoHyphens/>
        <w:spacing w:line="230" w:lineRule="auto"/>
        <w:jc w:val="center"/>
        <w:rPr>
          <w:rFonts w:ascii="PT Astra Serif" w:eastAsia="Calibri" w:hAnsi="PT Astra Serif"/>
          <w:b/>
          <w:bCs/>
          <w:sz w:val="28"/>
          <w:szCs w:val="28"/>
        </w:rPr>
      </w:pPr>
      <w:r w:rsidRPr="00102CB3">
        <w:rPr>
          <w:rFonts w:ascii="PT Astra Serif" w:eastAsia="Calibri" w:hAnsi="PT Astra Serif"/>
          <w:b/>
          <w:bCs/>
          <w:sz w:val="28"/>
          <w:szCs w:val="28"/>
        </w:rPr>
        <w:t>«Управление государственными финансами Ульяновской области»</w:t>
      </w:r>
    </w:p>
    <w:p w14:paraId="3644D7F8" w14:textId="77777777" w:rsidR="009072A4" w:rsidRPr="00102CB3" w:rsidRDefault="009072A4" w:rsidP="00910210">
      <w:pPr>
        <w:suppressAutoHyphens/>
        <w:spacing w:line="230" w:lineRule="auto"/>
        <w:jc w:val="center"/>
        <w:rPr>
          <w:rFonts w:ascii="PT Astra Serif" w:hAnsi="PT Astra Serif"/>
          <w:color w:val="0D0D0D" w:themeColor="text1" w:themeTint="F2"/>
        </w:rPr>
      </w:pPr>
    </w:p>
    <w:tbl>
      <w:tblPr>
        <w:tblW w:w="153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4"/>
        <w:gridCol w:w="426"/>
        <w:gridCol w:w="2268"/>
        <w:gridCol w:w="850"/>
        <w:gridCol w:w="992"/>
        <w:gridCol w:w="993"/>
        <w:gridCol w:w="708"/>
        <w:gridCol w:w="567"/>
        <w:gridCol w:w="709"/>
        <w:gridCol w:w="709"/>
        <w:gridCol w:w="709"/>
        <w:gridCol w:w="708"/>
        <w:gridCol w:w="709"/>
        <w:gridCol w:w="709"/>
        <w:gridCol w:w="709"/>
        <w:gridCol w:w="1559"/>
        <w:gridCol w:w="1134"/>
        <w:gridCol w:w="567"/>
      </w:tblGrid>
      <w:tr w:rsidR="005C61DD" w:rsidRPr="00102CB3" w14:paraId="006A46D8" w14:textId="77777777" w:rsidTr="00910210">
        <w:trPr>
          <w:trHeight w:val="428"/>
        </w:trPr>
        <w:tc>
          <w:tcPr>
            <w:tcW w:w="284" w:type="dxa"/>
            <w:tcBorders>
              <w:top w:val="nil"/>
              <w:left w:val="nil"/>
              <w:bottom w:val="nil"/>
              <w:right w:val="single" w:sz="4" w:space="0" w:color="auto"/>
            </w:tcBorders>
          </w:tcPr>
          <w:p w14:paraId="5EA3E405" w14:textId="1153C656" w:rsidR="005C61DD" w:rsidRPr="00102CB3" w:rsidRDefault="005C61DD" w:rsidP="00910210">
            <w:pPr>
              <w:suppressAutoHyphens/>
              <w:spacing w:line="230" w:lineRule="auto"/>
              <w:ind w:left="-108" w:right="-108"/>
              <w:jc w:val="center"/>
              <w:rPr>
                <w:rFonts w:ascii="PT Astra Serif" w:hAnsi="PT Astra Serif"/>
                <w:color w:val="0D0D0D" w:themeColor="text1" w:themeTint="F2"/>
                <w:sz w:val="28"/>
                <w:szCs w:val="28"/>
              </w:rPr>
            </w:pPr>
          </w:p>
        </w:tc>
        <w:tc>
          <w:tcPr>
            <w:tcW w:w="426" w:type="dxa"/>
            <w:vMerge w:val="restart"/>
            <w:tcBorders>
              <w:left w:val="single" w:sz="4" w:space="0" w:color="auto"/>
              <w:bottom w:val="nil"/>
            </w:tcBorders>
            <w:shd w:val="clear" w:color="auto" w:fill="auto"/>
            <w:vAlign w:val="center"/>
          </w:tcPr>
          <w:p w14:paraId="0A1E187E" w14:textId="1107430C" w:rsidR="005C61DD" w:rsidRPr="00102CB3" w:rsidRDefault="005C61DD" w:rsidP="00910210">
            <w:pPr>
              <w:suppressAutoHyphens/>
              <w:spacing w:line="230" w:lineRule="auto"/>
              <w:ind w:left="-108" w:right="-108"/>
              <w:jc w:val="center"/>
              <w:rPr>
                <w:rFonts w:ascii="PT Astra Serif" w:hAnsi="PT Astra Serif"/>
                <w:color w:val="0D0D0D" w:themeColor="text1" w:themeTint="F2"/>
                <w:sz w:val="20"/>
                <w:szCs w:val="20"/>
              </w:rPr>
            </w:pPr>
            <w:r w:rsidRPr="00102CB3">
              <w:rPr>
                <w:rFonts w:ascii="PT Astra Serif" w:hAnsi="PT Astra Serif"/>
                <w:color w:val="0D0D0D" w:themeColor="text1" w:themeTint="F2"/>
                <w:sz w:val="20"/>
                <w:szCs w:val="20"/>
              </w:rPr>
              <w:t>№ п/п</w:t>
            </w:r>
          </w:p>
        </w:tc>
        <w:tc>
          <w:tcPr>
            <w:tcW w:w="2268" w:type="dxa"/>
            <w:vMerge w:val="restart"/>
            <w:tcBorders>
              <w:bottom w:val="nil"/>
            </w:tcBorders>
            <w:shd w:val="clear" w:color="auto" w:fill="auto"/>
            <w:vAlign w:val="center"/>
          </w:tcPr>
          <w:p w14:paraId="3F9E539E" w14:textId="77777777" w:rsidR="005C61DD" w:rsidRPr="00102CB3" w:rsidRDefault="005C61DD" w:rsidP="00910210">
            <w:pPr>
              <w:suppressAutoHyphens/>
              <w:spacing w:line="230" w:lineRule="auto"/>
              <w:jc w:val="center"/>
              <w:rPr>
                <w:rFonts w:ascii="PT Astra Serif" w:hAnsi="PT Astra Serif"/>
                <w:color w:val="0D0D0D" w:themeColor="text1" w:themeTint="F2"/>
                <w:sz w:val="20"/>
                <w:szCs w:val="20"/>
              </w:rPr>
            </w:pPr>
            <w:r w:rsidRPr="00102CB3">
              <w:rPr>
                <w:rFonts w:ascii="PT Astra Serif" w:hAnsi="PT Astra Serif"/>
                <w:color w:val="0D0D0D" w:themeColor="text1" w:themeTint="F2"/>
                <w:sz w:val="20"/>
                <w:szCs w:val="20"/>
              </w:rPr>
              <w:t>Наименование показателя</w:t>
            </w:r>
          </w:p>
        </w:tc>
        <w:tc>
          <w:tcPr>
            <w:tcW w:w="850" w:type="dxa"/>
            <w:vMerge w:val="restart"/>
            <w:tcBorders>
              <w:bottom w:val="nil"/>
            </w:tcBorders>
            <w:shd w:val="clear" w:color="auto" w:fill="auto"/>
            <w:textDirection w:val="btLr"/>
            <w:vAlign w:val="center"/>
          </w:tcPr>
          <w:p w14:paraId="37FAB6EE" w14:textId="77777777" w:rsidR="005C61DD" w:rsidRPr="00102CB3" w:rsidRDefault="005C61DD" w:rsidP="00910210">
            <w:pPr>
              <w:spacing w:line="230" w:lineRule="auto"/>
              <w:jc w:val="center"/>
              <w:rPr>
                <w:rFonts w:ascii="PT Astra Serif" w:hAnsi="PT Astra Serif"/>
                <w:sz w:val="20"/>
                <w:szCs w:val="20"/>
              </w:rPr>
            </w:pPr>
            <w:r w:rsidRPr="00102CB3">
              <w:rPr>
                <w:rFonts w:ascii="PT Astra Serif" w:hAnsi="PT Astra Serif"/>
                <w:sz w:val="20"/>
                <w:szCs w:val="20"/>
              </w:rPr>
              <w:t xml:space="preserve">Уровень </w:t>
            </w:r>
          </w:p>
          <w:p w14:paraId="28489CD5" w14:textId="77777777" w:rsidR="005C61DD" w:rsidRPr="00102CB3" w:rsidRDefault="005C61DD" w:rsidP="00910210">
            <w:pPr>
              <w:spacing w:line="230" w:lineRule="auto"/>
              <w:jc w:val="center"/>
              <w:rPr>
                <w:rFonts w:ascii="PT Astra Serif" w:hAnsi="PT Astra Serif"/>
                <w:sz w:val="20"/>
                <w:szCs w:val="20"/>
              </w:rPr>
            </w:pPr>
            <w:r w:rsidRPr="00102CB3">
              <w:rPr>
                <w:rFonts w:ascii="PT Astra Serif" w:hAnsi="PT Astra Serif"/>
                <w:sz w:val="20"/>
                <w:szCs w:val="20"/>
              </w:rPr>
              <w:t>показателя</w:t>
            </w:r>
          </w:p>
        </w:tc>
        <w:tc>
          <w:tcPr>
            <w:tcW w:w="992" w:type="dxa"/>
            <w:vMerge w:val="restart"/>
            <w:tcBorders>
              <w:bottom w:val="nil"/>
            </w:tcBorders>
            <w:shd w:val="clear" w:color="auto" w:fill="auto"/>
            <w:vAlign w:val="center"/>
          </w:tcPr>
          <w:p w14:paraId="04B55F17" w14:textId="77777777" w:rsidR="005C61DD" w:rsidRPr="00102CB3" w:rsidRDefault="005C61DD" w:rsidP="00910210">
            <w:pPr>
              <w:suppressAutoHyphens/>
              <w:spacing w:line="230" w:lineRule="auto"/>
              <w:ind w:left="-108" w:right="-108"/>
              <w:jc w:val="center"/>
              <w:rPr>
                <w:rFonts w:ascii="PT Astra Serif" w:hAnsi="PT Astra Serif"/>
                <w:color w:val="0D0D0D" w:themeColor="text1" w:themeTint="F2"/>
                <w:sz w:val="20"/>
                <w:szCs w:val="20"/>
              </w:rPr>
            </w:pPr>
            <w:r w:rsidRPr="00102CB3">
              <w:rPr>
                <w:rFonts w:ascii="PT Astra Serif" w:hAnsi="PT Astra Serif"/>
                <w:color w:val="0D0D0D" w:themeColor="text1" w:themeTint="F2"/>
                <w:sz w:val="20"/>
                <w:szCs w:val="20"/>
              </w:rPr>
              <w:t>Признак возраста-ния /</w:t>
            </w:r>
            <w:r w:rsidRPr="00102CB3">
              <w:rPr>
                <w:rFonts w:ascii="PT Astra Serif" w:hAnsi="PT Astra Serif"/>
                <w:color w:val="0D0D0D" w:themeColor="text1" w:themeTint="F2"/>
                <w:sz w:val="20"/>
                <w:szCs w:val="20"/>
              </w:rPr>
              <w:br/>
              <w:t>убывания значения показателя</w:t>
            </w:r>
          </w:p>
        </w:tc>
        <w:tc>
          <w:tcPr>
            <w:tcW w:w="993" w:type="dxa"/>
            <w:vMerge w:val="restart"/>
            <w:tcBorders>
              <w:bottom w:val="nil"/>
            </w:tcBorders>
            <w:shd w:val="clear" w:color="auto" w:fill="auto"/>
            <w:vAlign w:val="center"/>
          </w:tcPr>
          <w:p w14:paraId="3D0DA250" w14:textId="77777777" w:rsidR="005C61DD" w:rsidRPr="00102CB3" w:rsidRDefault="005C61DD" w:rsidP="00910210">
            <w:pPr>
              <w:suppressAutoHyphens/>
              <w:spacing w:line="230" w:lineRule="auto"/>
              <w:ind w:left="-108" w:right="-108"/>
              <w:jc w:val="center"/>
              <w:rPr>
                <w:rFonts w:ascii="PT Astra Serif" w:hAnsi="PT Astra Serif"/>
                <w:color w:val="0D0D0D" w:themeColor="text1" w:themeTint="F2"/>
                <w:sz w:val="20"/>
                <w:szCs w:val="20"/>
              </w:rPr>
            </w:pPr>
            <w:r w:rsidRPr="00102CB3">
              <w:rPr>
                <w:rFonts w:ascii="PT Astra Serif" w:hAnsi="PT Astra Serif"/>
                <w:color w:val="0D0D0D" w:themeColor="text1" w:themeTint="F2"/>
                <w:sz w:val="20"/>
                <w:szCs w:val="20"/>
              </w:rPr>
              <w:t xml:space="preserve">Единица измерения значения показателя </w:t>
            </w:r>
            <w:r w:rsidRPr="00102CB3">
              <w:rPr>
                <w:rFonts w:ascii="PT Astra Serif" w:hAnsi="PT Astra Serif"/>
                <w:color w:val="0D0D0D" w:themeColor="text1" w:themeTint="F2"/>
                <w:sz w:val="20"/>
                <w:szCs w:val="20"/>
              </w:rPr>
              <w:br/>
              <w:t>(по ОКЕИ)</w:t>
            </w:r>
          </w:p>
        </w:tc>
        <w:tc>
          <w:tcPr>
            <w:tcW w:w="1275" w:type="dxa"/>
            <w:gridSpan w:val="2"/>
            <w:tcBorders>
              <w:bottom w:val="single" w:sz="4" w:space="0" w:color="auto"/>
            </w:tcBorders>
            <w:shd w:val="clear" w:color="auto" w:fill="auto"/>
            <w:vAlign w:val="center"/>
          </w:tcPr>
          <w:p w14:paraId="4F18B04D" w14:textId="77777777" w:rsidR="005C61DD" w:rsidRPr="00102CB3" w:rsidRDefault="005C61DD" w:rsidP="00910210">
            <w:pPr>
              <w:suppressAutoHyphens/>
              <w:spacing w:line="230" w:lineRule="auto"/>
              <w:jc w:val="center"/>
              <w:rPr>
                <w:rFonts w:ascii="PT Astra Serif" w:hAnsi="PT Astra Serif"/>
                <w:color w:val="0D0D0D" w:themeColor="text1" w:themeTint="F2"/>
                <w:sz w:val="20"/>
                <w:szCs w:val="20"/>
              </w:rPr>
            </w:pPr>
            <w:r w:rsidRPr="00102CB3">
              <w:rPr>
                <w:rFonts w:ascii="PT Astra Serif" w:hAnsi="PT Astra Serif"/>
                <w:color w:val="0D0D0D" w:themeColor="text1" w:themeTint="F2"/>
                <w:sz w:val="20"/>
                <w:szCs w:val="20"/>
              </w:rPr>
              <w:t>Базовое значение</w:t>
            </w:r>
          </w:p>
        </w:tc>
        <w:tc>
          <w:tcPr>
            <w:tcW w:w="4962" w:type="dxa"/>
            <w:gridSpan w:val="7"/>
            <w:tcBorders>
              <w:bottom w:val="single" w:sz="4" w:space="0" w:color="auto"/>
            </w:tcBorders>
          </w:tcPr>
          <w:p w14:paraId="013060A1" w14:textId="77777777" w:rsidR="005C61DD" w:rsidRPr="00102CB3" w:rsidRDefault="005C61DD" w:rsidP="00910210">
            <w:pPr>
              <w:suppressAutoHyphens/>
              <w:spacing w:line="230" w:lineRule="auto"/>
              <w:jc w:val="center"/>
              <w:rPr>
                <w:rFonts w:ascii="PT Astra Serif" w:hAnsi="PT Astra Serif"/>
                <w:color w:val="0D0D0D" w:themeColor="text1" w:themeTint="F2"/>
                <w:sz w:val="20"/>
                <w:szCs w:val="20"/>
              </w:rPr>
            </w:pPr>
            <w:r w:rsidRPr="00102CB3">
              <w:rPr>
                <w:rFonts w:ascii="PT Astra Serif" w:hAnsi="PT Astra Serif"/>
                <w:color w:val="0D0D0D" w:themeColor="text1" w:themeTint="F2"/>
                <w:sz w:val="20"/>
                <w:szCs w:val="20"/>
              </w:rPr>
              <w:t xml:space="preserve">Значения показателя </w:t>
            </w:r>
          </w:p>
          <w:p w14:paraId="37F7AE1F" w14:textId="77777777" w:rsidR="005C61DD" w:rsidRPr="00102CB3" w:rsidRDefault="005C61DD" w:rsidP="00910210">
            <w:pPr>
              <w:suppressAutoHyphens/>
              <w:spacing w:line="230" w:lineRule="auto"/>
              <w:jc w:val="center"/>
              <w:rPr>
                <w:rFonts w:ascii="PT Astra Serif" w:hAnsi="PT Astra Serif"/>
                <w:color w:val="0D0D0D" w:themeColor="text1" w:themeTint="F2"/>
                <w:sz w:val="20"/>
                <w:szCs w:val="20"/>
              </w:rPr>
            </w:pPr>
            <w:r w:rsidRPr="00102CB3">
              <w:rPr>
                <w:rFonts w:ascii="PT Astra Serif" w:hAnsi="PT Astra Serif"/>
                <w:color w:val="0D0D0D" w:themeColor="text1" w:themeTint="F2"/>
                <w:sz w:val="20"/>
                <w:szCs w:val="20"/>
              </w:rPr>
              <w:t>по годам</w:t>
            </w:r>
          </w:p>
        </w:tc>
        <w:tc>
          <w:tcPr>
            <w:tcW w:w="1559" w:type="dxa"/>
            <w:vMerge w:val="restart"/>
            <w:shd w:val="clear" w:color="auto" w:fill="auto"/>
            <w:textDirection w:val="btLr"/>
            <w:vAlign w:val="center"/>
          </w:tcPr>
          <w:p w14:paraId="33DFA67E" w14:textId="77777777" w:rsidR="005C61DD" w:rsidRPr="00102CB3" w:rsidRDefault="005C61DD" w:rsidP="00910210">
            <w:pPr>
              <w:suppressAutoHyphens/>
              <w:spacing w:line="230" w:lineRule="auto"/>
              <w:ind w:left="113" w:right="113"/>
              <w:jc w:val="center"/>
              <w:rPr>
                <w:rFonts w:ascii="PT Astra Serif" w:hAnsi="PT Astra Serif"/>
                <w:color w:val="0D0D0D" w:themeColor="text1" w:themeTint="F2"/>
                <w:sz w:val="20"/>
                <w:szCs w:val="20"/>
              </w:rPr>
            </w:pPr>
            <w:r w:rsidRPr="00102CB3">
              <w:rPr>
                <w:rFonts w:ascii="PT Astra Serif" w:hAnsi="PT Astra Serif"/>
                <w:color w:val="0D0D0D" w:themeColor="text1" w:themeTint="F2"/>
                <w:sz w:val="20"/>
                <w:szCs w:val="20"/>
              </w:rPr>
              <w:t>Документ</w:t>
            </w:r>
          </w:p>
        </w:tc>
        <w:tc>
          <w:tcPr>
            <w:tcW w:w="1134" w:type="dxa"/>
            <w:vMerge w:val="restart"/>
            <w:shd w:val="clear" w:color="auto" w:fill="auto"/>
            <w:vAlign w:val="center"/>
          </w:tcPr>
          <w:p w14:paraId="2602FCCD" w14:textId="77777777" w:rsidR="005C61DD" w:rsidRPr="00102CB3" w:rsidRDefault="005C61DD" w:rsidP="00910210">
            <w:pPr>
              <w:spacing w:line="230" w:lineRule="auto"/>
              <w:jc w:val="center"/>
              <w:rPr>
                <w:rFonts w:ascii="PT Astra Serif" w:hAnsi="PT Astra Serif"/>
                <w:color w:val="0D0D0D" w:themeColor="text1" w:themeTint="F2"/>
                <w:sz w:val="20"/>
                <w:szCs w:val="20"/>
              </w:rPr>
            </w:pPr>
            <w:r w:rsidRPr="00102CB3">
              <w:rPr>
                <w:rFonts w:ascii="PT Astra Serif" w:hAnsi="PT Astra Serif"/>
                <w:color w:val="0D0D0D" w:themeColor="text1" w:themeTint="F2"/>
                <w:sz w:val="20"/>
                <w:szCs w:val="20"/>
              </w:rPr>
              <w:t>Ответственный за достижение значений показа-теля</w:t>
            </w:r>
          </w:p>
        </w:tc>
        <w:tc>
          <w:tcPr>
            <w:tcW w:w="567" w:type="dxa"/>
            <w:vMerge w:val="restart"/>
            <w:shd w:val="clear" w:color="auto" w:fill="auto"/>
            <w:textDirection w:val="btLr"/>
            <w:vAlign w:val="center"/>
          </w:tcPr>
          <w:p w14:paraId="5BA913D2" w14:textId="77777777" w:rsidR="005C61DD" w:rsidRPr="00102CB3" w:rsidRDefault="005C61DD" w:rsidP="00910210">
            <w:pPr>
              <w:spacing w:line="230" w:lineRule="auto"/>
              <w:jc w:val="center"/>
              <w:rPr>
                <w:rFonts w:ascii="PT Astra Serif" w:hAnsi="PT Astra Serif"/>
                <w:sz w:val="20"/>
                <w:szCs w:val="20"/>
              </w:rPr>
            </w:pPr>
            <w:r w:rsidRPr="00102CB3">
              <w:rPr>
                <w:rFonts w:ascii="PT Astra Serif" w:hAnsi="PT Astra Serif"/>
                <w:sz w:val="20"/>
                <w:szCs w:val="20"/>
              </w:rPr>
              <w:t xml:space="preserve">Связь с </w:t>
            </w:r>
            <w:r w:rsidRPr="00102CB3">
              <w:rPr>
                <w:rFonts w:ascii="PT Astra Serif" w:hAnsi="PT Astra Serif"/>
                <w:sz w:val="20"/>
                <w:szCs w:val="20"/>
              </w:rPr>
              <w:br/>
              <w:t>показателями</w:t>
            </w:r>
          </w:p>
        </w:tc>
      </w:tr>
      <w:tr w:rsidR="00910210" w:rsidRPr="00102CB3" w14:paraId="0425DB2D" w14:textId="77777777" w:rsidTr="00910210">
        <w:trPr>
          <w:cantSplit/>
          <w:trHeight w:val="1134"/>
        </w:trPr>
        <w:tc>
          <w:tcPr>
            <w:tcW w:w="284" w:type="dxa"/>
            <w:tcBorders>
              <w:top w:val="nil"/>
              <w:left w:val="nil"/>
              <w:bottom w:val="nil"/>
              <w:right w:val="single" w:sz="4" w:space="0" w:color="auto"/>
            </w:tcBorders>
          </w:tcPr>
          <w:p w14:paraId="622705A7" w14:textId="77777777" w:rsidR="005C61DD" w:rsidRPr="00102CB3" w:rsidRDefault="005C61DD" w:rsidP="00A75F74">
            <w:pPr>
              <w:suppressAutoHyphens/>
              <w:rPr>
                <w:rFonts w:ascii="PT Astra Serif" w:hAnsi="PT Astra Serif"/>
                <w:color w:val="0D0D0D" w:themeColor="text1" w:themeTint="F2"/>
                <w:sz w:val="20"/>
                <w:szCs w:val="20"/>
              </w:rPr>
            </w:pPr>
          </w:p>
        </w:tc>
        <w:tc>
          <w:tcPr>
            <w:tcW w:w="426" w:type="dxa"/>
            <w:vMerge/>
            <w:tcBorders>
              <w:left w:val="single" w:sz="4" w:space="0" w:color="auto"/>
              <w:bottom w:val="nil"/>
            </w:tcBorders>
            <w:shd w:val="clear" w:color="auto" w:fill="auto"/>
          </w:tcPr>
          <w:p w14:paraId="082C80FF" w14:textId="506F8AA7" w:rsidR="005C61DD" w:rsidRPr="00102CB3" w:rsidRDefault="005C61DD" w:rsidP="00A75F74">
            <w:pPr>
              <w:suppressAutoHyphens/>
              <w:rPr>
                <w:rFonts w:ascii="PT Astra Serif" w:hAnsi="PT Astra Serif"/>
                <w:color w:val="0D0D0D" w:themeColor="text1" w:themeTint="F2"/>
                <w:sz w:val="20"/>
                <w:szCs w:val="20"/>
              </w:rPr>
            </w:pPr>
          </w:p>
        </w:tc>
        <w:tc>
          <w:tcPr>
            <w:tcW w:w="2268" w:type="dxa"/>
            <w:vMerge/>
            <w:tcBorders>
              <w:bottom w:val="nil"/>
            </w:tcBorders>
            <w:shd w:val="clear" w:color="auto" w:fill="auto"/>
          </w:tcPr>
          <w:p w14:paraId="2E5D76C7" w14:textId="77777777" w:rsidR="005C61DD" w:rsidRPr="00102CB3" w:rsidRDefault="005C61DD" w:rsidP="00A75F74">
            <w:pPr>
              <w:suppressAutoHyphens/>
              <w:rPr>
                <w:rFonts w:ascii="PT Astra Serif" w:hAnsi="PT Astra Serif"/>
                <w:color w:val="0D0D0D" w:themeColor="text1" w:themeTint="F2"/>
                <w:sz w:val="20"/>
                <w:szCs w:val="20"/>
              </w:rPr>
            </w:pPr>
          </w:p>
        </w:tc>
        <w:tc>
          <w:tcPr>
            <w:tcW w:w="850" w:type="dxa"/>
            <w:vMerge/>
            <w:tcBorders>
              <w:bottom w:val="nil"/>
            </w:tcBorders>
            <w:shd w:val="clear" w:color="auto" w:fill="auto"/>
          </w:tcPr>
          <w:p w14:paraId="52A281DA" w14:textId="77777777" w:rsidR="005C61DD" w:rsidRPr="00102CB3" w:rsidRDefault="005C61DD" w:rsidP="00A75F74">
            <w:pPr>
              <w:jc w:val="center"/>
              <w:rPr>
                <w:rFonts w:ascii="PT Astra Serif" w:hAnsi="PT Astra Serif"/>
                <w:sz w:val="20"/>
                <w:szCs w:val="20"/>
              </w:rPr>
            </w:pPr>
          </w:p>
        </w:tc>
        <w:tc>
          <w:tcPr>
            <w:tcW w:w="992" w:type="dxa"/>
            <w:vMerge/>
            <w:tcBorders>
              <w:bottom w:val="nil"/>
            </w:tcBorders>
            <w:shd w:val="clear" w:color="auto" w:fill="auto"/>
          </w:tcPr>
          <w:p w14:paraId="3F5C6A50" w14:textId="77777777" w:rsidR="005C61DD" w:rsidRPr="00102CB3" w:rsidRDefault="005C61DD" w:rsidP="00A75F74">
            <w:pPr>
              <w:suppressAutoHyphens/>
              <w:rPr>
                <w:rFonts w:ascii="PT Astra Serif" w:hAnsi="PT Astra Serif"/>
                <w:color w:val="0D0D0D" w:themeColor="text1" w:themeTint="F2"/>
                <w:sz w:val="20"/>
                <w:szCs w:val="20"/>
              </w:rPr>
            </w:pPr>
          </w:p>
        </w:tc>
        <w:tc>
          <w:tcPr>
            <w:tcW w:w="993" w:type="dxa"/>
            <w:vMerge/>
            <w:tcBorders>
              <w:bottom w:val="nil"/>
            </w:tcBorders>
            <w:shd w:val="clear" w:color="auto" w:fill="auto"/>
          </w:tcPr>
          <w:p w14:paraId="5767669D" w14:textId="77777777" w:rsidR="005C61DD" w:rsidRPr="00102CB3" w:rsidRDefault="005C61DD" w:rsidP="00A75F74">
            <w:pPr>
              <w:suppressAutoHyphens/>
              <w:rPr>
                <w:rFonts w:ascii="PT Astra Serif" w:hAnsi="PT Astra Serif"/>
                <w:color w:val="0D0D0D" w:themeColor="text1" w:themeTint="F2"/>
                <w:sz w:val="20"/>
                <w:szCs w:val="20"/>
              </w:rPr>
            </w:pPr>
          </w:p>
        </w:tc>
        <w:tc>
          <w:tcPr>
            <w:tcW w:w="708" w:type="dxa"/>
            <w:tcBorders>
              <w:bottom w:val="nil"/>
            </w:tcBorders>
            <w:shd w:val="clear" w:color="auto" w:fill="auto"/>
            <w:textDirection w:val="btLr"/>
            <w:vAlign w:val="center"/>
          </w:tcPr>
          <w:p w14:paraId="34D86FED" w14:textId="77777777" w:rsidR="005C61DD" w:rsidRPr="00102CB3" w:rsidRDefault="005C61DD" w:rsidP="00A75F74">
            <w:pPr>
              <w:suppressAutoHyphens/>
              <w:ind w:left="113" w:right="113"/>
              <w:jc w:val="center"/>
              <w:rPr>
                <w:rFonts w:ascii="PT Astra Serif" w:hAnsi="PT Astra Serif"/>
                <w:color w:val="0D0D0D" w:themeColor="text1" w:themeTint="F2"/>
                <w:sz w:val="20"/>
                <w:szCs w:val="20"/>
              </w:rPr>
            </w:pPr>
            <w:r w:rsidRPr="00102CB3">
              <w:rPr>
                <w:rFonts w:ascii="PT Astra Serif" w:hAnsi="PT Astra Serif"/>
                <w:color w:val="0D0D0D" w:themeColor="text1" w:themeTint="F2"/>
                <w:sz w:val="20"/>
                <w:szCs w:val="20"/>
              </w:rPr>
              <w:t>значение</w:t>
            </w:r>
          </w:p>
        </w:tc>
        <w:tc>
          <w:tcPr>
            <w:tcW w:w="567" w:type="dxa"/>
            <w:tcBorders>
              <w:bottom w:val="nil"/>
            </w:tcBorders>
            <w:shd w:val="clear" w:color="auto" w:fill="auto"/>
            <w:textDirection w:val="btLr"/>
            <w:vAlign w:val="center"/>
          </w:tcPr>
          <w:p w14:paraId="6E4A973C" w14:textId="77777777" w:rsidR="005C61DD" w:rsidRPr="00102CB3" w:rsidRDefault="005C61DD" w:rsidP="00A75F74">
            <w:pPr>
              <w:suppressAutoHyphens/>
              <w:ind w:left="113" w:right="113"/>
              <w:jc w:val="center"/>
              <w:rPr>
                <w:rFonts w:ascii="PT Astra Serif" w:hAnsi="PT Astra Serif"/>
                <w:color w:val="0D0D0D" w:themeColor="text1" w:themeTint="F2"/>
                <w:sz w:val="20"/>
                <w:szCs w:val="20"/>
              </w:rPr>
            </w:pPr>
            <w:r w:rsidRPr="00102CB3">
              <w:rPr>
                <w:rFonts w:ascii="PT Astra Serif" w:hAnsi="PT Astra Serif"/>
                <w:color w:val="0D0D0D" w:themeColor="text1" w:themeTint="F2"/>
                <w:sz w:val="20"/>
                <w:szCs w:val="20"/>
              </w:rPr>
              <w:t>год</w:t>
            </w:r>
          </w:p>
        </w:tc>
        <w:tc>
          <w:tcPr>
            <w:tcW w:w="709" w:type="dxa"/>
            <w:tcBorders>
              <w:bottom w:val="nil"/>
            </w:tcBorders>
            <w:shd w:val="clear" w:color="auto" w:fill="auto"/>
            <w:textDirection w:val="btLr"/>
            <w:vAlign w:val="center"/>
          </w:tcPr>
          <w:p w14:paraId="3E98C538" w14:textId="77777777" w:rsidR="005C61DD" w:rsidRPr="00102CB3" w:rsidRDefault="005C61DD" w:rsidP="00A75F74">
            <w:pPr>
              <w:suppressAutoHyphens/>
              <w:ind w:left="-108" w:right="-108"/>
              <w:jc w:val="center"/>
              <w:rPr>
                <w:rFonts w:ascii="PT Astra Serif" w:hAnsi="PT Astra Serif"/>
                <w:color w:val="0D0D0D" w:themeColor="text1" w:themeTint="F2"/>
                <w:sz w:val="20"/>
                <w:szCs w:val="20"/>
              </w:rPr>
            </w:pPr>
            <w:r w:rsidRPr="00102CB3">
              <w:rPr>
                <w:rFonts w:ascii="PT Astra Serif" w:hAnsi="PT Astra Serif"/>
                <w:color w:val="0D0D0D" w:themeColor="text1" w:themeTint="F2"/>
                <w:sz w:val="20"/>
                <w:szCs w:val="20"/>
              </w:rPr>
              <w:t>2024</w:t>
            </w:r>
          </w:p>
        </w:tc>
        <w:tc>
          <w:tcPr>
            <w:tcW w:w="709" w:type="dxa"/>
            <w:tcBorders>
              <w:bottom w:val="nil"/>
            </w:tcBorders>
            <w:shd w:val="clear" w:color="auto" w:fill="auto"/>
            <w:textDirection w:val="btLr"/>
            <w:vAlign w:val="center"/>
          </w:tcPr>
          <w:p w14:paraId="05D2C8E5" w14:textId="77777777" w:rsidR="005C61DD" w:rsidRPr="00102CB3" w:rsidRDefault="005C61DD" w:rsidP="00A75F74">
            <w:pPr>
              <w:suppressAutoHyphens/>
              <w:ind w:left="113" w:right="113"/>
              <w:jc w:val="center"/>
              <w:rPr>
                <w:rFonts w:ascii="PT Astra Serif" w:hAnsi="PT Astra Serif"/>
                <w:color w:val="0D0D0D" w:themeColor="text1" w:themeTint="F2"/>
                <w:sz w:val="20"/>
                <w:szCs w:val="20"/>
              </w:rPr>
            </w:pPr>
            <w:r w:rsidRPr="00102CB3">
              <w:rPr>
                <w:rFonts w:ascii="PT Astra Serif" w:hAnsi="PT Astra Serif"/>
                <w:color w:val="0D0D0D" w:themeColor="text1" w:themeTint="F2"/>
                <w:sz w:val="20"/>
                <w:szCs w:val="20"/>
              </w:rPr>
              <w:t>2025</w:t>
            </w:r>
          </w:p>
        </w:tc>
        <w:tc>
          <w:tcPr>
            <w:tcW w:w="709" w:type="dxa"/>
            <w:tcBorders>
              <w:bottom w:val="nil"/>
            </w:tcBorders>
            <w:textDirection w:val="btLr"/>
            <w:vAlign w:val="center"/>
          </w:tcPr>
          <w:p w14:paraId="02719A9D" w14:textId="77777777" w:rsidR="005C61DD" w:rsidRPr="00102CB3" w:rsidRDefault="005C61DD" w:rsidP="00A75F74">
            <w:pPr>
              <w:suppressAutoHyphens/>
              <w:ind w:left="113" w:right="113"/>
              <w:jc w:val="center"/>
              <w:rPr>
                <w:rFonts w:ascii="PT Astra Serif" w:hAnsi="PT Astra Serif"/>
                <w:color w:val="0D0D0D" w:themeColor="text1" w:themeTint="F2"/>
                <w:sz w:val="20"/>
                <w:szCs w:val="20"/>
              </w:rPr>
            </w:pPr>
            <w:r w:rsidRPr="00102CB3">
              <w:rPr>
                <w:rFonts w:ascii="PT Astra Serif" w:hAnsi="PT Astra Serif"/>
                <w:color w:val="0D0D0D" w:themeColor="text1" w:themeTint="F2"/>
                <w:sz w:val="20"/>
                <w:szCs w:val="20"/>
              </w:rPr>
              <w:t>2026</w:t>
            </w:r>
          </w:p>
        </w:tc>
        <w:tc>
          <w:tcPr>
            <w:tcW w:w="708" w:type="dxa"/>
            <w:tcBorders>
              <w:bottom w:val="nil"/>
            </w:tcBorders>
            <w:textDirection w:val="btLr"/>
            <w:vAlign w:val="center"/>
          </w:tcPr>
          <w:p w14:paraId="5B452CF6" w14:textId="77777777" w:rsidR="005C61DD" w:rsidRPr="00102CB3" w:rsidRDefault="005C61DD" w:rsidP="00A75F74">
            <w:pPr>
              <w:suppressAutoHyphens/>
              <w:ind w:left="113" w:right="113"/>
              <w:jc w:val="center"/>
              <w:rPr>
                <w:rFonts w:ascii="PT Astra Serif" w:hAnsi="PT Astra Serif"/>
                <w:color w:val="0D0D0D" w:themeColor="text1" w:themeTint="F2"/>
                <w:sz w:val="20"/>
                <w:szCs w:val="20"/>
              </w:rPr>
            </w:pPr>
            <w:r w:rsidRPr="00102CB3">
              <w:rPr>
                <w:rFonts w:ascii="PT Astra Serif" w:hAnsi="PT Astra Serif"/>
                <w:color w:val="0D0D0D" w:themeColor="text1" w:themeTint="F2"/>
                <w:sz w:val="20"/>
                <w:szCs w:val="20"/>
              </w:rPr>
              <w:t>2027</w:t>
            </w:r>
          </w:p>
        </w:tc>
        <w:tc>
          <w:tcPr>
            <w:tcW w:w="709" w:type="dxa"/>
            <w:tcBorders>
              <w:bottom w:val="nil"/>
            </w:tcBorders>
            <w:textDirection w:val="btLr"/>
            <w:vAlign w:val="center"/>
          </w:tcPr>
          <w:p w14:paraId="07DAAE7E" w14:textId="77777777" w:rsidR="005C61DD" w:rsidRPr="00102CB3" w:rsidRDefault="005C61DD" w:rsidP="00A75F74">
            <w:pPr>
              <w:suppressAutoHyphens/>
              <w:ind w:left="113" w:right="113"/>
              <w:jc w:val="center"/>
              <w:rPr>
                <w:rFonts w:ascii="PT Astra Serif" w:hAnsi="PT Astra Serif"/>
                <w:color w:val="0D0D0D" w:themeColor="text1" w:themeTint="F2"/>
                <w:sz w:val="20"/>
                <w:szCs w:val="20"/>
              </w:rPr>
            </w:pPr>
            <w:r w:rsidRPr="00102CB3">
              <w:rPr>
                <w:rFonts w:ascii="PT Astra Serif" w:hAnsi="PT Astra Serif"/>
                <w:color w:val="0D0D0D" w:themeColor="text1" w:themeTint="F2"/>
                <w:sz w:val="20"/>
                <w:szCs w:val="20"/>
              </w:rPr>
              <w:t>2028</w:t>
            </w:r>
          </w:p>
        </w:tc>
        <w:tc>
          <w:tcPr>
            <w:tcW w:w="709" w:type="dxa"/>
            <w:tcBorders>
              <w:bottom w:val="nil"/>
            </w:tcBorders>
            <w:textDirection w:val="btLr"/>
            <w:vAlign w:val="center"/>
          </w:tcPr>
          <w:p w14:paraId="6B64C913" w14:textId="77777777" w:rsidR="005C61DD" w:rsidRPr="00102CB3" w:rsidRDefault="005C61DD" w:rsidP="00A75F74">
            <w:pPr>
              <w:suppressAutoHyphens/>
              <w:ind w:left="113" w:right="113"/>
              <w:jc w:val="center"/>
              <w:rPr>
                <w:rFonts w:ascii="PT Astra Serif" w:hAnsi="PT Astra Serif"/>
                <w:color w:val="0D0D0D" w:themeColor="text1" w:themeTint="F2"/>
                <w:sz w:val="20"/>
                <w:szCs w:val="20"/>
              </w:rPr>
            </w:pPr>
            <w:r w:rsidRPr="00102CB3">
              <w:rPr>
                <w:rFonts w:ascii="PT Astra Serif" w:hAnsi="PT Astra Serif"/>
                <w:color w:val="0D0D0D" w:themeColor="text1" w:themeTint="F2"/>
                <w:sz w:val="20"/>
                <w:szCs w:val="20"/>
              </w:rPr>
              <w:t>2029</w:t>
            </w:r>
          </w:p>
        </w:tc>
        <w:tc>
          <w:tcPr>
            <w:tcW w:w="709" w:type="dxa"/>
            <w:tcBorders>
              <w:bottom w:val="nil"/>
            </w:tcBorders>
            <w:shd w:val="clear" w:color="auto" w:fill="auto"/>
            <w:textDirection w:val="btLr"/>
            <w:vAlign w:val="center"/>
          </w:tcPr>
          <w:p w14:paraId="1482CBAD" w14:textId="77777777" w:rsidR="005C61DD" w:rsidRPr="00102CB3" w:rsidRDefault="005C61DD" w:rsidP="00A75F74">
            <w:pPr>
              <w:suppressAutoHyphens/>
              <w:ind w:left="113" w:right="113"/>
              <w:jc w:val="center"/>
              <w:rPr>
                <w:rFonts w:ascii="PT Astra Serif" w:hAnsi="PT Astra Serif"/>
                <w:color w:val="0D0D0D" w:themeColor="text1" w:themeTint="F2"/>
                <w:sz w:val="20"/>
                <w:szCs w:val="20"/>
              </w:rPr>
            </w:pPr>
            <w:r w:rsidRPr="00102CB3">
              <w:rPr>
                <w:rFonts w:ascii="PT Astra Serif" w:hAnsi="PT Astra Serif"/>
                <w:color w:val="0D0D0D" w:themeColor="text1" w:themeTint="F2"/>
                <w:sz w:val="20"/>
                <w:szCs w:val="20"/>
              </w:rPr>
              <w:t>2030</w:t>
            </w:r>
          </w:p>
        </w:tc>
        <w:tc>
          <w:tcPr>
            <w:tcW w:w="1559" w:type="dxa"/>
            <w:vMerge/>
            <w:tcBorders>
              <w:bottom w:val="nil"/>
            </w:tcBorders>
            <w:shd w:val="clear" w:color="auto" w:fill="auto"/>
          </w:tcPr>
          <w:p w14:paraId="78CC635E" w14:textId="77777777" w:rsidR="005C61DD" w:rsidRPr="00102CB3" w:rsidRDefault="005C61DD" w:rsidP="00A75F74">
            <w:pPr>
              <w:suppressAutoHyphens/>
              <w:rPr>
                <w:rFonts w:ascii="PT Astra Serif" w:hAnsi="PT Astra Serif"/>
                <w:color w:val="0D0D0D" w:themeColor="text1" w:themeTint="F2"/>
                <w:sz w:val="20"/>
                <w:szCs w:val="20"/>
              </w:rPr>
            </w:pPr>
          </w:p>
        </w:tc>
        <w:tc>
          <w:tcPr>
            <w:tcW w:w="1134" w:type="dxa"/>
            <w:vMerge/>
            <w:tcBorders>
              <w:bottom w:val="nil"/>
            </w:tcBorders>
            <w:shd w:val="clear" w:color="auto" w:fill="auto"/>
          </w:tcPr>
          <w:p w14:paraId="540CFDD7" w14:textId="77777777" w:rsidR="005C61DD" w:rsidRPr="00102CB3" w:rsidRDefault="005C61DD" w:rsidP="00A75F74">
            <w:pPr>
              <w:suppressAutoHyphens/>
              <w:rPr>
                <w:rFonts w:ascii="PT Astra Serif" w:hAnsi="PT Astra Serif"/>
                <w:color w:val="0D0D0D" w:themeColor="text1" w:themeTint="F2"/>
                <w:sz w:val="20"/>
                <w:szCs w:val="20"/>
              </w:rPr>
            </w:pPr>
          </w:p>
        </w:tc>
        <w:tc>
          <w:tcPr>
            <w:tcW w:w="567" w:type="dxa"/>
            <w:vMerge/>
            <w:tcBorders>
              <w:bottom w:val="nil"/>
            </w:tcBorders>
            <w:shd w:val="clear" w:color="auto" w:fill="auto"/>
          </w:tcPr>
          <w:p w14:paraId="11730224" w14:textId="77777777" w:rsidR="005C61DD" w:rsidRPr="00102CB3" w:rsidRDefault="005C61DD" w:rsidP="00A75F74">
            <w:pPr>
              <w:jc w:val="center"/>
              <w:rPr>
                <w:rFonts w:ascii="PT Astra Serif" w:hAnsi="PT Astra Serif"/>
                <w:sz w:val="20"/>
                <w:szCs w:val="20"/>
              </w:rPr>
            </w:pPr>
          </w:p>
        </w:tc>
      </w:tr>
    </w:tbl>
    <w:p w14:paraId="3B55F463" w14:textId="77777777" w:rsidR="009072A4" w:rsidRPr="00102CB3" w:rsidRDefault="009072A4" w:rsidP="009072A4">
      <w:pPr>
        <w:suppressAutoHyphens/>
        <w:spacing w:line="14" w:lineRule="auto"/>
        <w:rPr>
          <w:rFonts w:ascii="PT Astra Serif" w:hAnsi="PT Astra Serif"/>
          <w:color w:val="0D0D0D" w:themeColor="text1" w:themeTint="F2"/>
          <w:sz w:val="2"/>
          <w:szCs w:val="2"/>
        </w:rPr>
      </w:pPr>
    </w:p>
    <w:tbl>
      <w:tblPr>
        <w:tblW w:w="1601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4"/>
        <w:gridCol w:w="426"/>
        <w:gridCol w:w="2268"/>
        <w:gridCol w:w="850"/>
        <w:gridCol w:w="992"/>
        <w:gridCol w:w="993"/>
        <w:gridCol w:w="708"/>
        <w:gridCol w:w="567"/>
        <w:gridCol w:w="709"/>
        <w:gridCol w:w="709"/>
        <w:gridCol w:w="709"/>
        <w:gridCol w:w="708"/>
        <w:gridCol w:w="709"/>
        <w:gridCol w:w="709"/>
        <w:gridCol w:w="709"/>
        <w:gridCol w:w="1559"/>
        <w:gridCol w:w="1134"/>
        <w:gridCol w:w="567"/>
        <w:gridCol w:w="709"/>
      </w:tblGrid>
      <w:tr w:rsidR="00910210" w:rsidRPr="00102CB3" w14:paraId="07184FDF" w14:textId="50120656" w:rsidTr="00910210">
        <w:trPr>
          <w:trHeight w:val="299"/>
          <w:tblHeader/>
        </w:trPr>
        <w:tc>
          <w:tcPr>
            <w:tcW w:w="284" w:type="dxa"/>
            <w:tcBorders>
              <w:top w:val="nil"/>
              <w:left w:val="nil"/>
              <w:bottom w:val="nil"/>
              <w:right w:val="single" w:sz="4" w:space="0" w:color="auto"/>
            </w:tcBorders>
          </w:tcPr>
          <w:p w14:paraId="0AA04D4D" w14:textId="77777777" w:rsidR="005C61DD" w:rsidRPr="00102CB3" w:rsidRDefault="005C61DD" w:rsidP="00A75F74">
            <w:pPr>
              <w:suppressAutoHyphens/>
              <w:jc w:val="center"/>
              <w:rPr>
                <w:rFonts w:ascii="PT Astra Serif" w:hAnsi="PT Astra Serif"/>
                <w:color w:val="0D0D0D" w:themeColor="text1" w:themeTint="F2"/>
                <w:sz w:val="20"/>
                <w:szCs w:val="20"/>
              </w:rPr>
            </w:pPr>
          </w:p>
        </w:tc>
        <w:tc>
          <w:tcPr>
            <w:tcW w:w="426" w:type="dxa"/>
            <w:tcBorders>
              <w:left w:val="single" w:sz="4" w:space="0" w:color="auto"/>
            </w:tcBorders>
            <w:vAlign w:val="center"/>
          </w:tcPr>
          <w:p w14:paraId="6B8D45CA" w14:textId="7873B980" w:rsidR="005C61DD" w:rsidRPr="00102CB3" w:rsidRDefault="005C61DD" w:rsidP="00A75F74">
            <w:pPr>
              <w:suppressAutoHyphens/>
              <w:jc w:val="center"/>
              <w:rPr>
                <w:rFonts w:ascii="PT Astra Serif" w:hAnsi="PT Astra Serif"/>
                <w:color w:val="0D0D0D" w:themeColor="text1" w:themeTint="F2"/>
                <w:sz w:val="20"/>
                <w:szCs w:val="20"/>
              </w:rPr>
            </w:pPr>
            <w:r w:rsidRPr="00102CB3">
              <w:rPr>
                <w:rFonts w:ascii="PT Astra Serif" w:hAnsi="PT Astra Serif"/>
                <w:color w:val="0D0D0D" w:themeColor="text1" w:themeTint="F2"/>
                <w:sz w:val="20"/>
                <w:szCs w:val="20"/>
              </w:rPr>
              <w:t>1</w:t>
            </w:r>
          </w:p>
        </w:tc>
        <w:tc>
          <w:tcPr>
            <w:tcW w:w="2268" w:type="dxa"/>
            <w:vAlign w:val="center"/>
          </w:tcPr>
          <w:p w14:paraId="25BB4FB2" w14:textId="77777777" w:rsidR="005C61DD" w:rsidRPr="00102CB3" w:rsidRDefault="005C61DD" w:rsidP="00A75F74">
            <w:pPr>
              <w:suppressAutoHyphens/>
              <w:jc w:val="center"/>
              <w:rPr>
                <w:rFonts w:ascii="PT Astra Serif" w:hAnsi="PT Astra Serif"/>
                <w:color w:val="0D0D0D" w:themeColor="text1" w:themeTint="F2"/>
                <w:sz w:val="20"/>
                <w:szCs w:val="20"/>
              </w:rPr>
            </w:pPr>
            <w:r w:rsidRPr="00102CB3">
              <w:rPr>
                <w:rFonts w:ascii="PT Astra Serif" w:hAnsi="PT Astra Serif"/>
                <w:color w:val="0D0D0D" w:themeColor="text1" w:themeTint="F2"/>
                <w:sz w:val="20"/>
                <w:szCs w:val="20"/>
              </w:rPr>
              <w:t>2</w:t>
            </w:r>
          </w:p>
        </w:tc>
        <w:tc>
          <w:tcPr>
            <w:tcW w:w="850" w:type="dxa"/>
            <w:vAlign w:val="center"/>
          </w:tcPr>
          <w:p w14:paraId="1DED1624" w14:textId="77777777" w:rsidR="005C61DD" w:rsidRPr="00102CB3" w:rsidRDefault="005C61DD" w:rsidP="00A75F74">
            <w:pPr>
              <w:suppressAutoHyphens/>
              <w:jc w:val="center"/>
              <w:rPr>
                <w:rFonts w:ascii="PT Astra Serif" w:hAnsi="PT Astra Serif"/>
                <w:color w:val="0D0D0D" w:themeColor="text1" w:themeTint="F2"/>
                <w:sz w:val="20"/>
                <w:szCs w:val="20"/>
              </w:rPr>
            </w:pPr>
            <w:r w:rsidRPr="00102CB3">
              <w:rPr>
                <w:rFonts w:ascii="PT Astra Serif" w:hAnsi="PT Astra Serif"/>
                <w:color w:val="0D0D0D" w:themeColor="text1" w:themeTint="F2"/>
                <w:sz w:val="20"/>
                <w:szCs w:val="20"/>
              </w:rPr>
              <w:t>3</w:t>
            </w:r>
          </w:p>
        </w:tc>
        <w:tc>
          <w:tcPr>
            <w:tcW w:w="992" w:type="dxa"/>
            <w:vAlign w:val="center"/>
          </w:tcPr>
          <w:p w14:paraId="2B771894" w14:textId="77777777" w:rsidR="005C61DD" w:rsidRPr="00102CB3" w:rsidRDefault="005C61DD" w:rsidP="00A75F74">
            <w:pPr>
              <w:suppressAutoHyphens/>
              <w:jc w:val="center"/>
              <w:rPr>
                <w:rFonts w:ascii="PT Astra Serif" w:hAnsi="PT Astra Serif"/>
                <w:color w:val="0D0D0D" w:themeColor="text1" w:themeTint="F2"/>
                <w:sz w:val="20"/>
                <w:szCs w:val="20"/>
              </w:rPr>
            </w:pPr>
            <w:r w:rsidRPr="00102CB3">
              <w:rPr>
                <w:rFonts w:ascii="PT Astra Serif" w:hAnsi="PT Astra Serif"/>
                <w:color w:val="0D0D0D" w:themeColor="text1" w:themeTint="F2"/>
                <w:sz w:val="20"/>
                <w:szCs w:val="20"/>
              </w:rPr>
              <w:t>4</w:t>
            </w:r>
          </w:p>
        </w:tc>
        <w:tc>
          <w:tcPr>
            <w:tcW w:w="993" w:type="dxa"/>
            <w:vAlign w:val="center"/>
          </w:tcPr>
          <w:p w14:paraId="12F6B3C5" w14:textId="77777777" w:rsidR="005C61DD" w:rsidRPr="00102CB3" w:rsidRDefault="005C61DD" w:rsidP="00A75F74">
            <w:pPr>
              <w:suppressAutoHyphens/>
              <w:jc w:val="center"/>
              <w:rPr>
                <w:rFonts w:ascii="PT Astra Serif" w:hAnsi="PT Astra Serif"/>
                <w:color w:val="0D0D0D" w:themeColor="text1" w:themeTint="F2"/>
                <w:sz w:val="20"/>
                <w:szCs w:val="20"/>
              </w:rPr>
            </w:pPr>
            <w:r w:rsidRPr="00102CB3">
              <w:rPr>
                <w:rFonts w:ascii="PT Astra Serif" w:hAnsi="PT Astra Serif"/>
                <w:color w:val="0D0D0D" w:themeColor="text1" w:themeTint="F2"/>
                <w:sz w:val="20"/>
                <w:szCs w:val="20"/>
              </w:rPr>
              <w:t>5</w:t>
            </w:r>
          </w:p>
        </w:tc>
        <w:tc>
          <w:tcPr>
            <w:tcW w:w="708" w:type="dxa"/>
            <w:vAlign w:val="center"/>
          </w:tcPr>
          <w:p w14:paraId="1D5B436B" w14:textId="77777777" w:rsidR="005C61DD" w:rsidRPr="00102CB3" w:rsidRDefault="005C61DD" w:rsidP="00A75F74">
            <w:pPr>
              <w:suppressAutoHyphens/>
              <w:jc w:val="center"/>
              <w:rPr>
                <w:rFonts w:ascii="PT Astra Serif" w:hAnsi="PT Astra Serif"/>
                <w:color w:val="0D0D0D" w:themeColor="text1" w:themeTint="F2"/>
                <w:sz w:val="20"/>
                <w:szCs w:val="20"/>
              </w:rPr>
            </w:pPr>
            <w:r w:rsidRPr="00102CB3">
              <w:rPr>
                <w:rFonts w:ascii="PT Astra Serif" w:hAnsi="PT Astra Serif"/>
                <w:color w:val="0D0D0D" w:themeColor="text1" w:themeTint="F2"/>
                <w:sz w:val="20"/>
                <w:szCs w:val="20"/>
              </w:rPr>
              <w:t>6</w:t>
            </w:r>
          </w:p>
        </w:tc>
        <w:tc>
          <w:tcPr>
            <w:tcW w:w="567" w:type="dxa"/>
            <w:vAlign w:val="center"/>
          </w:tcPr>
          <w:p w14:paraId="513611D9" w14:textId="77777777" w:rsidR="005C61DD" w:rsidRPr="00102CB3" w:rsidRDefault="005C61DD" w:rsidP="00A75F74">
            <w:pPr>
              <w:suppressAutoHyphens/>
              <w:jc w:val="center"/>
              <w:rPr>
                <w:rFonts w:ascii="PT Astra Serif" w:hAnsi="PT Astra Serif"/>
                <w:color w:val="0D0D0D" w:themeColor="text1" w:themeTint="F2"/>
                <w:sz w:val="20"/>
                <w:szCs w:val="20"/>
              </w:rPr>
            </w:pPr>
            <w:r w:rsidRPr="00102CB3">
              <w:rPr>
                <w:rFonts w:ascii="PT Astra Serif" w:hAnsi="PT Astra Serif"/>
                <w:color w:val="0D0D0D" w:themeColor="text1" w:themeTint="F2"/>
                <w:sz w:val="20"/>
                <w:szCs w:val="20"/>
              </w:rPr>
              <w:t>7</w:t>
            </w:r>
          </w:p>
        </w:tc>
        <w:tc>
          <w:tcPr>
            <w:tcW w:w="709" w:type="dxa"/>
            <w:vAlign w:val="center"/>
          </w:tcPr>
          <w:p w14:paraId="22579198" w14:textId="77777777" w:rsidR="005C61DD" w:rsidRPr="00102CB3" w:rsidRDefault="005C61DD" w:rsidP="00A75F74">
            <w:pPr>
              <w:suppressAutoHyphens/>
              <w:jc w:val="center"/>
              <w:rPr>
                <w:rFonts w:ascii="PT Astra Serif" w:hAnsi="PT Astra Serif"/>
                <w:color w:val="0D0D0D" w:themeColor="text1" w:themeTint="F2"/>
                <w:sz w:val="20"/>
                <w:szCs w:val="20"/>
              </w:rPr>
            </w:pPr>
            <w:r w:rsidRPr="00102CB3">
              <w:rPr>
                <w:rFonts w:ascii="PT Astra Serif" w:hAnsi="PT Astra Serif"/>
                <w:color w:val="0D0D0D" w:themeColor="text1" w:themeTint="F2"/>
                <w:sz w:val="20"/>
                <w:szCs w:val="20"/>
              </w:rPr>
              <w:t>8</w:t>
            </w:r>
          </w:p>
        </w:tc>
        <w:tc>
          <w:tcPr>
            <w:tcW w:w="709" w:type="dxa"/>
            <w:vAlign w:val="center"/>
          </w:tcPr>
          <w:p w14:paraId="14792CF1" w14:textId="77777777" w:rsidR="005C61DD" w:rsidRPr="00102CB3" w:rsidRDefault="005C61DD" w:rsidP="00A75F74">
            <w:pPr>
              <w:suppressAutoHyphens/>
              <w:jc w:val="center"/>
              <w:rPr>
                <w:rFonts w:ascii="PT Astra Serif" w:hAnsi="PT Astra Serif"/>
                <w:color w:val="0D0D0D" w:themeColor="text1" w:themeTint="F2"/>
                <w:sz w:val="20"/>
                <w:szCs w:val="20"/>
              </w:rPr>
            </w:pPr>
            <w:r w:rsidRPr="00102CB3">
              <w:rPr>
                <w:rFonts w:ascii="PT Astra Serif" w:hAnsi="PT Astra Serif"/>
                <w:color w:val="0D0D0D" w:themeColor="text1" w:themeTint="F2"/>
                <w:sz w:val="20"/>
                <w:szCs w:val="20"/>
              </w:rPr>
              <w:t>9</w:t>
            </w:r>
          </w:p>
        </w:tc>
        <w:tc>
          <w:tcPr>
            <w:tcW w:w="709" w:type="dxa"/>
            <w:vAlign w:val="center"/>
          </w:tcPr>
          <w:p w14:paraId="07BDE049" w14:textId="77777777" w:rsidR="005C61DD" w:rsidRPr="00102CB3" w:rsidRDefault="005C61DD" w:rsidP="00A75F74">
            <w:pPr>
              <w:suppressAutoHyphens/>
              <w:jc w:val="center"/>
              <w:rPr>
                <w:rFonts w:ascii="PT Astra Serif" w:hAnsi="PT Astra Serif"/>
                <w:color w:val="0D0D0D" w:themeColor="text1" w:themeTint="F2"/>
                <w:sz w:val="20"/>
                <w:szCs w:val="20"/>
              </w:rPr>
            </w:pPr>
            <w:r w:rsidRPr="00102CB3">
              <w:rPr>
                <w:rFonts w:ascii="PT Astra Serif" w:hAnsi="PT Astra Serif"/>
                <w:color w:val="0D0D0D" w:themeColor="text1" w:themeTint="F2"/>
                <w:sz w:val="20"/>
                <w:szCs w:val="20"/>
              </w:rPr>
              <w:t>10</w:t>
            </w:r>
          </w:p>
        </w:tc>
        <w:tc>
          <w:tcPr>
            <w:tcW w:w="708" w:type="dxa"/>
            <w:vAlign w:val="center"/>
          </w:tcPr>
          <w:p w14:paraId="1A5215FB" w14:textId="77777777" w:rsidR="005C61DD" w:rsidRPr="00102CB3" w:rsidRDefault="005C61DD" w:rsidP="00A75F74">
            <w:pPr>
              <w:suppressAutoHyphens/>
              <w:jc w:val="center"/>
              <w:rPr>
                <w:rFonts w:ascii="PT Astra Serif" w:hAnsi="PT Astra Serif"/>
                <w:color w:val="0D0D0D" w:themeColor="text1" w:themeTint="F2"/>
                <w:sz w:val="20"/>
                <w:szCs w:val="20"/>
              </w:rPr>
            </w:pPr>
            <w:r w:rsidRPr="00102CB3">
              <w:rPr>
                <w:rFonts w:ascii="PT Astra Serif" w:hAnsi="PT Astra Serif"/>
                <w:color w:val="0D0D0D" w:themeColor="text1" w:themeTint="F2"/>
                <w:sz w:val="20"/>
                <w:szCs w:val="20"/>
              </w:rPr>
              <w:t>11</w:t>
            </w:r>
          </w:p>
        </w:tc>
        <w:tc>
          <w:tcPr>
            <w:tcW w:w="709" w:type="dxa"/>
            <w:vAlign w:val="center"/>
          </w:tcPr>
          <w:p w14:paraId="5A220045" w14:textId="77777777" w:rsidR="005C61DD" w:rsidRPr="00102CB3" w:rsidRDefault="005C61DD" w:rsidP="00A75F74">
            <w:pPr>
              <w:suppressAutoHyphens/>
              <w:jc w:val="center"/>
              <w:rPr>
                <w:rFonts w:ascii="PT Astra Serif" w:hAnsi="PT Astra Serif"/>
                <w:color w:val="0D0D0D" w:themeColor="text1" w:themeTint="F2"/>
                <w:sz w:val="20"/>
                <w:szCs w:val="20"/>
              </w:rPr>
            </w:pPr>
            <w:r w:rsidRPr="00102CB3">
              <w:rPr>
                <w:rFonts w:ascii="PT Astra Serif" w:hAnsi="PT Astra Serif"/>
                <w:color w:val="0D0D0D" w:themeColor="text1" w:themeTint="F2"/>
                <w:sz w:val="20"/>
                <w:szCs w:val="20"/>
              </w:rPr>
              <w:t>12</w:t>
            </w:r>
          </w:p>
        </w:tc>
        <w:tc>
          <w:tcPr>
            <w:tcW w:w="709" w:type="dxa"/>
            <w:vAlign w:val="center"/>
          </w:tcPr>
          <w:p w14:paraId="657138D9" w14:textId="77777777" w:rsidR="005C61DD" w:rsidRPr="00102CB3" w:rsidRDefault="005C61DD" w:rsidP="00A75F74">
            <w:pPr>
              <w:suppressAutoHyphens/>
              <w:jc w:val="center"/>
              <w:rPr>
                <w:rFonts w:ascii="PT Astra Serif" w:hAnsi="PT Astra Serif"/>
                <w:color w:val="0D0D0D" w:themeColor="text1" w:themeTint="F2"/>
                <w:sz w:val="20"/>
                <w:szCs w:val="20"/>
              </w:rPr>
            </w:pPr>
            <w:r w:rsidRPr="00102CB3">
              <w:rPr>
                <w:rFonts w:ascii="PT Astra Serif" w:hAnsi="PT Astra Serif"/>
                <w:color w:val="0D0D0D" w:themeColor="text1" w:themeTint="F2"/>
                <w:sz w:val="20"/>
                <w:szCs w:val="20"/>
              </w:rPr>
              <w:t>13</w:t>
            </w:r>
          </w:p>
        </w:tc>
        <w:tc>
          <w:tcPr>
            <w:tcW w:w="709" w:type="dxa"/>
            <w:vAlign w:val="center"/>
          </w:tcPr>
          <w:p w14:paraId="439EB83F" w14:textId="77777777" w:rsidR="005C61DD" w:rsidRPr="00102CB3" w:rsidRDefault="005C61DD" w:rsidP="00A75F74">
            <w:pPr>
              <w:suppressAutoHyphens/>
              <w:jc w:val="center"/>
              <w:rPr>
                <w:rFonts w:ascii="PT Astra Serif" w:hAnsi="PT Astra Serif"/>
                <w:color w:val="0D0D0D" w:themeColor="text1" w:themeTint="F2"/>
                <w:sz w:val="20"/>
                <w:szCs w:val="20"/>
              </w:rPr>
            </w:pPr>
            <w:r w:rsidRPr="00102CB3">
              <w:rPr>
                <w:rFonts w:ascii="PT Astra Serif" w:hAnsi="PT Astra Serif"/>
                <w:color w:val="0D0D0D" w:themeColor="text1" w:themeTint="F2"/>
                <w:sz w:val="20"/>
                <w:szCs w:val="20"/>
              </w:rPr>
              <w:t>14</w:t>
            </w:r>
          </w:p>
        </w:tc>
        <w:tc>
          <w:tcPr>
            <w:tcW w:w="1559" w:type="dxa"/>
          </w:tcPr>
          <w:p w14:paraId="3B0F1371" w14:textId="77777777" w:rsidR="005C61DD" w:rsidRPr="00102CB3" w:rsidRDefault="005C61DD" w:rsidP="00A75F74">
            <w:pPr>
              <w:suppressAutoHyphens/>
              <w:jc w:val="center"/>
              <w:rPr>
                <w:rFonts w:ascii="PT Astra Serif" w:hAnsi="PT Astra Serif"/>
                <w:color w:val="0D0D0D" w:themeColor="text1" w:themeTint="F2"/>
                <w:sz w:val="20"/>
                <w:szCs w:val="20"/>
              </w:rPr>
            </w:pPr>
            <w:r w:rsidRPr="00102CB3">
              <w:rPr>
                <w:rFonts w:ascii="PT Astra Serif" w:hAnsi="PT Astra Serif"/>
                <w:color w:val="0D0D0D" w:themeColor="text1" w:themeTint="F2"/>
                <w:sz w:val="20"/>
                <w:szCs w:val="20"/>
              </w:rPr>
              <w:t>15</w:t>
            </w:r>
          </w:p>
        </w:tc>
        <w:tc>
          <w:tcPr>
            <w:tcW w:w="1134" w:type="dxa"/>
          </w:tcPr>
          <w:p w14:paraId="4C69A5A0" w14:textId="77777777" w:rsidR="005C61DD" w:rsidRPr="00102CB3" w:rsidRDefault="005C61DD" w:rsidP="00A75F74">
            <w:pPr>
              <w:suppressAutoHyphens/>
              <w:jc w:val="center"/>
              <w:rPr>
                <w:rFonts w:ascii="PT Astra Serif" w:hAnsi="PT Astra Serif"/>
                <w:color w:val="0D0D0D" w:themeColor="text1" w:themeTint="F2"/>
                <w:sz w:val="20"/>
                <w:szCs w:val="20"/>
              </w:rPr>
            </w:pPr>
            <w:r w:rsidRPr="00102CB3">
              <w:rPr>
                <w:rFonts w:ascii="PT Astra Serif" w:hAnsi="PT Astra Serif"/>
                <w:color w:val="0D0D0D" w:themeColor="text1" w:themeTint="F2"/>
                <w:sz w:val="20"/>
                <w:szCs w:val="20"/>
              </w:rPr>
              <w:t>16</w:t>
            </w:r>
          </w:p>
        </w:tc>
        <w:tc>
          <w:tcPr>
            <w:tcW w:w="567" w:type="dxa"/>
            <w:tcBorders>
              <w:right w:val="single" w:sz="4" w:space="0" w:color="auto"/>
            </w:tcBorders>
          </w:tcPr>
          <w:p w14:paraId="0C03C139" w14:textId="77777777" w:rsidR="005C61DD" w:rsidRPr="00102CB3" w:rsidRDefault="005C61DD" w:rsidP="00A75F74">
            <w:pPr>
              <w:suppressAutoHyphens/>
              <w:jc w:val="center"/>
              <w:rPr>
                <w:rFonts w:ascii="PT Astra Serif" w:hAnsi="PT Astra Serif"/>
                <w:color w:val="0D0D0D" w:themeColor="text1" w:themeTint="F2"/>
                <w:sz w:val="20"/>
                <w:szCs w:val="20"/>
              </w:rPr>
            </w:pPr>
            <w:r w:rsidRPr="00102CB3">
              <w:rPr>
                <w:rFonts w:ascii="PT Astra Serif" w:hAnsi="PT Astra Serif"/>
                <w:color w:val="0D0D0D" w:themeColor="text1" w:themeTint="F2"/>
                <w:sz w:val="20"/>
                <w:szCs w:val="20"/>
              </w:rPr>
              <w:t>17</w:t>
            </w:r>
          </w:p>
        </w:tc>
        <w:tc>
          <w:tcPr>
            <w:tcW w:w="709" w:type="dxa"/>
            <w:tcBorders>
              <w:top w:val="nil"/>
              <w:left w:val="single" w:sz="4" w:space="0" w:color="auto"/>
              <w:bottom w:val="nil"/>
              <w:right w:val="nil"/>
            </w:tcBorders>
          </w:tcPr>
          <w:p w14:paraId="5E89EB28" w14:textId="77777777" w:rsidR="005C61DD" w:rsidRPr="00102CB3" w:rsidRDefault="005C61DD" w:rsidP="00A75F74">
            <w:pPr>
              <w:suppressAutoHyphens/>
              <w:jc w:val="center"/>
              <w:rPr>
                <w:rFonts w:ascii="PT Astra Serif" w:hAnsi="PT Astra Serif"/>
                <w:color w:val="0D0D0D" w:themeColor="text1" w:themeTint="F2"/>
                <w:sz w:val="20"/>
                <w:szCs w:val="20"/>
              </w:rPr>
            </w:pPr>
          </w:p>
        </w:tc>
      </w:tr>
      <w:tr w:rsidR="00910210" w:rsidRPr="00102CB3" w14:paraId="364A2CEF" w14:textId="6C0F362B" w:rsidTr="00910210">
        <w:trPr>
          <w:trHeight w:val="113"/>
        </w:trPr>
        <w:tc>
          <w:tcPr>
            <w:tcW w:w="284" w:type="dxa"/>
            <w:tcBorders>
              <w:top w:val="nil"/>
              <w:left w:val="nil"/>
              <w:bottom w:val="nil"/>
              <w:right w:val="single" w:sz="4" w:space="0" w:color="auto"/>
            </w:tcBorders>
          </w:tcPr>
          <w:p w14:paraId="326D0BE5" w14:textId="77777777" w:rsidR="005C61DD" w:rsidRPr="00102CB3" w:rsidRDefault="005C61DD" w:rsidP="00A75F74">
            <w:pPr>
              <w:jc w:val="center"/>
              <w:rPr>
                <w:rFonts w:ascii="PT Astra Serif" w:hAnsi="PT Astra Serif"/>
                <w:color w:val="0D0D0D" w:themeColor="text1" w:themeTint="F2"/>
                <w:sz w:val="20"/>
                <w:szCs w:val="20"/>
              </w:rPr>
            </w:pPr>
          </w:p>
        </w:tc>
        <w:tc>
          <w:tcPr>
            <w:tcW w:w="426" w:type="dxa"/>
            <w:tcBorders>
              <w:left w:val="single" w:sz="4" w:space="0" w:color="auto"/>
            </w:tcBorders>
          </w:tcPr>
          <w:p w14:paraId="4ABCDF46" w14:textId="42C248BB" w:rsidR="005C61DD" w:rsidRPr="00102CB3" w:rsidRDefault="005C61DD" w:rsidP="00A75F74">
            <w:pPr>
              <w:jc w:val="center"/>
              <w:rPr>
                <w:rFonts w:ascii="PT Astra Serif" w:hAnsi="PT Astra Serif"/>
                <w:color w:val="0D0D0D" w:themeColor="text1" w:themeTint="F2"/>
                <w:sz w:val="20"/>
                <w:szCs w:val="20"/>
              </w:rPr>
            </w:pPr>
            <w:r w:rsidRPr="00102CB3">
              <w:rPr>
                <w:rFonts w:ascii="PT Astra Serif" w:hAnsi="PT Astra Serif"/>
                <w:color w:val="0D0D0D" w:themeColor="text1" w:themeTint="F2"/>
                <w:sz w:val="20"/>
                <w:szCs w:val="20"/>
              </w:rPr>
              <w:t>1.</w:t>
            </w:r>
          </w:p>
        </w:tc>
        <w:tc>
          <w:tcPr>
            <w:tcW w:w="2268" w:type="dxa"/>
          </w:tcPr>
          <w:p w14:paraId="4ACE6249" w14:textId="76F40C3A" w:rsidR="005C61DD" w:rsidRPr="00102CB3" w:rsidRDefault="005C61DD" w:rsidP="00A75F74">
            <w:pPr>
              <w:jc w:val="both"/>
              <w:rPr>
                <w:rFonts w:ascii="PT Astra Serif" w:hAnsi="PT Astra Serif"/>
                <w:color w:val="0D0D0D" w:themeColor="text1" w:themeTint="F2"/>
                <w:sz w:val="20"/>
                <w:szCs w:val="20"/>
              </w:rPr>
            </w:pPr>
            <w:r w:rsidRPr="00102CB3">
              <w:rPr>
                <w:rFonts w:ascii="PT Astra Serif" w:hAnsi="PT Astra Serif"/>
                <w:color w:val="0D0D0D" w:themeColor="text1" w:themeTint="F2"/>
                <w:sz w:val="20"/>
                <w:szCs w:val="20"/>
              </w:rPr>
              <w:t>Увеличение объёма налоговых и неналоговых доходов, поступивших в консолидированный бюджет Уль</w:t>
            </w:r>
            <w:r w:rsidRPr="00102CB3">
              <w:rPr>
                <w:rFonts w:ascii="PT Astra Serif" w:hAnsi="PT Astra Serif"/>
                <w:color w:val="0D0D0D" w:themeColor="text1" w:themeTint="F2"/>
                <w:sz w:val="20"/>
                <w:szCs w:val="20"/>
              </w:rPr>
              <w:lastRenderedPageBreak/>
              <w:t>яновской области, по сравнению с годом, предшествующим отчётному</w:t>
            </w:r>
          </w:p>
        </w:tc>
        <w:tc>
          <w:tcPr>
            <w:tcW w:w="850" w:type="dxa"/>
          </w:tcPr>
          <w:p w14:paraId="6A9D6CE6" w14:textId="77777777" w:rsidR="005C61DD" w:rsidRPr="00102CB3" w:rsidRDefault="005C61DD" w:rsidP="00A75F74">
            <w:pPr>
              <w:ind w:left="-108" w:right="-108"/>
              <w:jc w:val="center"/>
              <w:rPr>
                <w:rFonts w:ascii="PT Astra Serif" w:hAnsi="PT Astra Serif"/>
                <w:color w:val="0D0D0D" w:themeColor="text1" w:themeTint="F2"/>
                <w:sz w:val="20"/>
                <w:szCs w:val="20"/>
              </w:rPr>
            </w:pPr>
            <w:r w:rsidRPr="00102CB3">
              <w:rPr>
                <w:rFonts w:ascii="PT Astra Serif" w:hAnsi="PT Astra Serif"/>
                <w:color w:val="0D0D0D" w:themeColor="text1" w:themeTint="F2"/>
                <w:sz w:val="20"/>
                <w:szCs w:val="20"/>
              </w:rPr>
              <w:lastRenderedPageBreak/>
              <w:t>ГП</w:t>
            </w:r>
          </w:p>
        </w:tc>
        <w:tc>
          <w:tcPr>
            <w:tcW w:w="992" w:type="dxa"/>
          </w:tcPr>
          <w:p w14:paraId="3467A05A" w14:textId="77777777" w:rsidR="005C61DD" w:rsidRPr="00102CB3" w:rsidRDefault="005C61DD" w:rsidP="00A75F74">
            <w:pPr>
              <w:jc w:val="center"/>
              <w:rPr>
                <w:rFonts w:ascii="PT Astra Serif" w:hAnsi="PT Astra Serif"/>
                <w:color w:val="0D0D0D" w:themeColor="text1" w:themeTint="F2"/>
                <w:sz w:val="20"/>
                <w:szCs w:val="20"/>
              </w:rPr>
            </w:pPr>
            <w:r w:rsidRPr="00102CB3">
              <w:rPr>
                <w:rFonts w:ascii="PT Astra Serif" w:hAnsi="PT Astra Serif"/>
                <w:color w:val="0D0D0D" w:themeColor="text1" w:themeTint="F2"/>
                <w:sz w:val="20"/>
                <w:szCs w:val="20"/>
              </w:rPr>
              <w:t>+</w:t>
            </w:r>
          </w:p>
        </w:tc>
        <w:tc>
          <w:tcPr>
            <w:tcW w:w="993" w:type="dxa"/>
          </w:tcPr>
          <w:p w14:paraId="067F6CA6" w14:textId="77777777" w:rsidR="005C61DD" w:rsidRPr="00102CB3" w:rsidRDefault="005C61DD" w:rsidP="00A75F74">
            <w:pPr>
              <w:jc w:val="center"/>
              <w:rPr>
                <w:rFonts w:ascii="PT Astra Serif" w:hAnsi="PT Astra Serif"/>
                <w:color w:val="0D0D0D" w:themeColor="text1" w:themeTint="F2"/>
                <w:sz w:val="20"/>
                <w:szCs w:val="20"/>
              </w:rPr>
            </w:pPr>
            <w:r w:rsidRPr="00102CB3">
              <w:rPr>
                <w:rFonts w:ascii="PT Astra Serif" w:hAnsi="PT Astra Serif"/>
                <w:color w:val="0D0D0D" w:themeColor="text1" w:themeTint="F2"/>
                <w:sz w:val="20"/>
                <w:szCs w:val="20"/>
              </w:rPr>
              <w:t>млн руб.</w:t>
            </w:r>
          </w:p>
        </w:tc>
        <w:tc>
          <w:tcPr>
            <w:tcW w:w="708" w:type="dxa"/>
          </w:tcPr>
          <w:p w14:paraId="6177C883" w14:textId="77777777" w:rsidR="005C61DD" w:rsidRPr="00102CB3" w:rsidRDefault="005C61DD" w:rsidP="00A75F74">
            <w:pPr>
              <w:spacing w:line="235" w:lineRule="auto"/>
              <w:ind w:left="-108" w:right="-108"/>
              <w:jc w:val="center"/>
              <w:rPr>
                <w:rFonts w:ascii="PT Astra Serif" w:hAnsi="PT Astra Serif"/>
                <w:color w:val="0D0D0D" w:themeColor="text1" w:themeTint="F2"/>
                <w:sz w:val="20"/>
                <w:szCs w:val="20"/>
              </w:rPr>
            </w:pPr>
            <w:r w:rsidRPr="00102CB3">
              <w:rPr>
                <w:rFonts w:ascii="PT Astra Serif" w:hAnsi="PT Astra Serif" w:cs="PT Astra Serif"/>
                <w:color w:val="0D0D0D" w:themeColor="text1" w:themeTint="F2"/>
                <w:sz w:val="20"/>
                <w:szCs w:val="20"/>
              </w:rPr>
              <w:t>1061,3</w:t>
            </w:r>
          </w:p>
        </w:tc>
        <w:tc>
          <w:tcPr>
            <w:tcW w:w="567" w:type="dxa"/>
          </w:tcPr>
          <w:p w14:paraId="4B5429DF" w14:textId="77777777" w:rsidR="005C61DD" w:rsidRPr="00102CB3" w:rsidRDefault="005C61DD" w:rsidP="00A75F74">
            <w:pPr>
              <w:spacing w:line="235" w:lineRule="auto"/>
              <w:ind w:left="-108" w:right="-108"/>
              <w:jc w:val="center"/>
              <w:rPr>
                <w:rFonts w:ascii="PT Astra Serif" w:hAnsi="PT Astra Serif"/>
                <w:color w:val="0D0D0D" w:themeColor="text1" w:themeTint="F2"/>
                <w:sz w:val="20"/>
                <w:szCs w:val="20"/>
              </w:rPr>
            </w:pPr>
            <w:r w:rsidRPr="00102CB3">
              <w:rPr>
                <w:rFonts w:ascii="PT Astra Serif" w:hAnsi="PT Astra Serif"/>
                <w:color w:val="0D0D0D" w:themeColor="text1" w:themeTint="F2"/>
                <w:sz w:val="20"/>
                <w:szCs w:val="20"/>
              </w:rPr>
              <w:t>2023</w:t>
            </w:r>
          </w:p>
        </w:tc>
        <w:tc>
          <w:tcPr>
            <w:tcW w:w="709" w:type="dxa"/>
          </w:tcPr>
          <w:p w14:paraId="76D73982" w14:textId="5904710C" w:rsidR="005C61DD" w:rsidRPr="00102CB3" w:rsidRDefault="005C61DD" w:rsidP="00A75F74">
            <w:pPr>
              <w:spacing w:line="235" w:lineRule="auto"/>
              <w:ind w:left="-108" w:right="-108"/>
              <w:jc w:val="center"/>
              <w:rPr>
                <w:rFonts w:ascii="PT Astra Serif" w:hAnsi="PT Astra Serif"/>
                <w:color w:val="0D0D0D" w:themeColor="text1" w:themeTint="F2"/>
                <w:sz w:val="20"/>
                <w:szCs w:val="20"/>
              </w:rPr>
            </w:pPr>
            <w:r w:rsidRPr="00102CB3">
              <w:rPr>
                <w:rFonts w:ascii="PT Astra Serif" w:hAnsi="PT Astra Serif" w:cs="PT Astra Serif"/>
                <w:color w:val="0D0D0D" w:themeColor="text1" w:themeTint="F2"/>
                <w:sz w:val="20"/>
                <w:szCs w:val="20"/>
              </w:rPr>
              <w:t>10245,2</w:t>
            </w:r>
          </w:p>
        </w:tc>
        <w:tc>
          <w:tcPr>
            <w:tcW w:w="709" w:type="dxa"/>
          </w:tcPr>
          <w:p w14:paraId="39C626D7" w14:textId="1A4756EC" w:rsidR="005C61DD" w:rsidRPr="00102CB3" w:rsidRDefault="005C61DD" w:rsidP="00A75F74">
            <w:pPr>
              <w:spacing w:line="235" w:lineRule="auto"/>
              <w:ind w:left="-108" w:right="-108"/>
              <w:jc w:val="center"/>
              <w:rPr>
                <w:rFonts w:ascii="PT Astra Serif" w:hAnsi="PT Astra Serif"/>
                <w:color w:val="0D0D0D" w:themeColor="text1" w:themeTint="F2"/>
                <w:sz w:val="20"/>
                <w:szCs w:val="20"/>
              </w:rPr>
            </w:pPr>
            <w:r w:rsidRPr="00102CB3">
              <w:rPr>
                <w:rFonts w:ascii="PT Astra Serif" w:hAnsi="PT Astra Serif" w:cs="PT Astra Serif"/>
                <w:color w:val="0D0D0D" w:themeColor="text1" w:themeTint="F2"/>
                <w:sz w:val="20"/>
                <w:szCs w:val="20"/>
              </w:rPr>
              <w:t>6943,3</w:t>
            </w:r>
          </w:p>
        </w:tc>
        <w:tc>
          <w:tcPr>
            <w:tcW w:w="709" w:type="dxa"/>
          </w:tcPr>
          <w:p w14:paraId="01CCCE44" w14:textId="15AB4F9E" w:rsidR="005C61DD" w:rsidRPr="00102CB3" w:rsidRDefault="005C61DD" w:rsidP="00A75F74">
            <w:pPr>
              <w:ind w:left="-108" w:right="-108"/>
              <w:jc w:val="center"/>
              <w:rPr>
                <w:rFonts w:ascii="PT Astra Serif" w:hAnsi="PT Astra Serif"/>
                <w:color w:val="0D0D0D" w:themeColor="text1" w:themeTint="F2"/>
                <w:sz w:val="20"/>
                <w:szCs w:val="20"/>
              </w:rPr>
            </w:pPr>
            <w:r w:rsidRPr="00102CB3">
              <w:rPr>
                <w:rFonts w:ascii="PT Astra Serif" w:hAnsi="PT Astra Serif"/>
                <w:color w:val="0D0D0D" w:themeColor="text1" w:themeTint="F2"/>
                <w:sz w:val="20"/>
                <w:szCs w:val="20"/>
              </w:rPr>
              <w:t>6736,9</w:t>
            </w:r>
          </w:p>
        </w:tc>
        <w:tc>
          <w:tcPr>
            <w:tcW w:w="708" w:type="dxa"/>
          </w:tcPr>
          <w:p w14:paraId="2911B71C" w14:textId="4FF57778" w:rsidR="005C61DD" w:rsidRPr="00102CB3" w:rsidRDefault="00F94EC6" w:rsidP="00A75F74">
            <w:pPr>
              <w:ind w:left="-108" w:right="-108"/>
              <w:jc w:val="center"/>
              <w:rPr>
                <w:rFonts w:ascii="PT Astra Serif" w:hAnsi="PT Astra Serif"/>
                <w:color w:val="0D0D0D" w:themeColor="text1" w:themeTint="F2"/>
                <w:sz w:val="20"/>
                <w:szCs w:val="20"/>
              </w:rPr>
            </w:pPr>
            <w:r w:rsidRPr="00102CB3">
              <w:rPr>
                <w:rFonts w:ascii="PT Astra Serif" w:hAnsi="PT Astra Serif"/>
                <w:color w:val="0D0D0D" w:themeColor="text1" w:themeTint="F2"/>
                <w:sz w:val="20"/>
                <w:szCs w:val="20"/>
              </w:rPr>
              <w:t>5756,1</w:t>
            </w:r>
          </w:p>
        </w:tc>
        <w:tc>
          <w:tcPr>
            <w:tcW w:w="709" w:type="dxa"/>
          </w:tcPr>
          <w:p w14:paraId="27AA6DB0" w14:textId="0EB8D6CC" w:rsidR="005C61DD" w:rsidRPr="00102CB3" w:rsidRDefault="00F94EC6" w:rsidP="00A75F74">
            <w:pPr>
              <w:ind w:left="-108" w:right="-108"/>
              <w:jc w:val="center"/>
              <w:rPr>
                <w:rFonts w:ascii="PT Astra Serif" w:hAnsi="PT Astra Serif"/>
                <w:color w:val="0D0D0D" w:themeColor="text1" w:themeTint="F2"/>
                <w:sz w:val="20"/>
                <w:szCs w:val="20"/>
              </w:rPr>
            </w:pPr>
            <w:r w:rsidRPr="00102CB3">
              <w:rPr>
                <w:rFonts w:ascii="PT Astra Serif" w:hAnsi="PT Astra Serif"/>
                <w:color w:val="0D0D0D" w:themeColor="text1" w:themeTint="F2"/>
                <w:sz w:val="20"/>
                <w:szCs w:val="20"/>
              </w:rPr>
              <w:t>5592,4</w:t>
            </w:r>
          </w:p>
        </w:tc>
        <w:tc>
          <w:tcPr>
            <w:tcW w:w="709" w:type="dxa"/>
          </w:tcPr>
          <w:p w14:paraId="503ED27A" w14:textId="700A31D6" w:rsidR="005C61DD" w:rsidRPr="00102CB3" w:rsidRDefault="00F94EC6" w:rsidP="00A75F74">
            <w:pPr>
              <w:ind w:left="-108" w:right="-108"/>
              <w:jc w:val="center"/>
              <w:rPr>
                <w:rFonts w:ascii="PT Astra Serif" w:hAnsi="PT Astra Serif"/>
                <w:color w:val="0D0D0D" w:themeColor="text1" w:themeTint="F2"/>
                <w:sz w:val="20"/>
                <w:szCs w:val="20"/>
              </w:rPr>
            </w:pPr>
            <w:r w:rsidRPr="00102CB3">
              <w:rPr>
                <w:rFonts w:ascii="PT Astra Serif" w:hAnsi="PT Astra Serif"/>
                <w:color w:val="0D0D0D" w:themeColor="text1" w:themeTint="F2"/>
                <w:sz w:val="20"/>
                <w:szCs w:val="20"/>
              </w:rPr>
              <w:t>5872,0</w:t>
            </w:r>
          </w:p>
        </w:tc>
        <w:tc>
          <w:tcPr>
            <w:tcW w:w="709" w:type="dxa"/>
          </w:tcPr>
          <w:p w14:paraId="151D6E7C" w14:textId="142E5DCD" w:rsidR="005C61DD" w:rsidRPr="00102CB3" w:rsidRDefault="00F94EC6" w:rsidP="00A75F74">
            <w:pPr>
              <w:ind w:left="-108" w:right="-108"/>
              <w:jc w:val="center"/>
              <w:rPr>
                <w:rFonts w:ascii="PT Astra Serif" w:hAnsi="PT Astra Serif"/>
                <w:color w:val="0D0D0D" w:themeColor="text1" w:themeTint="F2"/>
                <w:sz w:val="20"/>
                <w:szCs w:val="20"/>
              </w:rPr>
            </w:pPr>
            <w:r w:rsidRPr="00102CB3">
              <w:rPr>
                <w:rFonts w:ascii="PT Astra Serif" w:hAnsi="PT Astra Serif"/>
                <w:color w:val="0D0D0D" w:themeColor="text1" w:themeTint="F2"/>
                <w:sz w:val="20"/>
                <w:szCs w:val="20"/>
              </w:rPr>
              <w:t>6165,6</w:t>
            </w:r>
          </w:p>
        </w:tc>
        <w:tc>
          <w:tcPr>
            <w:tcW w:w="1559" w:type="dxa"/>
          </w:tcPr>
          <w:p w14:paraId="25244E8F" w14:textId="77777777" w:rsidR="005C61DD" w:rsidRPr="00102CB3" w:rsidRDefault="005C61DD" w:rsidP="00A75F74">
            <w:pPr>
              <w:jc w:val="center"/>
              <w:rPr>
                <w:rFonts w:ascii="PT Astra Serif" w:hAnsi="PT Astra Serif"/>
                <w:color w:val="0D0D0D" w:themeColor="text1" w:themeTint="F2"/>
                <w:sz w:val="20"/>
                <w:szCs w:val="20"/>
              </w:rPr>
            </w:pPr>
            <w:r w:rsidRPr="00102CB3">
              <w:rPr>
                <w:rFonts w:ascii="PT Astra Serif" w:hAnsi="PT Astra Serif"/>
                <w:color w:val="0D0D0D" w:themeColor="text1" w:themeTint="F2"/>
                <w:sz w:val="20"/>
                <w:szCs w:val="20"/>
              </w:rPr>
              <w:t xml:space="preserve">Постановление Правительства Ульяновской области </w:t>
            </w:r>
            <w:r w:rsidRPr="00102CB3">
              <w:rPr>
                <w:rFonts w:ascii="PT Astra Serif" w:hAnsi="PT Astra Serif"/>
                <w:color w:val="0D0D0D" w:themeColor="text1" w:themeTint="F2"/>
                <w:sz w:val="20"/>
                <w:szCs w:val="20"/>
              </w:rPr>
              <w:br/>
              <w:t xml:space="preserve">от 13.07.2015 </w:t>
            </w:r>
            <w:r w:rsidRPr="00102CB3">
              <w:rPr>
                <w:rFonts w:ascii="PT Astra Serif" w:hAnsi="PT Astra Serif"/>
                <w:color w:val="0D0D0D" w:themeColor="text1" w:themeTint="F2"/>
                <w:sz w:val="20"/>
                <w:szCs w:val="20"/>
              </w:rPr>
              <w:lastRenderedPageBreak/>
              <w:t>№ 16/319-П</w:t>
            </w:r>
          </w:p>
          <w:p w14:paraId="7CE690AC" w14:textId="77777777" w:rsidR="005C61DD" w:rsidRPr="00102CB3" w:rsidRDefault="005C61DD" w:rsidP="00A75F74">
            <w:pPr>
              <w:jc w:val="center"/>
              <w:rPr>
                <w:rFonts w:ascii="PT Astra Serif" w:hAnsi="PT Astra Serif"/>
                <w:color w:val="0D0D0D" w:themeColor="text1" w:themeTint="F2"/>
                <w:sz w:val="20"/>
                <w:szCs w:val="20"/>
              </w:rPr>
            </w:pPr>
            <w:r w:rsidRPr="00102CB3">
              <w:rPr>
                <w:rFonts w:ascii="PT Astra Serif" w:hAnsi="PT Astra Serif"/>
                <w:color w:val="0D0D0D" w:themeColor="text1" w:themeTint="F2"/>
                <w:sz w:val="20"/>
                <w:szCs w:val="20"/>
              </w:rPr>
              <w:t>«Об утверждении Стратегии социально-экономического развития Ульяновской области до 2030 года»</w:t>
            </w:r>
          </w:p>
        </w:tc>
        <w:tc>
          <w:tcPr>
            <w:tcW w:w="1134" w:type="dxa"/>
          </w:tcPr>
          <w:p w14:paraId="344916B0" w14:textId="77777777" w:rsidR="005C61DD" w:rsidRPr="00102CB3" w:rsidRDefault="005C61DD" w:rsidP="00A75F74">
            <w:pPr>
              <w:jc w:val="center"/>
              <w:rPr>
                <w:rFonts w:ascii="PT Astra Serif" w:hAnsi="PT Astra Serif"/>
                <w:color w:val="0D0D0D" w:themeColor="text1" w:themeTint="F2"/>
                <w:sz w:val="20"/>
                <w:szCs w:val="20"/>
              </w:rPr>
            </w:pPr>
            <w:r w:rsidRPr="00102CB3">
              <w:rPr>
                <w:rFonts w:ascii="PT Astra Serif" w:hAnsi="PT Astra Serif"/>
                <w:color w:val="0D0D0D" w:themeColor="text1" w:themeTint="F2"/>
                <w:sz w:val="20"/>
                <w:szCs w:val="20"/>
              </w:rPr>
              <w:lastRenderedPageBreak/>
              <w:t xml:space="preserve">Министерство финансов Ульяновской </w:t>
            </w:r>
            <w:r w:rsidRPr="00102CB3">
              <w:rPr>
                <w:rFonts w:ascii="PT Astra Serif" w:hAnsi="PT Astra Serif"/>
                <w:color w:val="0D0D0D" w:themeColor="text1" w:themeTint="F2"/>
                <w:sz w:val="20"/>
                <w:szCs w:val="20"/>
              </w:rPr>
              <w:br/>
            </w:r>
            <w:r w:rsidRPr="00102CB3">
              <w:rPr>
                <w:rFonts w:ascii="PT Astra Serif" w:hAnsi="PT Astra Serif"/>
                <w:color w:val="0D0D0D" w:themeColor="text1" w:themeTint="F2"/>
                <w:sz w:val="20"/>
                <w:szCs w:val="20"/>
              </w:rPr>
              <w:lastRenderedPageBreak/>
              <w:t xml:space="preserve">области </w:t>
            </w:r>
            <w:r w:rsidRPr="00102CB3">
              <w:rPr>
                <w:rFonts w:ascii="PT Astra Serif" w:hAnsi="PT Astra Serif"/>
                <w:color w:val="0D0D0D" w:themeColor="text1" w:themeTint="F2"/>
                <w:sz w:val="20"/>
                <w:szCs w:val="20"/>
              </w:rPr>
              <w:br/>
              <w:t>(далее – Министерство)</w:t>
            </w:r>
          </w:p>
        </w:tc>
        <w:tc>
          <w:tcPr>
            <w:tcW w:w="567" w:type="dxa"/>
            <w:tcBorders>
              <w:right w:val="single" w:sz="4" w:space="0" w:color="auto"/>
            </w:tcBorders>
          </w:tcPr>
          <w:p w14:paraId="72F82FAE" w14:textId="449E6E18" w:rsidR="005C61DD" w:rsidRPr="00102CB3" w:rsidRDefault="00910210" w:rsidP="00A75F74">
            <w:pPr>
              <w:jc w:val="center"/>
              <w:rPr>
                <w:rFonts w:ascii="PT Astra Serif" w:hAnsi="PT Astra Serif"/>
                <w:color w:val="0D0D0D" w:themeColor="text1" w:themeTint="F2"/>
                <w:sz w:val="20"/>
                <w:szCs w:val="20"/>
              </w:rPr>
            </w:pPr>
            <w:r w:rsidRPr="00102CB3">
              <w:rPr>
                <w:rFonts w:ascii="PT Astra Serif" w:hAnsi="PT Astra Serif"/>
                <w:color w:val="0D0D0D" w:themeColor="text1" w:themeTint="F2"/>
                <w:sz w:val="20"/>
                <w:szCs w:val="20"/>
              </w:rPr>
              <w:lastRenderedPageBreak/>
              <w:t>х</w:t>
            </w:r>
          </w:p>
        </w:tc>
        <w:tc>
          <w:tcPr>
            <w:tcW w:w="709" w:type="dxa"/>
            <w:tcBorders>
              <w:top w:val="nil"/>
              <w:left w:val="single" w:sz="4" w:space="0" w:color="auto"/>
              <w:bottom w:val="nil"/>
              <w:right w:val="nil"/>
            </w:tcBorders>
          </w:tcPr>
          <w:p w14:paraId="1E9E0B41" w14:textId="77777777" w:rsidR="005C61DD" w:rsidRPr="00102CB3" w:rsidRDefault="005C61DD" w:rsidP="00A75F74">
            <w:pPr>
              <w:jc w:val="center"/>
              <w:rPr>
                <w:rFonts w:ascii="PT Astra Serif" w:hAnsi="PT Astra Serif"/>
                <w:color w:val="0D0D0D" w:themeColor="text1" w:themeTint="F2"/>
                <w:sz w:val="20"/>
                <w:szCs w:val="20"/>
              </w:rPr>
            </w:pPr>
          </w:p>
        </w:tc>
      </w:tr>
      <w:tr w:rsidR="00910210" w:rsidRPr="00102CB3" w14:paraId="6EAD9E6C" w14:textId="30228B5D" w:rsidTr="00910210">
        <w:trPr>
          <w:trHeight w:val="113"/>
        </w:trPr>
        <w:tc>
          <w:tcPr>
            <w:tcW w:w="284" w:type="dxa"/>
            <w:tcBorders>
              <w:top w:val="nil"/>
              <w:left w:val="nil"/>
              <w:bottom w:val="nil"/>
              <w:right w:val="single" w:sz="4" w:space="0" w:color="auto"/>
            </w:tcBorders>
          </w:tcPr>
          <w:p w14:paraId="48079552" w14:textId="77777777" w:rsidR="005C61DD" w:rsidRPr="00102CB3" w:rsidRDefault="005C61DD" w:rsidP="00A75F74">
            <w:pPr>
              <w:jc w:val="center"/>
              <w:rPr>
                <w:rFonts w:ascii="PT Astra Serif" w:hAnsi="PT Astra Serif"/>
                <w:color w:val="0D0D0D" w:themeColor="text1" w:themeTint="F2"/>
                <w:sz w:val="20"/>
                <w:szCs w:val="20"/>
              </w:rPr>
            </w:pPr>
          </w:p>
        </w:tc>
        <w:tc>
          <w:tcPr>
            <w:tcW w:w="426" w:type="dxa"/>
            <w:tcBorders>
              <w:left w:val="single" w:sz="4" w:space="0" w:color="auto"/>
            </w:tcBorders>
          </w:tcPr>
          <w:p w14:paraId="585FFA0B" w14:textId="1C6E217E" w:rsidR="005C61DD" w:rsidRPr="00102CB3" w:rsidRDefault="005C61DD" w:rsidP="00A75F74">
            <w:pPr>
              <w:jc w:val="center"/>
              <w:rPr>
                <w:rFonts w:ascii="PT Astra Serif" w:hAnsi="PT Astra Serif"/>
                <w:color w:val="0D0D0D" w:themeColor="text1" w:themeTint="F2"/>
                <w:sz w:val="20"/>
                <w:szCs w:val="20"/>
              </w:rPr>
            </w:pPr>
            <w:r w:rsidRPr="00102CB3">
              <w:rPr>
                <w:rFonts w:ascii="PT Astra Serif" w:hAnsi="PT Astra Serif"/>
                <w:color w:val="0D0D0D" w:themeColor="text1" w:themeTint="F2"/>
                <w:sz w:val="20"/>
                <w:szCs w:val="20"/>
              </w:rPr>
              <w:t>2.</w:t>
            </w:r>
          </w:p>
        </w:tc>
        <w:tc>
          <w:tcPr>
            <w:tcW w:w="2268" w:type="dxa"/>
          </w:tcPr>
          <w:p w14:paraId="750861A4" w14:textId="772F9E77" w:rsidR="005C61DD" w:rsidRPr="00102CB3" w:rsidRDefault="005C61DD" w:rsidP="00A75F74">
            <w:pPr>
              <w:jc w:val="both"/>
              <w:rPr>
                <w:rFonts w:ascii="PT Astra Serif" w:hAnsi="PT Astra Serif"/>
                <w:color w:val="0D0D0D" w:themeColor="text1" w:themeTint="F2"/>
                <w:sz w:val="20"/>
                <w:szCs w:val="20"/>
              </w:rPr>
            </w:pPr>
            <w:r w:rsidRPr="00102CB3">
              <w:rPr>
                <w:rFonts w:ascii="PT Astra Serif" w:hAnsi="PT Astra Serif"/>
                <w:color w:val="0D0D0D" w:themeColor="text1" w:themeTint="F2"/>
                <w:sz w:val="20"/>
                <w:szCs w:val="20"/>
              </w:rPr>
              <w:t>Удельный вес расходов областного бюджета Ульяновской области, предусмотренных госу</w:t>
            </w:r>
            <w:r w:rsidR="00EE4920">
              <w:rPr>
                <w:rFonts w:ascii="PT Astra Serif" w:hAnsi="PT Astra Serif"/>
                <w:color w:val="0D0D0D" w:themeColor="text1" w:themeTint="F2"/>
                <w:sz w:val="20"/>
                <w:szCs w:val="20"/>
              </w:rPr>
              <w:t>-</w:t>
            </w:r>
            <w:r w:rsidRPr="00102CB3">
              <w:rPr>
                <w:rFonts w:ascii="PT Astra Serif" w:hAnsi="PT Astra Serif"/>
                <w:color w:val="0D0D0D" w:themeColor="text1" w:themeTint="F2"/>
                <w:sz w:val="20"/>
                <w:szCs w:val="20"/>
              </w:rPr>
              <w:t>дарственными программами Ульяновской области, в общем объёме расходов областного бюджета Ульяновской области</w:t>
            </w:r>
          </w:p>
        </w:tc>
        <w:tc>
          <w:tcPr>
            <w:tcW w:w="850" w:type="dxa"/>
          </w:tcPr>
          <w:p w14:paraId="5D96D520" w14:textId="7089B62D" w:rsidR="005C61DD" w:rsidRPr="00102CB3" w:rsidRDefault="005C61DD" w:rsidP="00A75F74">
            <w:pPr>
              <w:ind w:left="-108" w:right="-108"/>
              <w:jc w:val="center"/>
              <w:rPr>
                <w:rFonts w:ascii="PT Astra Serif" w:hAnsi="PT Astra Serif"/>
                <w:color w:val="0D0D0D" w:themeColor="text1" w:themeTint="F2"/>
                <w:sz w:val="20"/>
                <w:szCs w:val="20"/>
              </w:rPr>
            </w:pPr>
            <w:r w:rsidRPr="00102CB3">
              <w:rPr>
                <w:rFonts w:ascii="PT Astra Serif" w:hAnsi="PT Astra Serif"/>
                <w:color w:val="0D0D0D" w:themeColor="text1" w:themeTint="F2"/>
                <w:sz w:val="20"/>
                <w:szCs w:val="20"/>
              </w:rPr>
              <w:t>ГП</w:t>
            </w:r>
          </w:p>
        </w:tc>
        <w:tc>
          <w:tcPr>
            <w:tcW w:w="992" w:type="dxa"/>
          </w:tcPr>
          <w:p w14:paraId="7E7B12E6" w14:textId="6E1ED91A" w:rsidR="005C61DD" w:rsidRPr="00102CB3" w:rsidRDefault="005C61DD" w:rsidP="00A75F74">
            <w:pPr>
              <w:jc w:val="center"/>
              <w:rPr>
                <w:rFonts w:ascii="PT Astra Serif" w:hAnsi="PT Astra Serif"/>
                <w:color w:val="0D0D0D" w:themeColor="text1" w:themeTint="F2"/>
                <w:sz w:val="20"/>
                <w:szCs w:val="20"/>
              </w:rPr>
            </w:pPr>
            <w:r w:rsidRPr="00102CB3">
              <w:rPr>
                <w:rFonts w:ascii="PT Astra Serif" w:hAnsi="PT Astra Serif"/>
                <w:color w:val="0D0D0D" w:themeColor="text1" w:themeTint="F2"/>
                <w:sz w:val="20"/>
                <w:szCs w:val="20"/>
              </w:rPr>
              <w:t>+</w:t>
            </w:r>
          </w:p>
        </w:tc>
        <w:tc>
          <w:tcPr>
            <w:tcW w:w="993" w:type="dxa"/>
          </w:tcPr>
          <w:p w14:paraId="5290FF6F" w14:textId="307BA4EB" w:rsidR="005C61DD" w:rsidRPr="00102CB3" w:rsidRDefault="005C61DD" w:rsidP="00A75F74">
            <w:pPr>
              <w:jc w:val="center"/>
              <w:rPr>
                <w:rFonts w:ascii="PT Astra Serif" w:hAnsi="PT Astra Serif"/>
                <w:color w:val="0D0D0D" w:themeColor="text1" w:themeTint="F2"/>
                <w:sz w:val="20"/>
                <w:szCs w:val="20"/>
              </w:rPr>
            </w:pPr>
            <w:r w:rsidRPr="00102CB3">
              <w:rPr>
                <w:rFonts w:ascii="PT Astra Serif" w:hAnsi="PT Astra Serif"/>
                <w:color w:val="0D0D0D" w:themeColor="text1" w:themeTint="F2"/>
                <w:sz w:val="20"/>
                <w:szCs w:val="20"/>
              </w:rPr>
              <w:t>%</w:t>
            </w:r>
          </w:p>
        </w:tc>
        <w:tc>
          <w:tcPr>
            <w:tcW w:w="708" w:type="dxa"/>
          </w:tcPr>
          <w:p w14:paraId="1FA42529" w14:textId="46E348C2" w:rsidR="005C61DD" w:rsidRPr="00102CB3" w:rsidRDefault="005C61DD" w:rsidP="00A75F74">
            <w:pPr>
              <w:spacing w:line="235" w:lineRule="auto"/>
              <w:ind w:left="-108" w:right="-108"/>
              <w:jc w:val="center"/>
              <w:rPr>
                <w:rFonts w:ascii="PT Astra Serif" w:hAnsi="PT Astra Serif" w:cs="PT Astra Serif"/>
                <w:color w:val="0D0D0D" w:themeColor="text1" w:themeTint="F2"/>
                <w:sz w:val="20"/>
                <w:szCs w:val="20"/>
              </w:rPr>
            </w:pPr>
            <w:r w:rsidRPr="00102CB3">
              <w:rPr>
                <w:rFonts w:ascii="PT Astra Serif" w:hAnsi="PT Astra Serif" w:cs="PT Astra Serif"/>
                <w:color w:val="0D0D0D" w:themeColor="text1" w:themeTint="F2"/>
                <w:sz w:val="20"/>
                <w:szCs w:val="20"/>
              </w:rPr>
              <w:t>94,9</w:t>
            </w:r>
          </w:p>
        </w:tc>
        <w:tc>
          <w:tcPr>
            <w:tcW w:w="567" w:type="dxa"/>
          </w:tcPr>
          <w:p w14:paraId="77325595" w14:textId="186B2720" w:rsidR="005C61DD" w:rsidRPr="00102CB3" w:rsidRDefault="005C61DD" w:rsidP="00A75F74">
            <w:pPr>
              <w:spacing w:line="235" w:lineRule="auto"/>
              <w:ind w:left="-108" w:right="-108"/>
              <w:jc w:val="center"/>
              <w:rPr>
                <w:rFonts w:ascii="PT Astra Serif" w:hAnsi="PT Astra Serif"/>
                <w:color w:val="0D0D0D" w:themeColor="text1" w:themeTint="F2"/>
                <w:sz w:val="20"/>
                <w:szCs w:val="20"/>
              </w:rPr>
            </w:pPr>
            <w:r w:rsidRPr="00102CB3">
              <w:rPr>
                <w:rFonts w:ascii="PT Astra Serif" w:hAnsi="PT Astra Serif"/>
                <w:color w:val="0D0D0D" w:themeColor="text1" w:themeTint="F2"/>
                <w:sz w:val="20"/>
                <w:szCs w:val="20"/>
              </w:rPr>
              <w:t>2024</w:t>
            </w:r>
          </w:p>
        </w:tc>
        <w:tc>
          <w:tcPr>
            <w:tcW w:w="709" w:type="dxa"/>
          </w:tcPr>
          <w:p w14:paraId="610A1E1A" w14:textId="668B751D" w:rsidR="005C61DD" w:rsidRPr="00102CB3" w:rsidRDefault="00910210" w:rsidP="00A75F74">
            <w:pPr>
              <w:spacing w:line="235" w:lineRule="auto"/>
              <w:ind w:left="-108" w:right="-108"/>
              <w:jc w:val="center"/>
              <w:rPr>
                <w:rFonts w:ascii="PT Astra Serif" w:hAnsi="PT Astra Serif" w:cs="PT Astra Serif"/>
                <w:color w:val="0D0D0D" w:themeColor="text1" w:themeTint="F2"/>
                <w:sz w:val="20"/>
                <w:szCs w:val="20"/>
              </w:rPr>
            </w:pPr>
            <w:r w:rsidRPr="00102CB3">
              <w:rPr>
                <w:rFonts w:ascii="PT Astra Serif" w:hAnsi="PT Astra Serif" w:cs="PT Astra Serif"/>
                <w:color w:val="0D0D0D" w:themeColor="text1" w:themeTint="F2"/>
                <w:sz w:val="20"/>
                <w:szCs w:val="20"/>
              </w:rPr>
              <w:t>х</w:t>
            </w:r>
          </w:p>
        </w:tc>
        <w:tc>
          <w:tcPr>
            <w:tcW w:w="709" w:type="dxa"/>
          </w:tcPr>
          <w:p w14:paraId="5C31B7B7" w14:textId="20BF6FF5" w:rsidR="005C61DD" w:rsidRPr="00102CB3" w:rsidRDefault="00CF0D6F" w:rsidP="00A75F74">
            <w:pPr>
              <w:spacing w:line="235" w:lineRule="auto"/>
              <w:ind w:left="-108" w:right="-108"/>
              <w:jc w:val="center"/>
              <w:rPr>
                <w:rFonts w:ascii="PT Astra Serif" w:hAnsi="PT Astra Serif" w:cs="PT Astra Serif"/>
                <w:color w:val="0D0D0D" w:themeColor="text1" w:themeTint="F2"/>
                <w:sz w:val="20"/>
                <w:szCs w:val="20"/>
              </w:rPr>
            </w:pPr>
            <w:r w:rsidRPr="00102CB3">
              <w:rPr>
                <w:rFonts w:ascii="PT Astra Serif" w:hAnsi="PT Astra Serif" w:cs="PT Astra Serif"/>
                <w:color w:val="0D0D0D" w:themeColor="text1" w:themeTint="F2"/>
                <w:sz w:val="20"/>
                <w:szCs w:val="20"/>
              </w:rPr>
              <w:t>94,0</w:t>
            </w:r>
          </w:p>
        </w:tc>
        <w:tc>
          <w:tcPr>
            <w:tcW w:w="709" w:type="dxa"/>
          </w:tcPr>
          <w:p w14:paraId="7A61D360" w14:textId="2FC1F5D4" w:rsidR="005C61DD" w:rsidRPr="00102CB3" w:rsidRDefault="005C61DD" w:rsidP="00CF0D6F">
            <w:pPr>
              <w:ind w:left="-108" w:right="-108"/>
              <w:jc w:val="center"/>
              <w:rPr>
                <w:rFonts w:ascii="PT Astra Serif" w:hAnsi="PT Astra Serif"/>
                <w:color w:val="0D0D0D" w:themeColor="text1" w:themeTint="F2"/>
                <w:sz w:val="20"/>
                <w:szCs w:val="20"/>
              </w:rPr>
            </w:pPr>
            <w:r w:rsidRPr="00102CB3">
              <w:rPr>
                <w:rFonts w:ascii="PT Astra Serif" w:hAnsi="PT Astra Serif"/>
                <w:color w:val="0D0D0D" w:themeColor="text1" w:themeTint="F2"/>
                <w:sz w:val="20"/>
                <w:szCs w:val="20"/>
              </w:rPr>
              <w:t>9</w:t>
            </w:r>
            <w:r w:rsidR="00803CE6" w:rsidRPr="00102CB3">
              <w:rPr>
                <w:rFonts w:ascii="PT Astra Serif" w:hAnsi="PT Astra Serif"/>
                <w:color w:val="0D0D0D" w:themeColor="text1" w:themeTint="F2"/>
                <w:sz w:val="20"/>
                <w:szCs w:val="20"/>
              </w:rPr>
              <w:t>4</w:t>
            </w:r>
            <w:r w:rsidR="00B51375" w:rsidRPr="00102CB3">
              <w:rPr>
                <w:rFonts w:ascii="PT Astra Serif" w:hAnsi="PT Astra Serif"/>
                <w:color w:val="0D0D0D" w:themeColor="text1" w:themeTint="F2"/>
                <w:sz w:val="20"/>
                <w:szCs w:val="20"/>
              </w:rPr>
              <w:t>,</w:t>
            </w:r>
            <w:r w:rsidR="00CF0D6F" w:rsidRPr="00102CB3">
              <w:rPr>
                <w:rFonts w:ascii="PT Astra Serif" w:hAnsi="PT Astra Serif"/>
                <w:color w:val="0D0D0D" w:themeColor="text1" w:themeTint="F2"/>
                <w:sz w:val="20"/>
                <w:szCs w:val="20"/>
              </w:rPr>
              <w:t>1</w:t>
            </w:r>
          </w:p>
        </w:tc>
        <w:tc>
          <w:tcPr>
            <w:tcW w:w="708" w:type="dxa"/>
          </w:tcPr>
          <w:p w14:paraId="15F6F94C" w14:textId="14AE357E" w:rsidR="005C61DD" w:rsidRPr="00102CB3" w:rsidRDefault="00E85862" w:rsidP="00CF0D6F">
            <w:pPr>
              <w:ind w:left="-108" w:right="-108"/>
              <w:jc w:val="center"/>
              <w:rPr>
                <w:rFonts w:ascii="PT Astra Serif" w:hAnsi="PT Astra Serif"/>
                <w:color w:val="0D0D0D" w:themeColor="text1" w:themeTint="F2"/>
                <w:sz w:val="20"/>
                <w:szCs w:val="20"/>
              </w:rPr>
            </w:pPr>
            <w:r w:rsidRPr="00102CB3">
              <w:rPr>
                <w:rFonts w:ascii="PT Astra Serif" w:hAnsi="PT Astra Serif"/>
                <w:color w:val="0D0D0D" w:themeColor="text1" w:themeTint="F2"/>
                <w:sz w:val="20"/>
                <w:szCs w:val="20"/>
              </w:rPr>
              <w:t>9</w:t>
            </w:r>
            <w:r w:rsidR="00803CE6" w:rsidRPr="00102CB3">
              <w:rPr>
                <w:rFonts w:ascii="PT Astra Serif" w:hAnsi="PT Astra Serif"/>
                <w:color w:val="0D0D0D" w:themeColor="text1" w:themeTint="F2"/>
                <w:sz w:val="20"/>
                <w:szCs w:val="20"/>
              </w:rPr>
              <w:t>4,</w:t>
            </w:r>
            <w:r w:rsidR="00CF0D6F" w:rsidRPr="00102CB3">
              <w:rPr>
                <w:rFonts w:ascii="PT Astra Serif" w:hAnsi="PT Astra Serif"/>
                <w:color w:val="0D0D0D" w:themeColor="text1" w:themeTint="F2"/>
                <w:sz w:val="20"/>
                <w:szCs w:val="20"/>
              </w:rPr>
              <w:t>2</w:t>
            </w:r>
          </w:p>
        </w:tc>
        <w:tc>
          <w:tcPr>
            <w:tcW w:w="709" w:type="dxa"/>
          </w:tcPr>
          <w:p w14:paraId="3EC68FFB" w14:textId="0E677AF4" w:rsidR="005C61DD" w:rsidRPr="00102CB3" w:rsidRDefault="00E85862" w:rsidP="00CF0D6F">
            <w:pPr>
              <w:ind w:left="-108" w:right="-108"/>
              <w:jc w:val="center"/>
              <w:rPr>
                <w:rFonts w:ascii="PT Astra Serif" w:hAnsi="PT Astra Serif"/>
                <w:color w:val="0D0D0D" w:themeColor="text1" w:themeTint="F2"/>
                <w:sz w:val="20"/>
                <w:szCs w:val="20"/>
              </w:rPr>
            </w:pPr>
            <w:r w:rsidRPr="00102CB3">
              <w:rPr>
                <w:rFonts w:ascii="PT Astra Serif" w:hAnsi="PT Astra Serif"/>
                <w:color w:val="0D0D0D" w:themeColor="text1" w:themeTint="F2"/>
                <w:sz w:val="20"/>
                <w:szCs w:val="20"/>
              </w:rPr>
              <w:t>9</w:t>
            </w:r>
            <w:r w:rsidR="00803CE6" w:rsidRPr="00102CB3">
              <w:rPr>
                <w:rFonts w:ascii="PT Astra Serif" w:hAnsi="PT Astra Serif"/>
                <w:color w:val="0D0D0D" w:themeColor="text1" w:themeTint="F2"/>
                <w:sz w:val="20"/>
                <w:szCs w:val="20"/>
              </w:rPr>
              <w:t>4,</w:t>
            </w:r>
            <w:r w:rsidR="00CF0D6F" w:rsidRPr="00102CB3">
              <w:rPr>
                <w:rFonts w:ascii="PT Astra Serif" w:hAnsi="PT Astra Serif"/>
                <w:color w:val="0D0D0D" w:themeColor="text1" w:themeTint="F2"/>
                <w:sz w:val="20"/>
                <w:szCs w:val="20"/>
              </w:rPr>
              <w:t>3</w:t>
            </w:r>
          </w:p>
        </w:tc>
        <w:tc>
          <w:tcPr>
            <w:tcW w:w="709" w:type="dxa"/>
          </w:tcPr>
          <w:p w14:paraId="628E72F0" w14:textId="0911AF89" w:rsidR="005C61DD" w:rsidRPr="00102CB3" w:rsidRDefault="00E85862" w:rsidP="00CF0D6F">
            <w:pPr>
              <w:ind w:left="-108" w:right="-108"/>
              <w:jc w:val="center"/>
              <w:rPr>
                <w:rFonts w:ascii="PT Astra Serif" w:hAnsi="PT Astra Serif"/>
                <w:color w:val="0D0D0D" w:themeColor="text1" w:themeTint="F2"/>
                <w:sz w:val="20"/>
                <w:szCs w:val="20"/>
              </w:rPr>
            </w:pPr>
            <w:r w:rsidRPr="00102CB3">
              <w:rPr>
                <w:rFonts w:ascii="PT Astra Serif" w:hAnsi="PT Astra Serif"/>
                <w:color w:val="0D0D0D" w:themeColor="text1" w:themeTint="F2"/>
                <w:sz w:val="20"/>
                <w:szCs w:val="20"/>
              </w:rPr>
              <w:t>9</w:t>
            </w:r>
            <w:r w:rsidR="00803CE6" w:rsidRPr="00102CB3">
              <w:rPr>
                <w:rFonts w:ascii="PT Astra Serif" w:hAnsi="PT Astra Serif"/>
                <w:color w:val="0D0D0D" w:themeColor="text1" w:themeTint="F2"/>
                <w:sz w:val="20"/>
                <w:szCs w:val="20"/>
              </w:rPr>
              <w:t>4,</w:t>
            </w:r>
            <w:r w:rsidR="00CF0D6F" w:rsidRPr="00102CB3">
              <w:rPr>
                <w:rFonts w:ascii="PT Astra Serif" w:hAnsi="PT Astra Serif"/>
                <w:color w:val="0D0D0D" w:themeColor="text1" w:themeTint="F2"/>
                <w:sz w:val="20"/>
                <w:szCs w:val="20"/>
              </w:rPr>
              <w:t>4</w:t>
            </w:r>
          </w:p>
        </w:tc>
        <w:tc>
          <w:tcPr>
            <w:tcW w:w="709" w:type="dxa"/>
          </w:tcPr>
          <w:p w14:paraId="0DDC4A77" w14:textId="2430CADA" w:rsidR="005C61DD" w:rsidRPr="00102CB3" w:rsidRDefault="00E85862" w:rsidP="00CF0D6F">
            <w:pPr>
              <w:ind w:left="-108" w:right="-108"/>
              <w:jc w:val="center"/>
              <w:rPr>
                <w:rFonts w:ascii="PT Astra Serif" w:hAnsi="PT Astra Serif"/>
                <w:color w:val="0D0D0D" w:themeColor="text1" w:themeTint="F2"/>
                <w:sz w:val="20"/>
                <w:szCs w:val="20"/>
              </w:rPr>
            </w:pPr>
            <w:r w:rsidRPr="00102CB3">
              <w:rPr>
                <w:rFonts w:ascii="PT Astra Serif" w:hAnsi="PT Astra Serif"/>
                <w:color w:val="0D0D0D" w:themeColor="text1" w:themeTint="F2"/>
                <w:sz w:val="20"/>
                <w:szCs w:val="20"/>
              </w:rPr>
              <w:t>9</w:t>
            </w:r>
            <w:r w:rsidR="00803CE6" w:rsidRPr="00102CB3">
              <w:rPr>
                <w:rFonts w:ascii="PT Astra Serif" w:hAnsi="PT Astra Serif"/>
                <w:color w:val="0D0D0D" w:themeColor="text1" w:themeTint="F2"/>
                <w:sz w:val="20"/>
                <w:szCs w:val="20"/>
              </w:rPr>
              <w:t>4,</w:t>
            </w:r>
            <w:r w:rsidR="00CF0D6F" w:rsidRPr="00102CB3">
              <w:rPr>
                <w:rFonts w:ascii="PT Astra Serif" w:hAnsi="PT Astra Serif"/>
                <w:color w:val="0D0D0D" w:themeColor="text1" w:themeTint="F2"/>
                <w:sz w:val="20"/>
                <w:szCs w:val="20"/>
              </w:rPr>
              <w:t>5</w:t>
            </w:r>
          </w:p>
        </w:tc>
        <w:tc>
          <w:tcPr>
            <w:tcW w:w="1559" w:type="dxa"/>
          </w:tcPr>
          <w:p w14:paraId="57217293" w14:textId="43517C61" w:rsidR="005C61DD" w:rsidRPr="00102CB3" w:rsidRDefault="005C61DD" w:rsidP="00A75F74">
            <w:pPr>
              <w:jc w:val="center"/>
              <w:rPr>
                <w:rFonts w:ascii="PT Astra Serif" w:hAnsi="PT Astra Serif"/>
                <w:color w:val="0D0D0D" w:themeColor="text1" w:themeTint="F2"/>
                <w:sz w:val="20"/>
                <w:szCs w:val="20"/>
              </w:rPr>
            </w:pPr>
            <w:r w:rsidRPr="00102CB3">
              <w:rPr>
                <w:rFonts w:ascii="PT Astra Serif" w:hAnsi="PT Astra Serif"/>
                <w:color w:val="0D0D0D" w:themeColor="text1" w:themeTint="F2"/>
                <w:sz w:val="20"/>
                <w:szCs w:val="20"/>
              </w:rPr>
              <w:t>х</w:t>
            </w:r>
          </w:p>
        </w:tc>
        <w:tc>
          <w:tcPr>
            <w:tcW w:w="1134" w:type="dxa"/>
          </w:tcPr>
          <w:p w14:paraId="393545D9" w14:textId="096F6425" w:rsidR="005C61DD" w:rsidRPr="00102CB3" w:rsidRDefault="005C61DD" w:rsidP="00A75F74">
            <w:pPr>
              <w:jc w:val="center"/>
              <w:rPr>
                <w:rFonts w:ascii="PT Astra Serif" w:hAnsi="PT Astra Serif"/>
                <w:color w:val="0D0D0D" w:themeColor="text1" w:themeTint="F2"/>
                <w:sz w:val="20"/>
                <w:szCs w:val="20"/>
              </w:rPr>
            </w:pPr>
            <w:r w:rsidRPr="00102CB3">
              <w:rPr>
                <w:rFonts w:ascii="PT Astra Serif" w:hAnsi="PT Astra Serif"/>
                <w:color w:val="0D0D0D" w:themeColor="text1" w:themeTint="F2"/>
                <w:sz w:val="20"/>
                <w:szCs w:val="20"/>
              </w:rPr>
              <w:t>Министерство</w:t>
            </w:r>
          </w:p>
        </w:tc>
        <w:tc>
          <w:tcPr>
            <w:tcW w:w="567" w:type="dxa"/>
            <w:tcBorders>
              <w:right w:val="single" w:sz="4" w:space="0" w:color="auto"/>
            </w:tcBorders>
          </w:tcPr>
          <w:p w14:paraId="4BC56482" w14:textId="285AED61" w:rsidR="005C61DD" w:rsidRPr="00102CB3" w:rsidRDefault="005C61DD" w:rsidP="00A75F74">
            <w:pPr>
              <w:jc w:val="center"/>
              <w:rPr>
                <w:rFonts w:ascii="PT Astra Serif" w:hAnsi="PT Astra Serif"/>
                <w:color w:val="0D0D0D" w:themeColor="text1" w:themeTint="F2"/>
                <w:sz w:val="20"/>
                <w:szCs w:val="20"/>
              </w:rPr>
            </w:pPr>
            <w:r w:rsidRPr="00102CB3">
              <w:rPr>
                <w:rFonts w:ascii="PT Astra Serif" w:hAnsi="PT Astra Serif"/>
                <w:color w:val="0D0D0D" w:themeColor="text1" w:themeTint="F2"/>
                <w:sz w:val="20"/>
                <w:szCs w:val="20"/>
              </w:rPr>
              <w:t>х</w:t>
            </w:r>
          </w:p>
        </w:tc>
        <w:tc>
          <w:tcPr>
            <w:tcW w:w="709" w:type="dxa"/>
            <w:tcBorders>
              <w:top w:val="nil"/>
              <w:left w:val="single" w:sz="4" w:space="0" w:color="auto"/>
              <w:bottom w:val="nil"/>
              <w:right w:val="nil"/>
            </w:tcBorders>
          </w:tcPr>
          <w:p w14:paraId="384944F4" w14:textId="77777777" w:rsidR="005C61DD" w:rsidRPr="00102CB3" w:rsidRDefault="005C61DD" w:rsidP="00A75F74">
            <w:pPr>
              <w:jc w:val="center"/>
              <w:rPr>
                <w:rFonts w:ascii="PT Astra Serif" w:hAnsi="PT Astra Serif"/>
                <w:color w:val="0D0D0D" w:themeColor="text1" w:themeTint="F2"/>
                <w:sz w:val="20"/>
                <w:szCs w:val="20"/>
              </w:rPr>
            </w:pPr>
          </w:p>
        </w:tc>
      </w:tr>
      <w:tr w:rsidR="00910210" w:rsidRPr="00102CB3" w14:paraId="7035B935" w14:textId="6DE71A22" w:rsidTr="00910210">
        <w:trPr>
          <w:trHeight w:val="465"/>
        </w:trPr>
        <w:tc>
          <w:tcPr>
            <w:tcW w:w="284" w:type="dxa"/>
            <w:tcBorders>
              <w:top w:val="nil"/>
              <w:left w:val="nil"/>
              <w:bottom w:val="nil"/>
              <w:right w:val="single" w:sz="4" w:space="0" w:color="auto"/>
            </w:tcBorders>
          </w:tcPr>
          <w:p w14:paraId="01C696A5" w14:textId="77777777" w:rsidR="005C61DD" w:rsidRPr="00102CB3" w:rsidRDefault="005C61DD" w:rsidP="00A75F74">
            <w:pPr>
              <w:jc w:val="center"/>
              <w:rPr>
                <w:rFonts w:ascii="PT Astra Serif" w:hAnsi="PT Astra Serif"/>
                <w:color w:val="0D0D0D" w:themeColor="text1" w:themeTint="F2"/>
                <w:sz w:val="20"/>
                <w:szCs w:val="20"/>
              </w:rPr>
            </w:pPr>
          </w:p>
        </w:tc>
        <w:tc>
          <w:tcPr>
            <w:tcW w:w="426" w:type="dxa"/>
            <w:tcBorders>
              <w:left w:val="single" w:sz="4" w:space="0" w:color="auto"/>
            </w:tcBorders>
          </w:tcPr>
          <w:p w14:paraId="56AA9714" w14:textId="65F84D9E" w:rsidR="005C61DD" w:rsidRPr="00102CB3" w:rsidRDefault="005C61DD" w:rsidP="00A75F74">
            <w:pPr>
              <w:jc w:val="center"/>
              <w:rPr>
                <w:rFonts w:ascii="PT Astra Serif" w:hAnsi="PT Astra Serif"/>
                <w:color w:val="0D0D0D" w:themeColor="text1" w:themeTint="F2"/>
                <w:sz w:val="20"/>
                <w:szCs w:val="20"/>
              </w:rPr>
            </w:pPr>
            <w:r w:rsidRPr="00102CB3">
              <w:rPr>
                <w:rFonts w:ascii="PT Astra Serif" w:hAnsi="PT Astra Serif"/>
                <w:color w:val="0D0D0D" w:themeColor="text1" w:themeTint="F2"/>
                <w:sz w:val="20"/>
                <w:szCs w:val="20"/>
              </w:rPr>
              <w:t>3.</w:t>
            </w:r>
          </w:p>
        </w:tc>
        <w:tc>
          <w:tcPr>
            <w:tcW w:w="2268" w:type="dxa"/>
          </w:tcPr>
          <w:p w14:paraId="6972B454" w14:textId="59D7D148" w:rsidR="005C61DD" w:rsidRPr="00102CB3" w:rsidRDefault="005C61DD" w:rsidP="00A75F74">
            <w:pPr>
              <w:jc w:val="both"/>
              <w:rPr>
                <w:rFonts w:ascii="PT Astra Serif" w:hAnsi="PT Astra Serif"/>
                <w:color w:val="0D0D0D" w:themeColor="text1" w:themeTint="F2"/>
                <w:sz w:val="20"/>
                <w:szCs w:val="20"/>
              </w:rPr>
            </w:pPr>
            <w:r w:rsidRPr="00102CB3">
              <w:rPr>
                <w:rFonts w:ascii="PT Astra Serif" w:hAnsi="PT Astra Serif"/>
                <w:color w:val="0D0D0D" w:themeColor="text1" w:themeTint="F2"/>
                <w:sz w:val="20"/>
                <w:szCs w:val="20"/>
              </w:rPr>
              <w:t>Увеличение удельного веса расходов областного бюджета Ульяновской области, пре</w:t>
            </w:r>
            <w:r w:rsidR="00910210">
              <w:rPr>
                <w:rFonts w:ascii="PT Astra Serif" w:hAnsi="PT Astra Serif"/>
                <w:color w:val="0D0D0D" w:themeColor="text1" w:themeTint="F2"/>
                <w:sz w:val="20"/>
                <w:szCs w:val="20"/>
              </w:rPr>
              <w:t>-</w:t>
            </w:r>
            <w:r w:rsidRPr="00102CB3">
              <w:rPr>
                <w:rFonts w:ascii="PT Astra Serif" w:hAnsi="PT Astra Serif"/>
                <w:color w:val="0D0D0D" w:themeColor="text1" w:themeTint="F2"/>
                <w:sz w:val="20"/>
                <w:szCs w:val="20"/>
              </w:rPr>
              <w:t xml:space="preserve">дусмотренных государственными программами Ульяновской области, в </w:t>
            </w:r>
            <w:r w:rsidR="00AE1A55" w:rsidRPr="00102CB3">
              <w:rPr>
                <w:rFonts w:ascii="PT Astra Serif" w:hAnsi="PT Astra Serif"/>
                <w:color w:val="0D0D0D" w:themeColor="text1" w:themeTint="F2"/>
                <w:sz w:val="20"/>
                <w:szCs w:val="20"/>
              </w:rPr>
              <w:t>общем объёме</w:t>
            </w:r>
            <w:r w:rsidRPr="00102CB3">
              <w:rPr>
                <w:rFonts w:ascii="PT Astra Serif" w:hAnsi="PT Astra Serif"/>
                <w:color w:val="0D0D0D" w:themeColor="text1" w:themeTint="F2"/>
                <w:sz w:val="20"/>
                <w:szCs w:val="20"/>
              </w:rPr>
              <w:t xml:space="preserve"> расходов областного бюджета Ульяновской области по сравнению с годом, предшествующим отчётному</w:t>
            </w:r>
          </w:p>
        </w:tc>
        <w:tc>
          <w:tcPr>
            <w:tcW w:w="850" w:type="dxa"/>
          </w:tcPr>
          <w:p w14:paraId="707CE117" w14:textId="77777777" w:rsidR="005C61DD" w:rsidRPr="00102CB3" w:rsidRDefault="005C61DD" w:rsidP="00A75F74">
            <w:pPr>
              <w:ind w:left="-108" w:right="-108"/>
              <w:jc w:val="center"/>
              <w:rPr>
                <w:rFonts w:ascii="PT Astra Serif" w:hAnsi="PT Astra Serif"/>
                <w:color w:val="0D0D0D" w:themeColor="text1" w:themeTint="F2"/>
                <w:sz w:val="20"/>
                <w:szCs w:val="20"/>
              </w:rPr>
            </w:pPr>
            <w:r w:rsidRPr="00102CB3">
              <w:rPr>
                <w:rFonts w:ascii="PT Astra Serif" w:hAnsi="PT Astra Serif"/>
                <w:color w:val="0D0D0D" w:themeColor="text1" w:themeTint="F2"/>
                <w:sz w:val="20"/>
                <w:szCs w:val="20"/>
              </w:rPr>
              <w:t>ГП</w:t>
            </w:r>
          </w:p>
        </w:tc>
        <w:tc>
          <w:tcPr>
            <w:tcW w:w="992" w:type="dxa"/>
          </w:tcPr>
          <w:p w14:paraId="01D422C0" w14:textId="77777777" w:rsidR="005C61DD" w:rsidRPr="00102CB3" w:rsidRDefault="005C61DD" w:rsidP="00A75F74">
            <w:pPr>
              <w:jc w:val="center"/>
              <w:rPr>
                <w:rFonts w:ascii="PT Astra Serif" w:hAnsi="PT Astra Serif"/>
                <w:color w:val="0D0D0D" w:themeColor="text1" w:themeTint="F2"/>
                <w:sz w:val="20"/>
                <w:szCs w:val="20"/>
              </w:rPr>
            </w:pPr>
            <w:r w:rsidRPr="00102CB3">
              <w:rPr>
                <w:rFonts w:ascii="PT Astra Serif" w:hAnsi="PT Astra Serif"/>
                <w:color w:val="0D0D0D" w:themeColor="text1" w:themeTint="F2"/>
                <w:sz w:val="20"/>
                <w:szCs w:val="20"/>
              </w:rPr>
              <w:t>+</w:t>
            </w:r>
          </w:p>
        </w:tc>
        <w:tc>
          <w:tcPr>
            <w:tcW w:w="993" w:type="dxa"/>
          </w:tcPr>
          <w:p w14:paraId="4245C8BC" w14:textId="77777777" w:rsidR="005C61DD" w:rsidRPr="00102CB3" w:rsidRDefault="005C61DD" w:rsidP="00A75F74">
            <w:pPr>
              <w:jc w:val="center"/>
              <w:rPr>
                <w:rFonts w:ascii="PT Astra Serif" w:hAnsi="PT Astra Serif"/>
                <w:color w:val="0D0D0D" w:themeColor="text1" w:themeTint="F2"/>
                <w:sz w:val="20"/>
                <w:szCs w:val="20"/>
              </w:rPr>
            </w:pPr>
            <w:r w:rsidRPr="00102CB3">
              <w:rPr>
                <w:rFonts w:ascii="PT Astra Serif" w:hAnsi="PT Astra Serif"/>
                <w:color w:val="0D0D0D" w:themeColor="text1" w:themeTint="F2"/>
                <w:sz w:val="20"/>
                <w:szCs w:val="20"/>
              </w:rPr>
              <w:t>%</w:t>
            </w:r>
          </w:p>
        </w:tc>
        <w:tc>
          <w:tcPr>
            <w:tcW w:w="708" w:type="dxa"/>
          </w:tcPr>
          <w:p w14:paraId="0A32BBDB" w14:textId="53DF92CA" w:rsidR="005C61DD" w:rsidRPr="00102CB3" w:rsidRDefault="005C61DD" w:rsidP="00A75F74">
            <w:pPr>
              <w:spacing w:line="235" w:lineRule="auto"/>
              <w:jc w:val="center"/>
              <w:rPr>
                <w:rFonts w:ascii="PT Astra Serif" w:hAnsi="PT Astra Serif"/>
                <w:color w:val="0D0D0D" w:themeColor="text1" w:themeTint="F2"/>
                <w:sz w:val="20"/>
                <w:szCs w:val="20"/>
              </w:rPr>
            </w:pPr>
            <w:r w:rsidRPr="00102CB3">
              <w:rPr>
                <w:rFonts w:ascii="PT Astra Serif" w:hAnsi="PT Astra Serif"/>
                <w:color w:val="0D0D0D" w:themeColor="text1" w:themeTint="F2"/>
                <w:sz w:val="20"/>
                <w:szCs w:val="20"/>
              </w:rPr>
              <w:t>0,1</w:t>
            </w:r>
          </w:p>
        </w:tc>
        <w:tc>
          <w:tcPr>
            <w:tcW w:w="567" w:type="dxa"/>
          </w:tcPr>
          <w:p w14:paraId="575D65B9" w14:textId="0AB1B893" w:rsidR="005C61DD" w:rsidRPr="00102CB3" w:rsidRDefault="005C61DD" w:rsidP="00F94EC6">
            <w:pPr>
              <w:spacing w:line="235" w:lineRule="auto"/>
              <w:ind w:left="-109" w:right="-107"/>
              <w:jc w:val="center"/>
              <w:rPr>
                <w:rFonts w:ascii="PT Astra Serif" w:hAnsi="PT Astra Serif"/>
                <w:color w:val="0D0D0D" w:themeColor="text1" w:themeTint="F2"/>
                <w:sz w:val="20"/>
                <w:szCs w:val="20"/>
              </w:rPr>
            </w:pPr>
            <w:r w:rsidRPr="00102CB3">
              <w:rPr>
                <w:rFonts w:ascii="PT Astra Serif" w:hAnsi="PT Astra Serif"/>
                <w:color w:val="0D0D0D" w:themeColor="text1" w:themeTint="F2"/>
                <w:sz w:val="20"/>
                <w:szCs w:val="20"/>
              </w:rPr>
              <w:t>2023</w:t>
            </w:r>
          </w:p>
        </w:tc>
        <w:tc>
          <w:tcPr>
            <w:tcW w:w="709" w:type="dxa"/>
          </w:tcPr>
          <w:p w14:paraId="351447A5" w14:textId="00E09261" w:rsidR="005C61DD" w:rsidRPr="00102CB3" w:rsidRDefault="005C61DD" w:rsidP="00A75F74">
            <w:pPr>
              <w:spacing w:line="235" w:lineRule="auto"/>
              <w:jc w:val="center"/>
              <w:rPr>
                <w:rFonts w:ascii="PT Astra Serif" w:hAnsi="PT Astra Serif"/>
                <w:color w:val="0D0D0D" w:themeColor="text1" w:themeTint="F2"/>
                <w:sz w:val="20"/>
                <w:szCs w:val="20"/>
              </w:rPr>
            </w:pPr>
            <w:r w:rsidRPr="00102CB3">
              <w:rPr>
                <w:rFonts w:ascii="PT Astra Serif" w:hAnsi="PT Astra Serif"/>
                <w:color w:val="0D0D0D" w:themeColor="text1" w:themeTint="F2"/>
                <w:sz w:val="20"/>
                <w:szCs w:val="20"/>
              </w:rPr>
              <w:t>0,1</w:t>
            </w:r>
          </w:p>
        </w:tc>
        <w:tc>
          <w:tcPr>
            <w:tcW w:w="709" w:type="dxa"/>
          </w:tcPr>
          <w:p w14:paraId="660D4BD2" w14:textId="47C50899" w:rsidR="005C61DD" w:rsidRPr="00102CB3" w:rsidRDefault="00910210" w:rsidP="00A75F74">
            <w:pPr>
              <w:spacing w:line="235" w:lineRule="auto"/>
              <w:jc w:val="center"/>
              <w:rPr>
                <w:rFonts w:ascii="PT Astra Serif" w:hAnsi="PT Astra Serif"/>
                <w:color w:val="0D0D0D" w:themeColor="text1" w:themeTint="F2"/>
                <w:sz w:val="20"/>
                <w:szCs w:val="20"/>
              </w:rPr>
            </w:pPr>
            <w:r w:rsidRPr="00102CB3">
              <w:rPr>
                <w:rFonts w:ascii="PT Astra Serif" w:hAnsi="PT Astra Serif"/>
                <w:color w:val="0D0D0D" w:themeColor="text1" w:themeTint="F2"/>
                <w:sz w:val="20"/>
                <w:szCs w:val="20"/>
              </w:rPr>
              <w:t>х</w:t>
            </w:r>
          </w:p>
        </w:tc>
        <w:tc>
          <w:tcPr>
            <w:tcW w:w="709" w:type="dxa"/>
          </w:tcPr>
          <w:p w14:paraId="2722B10D" w14:textId="11721AB1" w:rsidR="005C61DD" w:rsidRPr="00102CB3" w:rsidRDefault="00910210" w:rsidP="00A75F74">
            <w:pPr>
              <w:spacing w:line="235" w:lineRule="auto"/>
              <w:jc w:val="center"/>
              <w:rPr>
                <w:rFonts w:ascii="PT Astra Serif" w:hAnsi="PT Astra Serif"/>
                <w:color w:val="0D0D0D" w:themeColor="text1" w:themeTint="F2"/>
                <w:sz w:val="20"/>
                <w:szCs w:val="20"/>
              </w:rPr>
            </w:pPr>
            <w:r w:rsidRPr="00102CB3">
              <w:rPr>
                <w:rFonts w:ascii="PT Astra Serif" w:hAnsi="PT Astra Serif"/>
                <w:color w:val="0D0D0D" w:themeColor="text1" w:themeTint="F2"/>
                <w:sz w:val="20"/>
                <w:szCs w:val="20"/>
              </w:rPr>
              <w:t>х</w:t>
            </w:r>
          </w:p>
        </w:tc>
        <w:tc>
          <w:tcPr>
            <w:tcW w:w="708" w:type="dxa"/>
          </w:tcPr>
          <w:p w14:paraId="78EEF990" w14:textId="20E8001F" w:rsidR="005C61DD" w:rsidRPr="00102CB3" w:rsidRDefault="00910210" w:rsidP="00A75F74">
            <w:pPr>
              <w:spacing w:line="235" w:lineRule="auto"/>
              <w:jc w:val="center"/>
              <w:rPr>
                <w:rFonts w:ascii="PT Astra Serif" w:hAnsi="PT Astra Serif"/>
                <w:color w:val="0D0D0D" w:themeColor="text1" w:themeTint="F2"/>
                <w:sz w:val="20"/>
                <w:szCs w:val="20"/>
              </w:rPr>
            </w:pPr>
            <w:r w:rsidRPr="00102CB3">
              <w:rPr>
                <w:rFonts w:ascii="PT Astra Serif" w:hAnsi="PT Astra Serif"/>
                <w:color w:val="0D0D0D" w:themeColor="text1" w:themeTint="F2"/>
                <w:sz w:val="20"/>
                <w:szCs w:val="20"/>
              </w:rPr>
              <w:t>х</w:t>
            </w:r>
          </w:p>
        </w:tc>
        <w:tc>
          <w:tcPr>
            <w:tcW w:w="709" w:type="dxa"/>
          </w:tcPr>
          <w:p w14:paraId="02E91236" w14:textId="2545F2F3" w:rsidR="005C61DD" w:rsidRPr="00102CB3" w:rsidRDefault="00910210" w:rsidP="00A75F74">
            <w:pPr>
              <w:spacing w:line="235" w:lineRule="auto"/>
              <w:jc w:val="center"/>
              <w:rPr>
                <w:rFonts w:ascii="PT Astra Serif" w:hAnsi="PT Astra Serif"/>
                <w:color w:val="0D0D0D" w:themeColor="text1" w:themeTint="F2"/>
                <w:sz w:val="20"/>
                <w:szCs w:val="20"/>
              </w:rPr>
            </w:pPr>
            <w:r w:rsidRPr="00102CB3">
              <w:rPr>
                <w:rFonts w:ascii="PT Astra Serif" w:hAnsi="PT Astra Serif"/>
                <w:color w:val="0D0D0D" w:themeColor="text1" w:themeTint="F2"/>
                <w:sz w:val="20"/>
                <w:szCs w:val="20"/>
              </w:rPr>
              <w:t>х</w:t>
            </w:r>
          </w:p>
        </w:tc>
        <w:tc>
          <w:tcPr>
            <w:tcW w:w="709" w:type="dxa"/>
          </w:tcPr>
          <w:p w14:paraId="426C4FB3" w14:textId="3F709FEB" w:rsidR="005C61DD" w:rsidRPr="00102CB3" w:rsidRDefault="00910210" w:rsidP="00A75F74">
            <w:pPr>
              <w:spacing w:line="235" w:lineRule="auto"/>
              <w:jc w:val="center"/>
              <w:rPr>
                <w:rFonts w:ascii="PT Astra Serif" w:hAnsi="PT Astra Serif"/>
                <w:color w:val="0D0D0D" w:themeColor="text1" w:themeTint="F2"/>
                <w:sz w:val="20"/>
                <w:szCs w:val="20"/>
              </w:rPr>
            </w:pPr>
            <w:r w:rsidRPr="00102CB3">
              <w:rPr>
                <w:rFonts w:ascii="PT Astra Serif" w:hAnsi="PT Astra Serif"/>
                <w:color w:val="0D0D0D" w:themeColor="text1" w:themeTint="F2"/>
                <w:sz w:val="20"/>
                <w:szCs w:val="20"/>
              </w:rPr>
              <w:t>х</w:t>
            </w:r>
          </w:p>
        </w:tc>
        <w:tc>
          <w:tcPr>
            <w:tcW w:w="709" w:type="dxa"/>
          </w:tcPr>
          <w:p w14:paraId="503A54B4" w14:textId="34202A72" w:rsidR="005C61DD" w:rsidRPr="00102CB3" w:rsidRDefault="00910210" w:rsidP="00A75F74">
            <w:pPr>
              <w:spacing w:line="235" w:lineRule="auto"/>
              <w:jc w:val="center"/>
              <w:rPr>
                <w:rFonts w:ascii="PT Astra Serif" w:hAnsi="PT Astra Serif"/>
                <w:color w:val="0D0D0D" w:themeColor="text1" w:themeTint="F2"/>
                <w:sz w:val="20"/>
                <w:szCs w:val="20"/>
              </w:rPr>
            </w:pPr>
            <w:r w:rsidRPr="00102CB3">
              <w:rPr>
                <w:rFonts w:ascii="PT Astra Serif" w:hAnsi="PT Astra Serif"/>
                <w:color w:val="0D0D0D" w:themeColor="text1" w:themeTint="F2"/>
                <w:sz w:val="20"/>
                <w:szCs w:val="20"/>
              </w:rPr>
              <w:t>х</w:t>
            </w:r>
          </w:p>
        </w:tc>
        <w:tc>
          <w:tcPr>
            <w:tcW w:w="1559" w:type="dxa"/>
          </w:tcPr>
          <w:p w14:paraId="68D06397" w14:textId="77777777" w:rsidR="005C61DD" w:rsidRPr="00102CB3" w:rsidRDefault="005C61DD" w:rsidP="00A75F74">
            <w:pPr>
              <w:jc w:val="center"/>
              <w:rPr>
                <w:rFonts w:ascii="PT Astra Serif" w:hAnsi="PT Astra Serif"/>
                <w:color w:val="0D0D0D" w:themeColor="text1" w:themeTint="F2"/>
                <w:sz w:val="20"/>
                <w:szCs w:val="20"/>
              </w:rPr>
            </w:pPr>
            <w:r w:rsidRPr="00102CB3">
              <w:rPr>
                <w:rFonts w:ascii="PT Astra Serif" w:hAnsi="PT Astra Serif"/>
                <w:color w:val="0D0D0D" w:themeColor="text1" w:themeTint="F2"/>
                <w:sz w:val="20"/>
                <w:szCs w:val="20"/>
              </w:rPr>
              <w:t>х</w:t>
            </w:r>
          </w:p>
        </w:tc>
        <w:tc>
          <w:tcPr>
            <w:tcW w:w="1134" w:type="dxa"/>
          </w:tcPr>
          <w:p w14:paraId="1D898EC5" w14:textId="58382E44" w:rsidR="005C61DD" w:rsidRPr="00102CB3" w:rsidRDefault="005C61DD" w:rsidP="00A75F74">
            <w:pPr>
              <w:jc w:val="center"/>
              <w:rPr>
                <w:rFonts w:ascii="PT Astra Serif" w:hAnsi="PT Astra Serif"/>
                <w:color w:val="0D0D0D" w:themeColor="text1" w:themeTint="F2"/>
                <w:sz w:val="20"/>
                <w:szCs w:val="20"/>
              </w:rPr>
            </w:pPr>
            <w:r w:rsidRPr="00102CB3">
              <w:rPr>
                <w:rFonts w:ascii="PT Astra Serif" w:hAnsi="PT Astra Serif"/>
                <w:color w:val="0D0D0D" w:themeColor="text1" w:themeTint="F2"/>
                <w:sz w:val="20"/>
                <w:szCs w:val="20"/>
              </w:rPr>
              <w:t>Министерство</w:t>
            </w:r>
          </w:p>
        </w:tc>
        <w:tc>
          <w:tcPr>
            <w:tcW w:w="567" w:type="dxa"/>
            <w:tcBorders>
              <w:right w:val="single" w:sz="4" w:space="0" w:color="auto"/>
            </w:tcBorders>
          </w:tcPr>
          <w:p w14:paraId="4136D928" w14:textId="77777777" w:rsidR="005C61DD" w:rsidRPr="00102CB3" w:rsidRDefault="005C61DD" w:rsidP="00A75F74">
            <w:pPr>
              <w:jc w:val="center"/>
              <w:rPr>
                <w:rFonts w:ascii="PT Astra Serif" w:hAnsi="PT Astra Serif"/>
                <w:color w:val="0D0D0D" w:themeColor="text1" w:themeTint="F2"/>
                <w:sz w:val="20"/>
                <w:szCs w:val="20"/>
              </w:rPr>
            </w:pPr>
            <w:r w:rsidRPr="00102CB3">
              <w:rPr>
                <w:rFonts w:ascii="PT Astra Serif" w:hAnsi="PT Astra Serif"/>
                <w:color w:val="0D0D0D" w:themeColor="text1" w:themeTint="F2"/>
                <w:sz w:val="20"/>
                <w:szCs w:val="20"/>
              </w:rPr>
              <w:t>х</w:t>
            </w:r>
          </w:p>
        </w:tc>
        <w:tc>
          <w:tcPr>
            <w:tcW w:w="709" w:type="dxa"/>
            <w:tcBorders>
              <w:top w:val="nil"/>
              <w:left w:val="single" w:sz="4" w:space="0" w:color="auto"/>
              <w:bottom w:val="nil"/>
              <w:right w:val="nil"/>
            </w:tcBorders>
          </w:tcPr>
          <w:p w14:paraId="1F4074F5" w14:textId="77777777" w:rsidR="005C61DD" w:rsidRPr="00102CB3" w:rsidRDefault="005C61DD" w:rsidP="00A75F74">
            <w:pPr>
              <w:jc w:val="center"/>
              <w:rPr>
                <w:rFonts w:ascii="PT Astra Serif" w:hAnsi="PT Astra Serif"/>
                <w:color w:val="0D0D0D" w:themeColor="text1" w:themeTint="F2"/>
                <w:sz w:val="20"/>
                <w:szCs w:val="20"/>
              </w:rPr>
            </w:pPr>
          </w:p>
          <w:p w14:paraId="06D3A782" w14:textId="77777777" w:rsidR="005C61DD" w:rsidRPr="00102CB3" w:rsidRDefault="005C61DD" w:rsidP="00A75F74">
            <w:pPr>
              <w:jc w:val="center"/>
              <w:rPr>
                <w:rFonts w:ascii="PT Astra Serif" w:hAnsi="PT Astra Serif"/>
                <w:color w:val="0D0D0D" w:themeColor="text1" w:themeTint="F2"/>
                <w:sz w:val="20"/>
                <w:szCs w:val="20"/>
              </w:rPr>
            </w:pPr>
          </w:p>
          <w:p w14:paraId="00CDEB2A" w14:textId="77777777" w:rsidR="005C61DD" w:rsidRPr="00102CB3" w:rsidRDefault="005C61DD" w:rsidP="00A75F74">
            <w:pPr>
              <w:jc w:val="center"/>
              <w:rPr>
                <w:rFonts w:ascii="PT Astra Serif" w:hAnsi="PT Astra Serif"/>
                <w:color w:val="0D0D0D" w:themeColor="text1" w:themeTint="F2"/>
                <w:sz w:val="20"/>
                <w:szCs w:val="20"/>
              </w:rPr>
            </w:pPr>
          </w:p>
          <w:p w14:paraId="76C361ED" w14:textId="77777777" w:rsidR="005C61DD" w:rsidRPr="00102CB3" w:rsidRDefault="005C61DD" w:rsidP="00A75F74">
            <w:pPr>
              <w:jc w:val="center"/>
              <w:rPr>
                <w:rFonts w:ascii="PT Astra Serif" w:hAnsi="PT Astra Serif"/>
                <w:color w:val="0D0D0D" w:themeColor="text1" w:themeTint="F2"/>
                <w:sz w:val="20"/>
                <w:szCs w:val="20"/>
              </w:rPr>
            </w:pPr>
          </w:p>
          <w:p w14:paraId="4090BFBA" w14:textId="77777777" w:rsidR="005C61DD" w:rsidRPr="00102CB3" w:rsidRDefault="005C61DD" w:rsidP="00A75F74">
            <w:pPr>
              <w:jc w:val="center"/>
              <w:rPr>
                <w:rFonts w:ascii="PT Astra Serif" w:hAnsi="PT Astra Serif"/>
                <w:color w:val="0D0D0D" w:themeColor="text1" w:themeTint="F2"/>
                <w:sz w:val="20"/>
                <w:szCs w:val="20"/>
              </w:rPr>
            </w:pPr>
          </w:p>
          <w:p w14:paraId="0C1826E7" w14:textId="77777777" w:rsidR="005C61DD" w:rsidRPr="00102CB3" w:rsidRDefault="005C61DD" w:rsidP="00A75F74">
            <w:pPr>
              <w:jc w:val="center"/>
              <w:rPr>
                <w:rFonts w:ascii="PT Astra Serif" w:hAnsi="PT Astra Serif"/>
                <w:color w:val="0D0D0D" w:themeColor="text1" w:themeTint="F2"/>
                <w:sz w:val="20"/>
                <w:szCs w:val="20"/>
              </w:rPr>
            </w:pPr>
          </w:p>
          <w:p w14:paraId="159927B7" w14:textId="77777777" w:rsidR="005C61DD" w:rsidRPr="00102CB3" w:rsidRDefault="005C61DD" w:rsidP="00A75F74">
            <w:pPr>
              <w:jc w:val="center"/>
              <w:rPr>
                <w:rFonts w:ascii="PT Astra Serif" w:hAnsi="PT Astra Serif"/>
                <w:color w:val="0D0D0D" w:themeColor="text1" w:themeTint="F2"/>
                <w:sz w:val="20"/>
                <w:szCs w:val="20"/>
              </w:rPr>
            </w:pPr>
          </w:p>
          <w:p w14:paraId="2F954902" w14:textId="77777777" w:rsidR="005C61DD" w:rsidRPr="00102CB3" w:rsidRDefault="005C61DD" w:rsidP="00A75F74">
            <w:pPr>
              <w:jc w:val="center"/>
              <w:rPr>
                <w:rFonts w:ascii="PT Astra Serif" w:hAnsi="PT Astra Serif"/>
                <w:color w:val="0D0D0D" w:themeColor="text1" w:themeTint="F2"/>
                <w:sz w:val="20"/>
                <w:szCs w:val="20"/>
              </w:rPr>
            </w:pPr>
          </w:p>
          <w:p w14:paraId="0D1EAE0B" w14:textId="77777777" w:rsidR="005C61DD" w:rsidRPr="00102CB3" w:rsidRDefault="005C61DD" w:rsidP="00A75F74">
            <w:pPr>
              <w:jc w:val="center"/>
              <w:rPr>
                <w:rFonts w:ascii="PT Astra Serif" w:hAnsi="PT Astra Serif"/>
                <w:color w:val="0D0D0D" w:themeColor="text1" w:themeTint="F2"/>
                <w:sz w:val="20"/>
                <w:szCs w:val="20"/>
              </w:rPr>
            </w:pPr>
          </w:p>
          <w:p w14:paraId="6D078714" w14:textId="77777777" w:rsidR="005C61DD" w:rsidRPr="00102CB3" w:rsidRDefault="005C61DD" w:rsidP="00A75F74">
            <w:pPr>
              <w:jc w:val="center"/>
              <w:rPr>
                <w:rFonts w:ascii="PT Astra Serif" w:hAnsi="PT Astra Serif"/>
                <w:color w:val="0D0D0D" w:themeColor="text1" w:themeTint="F2"/>
                <w:sz w:val="20"/>
                <w:szCs w:val="20"/>
              </w:rPr>
            </w:pPr>
          </w:p>
          <w:p w14:paraId="54D5F51D" w14:textId="77777777" w:rsidR="005C61DD" w:rsidRDefault="005C61DD" w:rsidP="00A75F74">
            <w:pPr>
              <w:jc w:val="center"/>
              <w:rPr>
                <w:rFonts w:ascii="PT Astra Serif" w:hAnsi="PT Astra Serif"/>
                <w:color w:val="0D0D0D" w:themeColor="text1" w:themeTint="F2"/>
                <w:sz w:val="20"/>
                <w:szCs w:val="20"/>
              </w:rPr>
            </w:pPr>
          </w:p>
          <w:p w14:paraId="0F18CAE8" w14:textId="77777777" w:rsidR="00910210" w:rsidRPr="00910210" w:rsidRDefault="00910210" w:rsidP="00A75F74">
            <w:pPr>
              <w:jc w:val="center"/>
              <w:rPr>
                <w:rFonts w:ascii="PT Astra Serif" w:hAnsi="PT Astra Serif"/>
                <w:color w:val="0D0D0D" w:themeColor="text1" w:themeTint="F2"/>
                <w:sz w:val="12"/>
                <w:szCs w:val="20"/>
              </w:rPr>
            </w:pPr>
          </w:p>
          <w:p w14:paraId="55E26DDB" w14:textId="1DE77997" w:rsidR="005C61DD" w:rsidRPr="00102CB3" w:rsidRDefault="005C61DD" w:rsidP="00910210">
            <w:pPr>
              <w:ind w:left="-108"/>
              <w:rPr>
                <w:rFonts w:ascii="PT Astra Serif" w:hAnsi="PT Astra Serif"/>
                <w:color w:val="0D0D0D" w:themeColor="text1" w:themeTint="F2"/>
                <w:sz w:val="28"/>
                <w:szCs w:val="28"/>
              </w:rPr>
            </w:pPr>
            <w:r w:rsidRPr="00102CB3">
              <w:rPr>
                <w:rFonts w:ascii="PT Astra Serif" w:hAnsi="PT Astra Serif"/>
                <w:color w:val="0D0D0D" w:themeColor="text1" w:themeTint="F2"/>
                <w:sz w:val="28"/>
                <w:szCs w:val="28"/>
              </w:rPr>
              <w:t>»</w:t>
            </w:r>
            <w:r w:rsidR="00E85862" w:rsidRPr="00102CB3">
              <w:rPr>
                <w:rFonts w:ascii="PT Astra Serif" w:hAnsi="PT Astra Serif"/>
                <w:color w:val="0D0D0D" w:themeColor="text1" w:themeTint="F2"/>
                <w:sz w:val="28"/>
                <w:szCs w:val="28"/>
              </w:rPr>
              <w:t>.</w:t>
            </w:r>
          </w:p>
        </w:tc>
      </w:tr>
    </w:tbl>
    <w:p w14:paraId="744FE61A" w14:textId="77777777" w:rsidR="00704734" w:rsidRPr="00102CB3" w:rsidRDefault="00704734" w:rsidP="009072A4">
      <w:pPr>
        <w:ind w:right="-170" w:firstLine="709"/>
        <w:jc w:val="both"/>
        <w:rPr>
          <w:rFonts w:ascii="PT Astra Serif" w:hAnsi="PT Astra Serif"/>
          <w:b/>
        </w:rPr>
      </w:pPr>
    </w:p>
    <w:p w14:paraId="5CDEACE5" w14:textId="77777777" w:rsidR="00704734" w:rsidRPr="00102CB3" w:rsidRDefault="00704734" w:rsidP="009072A4">
      <w:pPr>
        <w:tabs>
          <w:tab w:val="left" w:pos="2160"/>
        </w:tabs>
        <w:rPr>
          <w:rFonts w:ascii="PT Astra Serif" w:eastAsia="Calibri" w:hAnsi="PT Astra Serif" w:cs="PT Astra Serif"/>
          <w:sz w:val="28"/>
          <w:szCs w:val="28"/>
          <w:lang w:eastAsia="en-US"/>
        </w:rPr>
        <w:sectPr w:rsidR="00704734" w:rsidRPr="00102CB3" w:rsidSect="00910210">
          <w:headerReference w:type="default" r:id="rId11"/>
          <w:headerReference w:type="first" r:id="rId12"/>
          <w:pgSz w:w="16838" w:h="11906" w:orient="landscape" w:code="9"/>
          <w:pgMar w:top="1701" w:right="1134" w:bottom="567" w:left="1134" w:header="1134" w:footer="454" w:gutter="0"/>
          <w:pgNumType w:start="0"/>
          <w:cols w:space="708"/>
          <w:titlePg/>
          <w:docGrid w:linePitch="360"/>
        </w:sectPr>
      </w:pPr>
    </w:p>
    <w:p w14:paraId="0F49C0A9" w14:textId="4CC4D26C" w:rsidR="00A149CE" w:rsidRPr="00102CB3" w:rsidRDefault="008D3C2C" w:rsidP="007B4E8B">
      <w:pPr>
        <w:widowControl w:val="0"/>
        <w:suppressAutoHyphens/>
        <w:autoSpaceDE w:val="0"/>
        <w:autoSpaceDN w:val="0"/>
        <w:spacing w:line="235" w:lineRule="auto"/>
        <w:ind w:firstLine="709"/>
        <w:jc w:val="both"/>
        <w:rPr>
          <w:rFonts w:ascii="PT Astra Serif" w:hAnsi="PT Astra Serif" w:cs="Calibri"/>
          <w:sz w:val="28"/>
          <w:szCs w:val="28"/>
        </w:rPr>
      </w:pPr>
      <w:r w:rsidRPr="00102CB3">
        <w:rPr>
          <w:rFonts w:ascii="PT Astra Serif" w:hAnsi="PT Astra Serif" w:cs="Calibri"/>
          <w:sz w:val="28"/>
          <w:szCs w:val="28"/>
        </w:rPr>
        <w:lastRenderedPageBreak/>
        <w:t>2</w:t>
      </w:r>
      <w:r w:rsidR="00FD0420" w:rsidRPr="00102CB3">
        <w:rPr>
          <w:rFonts w:ascii="PT Astra Serif" w:hAnsi="PT Astra Serif" w:cs="Calibri"/>
          <w:sz w:val="28"/>
          <w:szCs w:val="28"/>
        </w:rPr>
        <w:t xml:space="preserve">. </w:t>
      </w:r>
      <w:r w:rsidR="00A149CE" w:rsidRPr="00102CB3">
        <w:rPr>
          <w:rFonts w:ascii="PT Astra Serif" w:hAnsi="PT Astra Serif" w:cs="Calibri"/>
          <w:sz w:val="28"/>
          <w:szCs w:val="28"/>
        </w:rPr>
        <w:t>В позиции «Срок реализации: 2017-202</w:t>
      </w:r>
      <w:r w:rsidR="00570902" w:rsidRPr="00102CB3">
        <w:rPr>
          <w:rFonts w:ascii="PT Astra Serif" w:hAnsi="PT Astra Serif" w:cs="Calibri"/>
          <w:sz w:val="28"/>
          <w:szCs w:val="28"/>
        </w:rPr>
        <w:t>6</w:t>
      </w:r>
      <w:r w:rsidR="00A149CE" w:rsidRPr="00102CB3">
        <w:rPr>
          <w:rFonts w:ascii="PT Astra Serif" w:hAnsi="PT Astra Serif" w:cs="Calibri"/>
          <w:sz w:val="28"/>
          <w:szCs w:val="28"/>
        </w:rPr>
        <w:t xml:space="preserve"> годы» строки 1 приложения </w:t>
      </w:r>
      <w:r w:rsidR="00A149CE" w:rsidRPr="00102CB3">
        <w:rPr>
          <w:rFonts w:ascii="PT Astra Serif" w:hAnsi="PT Astra Serif" w:cs="Calibri"/>
          <w:sz w:val="28"/>
          <w:szCs w:val="28"/>
        </w:rPr>
        <w:br/>
        <w:t>№ 2 цифры «2026» заменить цифрами «2027».</w:t>
      </w:r>
    </w:p>
    <w:p w14:paraId="1B3CA90C" w14:textId="07CF8E37" w:rsidR="00C92881" w:rsidRPr="00102CB3" w:rsidRDefault="008D3C2C" w:rsidP="007B4E8B">
      <w:pPr>
        <w:widowControl w:val="0"/>
        <w:suppressAutoHyphens/>
        <w:autoSpaceDE w:val="0"/>
        <w:autoSpaceDN w:val="0"/>
        <w:spacing w:line="235" w:lineRule="auto"/>
        <w:ind w:firstLine="709"/>
        <w:jc w:val="both"/>
        <w:rPr>
          <w:rFonts w:ascii="PT Astra Serif" w:eastAsia="Calibri" w:hAnsi="PT Astra Serif" w:cs="PT Astra Serif"/>
          <w:sz w:val="28"/>
          <w:szCs w:val="28"/>
          <w:lang w:eastAsia="en-US"/>
        </w:rPr>
      </w:pPr>
      <w:r w:rsidRPr="00102CB3">
        <w:rPr>
          <w:rFonts w:ascii="PT Astra Serif" w:eastAsia="Calibri" w:hAnsi="PT Astra Serif" w:cs="PT Astra Serif"/>
          <w:sz w:val="28"/>
          <w:szCs w:val="28"/>
          <w:lang w:eastAsia="en-US"/>
        </w:rPr>
        <w:t>3</w:t>
      </w:r>
      <w:r w:rsidR="00A149CE" w:rsidRPr="00102CB3">
        <w:rPr>
          <w:rFonts w:ascii="PT Astra Serif" w:eastAsia="Calibri" w:hAnsi="PT Astra Serif" w:cs="PT Astra Serif"/>
          <w:sz w:val="28"/>
          <w:szCs w:val="28"/>
          <w:lang w:eastAsia="en-US"/>
        </w:rPr>
        <w:t xml:space="preserve">. </w:t>
      </w:r>
      <w:r w:rsidR="005C61DD" w:rsidRPr="00102CB3">
        <w:rPr>
          <w:rFonts w:ascii="PT Astra Serif" w:eastAsia="Calibri" w:hAnsi="PT Astra Serif" w:cs="PT Astra Serif"/>
          <w:sz w:val="28"/>
          <w:szCs w:val="28"/>
          <w:lang w:eastAsia="en-US"/>
        </w:rPr>
        <w:t>В приложении №</w:t>
      </w:r>
      <w:r w:rsidR="00E85862" w:rsidRPr="00102CB3">
        <w:rPr>
          <w:rFonts w:ascii="PT Astra Serif" w:eastAsia="Calibri" w:hAnsi="PT Astra Serif" w:cs="PT Astra Serif"/>
          <w:sz w:val="28"/>
          <w:szCs w:val="28"/>
          <w:lang w:eastAsia="en-US"/>
        </w:rPr>
        <w:t xml:space="preserve"> </w:t>
      </w:r>
      <w:r w:rsidR="005C61DD" w:rsidRPr="00102CB3">
        <w:rPr>
          <w:rFonts w:ascii="PT Astra Serif" w:eastAsia="Calibri" w:hAnsi="PT Astra Serif" w:cs="PT Astra Serif"/>
          <w:sz w:val="28"/>
          <w:szCs w:val="28"/>
          <w:lang w:eastAsia="en-US"/>
        </w:rPr>
        <w:t>3:</w:t>
      </w:r>
    </w:p>
    <w:p w14:paraId="649F4F9E" w14:textId="5A8A20DB" w:rsidR="009315DF" w:rsidRPr="00102CB3" w:rsidRDefault="00E7038B" w:rsidP="007B4E8B">
      <w:pPr>
        <w:suppressAutoHyphens/>
        <w:spacing w:line="235" w:lineRule="auto"/>
        <w:ind w:firstLine="709"/>
        <w:jc w:val="both"/>
        <w:rPr>
          <w:rFonts w:ascii="PT Astra Serif" w:eastAsia="Calibri" w:hAnsi="PT Astra Serif" w:cs="PT Astra Serif"/>
          <w:sz w:val="28"/>
          <w:szCs w:val="28"/>
          <w:lang w:eastAsia="en-US"/>
        </w:rPr>
      </w:pPr>
      <w:r w:rsidRPr="00102CB3">
        <w:rPr>
          <w:rFonts w:ascii="PT Astra Serif" w:eastAsia="Calibri" w:hAnsi="PT Astra Serif" w:cs="PT Astra Serif"/>
          <w:sz w:val="28"/>
          <w:szCs w:val="28"/>
          <w:lang w:eastAsia="en-US"/>
        </w:rPr>
        <w:t xml:space="preserve">1) </w:t>
      </w:r>
      <w:r w:rsidR="009315DF" w:rsidRPr="00102CB3">
        <w:rPr>
          <w:rFonts w:ascii="PT Astra Serif" w:eastAsia="Calibri" w:hAnsi="PT Astra Serif" w:cs="PT Astra Serif"/>
          <w:sz w:val="28"/>
          <w:szCs w:val="28"/>
          <w:lang w:eastAsia="en-US"/>
        </w:rPr>
        <w:t>в графе 2 строки 1 слова «на территории Ульяновской области» исключить;</w:t>
      </w:r>
    </w:p>
    <w:p w14:paraId="04FD077F" w14:textId="252FCA21" w:rsidR="00E7038B" w:rsidRPr="00102CB3" w:rsidRDefault="009315DF" w:rsidP="007B4E8B">
      <w:pPr>
        <w:suppressAutoHyphens/>
        <w:spacing w:line="235" w:lineRule="auto"/>
        <w:ind w:firstLine="709"/>
        <w:rPr>
          <w:rFonts w:ascii="PT Astra Serif" w:eastAsia="Calibri" w:hAnsi="PT Astra Serif" w:cs="PT Astra Serif"/>
          <w:sz w:val="28"/>
          <w:szCs w:val="28"/>
          <w:lang w:eastAsia="en-US"/>
        </w:rPr>
      </w:pPr>
      <w:r w:rsidRPr="00102CB3">
        <w:rPr>
          <w:rFonts w:ascii="PT Astra Serif" w:eastAsia="Calibri" w:hAnsi="PT Astra Serif" w:cs="PT Astra Serif"/>
          <w:sz w:val="28"/>
          <w:szCs w:val="28"/>
          <w:lang w:eastAsia="en-US"/>
        </w:rPr>
        <w:t xml:space="preserve">2) </w:t>
      </w:r>
      <w:r w:rsidR="00E7038B" w:rsidRPr="00102CB3">
        <w:rPr>
          <w:rFonts w:ascii="PT Astra Serif" w:eastAsia="Calibri" w:hAnsi="PT Astra Serif" w:cs="PT Astra Serif"/>
          <w:sz w:val="28"/>
          <w:szCs w:val="28"/>
          <w:lang w:eastAsia="en-US"/>
        </w:rPr>
        <w:t>в строке 4:</w:t>
      </w:r>
    </w:p>
    <w:p w14:paraId="7A155332" w14:textId="77777777" w:rsidR="00E7038B" w:rsidRPr="00102CB3" w:rsidRDefault="00E7038B" w:rsidP="007B4E8B">
      <w:pPr>
        <w:suppressAutoHyphens/>
        <w:spacing w:line="235" w:lineRule="auto"/>
        <w:ind w:firstLine="709"/>
        <w:rPr>
          <w:rFonts w:ascii="PT Astra Serif" w:eastAsia="Calibri" w:hAnsi="PT Astra Serif" w:cs="PT Astra Serif"/>
          <w:sz w:val="28"/>
          <w:szCs w:val="28"/>
          <w:lang w:eastAsia="en-US"/>
        </w:rPr>
      </w:pPr>
      <w:r w:rsidRPr="00102CB3">
        <w:rPr>
          <w:rFonts w:ascii="PT Astra Serif" w:eastAsia="Calibri" w:hAnsi="PT Astra Serif" w:cs="PT Astra Serif"/>
          <w:sz w:val="28"/>
          <w:szCs w:val="28"/>
          <w:lang w:eastAsia="en-US"/>
        </w:rPr>
        <w:t>а) в графе 6 цифры «667719,4» заменить цифрами «667219,4»;</w:t>
      </w:r>
    </w:p>
    <w:p w14:paraId="1F25B0FC" w14:textId="77777777" w:rsidR="00E7038B" w:rsidRPr="00102CB3" w:rsidRDefault="00E7038B" w:rsidP="007B4E8B">
      <w:pPr>
        <w:suppressAutoHyphens/>
        <w:spacing w:line="235" w:lineRule="auto"/>
        <w:ind w:firstLine="709"/>
        <w:rPr>
          <w:rFonts w:ascii="PT Astra Serif" w:eastAsia="Calibri" w:hAnsi="PT Astra Serif" w:cs="PT Astra Serif"/>
          <w:sz w:val="28"/>
          <w:szCs w:val="28"/>
          <w:lang w:eastAsia="en-US"/>
        </w:rPr>
      </w:pPr>
      <w:r w:rsidRPr="00102CB3">
        <w:rPr>
          <w:rFonts w:ascii="PT Astra Serif" w:eastAsia="Calibri" w:hAnsi="PT Astra Serif" w:cs="PT Astra Serif"/>
          <w:sz w:val="28"/>
          <w:szCs w:val="28"/>
          <w:lang w:eastAsia="en-US"/>
        </w:rPr>
        <w:t>б) в графе 8 цифры «96622,1» заменить цифрами «96122,1»;</w:t>
      </w:r>
    </w:p>
    <w:p w14:paraId="040364EE" w14:textId="44E01606" w:rsidR="00E7038B" w:rsidRPr="00102CB3" w:rsidRDefault="009315DF" w:rsidP="007B4E8B">
      <w:pPr>
        <w:suppressAutoHyphens/>
        <w:spacing w:line="235" w:lineRule="auto"/>
        <w:ind w:firstLine="709"/>
        <w:rPr>
          <w:rFonts w:ascii="PT Astra Serif" w:eastAsia="Calibri" w:hAnsi="PT Astra Serif" w:cs="PT Astra Serif"/>
          <w:sz w:val="28"/>
          <w:szCs w:val="28"/>
          <w:lang w:eastAsia="en-US"/>
        </w:rPr>
      </w:pPr>
      <w:r w:rsidRPr="00102CB3">
        <w:rPr>
          <w:rFonts w:ascii="PT Astra Serif" w:eastAsia="Calibri" w:hAnsi="PT Astra Serif" w:cs="PT Astra Serif"/>
          <w:sz w:val="28"/>
          <w:szCs w:val="28"/>
          <w:lang w:eastAsia="en-US"/>
        </w:rPr>
        <w:t>3</w:t>
      </w:r>
      <w:r w:rsidR="00E7038B" w:rsidRPr="00102CB3">
        <w:rPr>
          <w:rFonts w:ascii="PT Astra Serif" w:eastAsia="Calibri" w:hAnsi="PT Astra Serif" w:cs="PT Astra Serif"/>
          <w:sz w:val="28"/>
          <w:szCs w:val="28"/>
          <w:lang w:eastAsia="en-US"/>
        </w:rPr>
        <w:t>) в строке 4.1:</w:t>
      </w:r>
    </w:p>
    <w:p w14:paraId="1143A67A" w14:textId="77777777" w:rsidR="00E7038B" w:rsidRPr="00102CB3" w:rsidRDefault="00E7038B" w:rsidP="007B4E8B">
      <w:pPr>
        <w:suppressAutoHyphens/>
        <w:spacing w:line="235" w:lineRule="auto"/>
        <w:ind w:firstLine="709"/>
        <w:rPr>
          <w:rFonts w:ascii="PT Astra Serif" w:eastAsia="Calibri" w:hAnsi="PT Astra Serif" w:cs="PT Astra Serif"/>
          <w:sz w:val="28"/>
          <w:szCs w:val="28"/>
          <w:lang w:eastAsia="en-US"/>
        </w:rPr>
      </w:pPr>
      <w:r w:rsidRPr="00102CB3">
        <w:rPr>
          <w:rFonts w:ascii="PT Astra Serif" w:eastAsia="Calibri" w:hAnsi="PT Astra Serif" w:cs="PT Astra Serif"/>
          <w:sz w:val="28"/>
          <w:szCs w:val="28"/>
          <w:lang w:eastAsia="en-US"/>
        </w:rPr>
        <w:t>а) в графе 6 цифры «667719,4» заменить цифрами «667219,4»;</w:t>
      </w:r>
    </w:p>
    <w:p w14:paraId="6B5649A5" w14:textId="77777777" w:rsidR="00E7038B" w:rsidRPr="00102CB3" w:rsidRDefault="00E7038B" w:rsidP="007B4E8B">
      <w:pPr>
        <w:suppressAutoHyphens/>
        <w:spacing w:line="235" w:lineRule="auto"/>
        <w:ind w:firstLine="709"/>
        <w:rPr>
          <w:rFonts w:ascii="PT Astra Serif" w:eastAsia="Calibri" w:hAnsi="PT Astra Serif" w:cs="PT Astra Serif"/>
          <w:sz w:val="28"/>
          <w:szCs w:val="28"/>
          <w:lang w:eastAsia="en-US"/>
        </w:rPr>
      </w:pPr>
      <w:r w:rsidRPr="00102CB3">
        <w:rPr>
          <w:rFonts w:ascii="PT Astra Serif" w:eastAsia="Calibri" w:hAnsi="PT Astra Serif" w:cs="PT Astra Serif"/>
          <w:sz w:val="28"/>
          <w:szCs w:val="28"/>
          <w:lang w:eastAsia="en-US"/>
        </w:rPr>
        <w:t>б) в графе 8 цифры «96622,1» заменить цифрами «96122,1»;</w:t>
      </w:r>
    </w:p>
    <w:p w14:paraId="6854290A" w14:textId="692E66CE" w:rsidR="00E7038B" w:rsidRPr="00102CB3" w:rsidRDefault="009315DF" w:rsidP="007B4E8B">
      <w:pPr>
        <w:suppressAutoHyphens/>
        <w:spacing w:line="235" w:lineRule="auto"/>
        <w:ind w:firstLine="709"/>
        <w:rPr>
          <w:rFonts w:ascii="PT Astra Serif" w:eastAsia="Calibri" w:hAnsi="PT Astra Serif" w:cs="PT Astra Serif"/>
          <w:sz w:val="28"/>
          <w:szCs w:val="28"/>
          <w:lang w:eastAsia="en-US"/>
        </w:rPr>
      </w:pPr>
      <w:r w:rsidRPr="00102CB3">
        <w:rPr>
          <w:rFonts w:ascii="PT Astra Serif" w:eastAsia="Calibri" w:hAnsi="PT Astra Serif" w:cs="PT Astra Serif"/>
          <w:sz w:val="28"/>
          <w:szCs w:val="28"/>
          <w:lang w:eastAsia="en-US"/>
        </w:rPr>
        <w:t>4</w:t>
      </w:r>
      <w:r w:rsidR="00E7038B" w:rsidRPr="00102CB3">
        <w:rPr>
          <w:rFonts w:ascii="PT Astra Serif" w:eastAsia="Calibri" w:hAnsi="PT Astra Serif" w:cs="PT Astra Serif"/>
          <w:sz w:val="28"/>
          <w:szCs w:val="28"/>
          <w:lang w:eastAsia="en-US"/>
        </w:rPr>
        <w:t>) в строке 5:</w:t>
      </w:r>
    </w:p>
    <w:p w14:paraId="7FB74643" w14:textId="77777777" w:rsidR="00E7038B" w:rsidRPr="00102CB3" w:rsidRDefault="00E7038B" w:rsidP="007B4E8B">
      <w:pPr>
        <w:suppressAutoHyphens/>
        <w:spacing w:line="235" w:lineRule="auto"/>
        <w:ind w:firstLine="709"/>
        <w:rPr>
          <w:rFonts w:ascii="PT Astra Serif" w:eastAsia="Calibri" w:hAnsi="PT Astra Serif" w:cs="PT Astra Serif"/>
          <w:sz w:val="28"/>
          <w:szCs w:val="28"/>
          <w:lang w:eastAsia="en-US"/>
        </w:rPr>
      </w:pPr>
      <w:r w:rsidRPr="00102CB3">
        <w:rPr>
          <w:rFonts w:ascii="PT Astra Serif" w:eastAsia="Calibri" w:hAnsi="PT Astra Serif" w:cs="PT Astra Serif"/>
          <w:sz w:val="28"/>
          <w:szCs w:val="28"/>
          <w:lang w:eastAsia="en-US"/>
        </w:rPr>
        <w:t>а) в графе 6 цифры «11750,0» заменить цифрами «13030,0»;</w:t>
      </w:r>
    </w:p>
    <w:p w14:paraId="350F6C2E" w14:textId="77777777" w:rsidR="00E7038B" w:rsidRPr="00102CB3" w:rsidRDefault="00E7038B" w:rsidP="007B4E8B">
      <w:pPr>
        <w:suppressAutoHyphens/>
        <w:spacing w:line="235" w:lineRule="auto"/>
        <w:ind w:firstLine="709"/>
        <w:rPr>
          <w:rFonts w:ascii="PT Astra Serif" w:eastAsia="Calibri" w:hAnsi="PT Astra Serif" w:cs="PT Astra Serif"/>
          <w:sz w:val="28"/>
          <w:szCs w:val="28"/>
          <w:lang w:eastAsia="en-US"/>
        </w:rPr>
      </w:pPr>
      <w:r w:rsidRPr="00102CB3">
        <w:rPr>
          <w:rFonts w:ascii="PT Astra Serif" w:eastAsia="Calibri" w:hAnsi="PT Astra Serif" w:cs="PT Astra Serif"/>
          <w:sz w:val="28"/>
          <w:szCs w:val="28"/>
          <w:lang w:eastAsia="en-US"/>
        </w:rPr>
        <w:t>б) в графе 8 цифры «1000,0» заменить цифрами «2280,0»;</w:t>
      </w:r>
    </w:p>
    <w:p w14:paraId="2BB5F3A8" w14:textId="68D543DA" w:rsidR="00E7038B" w:rsidRPr="00102CB3" w:rsidRDefault="009315DF" w:rsidP="007B4E8B">
      <w:pPr>
        <w:suppressAutoHyphens/>
        <w:spacing w:line="235" w:lineRule="auto"/>
        <w:ind w:firstLine="709"/>
        <w:rPr>
          <w:rFonts w:ascii="PT Astra Serif" w:eastAsia="Calibri" w:hAnsi="PT Astra Serif" w:cs="PT Astra Serif"/>
          <w:sz w:val="28"/>
          <w:szCs w:val="28"/>
          <w:lang w:eastAsia="en-US"/>
        </w:rPr>
      </w:pPr>
      <w:r w:rsidRPr="00102CB3">
        <w:rPr>
          <w:rFonts w:ascii="PT Astra Serif" w:eastAsia="Calibri" w:hAnsi="PT Astra Serif" w:cs="PT Astra Serif"/>
          <w:sz w:val="28"/>
          <w:szCs w:val="28"/>
          <w:lang w:eastAsia="en-US"/>
        </w:rPr>
        <w:t>5</w:t>
      </w:r>
      <w:r w:rsidR="00E7038B" w:rsidRPr="00102CB3">
        <w:rPr>
          <w:rFonts w:ascii="PT Astra Serif" w:eastAsia="Calibri" w:hAnsi="PT Astra Serif" w:cs="PT Astra Serif"/>
          <w:sz w:val="28"/>
          <w:szCs w:val="28"/>
          <w:lang w:eastAsia="en-US"/>
        </w:rPr>
        <w:t>) в строке 5.1:</w:t>
      </w:r>
    </w:p>
    <w:p w14:paraId="7E5150CA" w14:textId="77777777" w:rsidR="00E7038B" w:rsidRPr="00102CB3" w:rsidRDefault="00E7038B" w:rsidP="007B4E8B">
      <w:pPr>
        <w:suppressAutoHyphens/>
        <w:spacing w:line="235" w:lineRule="auto"/>
        <w:ind w:firstLine="709"/>
        <w:rPr>
          <w:rFonts w:ascii="PT Astra Serif" w:eastAsia="Calibri" w:hAnsi="PT Astra Serif" w:cs="PT Astra Serif"/>
          <w:sz w:val="28"/>
          <w:szCs w:val="28"/>
          <w:lang w:eastAsia="en-US"/>
        </w:rPr>
      </w:pPr>
      <w:r w:rsidRPr="00102CB3">
        <w:rPr>
          <w:rFonts w:ascii="PT Astra Serif" w:eastAsia="Calibri" w:hAnsi="PT Astra Serif" w:cs="PT Astra Serif"/>
          <w:sz w:val="28"/>
          <w:szCs w:val="28"/>
          <w:lang w:eastAsia="en-US"/>
        </w:rPr>
        <w:t>а) в графе 6 цифры «11750,0» заменить цифрами «13030,0»;</w:t>
      </w:r>
    </w:p>
    <w:p w14:paraId="109550A5" w14:textId="77777777" w:rsidR="00E7038B" w:rsidRPr="00102CB3" w:rsidRDefault="00E7038B" w:rsidP="007B4E8B">
      <w:pPr>
        <w:suppressAutoHyphens/>
        <w:spacing w:line="235" w:lineRule="auto"/>
        <w:ind w:firstLine="709"/>
        <w:rPr>
          <w:rFonts w:ascii="PT Astra Serif" w:eastAsia="Calibri" w:hAnsi="PT Astra Serif" w:cs="PT Astra Serif"/>
          <w:sz w:val="28"/>
          <w:szCs w:val="28"/>
          <w:lang w:eastAsia="en-US"/>
        </w:rPr>
      </w:pPr>
      <w:r w:rsidRPr="00102CB3">
        <w:rPr>
          <w:rFonts w:ascii="PT Astra Serif" w:eastAsia="Calibri" w:hAnsi="PT Astra Serif" w:cs="PT Astra Serif"/>
          <w:sz w:val="28"/>
          <w:szCs w:val="28"/>
          <w:lang w:eastAsia="en-US"/>
        </w:rPr>
        <w:t>б) в графе 8 цифры «1000,0» заменить цифрами «2280,0»;</w:t>
      </w:r>
    </w:p>
    <w:p w14:paraId="4B4375C6" w14:textId="7FCA4290" w:rsidR="00E7038B" w:rsidRPr="00102CB3" w:rsidRDefault="009315DF" w:rsidP="007B4E8B">
      <w:pPr>
        <w:suppressAutoHyphens/>
        <w:spacing w:line="235" w:lineRule="auto"/>
        <w:ind w:firstLine="709"/>
        <w:rPr>
          <w:rFonts w:ascii="PT Astra Serif" w:eastAsia="Calibri" w:hAnsi="PT Astra Serif" w:cs="PT Astra Serif"/>
          <w:sz w:val="28"/>
          <w:szCs w:val="28"/>
          <w:lang w:eastAsia="en-US"/>
        </w:rPr>
      </w:pPr>
      <w:r w:rsidRPr="00102CB3">
        <w:rPr>
          <w:rFonts w:ascii="PT Astra Serif" w:eastAsia="Calibri" w:hAnsi="PT Astra Serif" w:cs="PT Astra Serif"/>
          <w:sz w:val="28"/>
          <w:szCs w:val="28"/>
          <w:lang w:eastAsia="en-US"/>
        </w:rPr>
        <w:t>6</w:t>
      </w:r>
      <w:r w:rsidR="00E7038B" w:rsidRPr="00102CB3">
        <w:rPr>
          <w:rFonts w:ascii="PT Astra Serif" w:eastAsia="Calibri" w:hAnsi="PT Astra Serif" w:cs="PT Astra Serif"/>
          <w:sz w:val="28"/>
          <w:szCs w:val="28"/>
          <w:lang w:eastAsia="en-US"/>
        </w:rPr>
        <w:t>) в строке 6:</w:t>
      </w:r>
    </w:p>
    <w:p w14:paraId="760A10BB" w14:textId="77777777" w:rsidR="00E7038B" w:rsidRPr="00102CB3" w:rsidRDefault="00E7038B" w:rsidP="007B4E8B">
      <w:pPr>
        <w:suppressAutoHyphens/>
        <w:spacing w:line="235" w:lineRule="auto"/>
        <w:ind w:firstLine="709"/>
        <w:rPr>
          <w:rFonts w:ascii="PT Astra Serif" w:eastAsia="Calibri" w:hAnsi="PT Astra Serif" w:cs="PT Astra Serif"/>
          <w:sz w:val="28"/>
          <w:szCs w:val="28"/>
          <w:lang w:eastAsia="en-US"/>
        </w:rPr>
      </w:pPr>
      <w:r w:rsidRPr="00102CB3">
        <w:rPr>
          <w:rFonts w:ascii="PT Astra Serif" w:eastAsia="Calibri" w:hAnsi="PT Astra Serif" w:cs="PT Astra Serif"/>
          <w:sz w:val="28"/>
          <w:szCs w:val="28"/>
          <w:lang w:eastAsia="en-US"/>
        </w:rPr>
        <w:t>а) в графе 6 цифры «1869128,47» заменить цифрами «1868348,47»;</w:t>
      </w:r>
    </w:p>
    <w:p w14:paraId="7B30D409" w14:textId="77777777" w:rsidR="00E7038B" w:rsidRPr="00102CB3" w:rsidRDefault="00E7038B" w:rsidP="007B4E8B">
      <w:pPr>
        <w:suppressAutoHyphens/>
        <w:spacing w:line="235" w:lineRule="auto"/>
        <w:ind w:firstLine="709"/>
        <w:rPr>
          <w:rFonts w:ascii="PT Astra Serif" w:eastAsia="Calibri" w:hAnsi="PT Astra Serif" w:cs="PT Astra Serif"/>
          <w:sz w:val="28"/>
          <w:szCs w:val="28"/>
          <w:lang w:eastAsia="en-US"/>
        </w:rPr>
      </w:pPr>
      <w:r w:rsidRPr="00102CB3">
        <w:rPr>
          <w:rFonts w:ascii="PT Astra Serif" w:eastAsia="Calibri" w:hAnsi="PT Astra Serif" w:cs="PT Astra Serif"/>
          <w:sz w:val="28"/>
          <w:szCs w:val="28"/>
          <w:lang w:eastAsia="en-US"/>
        </w:rPr>
        <w:t>б) в графе 8 цифры «306571,5» заменить цифрами «305791,5»;</w:t>
      </w:r>
    </w:p>
    <w:p w14:paraId="1B435216" w14:textId="7C36720B" w:rsidR="00E7038B" w:rsidRPr="00102CB3" w:rsidRDefault="009315DF" w:rsidP="007B4E8B">
      <w:pPr>
        <w:suppressAutoHyphens/>
        <w:spacing w:line="235" w:lineRule="auto"/>
        <w:ind w:firstLine="709"/>
        <w:rPr>
          <w:rFonts w:ascii="PT Astra Serif" w:eastAsia="Calibri" w:hAnsi="PT Astra Serif" w:cs="PT Astra Serif"/>
          <w:sz w:val="28"/>
          <w:szCs w:val="28"/>
          <w:lang w:eastAsia="en-US"/>
        </w:rPr>
      </w:pPr>
      <w:r w:rsidRPr="00102CB3">
        <w:rPr>
          <w:rFonts w:ascii="PT Astra Serif" w:eastAsia="Calibri" w:hAnsi="PT Astra Serif" w:cs="PT Astra Serif"/>
          <w:sz w:val="28"/>
          <w:szCs w:val="28"/>
          <w:lang w:eastAsia="en-US"/>
        </w:rPr>
        <w:t>7</w:t>
      </w:r>
      <w:r w:rsidR="00E7038B" w:rsidRPr="00102CB3">
        <w:rPr>
          <w:rFonts w:ascii="PT Astra Serif" w:eastAsia="Calibri" w:hAnsi="PT Astra Serif" w:cs="PT Astra Serif"/>
          <w:sz w:val="28"/>
          <w:szCs w:val="28"/>
          <w:lang w:eastAsia="en-US"/>
        </w:rPr>
        <w:t>) в строке 6.1:</w:t>
      </w:r>
    </w:p>
    <w:p w14:paraId="00B0D05E" w14:textId="77777777" w:rsidR="00E7038B" w:rsidRPr="00102CB3" w:rsidRDefault="00E7038B" w:rsidP="007B4E8B">
      <w:pPr>
        <w:suppressAutoHyphens/>
        <w:spacing w:line="235" w:lineRule="auto"/>
        <w:ind w:firstLine="709"/>
        <w:rPr>
          <w:rFonts w:ascii="PT Astra Serif" w:eastAsia="Calibri" w:hAnsi="PT Astra Serif" w:cs="PT Astra Serif"/>
          <w:sz w:val="28"/>
          <w:szCs w:val="28"/>
          <w:lang w:eastAsia="en-US"/>
        </w:rPr>
      </w:pPr>
      <w:r w:rsidRPr="00102CB3">
        <w:rPr>
          <w:rFonts w:ascii="PT Astra Serif" w:eastAsia="Calibri" w:hAnsi="PT Astra Serif" w:cs="PT Astra Serif"/>
          <w:sz w:val="28"/>
          <w:szCs w:val="28"/>
          <w:lang w:eastAsia="en-US"/>
        </w:rPr>
        <w:t>а) в графе 6 цифры «973279,4» заменить цифрами «972499,4»;</w:t>
      </w:r>
    </w:p>
    <w:p w14:paraId="7D85EF8F" w14:textId="1A36465F" w:rsidR="005C61DD" w:rsidRPr="00102CB3" w:rsidRDefault="00E7038B" w:rsidP="007B4E8B">
      <w:pPr>
        <w:suppressAutoHyphens/>
        <w:spacing w:line="235" w:lineRule="auto"/>
        <w:ind w:firstLine="709"/>
        <w:rPr>
          <w:rFonts w:ascii="PT Astra Serif" w:eastAsia="Calibri" w:hAnsi="PT Astra Serif" w:cs="PT Astra Serif"/>
          <w:sz w:val="28"/>
          <w:szCs w:val="28"/>
          <w:lang w:eastAsia="en-US"/>
        </w:rPr>
      </w:pPr>
      <w:r w:rsidRPr="00102CB3">
        <w:rPr>
          <w:rFonts w:ascii="PT Astra Serif" w:eastAsia="Calibri" w:hAnsi="PT Astra Serif" w:cs="PT Astra Serif"/>
          <w:sz w:val="28"/>
          <w:szCs w:val="28"/>
          <w:lang w:eastAsia="en-US"/>
        </w:rPr>
        <w:t>б) в графе 8 цифры «176380,9» заменить цифрами «175600,9».</w:t>
      </w:r>
    </w:p>
    <w:p w14:paraId="7F097442" w14:textId="0238EB2D" w:rsidR="00D66307" w:rsidRPr="00102CB3" w:rsidRDefault="008D3C2C" w:rsidP="007B4E8B">
      <w:pPr>
        <w:suppressAutoHyphens/>
        <w:spacing w:line="235" w:lineRule="auto"/>
        <w:ind w:firstLine="709"/>
        <w:jc w:val="both"/>
        <w:rPr>
          <w:rFonts w:ascii="PT Astra Serif" w:eastAsia="Calibri" w:hAnsi="PT Astra Serif" w:cs="PT Astra Serif"/>
          <w:sz w:val="28"/>
          <w:szCs w:val="28"/>
          <w:lang w:eastAsia="en-US"/>
        </w:rPr>
      </w:pPr>
      <w:r w:rsidRPr="00102CB3">
        <w:rPr>
          <w:rFonts w:ascii="PT Astra Serif" w:eastAsia="Calibri" w:hAnsi="PT Astra Serif" w:cs="PT Astra Serif"/>
          <w:sz w:val="28"/>
          <w:szCs w:val="28"/>
          <w:lang w:eastAsia="en-US"/>
        </w:rPr>
        <w:t>4</w:t>
      </w:r>
      <w:r w:rsidR="00D66307" w:rsidRPr="00102CB3">
        <w:rPr>
          <w:rFonts w:ascii="PT Astra Serif" w:eastAsia="Calibri" w:hAnsi="PT Astra Serif" w:cs="PT Astra Serif"/>
          <w:sz w:val="28"/>
          <w:szCs w:val="28"/>
          <w:lang w:eastAsia="en-US"/>
        </w:rPr>
        <w:t xml:space="preserve">. В </w:t>
      </w:r>
      <w:r w:rsidR="00A96E43">
        <w:rPr>
          <w:rFonts w:ascii="PT Astra Serif" w:eastAsia="Calibri" w:hAnsi="PT Astra Serif" w:cs="PT Astra Serif"/>
          <w:sz w:val="28"/>
          <w:szCs w:val="28"/>
          <w:lang w:eastAsia="en-US"/>
        </w:rPr>
        <w:t xml:space="preserve">Правилах предоставления и распределения субсидий из областного бюджета Ульяновской области бюджетам муниципальных образований Ульяновской области в целях софинансирования расходных обязательств, связанных с реализацией проектов развития муниципальных образований Ульяновской области, подготовленных на основе местных инициатив граждан, предусмотренных </w:t>
      </w:r>
      <w:r w:rsidR="00D66307" w:rsidRPr="00102CB3">
        <w:rPr>
          <w:rFonts w:ascii="PT Astra Serif" w:eastAsia="Calibri" w:hAnsi="PT Astra Serif" w:cs="PT Astra Serif"/>
          <w:sz w:val="28"/>
          <w:szCs w:val="28"/>
          <w:lang w:eastAsia="en-US"/>
        </w:rPr>
        <w:t>приложени</w:t>
      </w:r>
      <w:r w:rsidR="00A96E43">
        <w:rPr>
          <w:rFonts w:ascii="PT Astra Serif" w:eastAsia="Calibri" w:hAnsi="PT Astra Serif" w:cs="PT Astra Serif"/>
          <w:sz w:val="28"/>
          <w:szCs w:val="28"/>
          <w:lang w:eastAsia="en-US"/>
        </w:rPr>
        <w:t>ем</w:t>
      </w:r>
      <w:r w:rsidR="00D66307" w:rsidRPr="00102CB3">
        <w:rPr>
          <w:rFonts w:ascii="PT Astra Serif" w:eastAsia="Calibri" w:hAnsi="PT Astra Serif" w:cs="PT Astra Serif"/>
          <w:sz w:val="28"/>
          <w:szCs w:val="28"/>
          <w:lang w:eastAsia="en-US"/>
        </w:rPr>
        <w:t xml:space="preserve"> №4:</w:t>
      </w:r>
    </w:p>
    <w:p w14:paraId="27E1AEB5" w14:textId="77777777" w:rsidR="006358CE" w:rsidRDefault="00EC3CDE" w:rsidP="006358CE">
      <w:pPr>
        <w:suppressAutoHyphens/>
        <w:spacing w:line="235" w:lineRule="auto"/>
        <w:ind w:firstLine="709"/>
        <w:rPr>
          <w:rFonts w:ascii="PT Astra Serif" w:eastAsia="Calibri" w:hAnsi="PT Astra Serif" w:cs="PT Astra Serif"/>
          <w:sz w:val="28"/>
          <w:szCs w:val="28"/>
          <w:lang w:eastAsia="en-US"/>
        </w:rPr>
      </w:pPr>
      <w:r w:rsidRPr="00102CB3">
        <w:rPr>
          <w:rFonts w:ascii="PT Astra Serif" w:eastAsia="Calibri" w:hAnsi="PT Astra Serif" w:cs="PT Astra Serif"/>
          <w:sz w:val="28"/>
          <w:szCs w:val="28"/>
          <w:lang w:eastAsia="en-US"/>
        </w:rPr>
        <w:t>1</w:t>
      </w:r>
      <w:r w:rsidR="002401D2" w:rsidRPr="00102CB3">
        <w:rPr>
          <w:rFonts w:ascii="PT Astra Serif" w:eastAsia="Calibri" w:hAnsi="PT Astra Serif" w:cs="PT Astra Serif"/>
          <w:sz w:val="28"/>
          <w:szCs w:val="28"/>
          <w:lang w:eastAsia="en-US"/>
        </w:rPr>
        <w:t>)</w:t>
      </w:r>
      <w:r w:rsidR="00AE1A55" w:rsidRPr="00102CB3">
        <w:rPr>
          <w:rFonts w:ascii="PT Astra Serif" w:eastAsia="Calibri" w:hAnsi="PT Astra Serif" w:cs="PT Astra Serif"/>
          <w:sz w:val="28"/>
          <w:szCs w:val="28"/>
          <w:lang w:eastAsia="en-US"/>
        </w:rPr>
        <w:t xml:space="preserve"> </w:t>
      </w:r>
      <w:r w:rsidR="006358CE">
        <w:rPr>
          <w:rFonts w:ascii="PT Astra Serif" w:eastAsia="Calibri" w:hAnsi="PT Astra Serif" w:cs="PT Astra Serif"/>
          <w:sz w:val="28"/>
          <w:szCs w:val="28"/>
          <w:lang w:eastAsia="en-US"/>
        </w:rPr>
        <w:t>пункт 5 дополнить подпунктом 3 следующего содержания:</w:t>
      </w:r>
    </w:p>
    <w:p w14:paraId="439C3B2F" w14:textId="3EB77CD2" w:rsidR="006358CE" w:rsidRDefault="006358CE" w:rsidP="006358CE">
      <w:pPr>
        <w:suppressAutoHyphens/>
        <w:spacing w:line="235" w:lineRule="auto"/>
        <w:ind w:firstLine="709"/>
        <w:jc w:val="both"/>
        <w:rPr>
          <w:rFonts w:ascii="PT Astra Serif" w:eastAsia="Calibri" w:hAnsi="PT Astra Serif" w:cs="PT Astra Serif"/>
          <w:sz w:val="28"/>
          <w:szCs w:val="28"/>
          <w:lang w:eastAsia="en-US"/>
        </w:rPr>
      </w:pPr>
      <w:r w:rsidRPr="007073D4">
        <w:rPr>
          <w:rFonts w:ascii="PT Astra Serif" w:eastAsia="Calibri" w:hAnsi="PT Astra Serif" w:cs="PT Astra Serif"/>
          <w:sz w:val="28"/>
          <w:szCs w:val="28"/>
          <w:lang w:eastAsia="en-US"/>
        </w:rPr>
        <w:t xml:space="preserve">«3) у муниципального образования на </w:t>
      </w:r>
      <w:r w:rsidRPr="007073D4">
        <w:rPr>
          <w:rFonts w:ascii="PT Astra Serif" w:hAnsi="PT Astra Serif" w:cs="PT Astra Serif"/>
          <w:sz w:val="28"/>
          <w:szCs w:val="28"/>
        </w:rPr>
        <w:t>едином налоговом счете отсутствует или не превышает</w:t>
      </w:r>
      <w:r w:rsidR="00DF27D0" w:rsidRPr="007073D4">
        <w:rPr>
          <w:rFonts w:ascii="PT Astra Serif" w:hAnsi="PT Astra Serif" w:cs="PT Astra Serif"/>
          <w:sz w:val="28"/>
          <w:szCs w:val="28"/>
        </w:rPr>
        <w:t xml:space="preserve"> одного миллиона рублей </w:t>
      </w:r>
      <w:r w:rsidRPr="007073D4">
        <w:rPr>
          <w:rFonts w:ascii="PT Astra Serif" w:hAnsi="PT Astra Serif" w:cs="PT Astra Serif"/>
          <w:sz w:val="28"/>
          <w:szCs w:val="28"/>
        </w:rPr>
        <w:t>задолженность по уплате налогов, сборов и страховых взносов в бюджеты бюджетной системы Российской Федерации»;</w:t>
      </w:r>
    </w:p>
    <w:p w14:paraId="65191959" w14:textId="34AE3DDE" w:rsidR="00AE1A55" w:rsidRPr="00102CB3" w:rsidRDefault="006358CE" w:rsidP="007B4E8B">
      <w:pPr>
        <w:suppressAutoHyphens/>
        <w:spacing w:line="235" w:lineRule="auto"/>
        <w:ind w:firstLine="709"/>
        <w:rPr>
          <w:rFonts w:ascii="PT Astra Serif" w:eastAsia="Calibri" w:hAnsi="PT Astra Serif" w:cs="PT Astra Serif"/>
          <w:sz w:val="28"/>
          <w:szCs w:val="28"/>
          <w:lang w:eastAsia="en-US"/>
        </w:rPr>
      </w:pPr>
      <w:r>
        <w:rPr>
          <w:rFonts w:ascii="PT Astra Serif" w:eastAsia="Calibri" w:hAnsi="PT Astra Serif" w:cs="PT Astra Serif"/>
          <w:sz w:val="28"/>
          <w:szCs w:val="28"/>
          <w:lang w:eastAsia="en-US"/>
        </w:rPr>
        <w:t xml:space="preserve">2) </w:t>
      </w:r>
      <w:r w:rsidR="00AE1A55" w:rsidRPr="00102CB3">
        <w:rPr>
          <w:rFonts w:ascii="PT Astra Serif" w:eastAsia="Calibri" w:hAnsi="PT Astra Serif" w:cs="PT Astra Serif"/>
          <w:sz w:val="28"/>
          <w:szCs w:val="28"/>
          <w:lang w:eastAsia="en-US"/>
        </w:rPr>
        <w:t>пункт 11 дополнить подпунктами 5 и 6 следующего содержания:</w:t>
      </w:r>
    </w:p>
    <w:p w14:paraId="0EEE4506" w14:textId="5C3B8351" w:rsidR="00AE1A55" w:rsidRPr="00102CB3" w:rsidRDefault="00E85862" w:rsidP="007B4E8B">
      <w:pPr>
        <w:suppressAutoHyphens/>
        <w:spacing w:line="235" w:lineRule="auto"/>
        <w:ind w:firstLine="709"/>
        <w:jc w:val="both"/>
        <w:rPr>
          <w:rFonts w:ascii="PT Astra Serif" w:eastAsia="Calibri" w:hAnsi="PT Astra Serif" w:cs="PT Astra Serif"/>
          <w:sz w:val="28"/>
          <w:szCs w:val="28"/>
          <w:lang w:eastAsia="en-US"/>
        </w:rPr>
      </w:pPr>
      <w:r w:rsidRPr="00102CB3">
        <w:rPr>
          <w:rFonts w:ascii="PT Astra Serif" w:eastAsia="Calibri" w:hAnsi="PT Astra Serif" w:cs="PT Astra Serif"/>
          <w:sz w:val="28"/>
          <w:szCs w:val="28"/>
          <w:lang w:eastAsia="en-US"/>
        </w:rPr>
        <w:t>«5) м</w:t>
      </w:r>
      <w:r w:rsidR="00AE1A55" w:rsidRPr="00102CB3">
        <w:rPr>
          <w:rFonts w:ascii="PT Astra Serif" w:eastAsia="Calibri" w:hAnsi="PT Astra Serif" w:cs="PT Astra Serif"/>
          <w:sz w:val="28"/>
          <w:szCs w:val="28"/>
          <w:lang w:eastAsia="en-US"/>
        </w:rPr>
        <w:t>естные администрации муниципальных округов</w:t>
      </w:r>
      <w:r w:rsidR="00B94079" w:rsidRPr="00102CB3">
        <w:rPr>
          <w:rFonts w:ascii="PT Astra Serif" w:eastAsia="Calibri" w:hAnsi="PT Astra Serif" w:cs="PT Astra Serif"/>
          <w:sz w:val="28"/>
          <w:szCs w:val="28"/>
          <w:lang w:eastAsia="en-US"/>
        </w:rPr>
        <w:t xml:space="preserve"> Ульяновской области</w:t>
      </w:r>
      <w:r w:rsidR="00AE1A55" w:rsidRPr="00102CB3">
        <w:rPr>
          <w:rFonts w:ascii="PT Astra Serif" w:eastAsia="Calibri" w:hAnsi="PT Astra Serif" w:cs="PT Astra Serif"/>
          <w:sz w:val="28"/>
          <w:szCs w:val="28"/>
          <w:lang w:eastAsia="en-US"/>
        </w:rPr>
        <w:t xml:space="preserve"> вправе представить не более двадцат</w:t>
      </w:r>
      <w:r w:rsidR="00D7039B" w:rsidRPr="00102CB3">
        <w:rPr>
          <w:rFonts w:ascii="PT Astra Serif" w:eastAsia="Calibri" w:hAnsi="PT Astra Serif" w:cs="PT Astra Serif"/>
          <w:sz w:val="28"/>
          <w:szCs w:val="28"/>
          <w:lang w:eastAsia="en-US"/>
        </w:rPr>
        <w:t>и</w:t>
      </w:r>
      <w:r w:rsidR="00AE1A55" w:rsidRPr="00102CB3">
        <w:rPr>
          <w:rFonts w:ascii="PT Astra Serif" w:eastAsia="Calibri" w:hAnsi="PT Astra Serif" w:cs="PT Astra Serif"/>
          <w:sz w:val="28"/>
          <w:szCs w:val="28"/>
          <w:lang w:eastAsia="en-US"/>
        </w:rPr>
        <w:t xml:space="preserve"> одной заявки, в которых суммарный объём запрашиваемых субсидий не превышает двадцати </w:t>
      </w:r>
      <w:r w:rsidR="007B4E8B">
        <w:rPr>
          <w:rFonts w:ascii="PT Astra Serif" w:eastAsia="Calibri" w:hAnsi="PT Astra Serif" w:cs="PT Astra Serif"/>
          <w:sz w:val="28"/>
          <w:szCs w:val="28"/>
          <w:lang w:eastAsia="en-US"/>
        </w:rPr>
        <w:br/>
      </w:r>
      <w:r w:rsidR="00AE1A55" w:rsidRPr="00102CB3">
        <w:rPr>
          <w:rFonts w:ascii="PT Astra Serif" w:eastAsia="Calibri" w:hAnsi="PT Astra Serif" w:cs="PT Astra Serif"/>
          <w:sz w:val="28"/>
          <w:szCs w:val="28"/>
          <w:lang w:eastAsia="en-US"/>
        </w:rPr>
        <w:t>восьми миллионов рублей, при условии</w:t>
      </w:r>
      <w:bookmarkStart w:id="0" w:name="_GoBack"/>
      <w:bookmarkEnd w:id="0"/>
      <w:r w:rsidR="00AE1A55" w:rsidRPr="00102CB3">
        <w:rPr>
          <w:rFonts w:ascii="PT Astra Serif" w:eastAsia="Calibri" w:hAnsi="PT Astra Serif" w:cs="PT Astra Serif"/>
          <w:sz w:val="28"/>
          <w:szCs w:val="28"/>
          <w:lang w:eastAsia="en-US"/>
        </w:rPr>
        <w:t>, что в общем объёме финансового обеспечения реализации инициативных проектов доля бюджетных ассигнований бюджетов муниципальных округов Ульяновской области сос</w:t>
      </w:r>
      <w:r w:rsidR="00A96E43">
        <w:rPr>
          <w:rFonts w:ascii="PT Astra Serif" w:eastAsia="Calibri" w:hAnsi="PT Astra Serif" w:cs="PT Astra Serif"/>
          <w:sz w:val="28"/>
          <w:szCs w:val="28"/>
          <w:lang w:eastAsia="en-US"/>
        </w:rPr>
        <w:t xml:space="preserve">тавляет не менее 7 процентов, </w:t>
      </w:r>
      <w:r w:rsidR="00AE1A55" w:rsidRPr="00102CB3">
        <w:rPr>
          <w:rFonts w:ascii="PT Astra Serif" w:eastAsia="Calibri" w:hAnsi="PT Astra Serif" w:cs="PT Astra Serif"/>
          <w:sz w:val="28"/>
          <w:szCs w:val="28"/>
          <w:lang w:eastAsia="en-US"/>
        </w:rPr>
        <w:t xml:space="preserve">доля инициативных платежей граждан – </w:t>
      </w:r>
      <w:r w:rsidR="007B4E8B">
        <w:rPr>
          <w:rFonts w:ascii="PT Astra Serif" w:eastAsia="Calibri" w:hAnsi="PT Astra Serif" w:cs="PT Astra Serif"/>
          <w:sz w:val="28"/>
          <w:szCs w:val="28"/>
          <w:lang w:eastAsia="en-US"/>
        </w:rPr>
        <w:br/>
      </w:r>
      <w:r w:rsidR="00AE1A55" w:rsidRPr="00102CB3">
        <w:rPr>
          <w:rFonts w:ascii="PT Astra Serif" w:eastAsia="Calibri" w:hAnsi="PT Astra Serif" w:cs="PT Astra Serif"/>
          <w:sz w:val="28"/>
          <w:szCs w:val="28"/>
          <w:lang w:eastAsia="en-US"/>
        </w:rPr>
        <w:t>не менее</w:t>
      </w:r>
      <w:r w:rsidR="009E1B13" w:rsidRPr="00102CB3">
        <w:rPr>
          <w:rFonts w:ascii="PT Astra Serif" w:eastAsia="Calibri" w:hAnsi="PT Astra Serif" w:cs="PT Astra Serif"/>
          <w:sz w:val="28"/>
          <w:szCs w:val="28"/>
          <w:lang w:eastAsia="en-US"/>
        </w:rPr>
        <w:t xml:space="preserve"> </w:t>
      </w:r>
      <w:r w:rsidR="00333A92" w:rsidRPr="00102CB3">
        <w:rPr>
          <w:rFonts w:ascii="PT Astra Serif" w:eastAsia="Calibri" w:hAnsi="PT Astra Serif" w:cs="PT Astra Serif"/>
          <w:sz w:val="28"/>
          <w:szCs w:val="28"/>
          <w:lang w:eastAsia="en-US"/>
        </w:rPr>
        <w:t>2</w:t>
      </w:r>
      <w:r w:rsidR="009E1B13" w:rsidRPr="00102CB3">
        <w:rPr>
          <w:rFonts w:ascii="PT Astra Serif" w:eastAsia="Calibri" w:hAnsi="PT Astra Serif" w:cs="PT Astra Serif"/>
          <w:sz w:val="28"/>
          <w:szCs w:val="28"/>
          <w:lang w:eastAsia="en-US"/>
        </w:rPr>
        <w:t xml:space="preserve"> процентов, а объём запрашиваемой в заявке субсидии в расчёте </w:t>
      </w:r>
      <w:r w:rsidR="007B4E8B">
        <w:rPr>
          <w:rFonts w:ascii="PT Astra Serif" w:eastAsia="Calibri" w:hAnsi="PT Astra Serif" w:cs="PT Astra Serif"/>
          <w:sz w:val="28"/>
          <w:szCs w:val="28"/>
          <w:lang w:eastAsia="en-US"/>
        </w:rPr>
        <w:br/>
      </w:r>
      <w:r w:rsidR="009E1B13" w:rsidRPr="00102CB3">
        <w:rPr>
          <w:rFonts w:ascii="PT Astra Serif" w:eastAsia="Calibri" w:hAnsi="PT Astra Serif" w:cs="PT Astra Serif"/>
          <w:sz w:val="28"/>
          <w:szCs w:val="28"/>
          <w:lang w:eastAsia="en-US"/>
        </w:rPr>
        <w:t>на один инициативный проект не превышает четырёх миллионов рублей.</w:t>
      </w:r>
      <w:r w:rsidR="00AE1A55" w:rsidRPr="00102CB3">
        <w:rPr>
          <w:rFonts w:ascii="PT Astra Serif" w:eastAsia="Calibri" w:hAnsi="PT Astra Serif" w:cs="PT Astra Serif"/>
          <w:sz w:val="28"/>
          <w:szCs w:val="28"/>
          <w:lang w:eastAsia="en-US"/>
        </w:rPr>
        <w:t xml:space="preserve"> Количество инициативных проектов, реализуемых на территории одного насел</w:t>
      </w:r>
      <w:r w:rsidR="004B4A46" w:rsidRPr="00102CB3">
        <w:rPr>
          <w:rFonts w:ascii="PT Astra Serif" w:eastAsia="Calibri" w:hAnsi="PT Astra Serif" w:cs="PT Astra Serif"/>
          <w:sz w:val="28"/>
          <w:szCs w:val="28"/>
          <w:lang w:eastAsia="en-US"/>
        </w:rPr>
        <w:t>ё</w:t>
      </w:r>
      <w:r w:rsidR="00AE1A55" w:rsidRPr="00102CB3">
        <w:rPr>
          <w:rFonts w:ascii="PT Astra Serif" w:eastAsia="Calibri" w:hAnsi="PT Astra Serif" w:cs="PT Astra Serif"/>
          <w:sz w:val="28"/>
          <w:szCs w:val="28"/>
          <w:lang w:eastAsia="en-US"/>
        </w:rPr>
        <w:t xml:space="preserve">нного пункта, расположенного в границах муниципального округа </w:t>
      </w:r>
      <w:r w:rsidR="00AE1A55" w:rsidRPr="00102CB3">
        <w:rPr>
          <w:rFonts w:ascii="PT Astra Serif" w:eastAsia="Calibri" w:hAnsi="PT Astra Serif" w:cs="PT Astra Serif"/>
          <w:sz w:val="28"/>
          <w:szCs w:val="28"/>
          <w:lang w:eastAsia="en-US"/>
        </w:rPr>
        <w:lastRenderedPageBreak/>
        <w:t xml:space="preserve">Ульяновской области и не являющегося </w:t>
      </w:r>
      <w:r w:rsidR="00A96E43">
        <w:rPr>
          <w:rFonts w:ascii="PT Astra Serif" w:eastAsia="Calibri" w:hAnsi="PT Astra Serif" w:cs="PT Astra Serif"/>
          <w:sz w:val="28"/>
          <w:szCs w:val="28"/>
          <w:lang w:eastAsia="en-US"/>
        </w:rPr>
        <w:t xml:space="preserve">его </w:t>
      </w:r>
      <w:r w:rsidR="00AE1A55" w:rsidRPr="00102CB3">
        <w:rPr>
          <w:rFonts w:ascii="PT Astra Serif" w:eastAsia="Calibri" w:hAnsi="PT Astra Serif" w:cs="PT Astra Serif"/>
          <w:sz w:val="28"/>
          <w:szCs w:val="28"/>
          <w:lang w:eastAsia="en-US"/>
        </w:rPr>
        <w:t>административным центром</w:t>
      </w:r>
      <w:r w:rsidR="00A96E43">
        <w:rPr>
          <w:rFonts w:ascii="PT Astra Serif" w:eastAsia="Calibri" w:hAnsi="PT Astra Serif" w:cs="PT Astra Serif"/>
          <w:sz w:val="28"/>
          <w:szCs w:val="28"/>
          <w:lang w:eastAsia="en-US"/>
        </w:rPr>
        <w:t>,</w:t>
      </w:r>
      <w:r w:rsidR="00AE1A55" w:rsidRPr="00102CB3">
        <w:rPr>
          <w:rFonts w:ascii="PT Astra Serif" w:eastAsia="Calibri" w:hAnsi="PT Astra Serif" w:cs="PT Astra Serif"/>
          <w:sz w:val="28"/>
          <w:szCs w:val="28"/>
          <w:lang w:eastAsia="en-US"/>
        </w:rPr>
        <w:t xml:space="preserve"> должно составлять не более тр</w:t>
      </w:r>
      <w:r w:rsidR="004B4A46" w:rsidRPr="00102CB3">
        <w:rPr>
          <w:rFonts w:ascii="PT Astra Serif" w:eastAsia="Calibri" w:hAnsi="PT Astra Serif" w:cs="PT Astra Serif"/>
          <w:sz w:val="28"/>
          <w:szCs w:val="28"/>
          <w:lang w:eastAsia="en-US"/>
        </w:rPr>
        <w:t>ё</w:t>
      </w:r>
      <w:r w:rsidR="00AE1A55" w:rsidRPr="00102CB3">
        <w:rPr>
          <w:rFonts w:ascii="PT Astra Serif" w:eastAsia="Calibri" w:hAnsi="PT Astra Serif" w:cs="PT Astra Serif"/>
          <w:sz w:val="28"/>
          <w:szCs w:val="28"/>
          <w:lang w:eastAsia="en-US"/>
        </w:rPr>
        <w:t xml:space="preserve">х. Количество инициативных проектов, реализуемых на территории одного населённого пункта, являющегося административным центром муниципального округа Ульяновской области, </w:t>
      </w:r>
      <w:r w:rsidRPr="00102CB3">
        <w:rPr>
          <w:rFonts w:ascii="PT Astra Serif" w:eastAsia="Calibri" w:hAnsi="PT Astra Serif" w:cs="PT Astra Serif"/>
          <w:sz w:val="28"/>
          <w:szCs w:val="28"/>
          <w:lang w:eastAsia="en-US"/>
        </w:rPr>
        <w:t>должно составлять не более двух;</w:t>
      </w:r>
    </w:p>
    <w:p w14:paraId="65DABAEA" w14:textId="5DE4AF9F" w:rsidR="00AE1A55" w:rsidRPr="00102CB3" w:rsidRDefault="00E85862" w:rsidP="007B4E8B">
      <w:pPr>
        <w:suppressAutoHyphens/>
        <w:ind w:firstLine="709"/>
        <w:jc w:val="both"/>
        <w:rPr>
          <w:rFonts w:ascii="PT Astra Serif" w:eastAsia="Calibri" w:hAnsi="PT Astra Serif" w:cs="PT Astra Serif"/>
          <w:sz w:val="28"/>
          <w:szCs w:val="28"/>
          <w:lang w:eastAsia="en-US"/>
        </w:rPr>
      </w:pPr>
      <w:r w:rsidRPr="00102CB3">
        <w:rPr>
          <w:rFonts w:ascii="PT Astra Serif" w:eastAsia="Calibri" w:hAnsi="PT Astra Serif" w:cs="PT Astra Serif"/>
          <w:sz w:val="28"/>
          <w:szCs w:val="28"/>
          <w:lang w:eastAsia="en-US"/>
        </w:rPr>
        <w:t>6) м</w:t>
      </w:r>
      <w:r w:rsidR="00AE1A55" w:rsidRPr="00102CB3">
        <w:rPr>
          <w:rFonts w:ascii="PT Astra Serif" w:eastAsia="Calibri" w:hAnsi="PT Astra Serif" w:cs="PT Astra Serif"/>
          <w:sz w:val="28"/>
          <w:szCs w:val="28"/>
          <w:lang w:eastAsia="en-US"/>
        </w:rPr>
        <w:t>естные администрации муниципальных районов Ульяновской области и муниципальн</w:t>
      </w:r>
      <w:r w:rsidR="007B4E8B">
        <w:rPr>
          <w:rFonts w:ascii="PT Astra Serif" w:eastAsia="Calibri" w:hAnsi="PT Astra Serif" w:cs="PT Astra Serif"/>
          <w:sz w:val="28"/>
          <w:szCs w:val="28"/>
          <w:lang w:eastAsia="en-US"/>
        </w:rPr>
        <w:t xml:space="preserve">ых округов Ульяновской области </w:t>
      </w:r>
      <w:r w:rsidR="00AE1A55" w:rsidRPr="00102CB3">
        <w:rPr>
          <w:rFonts w:ascii="PT Astra Serif" w:eastAsia="Calibri" w:hAnsi="PT Astra Serif" w:cs="PT Astra Serif"/>
          <w:sz w:val="28"/>
          <w:szCs w:val="28"/>
          <w:lang w:eastAsia="en-US"/>
        </w:rPr>
        <w:t xml:space="preserve">вправе подать </w:t>
      </w:r>
      <w:r w:rsidR="007B4E8B">
        <w:rPr>
          <w:rFonts w:ascii="PT Astra Serif" w:eastAsia="Calibri" w:hAnsi="PT Astra Serif" w:cs="PT Astra Serif"/>
          <w:sz w:val="28"/>
          <w:szCs w:val="28"/>
          <w:lang w:eastAsia="en-US"/>
        </w:rPr>
        <w:br/>
      </w:r>
      <w:r w:rsidR="00AE1A55" w:rsidRPr="00102CB3">
        <w:rPr>
          <w:rFonts w:ascii="PT Astra Serif" w:eastAsia="Calibri" w:hAnsi="PT Astra Serif" w:cs="PT Astra Serif"/>
          <w:sz w:val="28"/>
          <w:szCs w:val="28"/>
          <w:lang w:eastAsia="en-US"/>
        </w:rPr>
        <w:t xml:space="preserve">не более трёх заявок по направлению «инициативы в сфере дорожной деятельности», </w:t>
      </w:r>
      <w:r w:rsidR="0047381F" w:rsidRPr="00102CB3">
        <w:rPr>
          <w:rFonts w:ascii="PT Astra Serif" w:eastAsia="Calibri" w:hAnsi="PT Astra Serif" w:cs="PT Astra Serif"/>
          <w:sz w:val="28"/>
          <w:szCs w:val="28"/>
          <w:lang w:eastAsia="en-US"/>
        </w:rPr>
        <w:t xml:space="preserve">в которых суммарный объём запрашиваемых субсидий </w:t>
      </w:r>
      <w:r w:rsidR="007B4E8B">
        <w:rPr>
          <w:rFonts w:ascii="PT Astra Serif" w:eastAsia="Calibri" w:hAnsi="PT Astra Serif" w:cs="PT Astra Serif"/>
          <w:sz w:val="28"/>
          <w:szCs w:val="28"/>
          <w:lang w:eastAsia="en-US"/>
        </w:rPr>
        <w:br/>
      </w:r>
      <w:r w:rsidR="0047381F" w:rsidRPr="00102CB3">
        <w:rPr>
          <w:rFonts w:ascii="PT Astra Serif" w:eastAsia="Calibri" w:hAnsi="PT Astra Serif" w:cs="PT Astra Serif"/>
          <w:sz w:val="28"/>
          <w:szCs w:val="28"/>
          <w:lang w:eastAsia="en-US"/>
        </w:rPr>
        <w:t xml:space="preserve">не превышает десяти миллионов рублей, </w:t>
      </w:r>
      <w:r w:rsidR="00AE1A55" w:rsidRPr="00102CB3">
        <w:rPr>
          <w:rFonts w:ascii="PT Astra Serif" w:eastAsia="Calibri" w:hAnsi="PT Astra Serif" w:cs="PT Astra Serif"/>
          <w:sz w:val="28"/>
          <w:szCs w:val="28"/>
          <w:lang w:eastAsia="en-US"/>
        </w:rPr>
        <w:t xml:space="preserve">при условии, что в общем объёме финансового обеспечения реализации инициативных проектов доля бюджетных ассигнований бюджетов муниципальных районов и муниципальных </w:t>
      </w:r>
      <w:r w:rsidR="007B4E8B">
        <w:rPr>
          <w:rFonts w:ascii="PT Astra Serif" w:eastAsia="Calibri" w:hAnsi="PT Astra Serif" w:cs="PT Astra Serif"/>
          <w:sz w:val="28"/>
          <w:szCs w:val="28"/>
          <w:lang w:eastAsia="en-US"/>
        </w:rPr>
        <w:br/>
      </w:r>
      <w:r w:rsidR="00AE1A55" w:rsidRPr="00102CB3">
        <w:rPr>
          <w:rFonts w:ascii="PT Astra Serif" w:eastAsia="Calibri" w:hAnsi="PT Astra Serif" w:cs="PT Astra Serif"/>
          <w:sz w:val="28"/>
          <w:szCs w:val="28"/>
          <w:lang w:eastAsia="en-US"/>
        </w:rPr>
        <w:t>округов Ульяновской области составляет не менее одного процента, а доля инициативных платежей гра</w:t>
      </w:r>
      <w:r w:rsidR="007B4E8B">
        <w:rPr>
          <w:rFonts w:ascii="PT Astra Serif" w:eastAsia="Calibri" w:hAnsi="PT Astra Serif" w:cs="PT Astra Serif"/>
          <w:sz w:val="28"/>
          <w:szCs w:val="28"/>
          <w:lang w:eastAsia="en-US"/>
        </w:rPr>
        <w:t>ждан –</w:t>
      </w:r>
      <w:r w:rsidR="0047381F" w:rsidRPr="00102CB3">
        <w:rPr>
          <w:rFonts w:ascii="PT Astra Serif" w:eastAsia="Calibri" w:hAnsi="PT Astra Serif" w:cs="PT Astra Serif"/>
          <w:sz w:val="28"/>
          <w:szCs w:val="28"/>
          <w:lang w:eastAsia="en-US"/>
        </w:rPr>
        <w:t xml:space="preserve"> не менее </w:t>
      </w:r>
      <w:r w:rsidR="007B4E8B">
        <w:rPr>
          <w:rFonts w:ascii="PT Astra Serif" w:eastAsia="Calibri" w:hAnsi="PT Astra Serif" w:cs="PT Astra Serif"/>
          <w:sz w:val="28"/>
          <w:szCs w:val="28"/>
          <w:lang w:eastAsia="en-US"/>
        </w:rPr>
        <w:t>1</w:t>
      </w:r>
      <w:r w:rsidR="0047381F" w:rsidRPr="00102CB3">
        <w:rPr>
          <w:rFonts w:ascii="PT Astra Serif" w:eastAsia="Calibri" w:hAnsi="PT Astra Serif" w:cs="PT Astra Serif"/>
          <w:sz w:val="28"/>
          <w:szCs w:val="28"/>
          <w:lang w:eastAsia="en-US"/>
        </w:rPr>
        <w:t xml:space="preserve"> процента.</w:t>
      </w:r>
      <w:r w:rsidR="007B4E8B">
        <w:rPr>
          <w:rFonts w:ascii="PT Astra Serif" w:eastAsia="Calibri" w:hAnsi="PT Astra Serif" w:cs="PT Astra Serif"/>
          <w:sz w:val="28"/>
          <w:szCs w:val="28"/>
          <w:lang w:eastAsia="en-US"/>
        </w:rPr>
        <w:t>»</w:t>
      </w:r>
      <w:r w:rsidR="00C944A4" w:rsidRPr="00102CB3">
        <w:rPr>
          <w:rFonts w:ascii="PT Astra Serif" w:eastAsia="Calibri" w:hAnsi="PT Astra Serif" w:cs="PT Astra Serif"/>
          <w:sz w:val="28"/>
          <w:szCs w:val="28"/>
          <w:lang w:eastAsia="en-US"/>
        </w:rPr>
        <w:t>;</w:t>
      </w:r>
    </w:p>
    <w:p w14:paraId="2A880D0A" w14:textId="42E4D00C" w:rsidR="00AE1A55" w:rsidRPr="00102CB3" w:rsidRDefault="006358CE" w:rsidP="007B4E8B">
      <w:pPr>
        <w:suppressAutoHyphens/>
        <w:ind w:firstLine="709"/>
        <w:jc w:val="both"/>
        <w:rPr>
          <w:rFonts w:ascii="PT Astra Serif" w:eastAsia="Calibri" w:hAnsi="PT Astra Serif" w:cs="PT Astra Serif"/>
          <w:sz w:val="28"/>
          <w:szCs w:val="28"/>
          <w:lang w:eastAsia="en-US"/>
        </w:rPr>
      </w:pPr>
      <w:r>
        <w:rPr>
          <w:rFonts w:ascii="PT Astra Serif" w:eastAsia="Calibri" w:hAnsi="PT Astra Serif" w:cs="PT Astra Serif"/>
          <w:sz w:val="28"/>
          <w:szCs w:val="28"/>
          <w:lang w:eastAsia="en-US"/>
        </w:rPr>
        <w:t>3</w:t>
      </w:r>
      <w:r w:rsidR="00AE1A55" w:rsidRPr="00102CB3">
        <w:rPr>
          <w:rFonts w:ascii="PT Astra Serif" w:eastAsia="Calibri" w:hAnsi="PT Astra Serif" w:cs="PT Astra Serif"/>
          <w:sz w:val="28"/>
          <w:szCs w:val="28"/>
          <w:lang w:eastAsia="en-US"/>
        </w:rPr>
        <w:t xml:space="preserve">) подпункт 1 пункта 12 дополнить подпунктом «г» следующего содержания: </w:t>
      </w:r>
    </w:p>
    <w:p w14:paraId="4068F9E5" w14:textId="66E6986C" w:rsidR="00AE1A55" w:rsidRPr="007B4E8B" w:rsidRDefault="00AE1A55" w:rsidP="007B4E8B">
      <w:pPr>
        <w:suppressAutoHyphens/>
        <w:autoSpaceDE w:val="0"/>
        <w:autoSpaceDN w:val="0"/>
        <w:adjustRightInd w:val="0"/>
        <w:ind w:firstLine="709"/>
        <w:jc w:val="both"/>
        <w:rPr>
          <w:rFonts w:ascii="PT Astra Serif" w:eastAsia="Calibri" w:hAnsi="PT Astra Serif" w:cs="PT Astra Serif"/>
          <w:spacing w:val="-4"/>
          <w:sz w:val="28"/>
          <w:szCs w:val="28"/>
          <w:lang w:eastAsia="en-US"/>
        </w:rPr>
      </w:pPr>
      <w:r w:rsidRPr="007B4E8B">
        <w:rPr>
          <w:rFonts w:ascii="PT Astra Serif" w:eastAsia="Calibri" w:hAnsi="PT Astra Serif" w:cs="PT Astra Serif"/>
          <w:spacing w:val="-4"/>
          <w:sz w:val="28"/>
          <w:szCs w:val="28"/>
          <w:lang w:eastAsia="en-US"/>
        </w:rPr>
        <w:t xml:space="preserve">«г) инициативы в сфере дорожной деятельности (содержат мероприятия, </w:t>
      </w:r>
      <w:r w:rsidR="00291E9D" w:rsidRPr="007B4E8B">
        <w:rPr>
          <w:rFonts w:ascii="PT Astra Serif" w:eastAsia="Calibri" w:hAnsi="PT Astra Serif" w:cs="PT Astra Serif"/>
          <w:spacing w:val="-4"/>
          <w:sz w:val="28"/>
          <w:szCs w:val="28"/>
          <w:lang w:eastAsia="en-US"/>
        </w:rPr>
        <w:t>предусматривающие осуществление строительства, реконструкции, капитального или текущего ремонта</w:t>
      </w:r>
      <w:r w:rsidRPr="007B4E8B">
        <w:rPr>
          <w:rFonts w:ascii="PT Astra Serif" w:eastAsia="Calibri" w:hAnsi="PT Astra Serif" w:cs="PT Astra Serif"/>
          <w:spacing w:val="-4"/>
          <w:sz w:val="28"/>
          <w:szCs w:val="28"/>
          <w:lang w:eastAsia="en-US"/>
        </w:rPr>
        <w:t xml:space="preserve"> </w:t>
      </w:r>
      <w:r w:rsidR="00AE46B1" w:rsidRPr="007B4E8B">
        <w:rPr>
          <w:rFonts w:ascii="PT Astra Serif" w:eastAsia="Calibri" w:hAnsi="PT Astra Serif" w:cs="PT Astra Serif"/>
          <w:spacing w:val="-4"/>
          <w:sz w:val="28"/>
          <w:szCs w:val="28"/>
          <w:lang w:eastAsia="en-US"/>
        </w:rPr>
        <w:t>автомобильных дорог</w:t>
      </w:r>
      <w:r w:rsidRPr="007B4E8B">
        <w:rPr>
          <w:rFonts w:ascii="PT Astra Serif" w:eastAsia="Calibri" w:hAnsi="PT Astra Serif" w:cs="PT Astra Serif"/>
          <w:spacing w:val="-4"/>
          <w:sz w:val="28"/>
          <w:szCs w:val="28"/>
          <w:lang w:eastAsia="en-US"/>
        </w:rPr>
        <w:t xml:space="preserve"> общего пользования местного значения, </w:t>
      </w:r>
      <w:r w:rsidR="005E3CB1" w:rsidRPr="007B4E8B">
        <w:rPr>
          <w:rFonts w:ascii="PT Astra Serif" w:eastAsia="Calibri" w:hAnsi="PT Astra Serif" w:cs="PT Astra Serif"/>
          <w:spacing w:val="-4"/>
          <w:sz w:val="28"/>
          <w:szCs w:val="28"/>
          <w:lang w:eastAsia="en-US"/>
        </w:rPr>
        <w:t xml:space="preserve">сведения о которых размещены </w:t>
      </w:r>
      <w:r w:rsidRPr="007B4E8B">
        <w:rPr>
          <w:rFonts w:ascii="PT Astra Serif" w:eastAsia="Calibri" w:hAnsi="PT Astra Serif" w:cs="PT Astra Serif"/>
          <w:spacing w:val="-4"/>
          <w:sz w:val="28"/>
          <w:szCs w:val="28"/>
          <w:lang w:eastAsia="en-US"/>
        </w:rPr>
        <w:t xml:space="preserve">в </w:t>
      </w:r>
      <w:r w:rsidR="008843FA" w:rsidRPr="007B4E8B">
        <w:rPr>
          <w:rFonts w:ascii="PT Astra Serif" w:eastAsia="Calibri" w:hAnsi="PT Astra Serif" w:cs="PT Astra Serif"/>
          <w:spacing w:val="-4"/>
          <w:sz w:val="28"/>
          <w:szCs w:val="28"/>
          <w:lang w:eastAsia="en-US"/>
        </w:rPr>
        <w:t>с</w:t>
      </w:r>
      <w:r w:rsidRPr="007B4E8B">
        <w:rPr>
          <w:rFonts w:ascii="PT Astra Serif" w:eastAsia="Calibri" w:hAnsi="PT Astra Serif" w:cs="PT Astra Serif"/>
          <w:spacing w:val="-4"/>
          <w:sz w:val="28"/>
          <w:szCs w:val="28"/>
          <w:lang w:eastAsia="en-US"/>
        </w:rPr>
        <w:t>истем</w:t>
      </w:r>
      <w:r w:rsidR="005E3CB1" w:rsidRPr="007B4E8B">
        <w:rPr>
          <w:rFonts w:ascii="PT Astra Serif" w:eastAsia="Calibri" w:hAnsi="PT Astra Serif" w:cs="PT Astra Serif"/>
          <w:spacing w:val="-4"/>
          <w:sz w:val="28"/>
          <w:szCs w:val="28"/>
          <w:lang w:eastAsia="en-US"/>
        </w:rPr>
        <w:t>е</w:t>
      </w:r>
      <w:r w:rsidRPr="007B4E8B">
        <w:rPr>
          <w:rFonts w:ascii="PT Astra Serif" w:eastAsia="Calibri" w:hAnsi="PT Astra Serif" w:cs="PT Astra Serif"/>
          <w:spacing w:val="-4"/>
          <w:sz w:val="28"/>
          <w:szCs w:val="28"/>
          <w:lang w:eastAsia="en-US"/>
        </w:rPr>
        <w:t xml:space="preserve"> контроля за формированием </w:t>
      </w:r>
      <w:r w:rsidR="007B4E8B">
        <w:rPr>
          <w:rFonts w:ascii="PT Astra Serif" w:eastAsia="Calibri" w:hAnsi="PT Astra Serif" w:cs="PT Astra Serif"/>
          <w:spacing w:val="-4"/>
          <w:sz w:val="28"/>
          <w:szCs w:val="28"/>
          <w:lang w:eastAsia="en-US"/>
        </w:rPr>
        <w:br/>
      </w:r>
      <w:r w:rsidRPr="007B4E8B">
        <w:rPr>
          <w:rFonts w:ascii="PT Astra Serif" w:eastAsia="Calibri" w:hAnsi="PT Astra Serif" w:cs="PT Astra Serif"/>
          <w:spacing w:val="-4"/>
          <w:sz w:val="28"/>
          <w:szCs w:val="28"/>
          <w:lang w:eastAsia="en-US"/>
        </w:rPr>
        <w:t>и использованием средств дорожных фондов</w:t>
      </w:r>
      <w:r w:rsidR="008843FA" w:rsidRPr="007B4E8B">
        <w:rPr>
          <w:rFonts w:ascii="PT Astra Serif" w:eastAsia="Calibri" w:hAnsi="PT Astra Serif" w:cs="PT Astra Serif"/>
          <w:spacing w:val="-4"/>
          <w:sz w:val="28"/>
          <w:szCs w:val="28"/>
          <w:lang w:eastAsia="en-US"/>
        </w:rPr>
        <w:t xml:space="preserve">, </w:t>
      </w:r>
      <w:r w:rsidR="008843FA" w:rsidRPr="007B4E8B">
        <w:rPr>
          <w:rFonts w:ascii="PT Astra Serif" w:hAnsi="PT Astra Serif" w:cs="PT Astra Serif"/>
          <w:spacing w:val="-4"/>
          <w:sz w:val="28"/>
          <w:szCs w:val="28"/>
        </w:rPr>
        <w:t xml:space="preserve">предусмотренной </w:t>
      </w:r>
      <w:r w:rsidR="005C0999" w:rsidRPr="007B4E8B">
        <w:rPr>
          <w:rFonts w:ascii="PT Astra Serif" w:hAnsi="PT Astra Serif" w:cs="PT Astra Serif"/>
          <w:spacing w:val="-4"/>
          <w:sz w:val="28"/>
          <w:szCs w:val="28"/>
        </w:rPr>
        <w:t>статьё</w:t>
      </w:r>
      <w:r w:rsidR="008843FA" w:rsidRPr="007B4E8B">
        <w:rPr>
          <w:rFonts w:ascii="PT Astra Serif" w:hAnsi="PT Astra Serif" w:cs="PT Astra Serif"/>
          <w:spacing w:val="-4"/>
          <w:sz w:val="28"/>
          <w:szCs w:val="28"/>
        </w:rPr>
        <w:t>й 10</w:t>
      </w:r>
      <w:r w:rsidR="008843FA" w:rsidRPr="007B4E8B">
        <w:rPr>
          <w:rFonts w:ascii="PT Astra Serif" w:hAnsi="PT Astra Serif" w:cs="PT Astra Serif"/>
          <w:spacing w:val="-4"/>
          <w:sz w:val="28"/>
          <w:szCs w:val="28"/>
          <w:vertAlign w:val="superscript"/>
        </w:rPr>
        <w:t>1</w:t>
      </w:r>
      <w:r w:rsidR="008843FA" w:rsidRPr="007B4E8B">
        <w:rPr>
          <w:rFonts w:ascii="PT Astra Serif" w:hAnsi="PT Astra Serif" w:cs="PT Astra Serif"/>
          <w:spacing w:val="-4"/>
          <w:sz w:val="28"/>
          <w:szCs w:val="28"/>
        </w:rPr>
        <w:t xml:space="preserve"> Федерального закона</w:t>
      </w:r>
      <w:r w:rsidR="005C0999" w:rsidRPr="007B4E8B">
        <w:rPr>
          <w:rFonts w:ascii="PT Astra Serif" w:hAnsi="PT Astra Serif" w:cs="PT Astra Serif"/>
          <w:spacing w:val="-4"/>
          <w:sz w:val="28"/>
          <w:szCs w:val="28"/>
        </w:rPr>
        <w:t xml:space="preserve"> от 08.11.20</w:t>
      </w:r>
      <w:r w:rsidR="00142819" w:rsidRPr="007B4E8B">
        <w:rPr>
          <w:rFonts w:ascii="PT Astra Serif" w:hAnsi="PT Astra Serif" w:cs="PT Astra Serif"/>
          <w:spacing w:val="-4"/>
          <w:sz w:val="28"/>
          <w:szCs w:val="28"/>
        </w:rPr>
        <w:t>0</w:t>
      </w:r>
      <w:r w:rsidR="005C0999" w:rsidRPr="007B4E8B">
        <w:rPr>
          <w:rFonts w:ascii="PT Astra Serif" w:hAnsi="PT Astra Serif" w:cs="PT Astra Serif"/>
          <w:spacing w:val="-4"/>
          <w:sz w:val="28"/>
          <w:szCs w:val="28"/>
        </w:rPr>
        <w:t>7 № 257-Ф</w:t>
      </w:r>
      <w:r w:rsidR="002A5A5C" w:rsidRPr="007B4E8B">
        <w:rPr>
          <w:rFonts w:ascii="PT Astra Serif" w:hAnsi="PT Astra Serif" w:cs="PT Astra Serif"/>
          <w:spacing w:val="-4"/>
          <w:sz w:val="28"/>
          <w:szCs w:val="28"/>
        </w:rPr>
        <w:t>З</w:t>
      </w:r>
      <w:r w:rsidR="000434A8" w:rsidRPr="007B4E8B">
        <w:rPr>
          <w:rFonts w:ascii="PT Astra Serif" w:hAnsi="PT Astra Serif" w:cs="PT Astra Serif"/>
          <w:spacing w:val="-4"/>
          <w:sz w:val="28"/>
          <w:szCs w:val="28"/>
        </w:rPr>
        <w:t xml:space="preserve"> </w:t>
      </w:r>
      <w:r w:rsidR="008843FA" w:rsidRPr="007B4E8B">
        <w:rPr>
          <w:rFonts w:ascii="PT Astra Serif" w:hAnsi="PT Astra Serif" w:cs="PT Astra Serif"/>
          <w:spacing w:val="-4"/>
          <w:sz w:val="28"/>
          <w:szCs w:val="28"/>
        </w:rPr>
        <w:t xml:space="preserve">«Об автомобильных дорогах </w:t>
      </w:r>
      <w:r w:rsidR="007B4E8B">
        <w:rPr>
          <w:rFonts w:ascii="PT Astra Serif" w:hAnsi="PT Astra Serif" w:cs="PT Astra Serif"/>
          <w:spacing w:val="-4"/>
          <w:sz w:val="28"/>
          <w:szCs w:val="28"/>
        </w:rPr>
        <w:br/>
      </w:r>
      <w:r w:rsidR="008843FA" w:rsidRPr="007B4E8B">
        <w:rPr>
          <w:rFonts w:ascii="PT Astra Serif" w:hAnsi="PT Astra Serif" w:cs="PT Astra Serif"/>
          <w:spacing w:val="-4"/>
          <w:sz w:val="28"/>
          <w:szCs w:val="28"/>
        </w:rPr>
        <w:t xml:space="preserve">и о дорожной деятельности в Российской Федерации и о внесении </w:t>
      </w:r>
      <w:r w:rsidR="007B4E8B">
        <w:rPr>
          <w:rFonts w:ascii="PT Astra Serif" w:hAnsi="PT Astra Serif" w:cs="PT Astra Serif"/>
          <w:spacing w:val="-4"/>
          <w:sz w:val="28"/>
          <w:szCs w:val="28"/>
        </w:rPr>
        <w:br/>
      </w:r>
      <w:r w:rsidR="008843FA" w:rsidRPr="007B4E8B">
        <w:rPr>
          <w:rFonts w:ascii="PT Astra Serif" w:hAnsi="PT Astra Serif" w:cs="PT Astra Serif"/>
          <w:spacing w:val="-4"/>
          <w:sz w:val="28"/>
          <w:szCs w:val="28"/>
        </w:rPr>
        <w:t>изменений в отдельные законодательные акты Российской Федерации</w:t>
      </w:r>
      <w:r w:rsidR="005C0999" w:rsidRPr="007B4E8B">
        <w:rPr>
          <w:rFonts w:ascii="PT Astra Serif" w:hAnsi="PT Astra Serif" w:cs="PT Astra Serif"/>
          <w:spacing w:val="-4"/>
          <w:sz w:val="28"/>
          <w:szCs w:val="28"/>
        </w:rPr>
        <w:t>»</w:t>
      </w:r>
      <w:r w:rsidRPr="007B4E8B">
        <w:rPr>
          <w:rFonts w:ascii="PT Astra Serif" w:eastAsia="Calibri" w:hAnsi="PT Astra Serif" w:cs="PT Astra Serif"/>
          <w:spacing w:val="-4"/>
          <w:sz w:val="28"/>
          <w:szCs w:val="28"/>
          <w:lang w:eastAsia="en-US"/>
        </w:rPr>
        <w:t xml:space="preserve">). </w:t>
      </w:r>
      <w:r w:rsidR="007B4E8B">
        <w:rPr>
          <w:rFonts w:ascii="PT Astra Serif" w:eastAsia="Calibri" w:hAnsi="PT Astra Serif" w:cs="PT Astra Serif"/>
          <w:spacing w:val="-4"/>
          <w:sz w:val="28"/>
          <w:szCs w:val="28"/>
          <w:lang w:eastAsia="en-US"/>
        </w:rPr>
        <w:br/>
      </w:r>
      <w:r w:rsidRPr="007B4E8B">
        <w:rPr>
          <w:rFonts w:ascii="PT Astra Serif" w:eastAsia="Calibri" w:hAnsi="PT Astra Serif" w:cs="PT Astra Serif"/>
          <w:spacing w:val="-4"/>
          <w:sz w:val="28"/>
          <w:szCs w:val="28"/>
          <w:lang w:eastAsia="en-US"/>
        </w:rPr>
        <w:t>С инициативой реализации инициативного проекта по данному направлению вправе выступить инициативная группа граждан, органы территориального общественного самоуправления муниципального района</w:t>
      </w:r>
      <w:r w:rsidR="00B94079" w:rsidRPr="007B4E8B">
        <w:rPr>
          <w:rFonts w:ascii="PT Astra Serif" w:eastAsia="Calibri" w:hAnsi="PT Astra Serif" w:cs="PT Astra Serif"/>
          <w:spacing w:val="-4"/>
          <w:sz w:val="28"/>
          <w:szCs w:val="28"/>
          <w:lang w:eastAsia="en-US"/>
        </w:rPr>
        <w:t xml:space="preserve"> Ульяновской области</w:t>
      </w:r>
      <w:r w:rsidRPr="007B4E8B">
        <w:rPr>
          <w:rFonts w:ascii="PT Astra Serif" w:eastAsia="Calibri" w:hAnsi="PT Astra Serif" w:cs="PT Astra Serif"/>
          <w:spacing w:val="-4"/>
          <w:sz w:val="28"/>
          <w:szCs w:val="28"/>
          <w:lang w:eastAsia="en-US"/>
        </w:rPr>
        <w:t xml:space="preserve"> или муниципального округа</w:t>
      </w:r>
      <w:r w:rsidR="00B94079" w:rsidRPr="007B4E8B">
        <w:rPr>
          <w:rFonts w:ascii="PT Astra Serif" w:eastAsia="Calibri" w:hAnsi="PT Astra Serif" w:cs="PT Astra Serif"/>
          <w:spacing w:val="-4"/>
          <w:sz w:val="28"/>
          <w:szCs w:val="28"/>
          <w:lang w:eastAsia="en-US"/>
        </w:rPr>
        <w:t xml:space="preserve"> Ульяновской области</w:t>
      </w:r>
      <w:r w:rsidRPr="007B4E8B">
        <w:rPr>
          <w:rFonts w:ascii="PT Astra Serif" w:eastAsia="Calibri" w:hAnsi="PT Astra Serif" w:cs="PT Astra Serif"/>
          <w:spacing w:val="-4"/>
          <w:sz w:val="28"/>
          <w:szCs w:val="28"/>
          <w:lang w:eastAsia="en-US"/>
        </w:rPr>
        <w:t>.»</w:t>
      </w:r>
      <w:r w:rsidR="00AA364D" w:rsidRPr="007B4E8B">
        <w:rPr>
          <w:rFonts w:ascii="PT Astra Serif" w:eastAsia="Calibri" w:hAnsi="PT Astra Serif" w:cs="PT Astra Serif"/>
          <w:spacing w:val="-4"/>
          <w:sz w:val="28"/>
          <w:szCs w:val="28"/>
          <w:lang w:eastAsia="en-US"/>
        </w:rPr>
        <w:t>;</w:t>
      </w:r>
    </w:p>
    <w:p w14:paraId="275EF367" w14:textId="3CA45255" w:rsidR="00AE1A55" w:rsidRPr="00102CB3" w:rsidRDefault="006358CE" w:rsidP="007B4E8B">
      <w:pPr>
        <w:suppressAutoHyphens/>
        <w:ind w:firstLine="709"/>
        <w:jc w:val="both"/>
        <w:rPr>
          <w:rFonts w:ascii="PT Astra Serif" w:eastAsia="Calibri" w:hAnsi="PT Astra Serif" w:cs="PT Astra Serif"/>
          <w:sz w:val="28"/>
          <w:szCs w:val="28"/>
          <w:lang w:eastAsia="en-US"/>
        </w:rPr>
      </w:pPr>
      <w:r>
        <w:rPr>
          <w:rFonts w:ascii="PT Astra Serif" w:eastAsia="Calibri" w:hAnsi="PT Astra Serif" w:cs="PT Astra Serif"/>
          <w:sz w:val="28"/>
          <w:szCs w:val="28"/>
          <w:lang w:eastAsia="en-US"/>
        </w:rPr>
        <w:t>4</w:t>
      </w:r>
      <w:r w:rsidR="00D7039B" w:rsidRPr="00102CB3">
        <w:rPr>
          <w:rFonts w:ascii="PT Astra Serif" w:eastAsia="Calibri" w:hAnsi="PT Astra Serif" w:cs="PT Astra Serif"/>
          <w:sz w:val="28"/>
          <w:szCs w:val="28"/>
          <w:lang w:eastAsia="en-US"/>
        </w:rPr>
        <w:t xml:space="preserve">) </w:t>
      </w:r>
      <w:r w:rsidR="005E3CB1" w:rsidRPr="00102CB3">
        <w:rPr>
          <w:rFonts w:ascii="PT Astra Serif" w:eastAsia="Calibri" w:hAnsi="PT Astra Serif" w:cs="PT Astra Serif"/>
          <w:sz w:val="28"/>
          <w:szCs w:val="28"/>
          <w:lang w:eastAsia="en-US"/>
        </w:rPr>
        <w:t xml:space="preserve">первое </w:t>
      </w:r>
      <w:r w:rsidR="00D7039B" w:rsidRPr="00102CB3">
        <w:rPr>
          <w:rFonts w:ascii="PT Astra Serif" w:eastAsia="Calibri" w:hAnsi="PT Astra Serif" w:cs="PT Astra Serif"/>
          <w:sz w:val="28"/>
          <w:szCs w:val="28"/>
          <w:lang w:eastAsia="en-US"/>
        </w:rPr>
        <w:t>предложение абзаца второго пункта 17 изложить в следующей редакции:</w:t>
      </w:r>
      <w:r w:rsidR="007B4E8B">
        <w:rPr>
          <w:rFonts w:ascii="PT Astra Serif" w:eastAsia="Calibri" w:hAnsi="PT Astra Serif" w:cs="PT Astra Serif"/>
          <w:sz w:val="28"/>
          <w:szCs w:val="28"/>
          <w:lang w:eastAsia="en-US"/>
        </w:rPr>
        <w:t xml:space="preserve"> </w:t>
      </w:r>
      <w:r w:rsidR="00D7039B" w:rsidRPr="00102CB3">
        <w:rPr>
          <w:rFonts w:ascii="PT Astra Serif" w:eastAsia="Calibri" w:hAnsi="PT Astra Serif" w:cs="PT Astra Serif"/>
          <w:sz w:val="28"/>
          <w:szCs w:val="28"/>
          <w:lang w:eastAsia="en-US"/>
        </w:rPr>
        <w:t>«По результатам оценки инициативных проектов конкурсная комиссия на своём заседании формирует четыре рейтинга инициативных проектов, реализу</w:t>
      </w:r>
      <w:r w:rsidR="007B4E8B">
        <w:rPr>
          <w:rFonts w:ascii="PT Astra Serif" w:eastAsia="Calibri" w:hAnsi="PT Astra Serif" w:cs="PT Astra Serif"/>
          <w:sz w:val="28"/>
          <w:szCs w:val="28"/>
          <w:lang w:eastAsia="en-US"/>
        </w:rPr>
        <w:t>емых по направлениям, определё</w:t>
      </w:r>
      <w:r w:rsidR="00D7039B" w:rsidRPr="00102CB3">
        <w:rPr>
          <w:rFonts w:ascii="PT Astra Serif" w:eastAsia="Calibri" w:hAnsi="PT Astra Serif" w:cs="PT Astra Serif"/>
          <w:sz w:val="28"/>
          <w:szCs w:val="28"/>
          <w:lang w:eastAsia="en-US"/>
        </w:rPr>
        <w:t>нным подпунктами «</w:t>
      </w:r>
      <w:r w:rsidR="007B4E8B">
        <w:rPr>
          <w:rFonts w:ascii="PT Astra Serif" w:eastAsia="Calibri" w:hAnsi="PT Astra Serif" w:cs="PT Astra Serif"/>
          <w:sz w:val="28"/>
          <w:szCs w:val="28"/>
          <w:lang w:eastAsia="en-US"/>
        </w:rPr>
        <w:t>а» –</w:t>
      </w:r>
      <w:r w:rsidR="005E3CB1" w:rsidRPr="00102CB3">
        <w:rPr>
          <w:rFonts w:ascii="PT Astra Serif" w:eastAsia="Calibri" w:hAnsi="PT Astra Serif" w:cs="PT Astra Serif"/>
          <w:sz w:val="28"/>
          <w:szCs w:val="28"/>
          <w:lang w:eastAsia="en-US"/>
        </w:rPr>
        <w:t xml:space="preserve"> «</w:t>
      </w:r>
      <w:r w:rsidR="00D7039B" w:rsidRPr="00102CB3">
        <w:rPr>
          <w:rFonts w:ascii="PT Astra Serif" w:eastAsia="Calibri" w:hAnsi="PT Astra Serif" w:cs="PT Astra Serif"/>
          <w:sz w:val="28"/>
          <w:szCs w:val="28"/>
          <w:lang w:eastAsia="en-US"/>
        </w:rPr>
        <w:t>г» подпункта 1 пункта 12 настоящих Правил, в порядке убывания суммарного количества присвоенных им баллов.»;</w:t>
      </w:r>
    </w:p>
    <w:p w14:paraId="5F52CB65" w14:textId="5B60235A" w:rsidR="00AA364D" w:rsidRPr="00102CB3" w:rsidRDefault="006358CE" w:rsidP="007B4E8B">
      <w:pPr>
        <w:suppressAutoHyphens/>
        <w:ind w:firstLine="709"/>
        <w:jc w:val="both"/>
        <w:rPr>
          <w:rFonts w:ascii="PT Astra Serif" w:eastAsia="Calibri" w:hAnsi="PT Astra Serif" w:cs="PT Astra Serif"/>
          <w:sz w:val="28"/>
          <w:szCs w:val="28"/>
          <w:lang w:eastAsia="en-US"/>
        </w:rPr>
      </w:pPr>
      <w:r>
        <w:rPr>
          <w:rFonts w:ascii="PT Astra Serif" w:eastAsia="Calibri" w:hAnsi="PT Astra Serif" w:cs="PT Astra Serif"/>
          <w:sz w:val="28"/>
          <w:szCs w:val="28"/>
          <w:lang w:eastAsia="en-US"/>
        </w:rPr>
        <w:t>5</w:t>
      </w:r>
      <w:r w:rsidR="00AA364D" w:rsidRPr="00102CB3">
        <w:rPr>
          <w:rFonts w:ascii="PT Astra Serif" w:eastAsia="Calibri" w:hAnsi="PT Astra Serif" w:cs="PT Astra Serif"/>
          <w:sz w:val="28"/>
          <w:szCs w:val="28"/>
          <w:lang w:eastAsia="en-US"/>
        </w:rPr>
        <w:t>) пункт 17</w:t>
      </w:r>
      <w:r w:rsidR="00C66762" w:rsidRPr="00102CB3">
        <w:rPr>
          <w:rFonts w:ascii="PT Astra Serif" w:eastAsia="Calibri" w:hAnsi="PT Astra Serif" w:cs="PT Astra Serif"/>
          <w:sz w:val="28"/>
          <w:szCs w:val="28"/>
          <w:vertAlign w:val="superscript"/>
          <w:lang w:eastAsia="en-US"/>
        </w:rPr>
        <w:t>1</w:t>
      </w:r>
      <w:r w:rsidR="00AA364D" w:rsidRPr="00102CB3">
        <w:rPr>
          <w:rFonts w:ascii="PT Astra Serif" w:eastAsia="Calibri" w:hAnsi="PT Astra Serif" w:cs="PT Astra Serif"/>
          <w:sz w:val="28"/>
          <w:szCs w:val="28"/>
          <w:lang w:eastAsia="en-US"/>
        </w:rPr>
        <w:t xml:space="preserve"> </w:t>
      </w:r>
      <w:r w:rsidR="004B036C" w:rsidRPr="00102CB3">
        <w:rPr>
          <w:rFonts w:ascii="PT Astra Serif" w:eastAsia="Calibri" w:hAnsi="PT Astra Serif" w:cs="PT Astra Serif"/>
          <w:sz w:val="28"/>
          <w:szCs w:val="28"/>
          <w:lang w:eastAsia="en-US"/>
        </w:rPr>
        <w:t>изложить в</w:t>
      </w:r>
      <w:r w:rsidR="00AA364D" w:rsidRPr="00102CB3">
        <w:rPr>
          <w:rFonts w:ascii="PT Astra Serif" w:eastAsia="Calibri" w:hAnsi="PT Astra Serif" w:cs="PT Astra Serif"/>
          <w:sz w:val="28"/>
          <w:szCs w:val="28"/>
          <w:lang w:eastAsia="en-US"/>
        </w:rPr>
        <w:t xml:space="preserve"> следующе</w:t>
      </w:r>
      <w:r w:rsidR="004B036C" w:rsidRPr="00102CB3">
        <w:rPr>
          <w:rFonts w:ascii="PT Astra Serif" w:eastAsia="Calibri" w:hAnsi="PT Astra Serif" w:cs="PT Astra Serif"/>
          <w:sz w:val="28"/>
          <w:szCs w:val="28"/>
          <w:lang w:eastAsia="en-US"/>
        </w:rPr>
        <w:t>й</w:t>
      </w:r>
      <w:r w:rsidR="00AA364D" w:rsidRPr="00102CB3">
        <w:rPr>
          <w:rFonts w:ascii="PT Astra Serif" w:eastAsia="Calibri" w:hAnsi="PT Astra Serif" w:cs="PT Astra Serif"/>
          <w:sz w:val="28"/>
          <w:szCs w:val="28"/>
          <w:lang w:eastAsia="en-US"/>
        </w:rPr>
        <w:t xml:space="preserve"> </w:t>
      </w:r>
      <w:r w:rsidR="004B036C" w:rsidRPr="00102CB3">
        <w:rPr>
          <w:rFonts w:ascii="PT Astra Serif" w:eastAsia="Calibri" w:hAnsi="PT Astra Serif" w:cs="PT Astra Serif"/>
          <w:sz w:val="28"/>
          <w:szCs w:val="28"/>
          <w:lang w:eastAsia="en-US"/>
        </w:rPr>
        <w:t>редакции</w:t>
      </w:r>
      <w:r w:rsidR="00AA364D" w:rsidRPr="00102CB3">
        <w:rPr>
          <w:rFonts w:ascii="PT Astra Serif" w:eastAsia="Calibri" w:hAnsi="PT Astra Serif" w:cs="PT Astra Serif"/>
          <w:sz w:val="28"/>
          <w:szCs w:val="28"/>
          <w:lang w:eastAsia="en-US"/>
        </w:rPr>
        <w:t>:</w:t>
      </w:r>
    </w:p>
    <w:p w14:paraId="188E7E55" w14:textId="74D16F19" w:rsidR="004B036C" w:rsidRPr="00102CB3" w:rsidRDefault="004B036C" w:rsidP="007B4E8B">
      <w:pPr>
        <w:suppressAutoHyphens/>
        <w:autoSpaceDE w:val="0"/>
        <w:autoSpaceDN w:val="0"/>
        <w:adjustRightInd w:val="0"/>
        <w:ind w:firstLine="709"/>
        <w:jc w:val="both"/>
        <w:rPr>
          <w:rFonts w:ascii="PT Astra Serif" w:hAnsi="PT Astra Serif" w:cs="PT Astra Serif"/>
          <w:sz w:val="28"/>
          <w:szCs w:val="28"/>
        </w:rPr>
      </w:pPr>
      <w:r w:rsidRPr="00102CB3">
        <w:rPr>
          <w:rFonts w:ascii="PT Astra Serif" w:hAnsi="PT Astra Serif" w:cs="PT Astra Serif"/>
          <w:sz w:val="28"/>
          <w:szCs w:val="28"/>
        </w:rPr>
        <w:t>«</w:t>
      </w:r>
      <w:r w:rsidR="005C0999" w:rsidRPr="00102CB3">
        <w:rPr>
          <w:rFonts w:ascii="PT Astra Serif" w:hAnsi="PT Astra Serif" w:cs="PT Astra Serif"/>
          <w:sz w:val="28"/>
          <w:szCs w:val="28"/>
        </w:rPr>
        <w:t>17</w:t>
      </w:r>
      <w:r w:rsidR="005C0999" w:rsidRPr="00102CB3">
        <w:rPr>
          <w:rFonts w:ascii="PT Astra Serif" w:hAnsi="PT Astra Serif" w:cs="PT Astra Serif"/>
          <w:sz w:val="28"/>
          <w:szCs w:val="28"/>
          <w:vertAlign w:val="superscript"/>
        </w:rPr>
        <w:t>1</w:t>
      </w:r>
      <w:r w:rsidR="007B4E8B">
        <w:rPr>
          <w:rFonts w:ascii="PT Astra Serif" w:hAnsi="PT Astra Serif" w:cs="PT Astra Serif"/>
          <w:sz w:val="28"/>
          <w:szCs w:val="28"/>
        </w:rPr>
        <w:t>.</w:t>
      </w:r>
      <w:r w:rsidRPr="00102CB3">
        <w:rPr>
          <w:rFonts w:ascii="PT Astra Serif" w:hAnsi="PT Astra Serif" w:cs="PT Astra Serif"/>
          <w:sz w:val="28"/>
          <w:szCs w:val="28"/>
        </w:rPr>
        <w:t xml:space="preserve"> Общий объём субсидий </w:t>
      </w:r>
      <w:r w:rsidR="005E3CB1">
        <w:rPr>
          <w:rFonts w:ascii="PT Astra Serif" w:hAnsi="PT Astra Serif" w:cs="PT Astra Serif"/>
          <w:sz w:val="28"/>
          <w:szCs w:val="28"/>
        </w:rPr>
        <w:t>состоит из</w:t>
      </w:r>
      <w:r w:rsidRPr="00102CB3">
        <w:rPr>
          <w:rFonts w:ascii="PT Astra Serif" w:hAnsi="PT Astra Serif" w:cs="PT Astra Serif"/>
          <w:sz w:val="28"/>
          <w:szCs w:val="28"/>
        </w:rPr>
        <w:t>:</w:t>
      </w:r>
    </w:p>
    <w:p w14:paraId="2D9150CE" w14:textId="6BEB1519" w:rsidR="004B036C" w:rsidRPr="00102CB3" w:rsidRDefault="00EC3CDE" w:rsidP="007B4E8B">
      <w:pPr>
        <w:suppressAutoHyphens/>
        <w:autoSpaceDE w:val="0"/>
        <w:autoSpaceDN w:val="0"/>
        <w:adjustRightInd w:val="0"/>
        <w:ind w:firstLine="709"/>
        <w:jc w:val="both"/>
        <w:rPr>
          <w:rFonts w:ascii="PT Astra Serif" w:eastAsia="Calibri" w:hAnsi="PT Astra Serif" w:cs="PT Astra Serif"/>
          <w:sz w:val="28"/>
          <w:szCs w:val="28"/>
          <w:lang w:eastAsia="en-US"/>
        </w:rPr>
      </w:pPr>
      <w:r w:rsidRPr="00102CB3">
        <w:rPr>
          <w:rFonts w:ascii="PT Astra Serif" w:eastAsia="Calibri" w:hAnsi="PT Astra Serif" w:cs="PT Astra Serif"/>
          <w:sz w:val="28"/>
          <w:szCs w:val="28"/>
          <w:lang w:eastAsia="en-US"/>
        </w:rPr>
        <w:t>1)</w:t>
      </w:r>
      <w:r w:rsidR="004B036C" w:rsidRPr="00102CB3">
        <w:rPr>
          <w:rFonts w:ascii="PT Astra Serif" w:eastAsia="Calibri" w:hAnsi="PT Astra Serif" w:cs="PT Astra Serif"/>
          <w:sz w:val="28"/>
          <w:szCs w:val="28"/>
          <w:lang w:eastAsia="en-US"/>
        </w:rPr>
        <w:t xml:space="preserve"> част</w:t>
      </w:r>
      <w:r w:rsidR="005E3CB1">
        <w:rPr>
          <w:rFonts w:ascii="PT Astra Serif" w:eastAsia="Calibri" w:hAnsi="PT Astra Serif" w:cs="PT Astra Serif"/>
          <w:sz w:val="28"/>
          <w:szCs w:val="28"/>
          <w:lang w:eastAsia="en-US"/>
        </w:rPr>
        <w:t>и</w:t>
      </w:r>
      <w:r w:rsidR="004B036C" w:rsidRPr="00102CB3">
        <w:rPr>
          <w:rFonts w:ascii="PT Astra Serif" w:eastAsia="Calibri" w:hAnsi="PT Astra Serif" w:cs="PT Astra Serif"/>
          <w:sz w:val="28"/>
          <w:szCs w:val="28"/>
          <w:lang w:eastAsia="en-US"/>
        </w:rPr>
        <w:t xml:space="preserve"> общего объёма субсидий, источником которых являются бюджетные ассигнования дорожного фонда Ульяновской области</w:t>
      </w:r>
      <w:r w:rsidR="007B4E8B">
        <w:rPr>
          <w:rFonts w:ascii="PT Astra Serif" w:eastAsia="Calibri" w:hAnsi="PT Astra Serif" w:cs="PT Astra Serif"/>
          <w:sz w:val="28"/>
          <w:szCs w:val="28"/>
          <w:lang w:eastAsia="en-US"/>
        </w:rPr>
        <w:t>,</w:t>
      </w:r>
      <w:r w:rsidR="005E3CB1">
        <w:rPr>
          <w:rFonts w:ascii="PT Astra Serif" w:eastAsia="Calibri" w:hAnsi="PT Astra Serif" w:cs="PT Astra Serif"/>
          <w:sz w:val="28"/>
          <w:szCs w:val="28"/>
          <w:lang w:eastAsia="en-US"/>
        </w:rPr>
        <w:t xml:space="preserve"> которую составляют субсидии,</w:t>
      </w:r>
      <w:r w:rsidR="004B036C" w:rsidRPr="00102CB3">
        <w:rPr>
          <w:rFonts w:ascii="PT Astra Serif" w:eastAsia="Calibri" w:hAnsi="PT Astra Serif" w:cs="PT Astra Serif"/>
          <w:sz w:val="28"/>
          <w:szCs w:val="28"/>
          <w:lang w:eastAsia="en-US"/>
        </w:rPr>
        <w:t xml:space="preserve"> </w:t>
      </w:r>
      <w:r w:rsidR="0047381F" w:rsidRPr="00102CB3">
        <w:rPr>
          <w:rFonts w:ascii="PT Astra Serif" w:hAnsi="PT Astra Serif" w:cs="PT Astra Serif"/>
          <w:sz w:val="28"/>
          <w:szCs w:val="28"/>
        </w:rPr>
        <w:t>подлежащи</w:t>
      </w:r>
      <w:r w:rsidR="005E3CB1">
        <w:rPr>
          <w:rFonts w:ascii="PT Astra Serif" w:hAnsi="PT Astra Serif" w:cs="PT Astra Serif"/>
          <w:sz w:val="28"/>
          <w:szCs w:val="28"/>
        </w:rPr>
        <w:t>е</w:t>
      </w:r>
      <w:r w:rsidR="0047381F" w:rsidRPr="00102CB3">
        <w:rPr>
          <w:rFonts w:ascii="PT Astra Serif" w:hAnsi="PT Astra Serif" w:cs="PT Astra Serif"/>
          <w:sz w:val="28"/>
          <w:szCs w:val="28"/>
        </w:rPr>
        <w:t xml:space="preserve"> предоставлению местным бюджетам</w:t>
      </w:r>
      <w:r w:rsidR="0047381F" w:rsidRPr="00102CB3">
        <w:rPr>
          <w:rFonts w:ascii="PT Astra Serif" w:eastAsia="Calibri" w:hAnsi="PT Astra Serif" w:cs="PT Astra Serif"/>
          <w:sz w:val="28"/>
          <w:szCs w:val="28"/>
          <w:lang w:eastAsia="en-US"/>
        </w:rPr>
        <w:t xml:space="preserve"> </w:t>
      </w:r>
      <w:r w:rsidR="007B4E8B">
        <w:rPr>
          <w:rFonts w:ascii="PT Astra Serif" w:eastAsia="Calibri" w:hAnsi="PT Astra Serif" w:cs="PT Astra Serif"/>
          <w:sz w:val="28"/>
          <w:szCs w:val="28"/>
          <w:lang w:eastAsia="en-US"/>
        </w:rPr>
        <w:br/>
      </w:r>
      <w:r w:rsidR="004D285B" w:rsidRPr="00102CB3">
        <w:rPr>
          <w:rFonts w:ascii="PT Astra Serif" w:hAnsi="PT Astra Serif" w:cs="PT Astra Serif"/>
          <w:sz w:val="28"/>
          <w:szCs w:val="28"/>
        </w:rPr>
        <w:t>в целях софинансирования расходных обязательств, связанных с реализацией инициативного проекта по направлению</w:t>
      </w:r>
      <w:r w:rsidR="004D285B" w:rsidRPr="00102CB3">
        <w:rPr>
          <w:rFonts w:ascii="PT Astra Serif" w:eastAsia="Calibri" w:hAnsi="PT Astra Serif" w:cs="PT Astra Serif"/>
          <w:sz w:val="28"/>
          <w:szCs w:val="28"/>
          <w:lang w:eastAsia="en-US"/>
        </w:rPr>
        <w:t xml:space="preserve"> </w:t>
      </w:r>
      <w:r w:rsidR="004B036C" w:rsidRPr="00102CB3">
        <w:rPr>
          <w:rFonts w:ascii="PT Astra Serif" w:eastAsia="Calibri" w:hAnsi="PT Astra Serif" w:cs="PT Astra Serif"/>
          <w:sz w:val="28"/>
          <w:szCs w:val="28"/>
          <w:lang w:eastAsia="en-US"/>
        </w:rPr>
        <w:t>на «инициативы</w:t>
      </w:r>
      <w:r w:rsidR="005E3CB1">
        <w:rPr>
          <w:rFonts w:ascii="PT Astra Serif" w:eastAsia="Calibri" w:hAnsi="PT Astra Serif" w:cs="PT Astra Serif"/>
          <w:sz w:val="28"/>
          <w:szCs w:val="28"/>
          <w:lang w:eastAsia="en-US"/>
        </w:rPr>
        <w:t xml:space="preserve"> в сфере дорожной деятельности»;</w:t>
      </w:r>
    </w:p>
    <w:p w14:paraId="3AD5C514" w14:textId="34954FF3" w:rsidR="004B036C" w:rsidRPr="007B4E8B" w:rsidRDefault="004B036C" w:rsidP="007B4E8B">
      <w:pPr>
        <w:suppressAutoHyphens/>
        <w:autoSpaceDE w:val="0"/>
        <w:autoSpaceDN w:val="0"/>
        <w:adjustRightInd w:val="0"/>
        <w:ind w:firstLine="709"/>
        <w:jc w:val="both"/>
        <w:rPr>
          <w:rFonts w:ascii="PT Astra Serif" w:eastAsia="Calibri" w:hAnsi="PT Astra Serif" w:cs="PT Astra Serif"/>
          <w:spacing w:val="-4"/>
          <w:sz w:val="28"/>
          <w:szCs w:val="28"/>
          <w:lang w:eastAsia="en-US"/>
        </w:rPr>
      </w:pPr>
      <w:r w:rsidRPr="007B4E8B">
        <w:rPr>
          <w:rFonts w:ascii="PT Astra Serif" w:eastAsia="Calibri" w:hAnsi="PT Astra Serif" w:cs="PT Astra Serif"/>
          <w:spacing w:val="-4"/>
          <w:sz w:val="28"/>
          <w:szCs w:val="28"/>
          <w:lang w:eastAsia="en-US"/>
        </w:rPr>
        <w:t>2) част</w:t>
      </w:r>
      <w:r w:rsidR="005E3CB1" w:rsidRPr="007B4E8B">
        <w:rPr>
          <w:rFonts w:ascii="PT Astra Serif" w:eastAsia="Calibri" w:hAnsi="PT Astra Serif" w:cs="PT Astra Serif"/>
          <w:spacing w:val="-4"/>
          <w:sz w:val="28"/>
          <w:szCs w:val="28"/>
          <w:lang w:eastAsia="en-US"/>
        </w:rPr>
        <w:t>и</w:t>
      </w:r>
      <w:r w:rsidRPr="007B4E8B">
        <w:rPr>
          <w:rFonts w:ascii="PT Astra Serif" w:eastAsia="Calibri" w:hAnsi="PT Astra Serif" w:cs="PT Astra Serif"/>
          <w:spacing w:val="-4"/>
          <w:sz w:val="28"/>
          <w:szCs w:val="28"/>
          <w:lang w:eastAsia="en-US"/>
        </w:rPr>
        <w:t xml:space="preserve"> общего объёма субсидий</w:t>
      </w:r>
      <w:r w:rsidR="005E3CB1" w:rsidRPr="007B4E8B">
        <w:rPr>
          <w:rFonts w:ascii="PT Astra Serif" w:eastAsia="Calibri" w:hAnsi="PT Astra Serif" w:cs="PT Astra Serif"/>
          <w:spacing w:val="-4"/>
          <w:sz w:val="28"/>
          <w:szCs w:val="28"/>
          <w:lang w:eastAsia="en-US"/>
        </w:rPr>
        <w:t>,</w:t>
      </w:r>
      <w:r w:rsidRPr="007B4E8B">
        <w:rPr>
          <w:rFonts w:ascii="PT Astra Serif" w:eastAsia="Calibri" w:hAnsi="PT Astra Serif" w:cs="PT Astra Serif"/>
          <w:spacing w:val="-4"/>
          <w:sz w:val="28"/>
          <w:szCs w:val="28"/>
          <w:lang w:eastAsia="en-US"/>
        </w:rPr>
        <w:t xml:space="preserve"> </w:t>
      </w:r>
      <w:r w:rsidR="005E3CB1" w:rsidRPr="007B4E8B">
        <w:rPr>
          <w:rFonts w:ascii="PT Astra Serif" w:eastAsia="Calibri" w:hAnsi="PT Astra Serif" w:cs="PT Astra Serif"/>
          <w:spacing w:val="-4"/>
          <w:sz w:val="28"/>
          <w:szCs w:val="28"/>
          <w:lang w:eastAsia="en-US"/>
        </w:rPr>
        <w:t>источником которых являются бюджетные ассигнования областного бюджета, не являющиеся бюджетными ассигнованиями дорожного фон</w:t>
      </w:r>
      <w:r w:rsidR="007B4E8B" w:rsidRPr="007B4E8B">
        <w:rPr>
          <w:rFonts w:ascii="PT Astra Serif" w:eastAsia="Calibri" w:hAnsi="PT Astra Serif" w:cs="PT Astra Serif"/>
          <w:spacing w:val="-4"/>
          <w:sz w:val="28"/>
          <w:szCs w:val="28"/>
          <w:lang w:eastAsia="en-US"/>
        </w:rPr>
        <w:t>д</w:t>
      </w:r>
      <w:r w:rsidR="005E3CB1" w:rsidRPr="007B4E8B">
        <w:rPr>
          <w:rFonts w:ascii="PT Astra Serif" w:eastAsia="Calibri" w:hAnsi="PT Astra Serif" w:cs="PT Astra Serif"/>
          <w:spacing w:val="-4"/>
          <w:sz w:val="28"/>
          <w:szCs w:val="28"/>
          <w:lang w:eastAsia="en-US"/>
        </w:rPr>
        <w:t>а Ульяновской области, которая распределяется следующим образом:</w:t>
      </w:r>
    </w:p>
    <w:p w14:paraId="35F66CBA" w14:textId="01421729" w:rsidR="004B036C" w:rsidRPr="00102CB3" w:rsidRDefault="004B036C" w:rsidP="007B4E8B">
      <w:pPr>
        <w:suppressAutoHyphens/>
        <w:autoSpaceDE w:val="0"/>
        <w:autoSpaceDN w:val="0"/>
        <w:adjustRightInd w:val="0"/>
        <w:ind w:firstLine="709"/>
        <w:jc w:val="both"/>
        <w:rPr>
          <w:rFonts w:ascii="PT Astra Serif" w:hAnsi="PT Astra Serif" w:cs="PT Astra Serif"/>
          <w:sz w:val="28"/>
          <w:szCs w:val="28"/>
        </w:rPr>
      </w:pPr>
      <w:r w:rsidRPr="00102CB3">
        <w:rPr>
          <w:rFonts w:ascii="PT Astra Serif" w:eastAsia="Calibri" w:hAnsi="PT Astra Serif" w:cs="PT Astra Serif"/>
          <w:sz w:val="28"/>
          <w:szCs w:val="28"/>
          <w:lang w:eastAsia="en-US"/>
        </w:rPr>
        <w:t xml:space="preserve">70 процентов </w:t>
      </w:r>
      <w:r w:rsidR="005E3CB1">
        <w:rPr>
          <w:rFonts w:ascii="PT Astra Serif" w:eastAsia="Calibri" w:hAnsi="PT Astra Serif" w:cs="PT Astra Serif"/>
          <w:sz w:val="28"/>
          <w:szCs w:val="28"/>
          <w:lang w:eastAsia="en-US"/>
        </w:rPr>
        <w:t xml:space="preserve">этой части </w:t>
      </w:r>
      <w:r w:rsidRPr="00102CB3">
        <w:rPr>
          <w:rFonts w:ascii="PT Astra Serif" w:hAnsi="PT Astra Serif" w:cs="PT Astra Serif"/>
          <w:sz w:val="28"/>
          <w:szCs w:val="28"/>
        </w:rPr>
        <w:t>составляет объём субсидий, подлежащих предоставлению местным бюджетам в целях софинансирования расходных обязательств, связанных с реализацией инициативного проекта по направлению «Местные инициативы»;</w:t>
      </w:r>
    </w:p>
    <w:p w14:paraId="15FF8DCF" w14:textId="5F7F3D69" w:rsidR="004B036C" w:rsidRPr="00102CB3" w:rsidRDefault="004B036C" w:rsidP="00EE4920">
      <w:pPr>
        <w:suppressAutoHyphens/>
        <w:autoSpaceDE w:val="0"/>
        <w:autoSpaceDN w:val="0"/>
        <w:adjustRightInd w:val="0"/>
        <w:spacing w:line="250" w:lineRule="auto"/>
        <w:ind w:firstLine="709"/>
        <w:jc w:val="both"/>
        <w:rPr>
          <w:rFonts w:ascii="PT Astra Serif" w:hAnsi="PT Astra Serif" w:cs="PT Astra Serif"/>
          <w:sz w:val="28"/>
          <w:szCs w:val="28"/>
        </w:rPr>
      </w:pPr>
      <w:r w:rsidRPr="00102CB3">
        <w:rPr>
          <w:rFonts w:ascii="PT Astra Serif" w:hAnsi="PT Astra Serif" w:cs="PT Astra Serif"/>
          <w:sz w:val="28"/>
          <w:szCs w:val="28"/>
        </w:rPr>
        <w:t xml:space="preserve">20 процентов </w:t>
      </w:r>
      <w:r w:rsidR="005E3CB1">
        <w:rPr>
          <w:rFonts w:ascii="PT Astra Serif" w:hAnsi="PT Astra Serif" w:cs="PT Astra Serif"/>
          <w:sz w:val="28"/>
          <w:szCs w:val="28"/>
        </w:rPr>
        <w:t xml:space="preserve">этой части </w:t>
      </w:r>
      <w:r w:rsidRPr="00102CB3">
        <w:rPr>
          <w:rFonts w:ascii="PT Astra Serif" w:hAnsi="PT Astra Serif" w:cs="PT Astra Serif"/>
          <w:sz w:val="28"/>
          <w:szCs w:val="28"/>
        </w:rPr>
        <w:t>составляет объём субсидий, по</w:t>
      </w:r>
      <w:r w:rsidR="0047381F" w:rsidRPr="00102CB3">
        <w:rPr>
          <w:rFonts w:ascii="PT Astra Serif" w:hAnsi="PT Astra Serif" w:cs="PT Astra Serif"/>
          <w:sz w:val="28"/>
          <w:szCs w:val="28"/>
        </w:rPr>
        <w:t>длежащих предоставлению местным</w:t>
      </w:r>
      <w:r w:rsidRPr="00102CB3">
        <w:rPr>
          <w:rFonts w:ascii="PT Astra Serif" w:hAnsi="PT Astra Serif" w:cs="PT Astra Serif"/>
          <w:sz w:val="28"/>
          <w:szCs w:val="28"/>
        </w:rPr>
        <w:t xml:space="preserve"> бюджетам в целях софинансирования расходных обязательств, связанных с реализацией инициативного проекта по направлению «Молодёжные инициативы»;</w:t>
      </w:r>
    </w:p>
    <w:p w14:paraId="7675BA47" w14:textId="2F63C3DB" w:rsidR="004B036C" w:rsidRPr="00102CB3" w:rsidRDefault="004B036C" w:rsidP="00EE4920">
      <w:pPr>
        <w:suppressAutoHyphens/>
        <w:autoSpaceDE w:val="0"/>
        <w:autoSpaceDN w:val="0"/>
        <w:adjustRightInd w:val="0"/>
        <w:spacing w:line="250" w:lineRule="auto"/>
        <w:ind w:firstLine="709"/>
        <w:jc w:val="both"/>
        <w:rPr>
          <w:rFonts w:ascii="PT Astra Serif" w:hAnsi="PT Astra Serif" w:cs="PT Astra Serif"/>
          <w:sz w:val="28"/>
          <w:szCs w:val="28"/>
        </w:rPr>
      </w:pPr>
      <w:r w:rsidRPr="00102CB3">
        <w:rPr>
          <w:rFonts w:ascii="PT Astra Serif" w:hAnsi="PT Astra Serif" w:cs="PT Astra Serif"/>
          <w:sz w:val="28"/>
          <w:szCs w:val="28"/>
        </w:rPr>
        <w:t>10 процентов</w:t>
      </w:r>
      <w:r w:rsidR="005E3CB1">
        <w:rPr>
          <w:rFonts w:ascii="PT Astra Serif" w:hAnsi="PT Astra Serif" w:cs="PT Astra Serif"/>
          <w:sz w:val="28"/>
          <w:szCs w:val="28"/>
        </w:rPr>
        <w:t xml:space="preserve"> этой части</w:t>
      </w:r>
      <w:r w:rsidRPr="00102CB3">
        <w:rPr>
          <w:rFonts w:ascii="PT Astra Serif" w:hAnsi="PT Astra Serif" w:cs="PT Astra Serif"/>
          <w:sz w:val="28"/>
          <w:szCs w:val="28"/>
        </w:rPr>
        <w:t xml:space="preserve"> составляет объём субсидий, подлежащих предоставлению местным бюджетам в целях софинансирования расходных обязательств, связанных с реализацией инициативного проекта по направлению «Инициативы граждан предпенсионного и пенсионного возраста».</w:t>
      </w:r>
    </w:p>
    <w:p w14:paraId="0651D5C2" w14:textId="0A9C3B00" w:rsidR="00AA364D" w:rsidRPr="007B4E8B" w:rsidRDefault="004B036C" w:rsidP="00EE4920">
      <w:pPr>
        <w:suppressAutoHyphens/>
        <w:autoSpaceDE w:val="0"/>
        <w:autoSpaceDN w:val="0"/>
        <w:adjustRightInd w:val="0"/>
        <w:spacing w:line="250" w:lineRule="auto"/>
        <w:ind w:firstLine="709"/>
        <w:jc w:val="both"/>
        <w:rPr>
          <w:rFonts w:ascii="PT Astra Serif" w:eastAsia="Calibri" w:hAnsi="PT Astra Serif" w:cs="PT Astra Serif"/>
          <w:spacing w:val="-4"/>
          <w:sz w:val="28"/>
          <w:szCs w:val="28"/>
          <w:lang w:eastAsia="en-US"/>
        </w:rPr>
      </w:pPr>
      <w:r w:rsidRPr="007B4E8B">
        <w:rPr>
          <w:rFonts w:ascii="PT Astra Serif" w:hAnsi="PT Astra Serif" w:cs="PT Astra Serif"/>
          <w:spacing w:val="-4"/>
          <w:sz w:val="28"/>
          <w:szCs w:val="28"/>
        </w:rPr>
        <w:t>Нераспредел</w:t>
      </w:r>
      <w:r w:rsidR="005E3CB1" w:rsidRPr="007B4E8B">
        <w:rPr>
          <w:rFonts w:ascii="PT Astra Serif" w:hAnsi="PT Astra Serif" w:cs="PT Astra Serif"/>
          <w:spacing w:val="-4"/>
          <w:sz w:val="28"/>
          <w:szCs w:val="28"/>
        </w:rPr>
        <w:t>ё</w:t>
      </w:r>
      <w:r w:rsidRPr="007B4E8B">
        <w:rPr>
          <w:rFonts w:ascii="PT Astra Serif" w:hAnsi="PT Astra Serif" w:cs="PT Astra Serif"/>
          <w:spacing w:val="-4"/>
          <w:sz w:val="28"/>
          <w:szCs w:val="28"/>
        </w:rPr>
        <w:t>нные субсидии, образовавшиеся после распределения субсидий между местными бюджетами в целях софинансирования расходных обязательств, связанных с реализацией инициативных проекто</w:t>
      </w:r>
      <w:r w:rsidR="00BF111B" w:rsidRPr="007B4E8B">
        <w:rPr>
          <w:rFonts w:ascii="PT Astra Serif" w:hAnsi="PT Astra Serif" w:cs="PT Astra Serif"/>
          <w:spacing w:val="-4"/>
          <w:sz w:val="28"/>
          <w:szCs w:val="28"/>
        </w:rPr>
        <w:t>в по направлениям «Молодё</w:t>
      </w:r>
      <w:r w:rsidRPr="007B4E8B">
        <w:rPr>
          <w:rFonts w:ascii="PT Astra Serif" w:hAnsi="PT Astra Serif" w:cs="PT Astra Serif"/>
          <w:spacing w:val="-4"/>
          <w:sz w:val="28"/>
          <w:szCs w:val="28"/>
        </w:rPr>
        <w:t xml:space="preserve">жные инициативы» и «Инициативы граждан предпенсионного </w:t>
      </w:r>
      <w:r w:rsidR="007B4E8B">
        <w:rPr>
          <w:rFonts w:ascii="PT Astra Serif" w:hAnsi="PT Astra Serif" w:cs="PT Astra Serif"/>
          <w:spacing w:val="-4"/>
          <w:sz w:val="28"/>
          <w:szCs w:val="28"/>
        </w:rPr>
        <w:br/>
      </w:r>
      <w:r w:rsidRPr="007B4E8B">
        <w:rPr>
          <w:rFonts w:ascii="PT Astra Serif" w:hAnsi="PT Astra Serif" w:cs="PT Astra Serif"/>
          <w:spacing w:val="-4"/>
          <w:sz w:val="28"/>
          <w:szCs w:val="28"/>
        </w:rPr>
        <w:t xml:space="preserve">и пенсионного возраста», предоставляются </w:t>
      </w:r>
      <w:r w:rsidR="005E3CB1" w:rsidRPr="007B4E8B">
        <w:rPr>
          <w:rFonts w:ascii="PT Astra Serif" w:hAnsi="PT Astra Serif" w:cs="PT Astra Serif"/>
          <w:spacing w:val="-4"/>
          <w:sz w:val="28"/>
          <w:szCs w:val="28"/>
        </w:rPr>
        <w:t xml:space="preserve">бюджетам муниципальных образований, </w:t>
      </w:r>
      <w:r w:rsidRPr="007B4E8B">
        <w:rPr>
          <w:rFonts w:ascii="PT Astra Serif" w:hAnsi="PT Astra Serif" w:cs="PT Astra Serif"/>
          <w:spacing w:val="-4"/>
          <w:sz w:val="28"/>
          <w:szCs w:val="28"/>
        </w:rPr>
        <w:t>следующи</w:t>
      </w:r>
      <w:r w:rsidR="005E3CB1" w:rsidRPr="007B4E8B">
        <w:rPr>
          <w:rFonts w:ascii="PT Astra Serif" w:hAnsi="PT Astra Serif" w:cs="PT Astra Serif"/>
          <w:spacing w:val="-4"/>
          <w:sz w:val="28"/>
          <w:szCs w:val="28"/>
        </w:rPr>
        <w:t>х</w:t>
      </w:r>
      <w:r w:rsidRPr="007B4E8B">
        <w:rPr>
          <w:rFonts w:ascii="PT Astra Serif" w:hAnsi="PT Astra Serif" w:cs="PT Astra Serif"/>
          <w:spacing w:val="-4"/>
          <w:sz w:val="28"/>
          <w:szCs w:val="28"/>
        </w:rPr>
        <w:t xml:space="preserve"> в рейтинге </w:t>
      </w:r>
      <w:r w:rsidR="005E3CB1" w:rsidRPr="007B4E8B">
        <w:rPr>
          <w:rFonts w:ascii="PT Astra Serif" w:hAnsi="PT Astra Serif" w:cs="PT Astra Serif"/>
          <w:spacing w:val="-4"/>
          <w:sz w:val="28"/>
          <w:szCs w:val="28"/>
        </w:rPr>
        <w:t xml:space="preserve">за </w:t>
      </w:r>
      <w:r w:rsidRPr="007B4E8B">
        <w:rPr>
          <w:rFonts w:ascii="PT Astra Serif" w:hAnsi="PT Astra Serif" w:cs="PT Astra Serif"/>
          <w:spacing w:val="-4"/>
          <w:sz w:val="28"/>
          <w:szCs w:val="28"/>
        </w:rPr>
        <w:t>муниципальным</w:t>
      </w:r>
      <w:r w:rsidR="00612D40">
        <w:rPr>
          <w:rFonts w:ascii="PT Astra Serif" w:hAnsi="PT Astra Serif" w:cs="PT Astra Serif"/>
          <w:spacing w:val="-4"/>
          <w:sz w:val="28"/>
          <w:szCs w:val="28"/>
        </w:rPr>
        <w:t>и</w:t>
      </w:r>
      <w:r w:rsidRPr="007B4E8B">
        <w:rPr>
          <w:rFonts w:ascii="PT Astra Serif" w:hAnsi="PT Astra Serif" w:cs="PT Astra Serif"/>
          <w:spacing w:val="-4"/>
          <w:sz w:val="28"/>
          <w:szCs w:val="28"/>
        </w:rPr>
        <w:t xml:space="preserve"> образованиям</w:t>
      </w:r>
      <w:r w:rsidR="00612D40">
        <w:rPr>
          <w:rFonts w:ascii="PT Astra Serif" w:hAnsi="PT Astra Serif" w:cs="PT Astra Serif"/>
          <w:spacing w:val="-4"/>
          <w:sz w:val="28"/>
          <w:szCs w:val="28"/>
        </w:rPr>
        <w:t>и</w:t>
      </w:r>
      <w:r w:rsidRPr="007B4E8B">
        <w:rPr>
          <w:rFonts w:ascii="PT Astra Serif" w:hAnsi="PT Astra Serif" w:cs="PT Astra Serif"/>
          <w:spacing w:val="-4"/>
          <w:sz w:val="28"/>
          <w:szCs w:val="28"/>
        </w:rPr>
        <w:t xml:space="preserve">, ставшими победителями отбора, последовательно в порядке убывания суммарного количества присвоенных </w:t>
      </w:r>
      <w:r w:rsidR="00A6120E" w:rsidRPr="007B4E8B">
        <w:rPr>
          <w:rFonts w:ascii="PT Astra Serif" w:hAnsi="PT Astra Serif" w:cs="PT Astra Serif"/>
          <w:spacing w:val="-4"/>
          <w:sz w:val="28"/>
          <w:szCs w:val="28"/>
        </w:rPr>
        <w:t>представленными данными муниципаль</w:t>
      </w:r>
      <w:r w:rsidR="00612D40">
        <w:rPr>
          <w:rFonts w:ascii="PT Astra Serif" w:hAnsi="PT Astra Serif" w:cs="PT Astra Serif"/>
          <w:spacing w:val="-4"/>
          <w:sz w:val="28"/>
          <w:szCs w:val="28"/>
        </w:rPr>
        <w:t>-</w:t>
      </w:r>
      <w:r w:rsidR="00A6120E" w:rsidRPr="007B4E8B">
        <w:rPr>
          <w:rFonts w:ascii="PT Astra Serif" w:hAnsi="PT Astra Serif" w:cs="PT Astra Serif"/>
          <w:spacing w:val="-4"/>
          <w:sz w:val="28"/>
          <w:szCs w:val="28"/>
        </w:rPr>
        <w:t xml:space="preserve">ными образованиями </w:t>
      </w:r>
      <w:r w:rsidRPr="007B4E8B">
        <w:rPr>
          <w:rFonts w:ascii="PT Astra Serif" w:hAnsi="PT Astra Serif" w:cs="PT Astra Serif"/>
          <w:spacing w:val="-4"/>
          <w:sz w:val="28"/>
          <w:szCs w:val="28"/>
        </w:rPr>
        <w:t xml:space="preserve">инициативным проектам баллов до момента полного исчерпания объёма нераспределённых субсидий в целях софинансирования расходных обязательств, связанных с реализацией инициативного проекта </w:t>
      </w:r>
      <w:r w:rsidR="00612D40">
        <w:rPr>
          <w:rFonts w:ascii="PT Astra Serif" w:hAnsi="PT Astra Serif" w:cs="PT Astra Serif"/>
          <w:spacing w:val="-4"/>
          <w:sz w:val="28"/>
          <w:szCs w:val="28"/>
        </w:rPr>
        <w:br/>
      </w:r>
      <w:r w:rsidRPr="007B4E8B">
        <w:rPr>
          <w:rFonts w:ascii="PT Astra Serif" w:hAnsi="PT Astra Serif" w:cs="PT Astra Serif"/>
          <w:spacing w:val="-4"/>
          <w:sz w:val="28"/>
          <w:szCs w:val="28"/>
        </w:rPr>
        <w:t>по направлению «Местные инициативы». Такие муниципальные образования также признаются победителями отбора.»;</w:t>
      </w:r>
      <w:r w:rsidR="00AA364D" w:rsidRPr="007B4E8B">
        <w:rPr>
          <w:rFonts w:ascii="PT Astra Serif" w:eastAsia="Calibri" w:hAnsi="PT Astra Serif" w:cs="PT Astra Serif"/>
          <w:spacing w:val="-4"/>
          <w:sz w:val="28"/>
          <w:szCs w:val="28"/>
          <w:lang w:eastAsia="en-US"/>
        </w:rPr>
        <w:t xml:space="preserve"> </w:t>
      </w:r>
    </w:p>
    <w:p w14:paraId="1C61DD1B" w14:textId="31E8B105" w:rsidR="00FE52F6" w:rsidRPr="00102CB3" w:rsidRDefault="006358CE" w:rsidP="00EE4920">
      <w:pPr>
        <w:tabs>
          <w:tab w:val="left" w:pos="1134"/>
        </w:tabs>
        <w:suppressAutoHyphens/>
        <w:spacing w:line="250" w:lineRule="auto"/>
        <w:ind w:firstLine="709"/>
        <w:jc w:val="both"/>
        <w:rPr>
          <w:rFonts w:ascii="PT Astra Serif" w:eastAsia="Calibri" w:hAnsi="PT Astra Serif" w:cs="PT Astra Serif"/>
          <w:sz w:val="28"/>
          <w:szCs w:val="28"/>
          <w:lang w:eastAsia="en-US"/>
        </w:rPr>
      </w:pPr>
      <w:r>
        <w:rPr>
          <w:rFonts w:ascii="PT Astra Serif" w:eastAsia="Calibri" w:hAnsi="PT Astra Serif" w:cs="PT Astra Serif"/>
          <w:sz w:val="28"/>
          <w:szCs w:val="28"/>
          <w:lang w:eastAsia="en-US"/>
        </w:rPr>
        <w:t>6</w:t>
      </w:r>
      <w:r w:rsidR="00FE52F6" w:rsidRPr="00102CB3">
        <w:rPr>
          <w:rFonts w:ascii="PT Astra Serif" w:eastAsia="Calibri" w:hAnsi="PT Astra Serif" w:cs="PT Astra Serif"/>
          <w:sz w:val="28"/>
          <w:szCs w:val="28"/>
          <w:lang w:eastAsia="en-US"/>
        </w:rPr>
        <w:t>)</w:t>
      </w:r>
      <w:r w:rsidR="00FE52F6" w:rsidRPr="00102CB3">
        <w:rPr>
          <w:rFonts w:ascii="PT Astra Serif" w:eastAsia="Calibri" w:hAnsi="PT Astra Serif" w:cs="PT Astra Serif"/>
          <w:color w:val="EE0000"/>
          <w:sz w:val="28"/>
          <w:szCs w:val="28"/>
          <w:lang w:eastAsia="en-US"/>
        </w:rPr>
        <w:t xml:space="preserve"> </w:t>
      </w:r>
      <w:r w:rsidR="00FE52F6" w:rsidRPr="00102CB3">
        <w:rPr>
          <w:rFonts w:ascii="PT Astra Serif" w:eastAsia="Calibri" w:hAnsi="PT Astra Serif" w:cs="PT Astra Serif"/>
          <w:sz w:val="28"/>
          <w:szCs w:val="28"/>
          <w:lang w:eastAsia="en-US"/>
        </w:rPr>
        <w:t xml:space="preserve">в приложении № 2: </w:t>
      </w:r>
    </w:p>
    <w:p w14:paraId="64C4A65C" w14:textId="0D4BFFA5" w:rsidR="00FE52F6" w:rsidRDefault="00FE52F6" w:rsidP="00EE4920">
      <w:pPr>
        <w:tabs>
          <w:tab w:val="left" w:pos="1134"/>
        </w:tabs>
        <w:suppressAutoHyphens/>
        <w:spacing w:line="250" w:lineRule="auto"/>
        <w:ind w:firstLine="709"/>
        <w:jc w:val="both"/>
        <w:rPr>
          <w:rFonts w:ascii="PT Astra Serif" w:eastAsia="Calibri" w:hAnsi="PT Astra Serif" w:cs="PT Astra Serif"/>
          <w:sz w:val="28"/>
          <w:szCs w:val="28"/>
          <w:lang w:eastAsia="en-US"/>
        </w:rPr>
      </w:pPr>
      <w:r w:rsidRPr="00102CB3">
        <w:rPr>
          <w:rFonts w:ascii="PT Astra Serif" w:eastAsia="Calibri" w:hAnsi="PT Astra Serif" w:cs="PT Astra Serif"/>
          <w:sz w:val="28"/>
          <w:szCs w:val="28"/>
          <w:lang w:eastAsia="en-US"/>
        </w:rPr>
        <w:t>а) таблицу подпункта 4.1 пункта 4 дополнить строкой 4 следующего содержания:</w:t>
      </w:r>
    </w:p>
    <w:p w14:paraId="269012E4" w14:textId="77777777" w:rsidR="00612D40" w:rsidRPr="00102CB3" w:rsidRDefault="00612D40" w:rsidP="00EE4920">
      <w:pPr>
        <w:tabs>
          <w:tab w:val="left" w:pos="1134"/>
        </w:tabs>
        <w:suppressAutoHyphens/>
        <w:spacing w:line="250" w:lineRule="auto"/>
        <w:ind w:firstLine="709"/>
        <w:jc w:val="both"/>
        <w:rPr>
          <w:rFonts w:ascii="PT Astra Serif" w:eastAsia="Calibri" w:hAnsi="PT Astra Serif" w:cs="PT Astra Serif"/>
          <w:sz w:val="28"/>
          <w:szCs w:val="28"/>
          <w:lang w:eastAsia="en-US"/>
        </w:rPr>
      </w:pPr>
    </w:p>
    <w:tbl>
      <w:tblPr>
        <w:tblW w:w="10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204"/>
        <w:gridCol w:w="567"/>
        <w:gridCol w:w="7201"/>
        <w:gridCol w:w="1588"/>
        <w:gridCol w:w="915"/>
      </w:tblGrid>
      <w:tr w:rsidR="00FE52F6" w:rsidRPr="00102CB3" w14:paraId="4D3AD330" w14:textId="77777777" w:rsidTr="00EE4920">
        <w:trPr>
          <w:trHeight w:val="148"/>
        </w:trPr>
        <w:tc>
          <w:tcPr>
            <w:tcW w:w="204" w:type="dxa"/>
            <w:tcBorders>
              <w:top w:val="nil"/>
              <w:left w:val="nil"/>
              <w:bottom w:val="nil"/>
            </w:tcBorders>
          </w:tcPr>
          <w:p w14:paraId="436BBF1A" w14:textId="77777777" w:rsidR="00FE52F6" w:rsidRPr="00102CB3" w:rsidRDefault="00FE52F6" w:rsidP="00EE4920">
            <w:pPr>
              <w:widowControl w:val="0"/>
              <w:suppressAutoHyphens/>
              <w:autoSpaceDE w:val="0"/>
              <w:autoSpaceDN w:val="0"/>
              <w:spacing w:line="250" w:lineRule="auto"/>
              <w:rPr>
                <w:rFonts w:ascii="PT Astra Serif" w:hAnsi="PT Astra Serif" w:cs="Calibri"/>
                <w:color w:val="0D0D0D"/>
                <w:sz w:val="28"/>
                <w:szCs w:val="28"/>
              </w:rPr>
            </w:pPr>
            <w:r w:rsidRPr="00102CB3">
              <w:rPr>
                <w:rFonts w:ascii="PT Astra Serif" w:hAnsi="PT Astra Serif" w:cs="Calibri"/>
                <w:color w:val="0D0D0D"/>
                <w:sz w:val="28"/>
                <w:szCs w:val="28"/>
              </w:rPr>
              <w:t>«</w:t>
            </w:r>
          </w:p>
        </w:tc>
        <w:tc>
          <w:tcPr>
            <w:tcW w:w="567" w:type="dxa"/>
          </w:tcPr>
          <w:p w14:paraId="178F140D" w14:textId="77777777" w:rsidR="00FE52F6" w:rsidRPr="00102CB3" w:rsidRDefault="00FE52F6" w:rsidP="00EE4920">
            <w:pPr>
              <w:widowControl w:val="0"/>
              <w:suppressAutoHyphens/>
              <w:autoSpaceDE w:val="0"/>
              <w:autoSpaceDN w:val="0"/>
              <w:spacing w:line="250" w:lineRule="auto"/>
              <w:jc w:val="center"/>
              <w:rPr>
                <w:rFonts w:ascii="PT Astra Serif" w:hAnsi="PT Astra Serif" w:cs="Calibri"/>
                <w:color w:val="0D0D0D"/>
                <w:sz w:val="28"/>
                <w:szCs w:val="28"/>
              </w:rPr>
            </w:pPr>
            <w:r w:rsidRPr="00102CB3">
              <w:rPr>
                <w:rFonts w:ascii="PT Astra Serif" w:hAnsi="PT Astra Serif" w:cs="Calibri"/>
                <w:color w:val="0D0D0D"/>
                <w:sz w:val="28"/>
                <w:szCs w:val="28"/>
              </w:rPr>
              <w:t>4.</w:t>
            </w:r>
          </w:p>
        </w:tc>
        <w:tc>
          <w:tcPr>
            <w:tcW w:w="7201" w:type="dxa"/>
            <w:vAlign w:val="center"/>
          </w:tcPr>
          <w:p w14:paraId="6700F4C3" w14:textId="77777777" w:rsidR="00FE52F6" w:rsidRPr="00102CB3" w:rsidRDefault="00FE52F6" w:rsidP="00EE4920">
            <w:pPr>
              <w:widowControl w:val="0"/>
              <w:suppressAutoHyphens/>
              <w:autoSpaceDE w:val="0"/>
              <w:autoSpaceDN w:val="0"/>
              <w:spacing w:line="250" w:lineRule="auto"/>
              <w:jc w:val="both"/>
              <w:rPr>
                <w:rFonts w:ascii="PT Astra Serif" w:hAnsi="PT Astra Serif" w:cs="Calibri"/>
                <w:color w:val="0D0D0D"/>
                <w:sz w:val="28"/>
                <w:szCs w:val="28"/>
              </w:rPr>
            </w:pPr>
            <w:r w:rsidRPr="00102CB3">
              <w:rPr>
                <w:rFonts w:ascii="PT Astra Serif" w:hAnsi="PT Astra Serif" w:cs="Calibri"/>
                <w:color w:val="0D0D0D"/>
                <w:sz w:val="28"/>
                <w:szCs w:val="28"/>
              </w:rPr>
              <w:t>Инициативы в сфере дорожной деятельности</w:t>
            </w:r>
          </w:p>
        </w:tc>
        <w:tc>
          <w:tcPr>
            <w:tcW w:w="1588" w:type="dxa"/>
            <w:vAlign w:val="center"/>
          </w:tcPr>
          <w:p w14:paraId="2ABAC5F7" w14:textId="77777777" w:rsidR="00FE52F6" w:rsidRPr="00102CB3" w:rsidRDefault="00FE52F6" w:rsidP="00EE4920">
            <w:pPr>
              <w:widowControl w:val="0"/>
              <w:suppressAutoHyphens/>
              <w:autoSpaceDE w:val="0"/>
              <w:autoSpaceDN w:val="0"/>
              <w:spacing w:line="250" w:lineRule="auto"/>
              <w:rPr>
                <w:rFonts w:ascii="PT Astra Serif" w:hAnsi="PT Astra Serif" w:cs="Calibri"/>
                <w:color w:val="0D0D0D"/>
                <w:sz w:val="28"/>
                <w:szCs w:val="28"/>
              </w:rPr>
            </w:pPr>
          </w:p>
        </w:tc>
        <w:tc>
          <w:tcPr>
            <w:tcW w:w="915" w:type="dxa"/>
            <w:tcBorders>
              <w:top w:val="nil"/>
              <w:bottom w:val="nil"/>
              <w:right w:val="nil"/>
            </w:tcBorders>
            <w:vAlign w:val="bottom"/>
          </w:tcPr>
          <w:p w14:paraId="5A496880" w14:textId="14202D02" w:rsidR="00FE52F6" w:rsidRPr="00102CB3" w:rsidRDefault="00FE52F6" w:rsidP="00EE4920">
            <w:pPr>
              <w:suppressAutoHyphens/>
              <w:spacing w:line="250" w:lineRule="auto"/>
              <w:ind w:left="-62"/>
              <w:rPr>
                <w:rFonts w:ascii="PT Astra Serif" w:hAnsi="PT Astra Serif"/>
                <w:color w:val="0D0D0D"/>
                <w:sz w:val="28"/>
                <w:szCs w:val="28"/>
              </w:rPr>
            </w:pPr>
            <w:r w:rsidRPr="00102CB3">
              <w:rPr>
                <w:rFonts w:ascii="PT Astra Serif" w:hAnsi="PT Astra Serif"/>
                <w:color w:val="0D0D0D"/>
                <w:sz w:val="28"/>
                <w:szCs w:val="28"/>
              </w:rPr>
              <w:t>»;</w:t>
            </w:r>
          </w:p>
        </w:tc>
      </w:tr>
    </w:tbl>
    <w:p w14:paraId="00318EE5" w14:textId="77777777" w:rsidR="00612D40" w:rsidRDefault="00612D40" w:rsidP="00EE4920">
      <w:pPr>
        <w:suppressAutoHyphens/>
        <w:autoSpaceDE w:val="0"/>
        <w:autoSpaceDN w:val="0"/>
        <w:adjustRightInd w:val="0"/>
        <w:spacing w:line="250" w:lineRule="auto"/>
        <w:ind w:firstLine="709"/>
        <w:jc w:val="both"/>
        <w:rPr>
          <w:rFonts w:ascii="PT Astra Serif" w:eastAsia="Calibri" w:hAnsi="PT Astra Serif" w:cs="PT Astra Serif"/>
          <w:sz w:val="28"/>
          <w:szCs w:val="28"/>
          <w:lang w:eastAsia="en-US"/>
        </w:rPr>
      </w:pPr>
    </w:p>
    <w:p w14:paraId="30799608" w14:textId="77777777" w:rsidR="00A6120E" w:rsidRDefault="00A84EE8" w:rsidP="00EE4920">
      <w:pPr>
        <w:suppressAutoHyphens/>
        <w:autoSpaceDE w:val="0"/>
        <w:autoSpaceDN w:val="0"/>
        <w:adjustRightInd w:val="0"/>
        <w:spacing w:line="250" w:lineRule="auto"/>
        <w:ind w:firstLine="709"/>
        <w:jc w:val="both"/>
        <w:rPr>
          <w:rFonts w:ascii="PT Astra Serif" w:eastAsia="Calibri" w:hAnsi="PT Astra Serif" w:cs="PT Astra Serif"/>
          <w:sz w:val="28"/>
          <w:szCs w:val="28"/>
          <w:lang w:eastAsia="en-US"/>
        </w:rPr>
      </w:pPr>
      <w:r w:rsidRPr="00102CB3">
        <w:rPr>
          <w:rFonts w:ascii="PT Astra Serif" w:eastAsia="Calibri" w:hAnsi="PT Astra Serif" w:cs="PT Astra Serif"/>
          <w:sz w:val="28"/>
          <w:szCs w:val="28"/>
          <w:lang w:eastAsia="en-US"/>
        </w:rPr>
        <w:t>б</w:t>
      </w:r>
      <w:r w:rsidR="00FC635E" w:rsidRPr="00102CB3">
        <w:rPr>
          <w:rFonts w:ascii="PT Astra Serif" w:eastAsia="Calibri" w:hAnsi="PT Astra Serif" w:cs="PT Astra Serif"/>
          <w:sz w:val="28"/>
          <w:szCs w:val="28"/>
          <w:lang w:eastAsia="en-US"/>
        </w:rPr>
        <w:t>) строк</w:t>
      </w:r>
      <w:r w:rsidR="00A6120E">
        <w:rPr>
          <w:rFonts w:ascii="PT Astra Serif" w:eastAsia="Calibri" w:hAnsi="PT Astra Serif" w:cs="PT Astra Serif"/>
          <w:sz w:val="28"/>
          <w:szCs w:val="28"/>
          <w:lang w:eastAsia="en-US"/>
        </w:rPr>
        <w:t>у</w:t>
      </w:r>
      <w:r w:rsidR="00FC635E" w:rsidRPr="00102CB3">
        <w:rPr>
          <w:rFonts w:ascii="PT Astra Serif" w:eastAsia="Calibri" w:hAnsi="PT Astra Serif" w:cs="PT Astra Serif"/>
          <w:sz w:val="28"/>
          <w:szCs w:val="28"/>
          <w:lang w:eastAsia="en-US"/>
        </w:rPr>
        <w:t xml:space="preserve"> 2 таблицы</w:t>
      </w:r>
      <w:r w:rsidRPr="00102CB3">
        <w:rPr>
          <w:rFonts w:ascii="PT Astra Serif" w:eastAsia="Calibri" w:hAnsi="PT Astra Serif" w:cs="PT Astra Serif"/>
          <w:sz w:val="28"/>
          <w:szCs w:val="28"/>
          <w:lang w:eastAsia="en-US"/>
        </w:rPr>
        <w:t xml:space="preserve"> 1</w:t>
      </w:r>
      <w:r w:rsidR="00A6120E">
        <w:rPr>
          <w:rFonts w:ascii="PT Astra Serif" w:eastAsia="Calibri" w:hAnsi="PT Astra Serif" w:cs="PT Astra Serif"/>
          <w:sz w:val="28"/>
          <w:szCs w:val="28"/>
          <w:lang w:eastAsia="en-US"/>
        </w:rPr>
        <w:t xml:space="preserve"> после</w:t>
      </w:r>
      <w:r w:rsidRPr="00102CB3">
        <w:rPr>
          <w:rFonts w:ascii="PT Astra Serif" w:eastAsia="Calibri" w:hAnsi="PT Astra Serif" w:cs="PT Astra Serif"/>
          <w:sz w:val="28"/>
          <w:szCs w:val="28"/>
          <w:lang w:eastAsia="en-US"/>
        </w:rPr>
        <w:t xml:space="preserve"> </w:t>
      </w:r>
      <w:r w:rsidR="00EC3CDE" w:rsidRPr="00102CB3">
        <w:rPr>
          <w:rFonts w:ascii="PT Astra Serif" w:eastAsia="Calibri" w:hAnsi="PT Astra Serif" w:cs="PT Astra Serif"/>
          <w:sz w:val="28"/>
          <w:szCs w:val="28"/>
          <w:lang w:eastAsia="en-US"/>
        </w:rPr>
        <w:t xml:space="preserve">слов </w:t>
      </w:r>
      <w:r w:rsidRPr="00102CB3">
        <w:rPr>
          <w:rFonts w:ascii="PT Astra Serif" w:eastAsia="Calibri" w:hAnsi="PT Astra Serif" w:cs="PT Astra Serif"/>
          <w:sz w:val="28"/>
          <w:szCs w:val="28"/>
          <w:lang w:eastAsia="en-US"/>
        </w:rPr>
        <w:t xml:space="preserve">«городского» </w:t>
      </w:r>
      <w:r w:rsidR="00A6120E">
        <w:rPr>
          <w:rFonts w:ascii="PT Astra Serif" w:eastAsia="Calibri" w:hAnsi="PT Astra Serif" w:cs="PT Astra Serif"/>
          <w:sz w:val="28"/>
          <w:szCs w:val="28"/>
          <w:lang w:eastAsia="en-US"/>
        </w:rPr>
        <w:t>дополнить словом «(муниципального)»;</w:t>
      </w:r>
      <w:r w:rsidR="00A6120E" w:rsidRPr="00102CB3">
        <w:rPr>
          <w:rFonts w:ascii="PT Astra Serif" w:eastAsia="Calibri" w:hAnsi="PT Astra Serif" w:cs="PT Astra Serif"/>
          <w:sz w:val="28"/>
          <w:szCs w:val="28"/>
          <w:lang w:eastAsia="en-US"/>
        </w:rPr>
        <w:t xml:space="preserve"> </w:t>
      </w:r>
    </w:p>
    <w:p w14:paraId="5266CF21" w14:textId="437D6F2C" w:rsidR="004D21E7" w:rsidRPr="00102CB3" w:rsidRDefault="00A6120E" w:rsidP="00EE4920">
      <w:pPr>
        <w:suppressAutoHyphens/>
        <w:autoSpaceDE w:val="0"/>
        <w:autoSpaceDN w:val="0"/>
        <w:adjustRightInd w:val="0"/>
        <w:spacing w:line="250" w:lineRule="auto"/>
        <w:ind w:firstLine="709"/>
        <w:jc w:val="both"/>
        <w:rPr>
          <w:rFonts w:ascii="PT Astra Serif" w:eastAsia="Calibri" w:hAnsi="PT Astra Serif" w:cs="PT Astra Serif"/>
          <w:sz w:val="28"/>
          <w:szCs w:val="28"/>
          <w:lang w:eastAsia="en-US"/>
        </w:rPr>
      </w:pPr>
      <w:r w:rsidRPr="00102CB3">
        <w:rPr>
          <w:rFonts w:ascii="PT Astra Serif" w:eastAsia="Calibri" w:hAnsi="PT Astra Serif" w:cs="PT Astra Serif"/>
          <w:sz w:val="28"/>
          <w:szCs w:val="28"/>
          <w:lang w:eastAsia="en-US"/>
        </w:rPr>
        <w:t>в</w:t>
      </w:r>
      <w:r w:rsidR="00FE52F6" w:rsidRPr="00102CB3">
        <w:rPr>
          <w:rFonts w:ascii="PT Astra Serif" w:eastAsia="Calibri" w:hAnsi="PT Astra Serif" w:cs="PT Astra Serif"/>
          <w:sz w:val="28"/>
          <w:szCs w:val="28"/>
          <w:lang w:eastAsia="en-US"/>
        </w:rPr>
        <w:t xml:space="preserve">) </w:t>
      </w:r>
      <w:r w:rsidR="004D21E7" w:rsidRPr="00102CB3">
        <w:rPr>
          <w:rFonts w:ascii="PT Astra Serif" w:eastAsia="Calibri" w:hAnsi="PT Astra Serif" w:cs="PT Astra Serif"/>
          <w:sz w:val="28"/>
          <w:szCs w:val="28"/>
          <w:lang w:eastAsia="en-US"/>
        </w:rPr>
        <w:t xml:space="preserve">в </w:t>
      </w:r>
      <w:r w:rsidR="00D7039B" w:rsidRPr="00102CB3">
        <w:rPr>
          <w:rFonts w:ascii="PT Astra Serif" w:eastAsia="Calibri" w:hAnsi="PT Astra Serif" w:cs="PT Astra Serif"/>
          <w:sz w:val="28"/>
          <w:szCs w:val="28"/>
          <w:lang w:eastAsia="en-US"/>
        </w:rPr>
        <w:t>под</w:t>
      </w:r>
      <w:r w:rsidR="004D21E7" w:rsidRPr="00102CB3">
        <w:rPr>
          <w:rFonts w:ascii="PT Astra Serif" w:eastAsia="Calibri" w:hAnsi="PT Astra Serif" w:cs="PT Astra Serif"/>
          <w:sz w:val="28"/>
          <w:szCs w:val="28"/>
          <w:lang w:eastAsia="en-US"/>
        </w:rPr>
        <w:t>пункте 7.2</w:t>
      </w:r>
      <w:r w:rsidR="00D7039B" w:rsidRPr="00102CB3">
        <w:rPr>
          <w:rFonts w:ascii="PT Astra Serif" w:eastAsia="Calibri" w:hAnsi="PT Astra Serif" w:cs="PT Astra Serif"/>
          <w:sz w:val="28"/>
          <w:szCs w:val="28"/>
          <w:lang w:eastAsia="en-US"/>
        </w:rPr>
        <w:t xml:space="preserve"> пункта 7</w:t>
      </w:r>
      <w:r w:rsidR="004D21E7" w:rsidRPr="00102CB3">
        <w:rPr>
          <w:rFonts w:ascii="PT Astra Serif" w:eastAsia="Calibri" w:hAnsi="PT Astra Serif" w:cs="PT Astra Serif"/>
          <w:sz w:val="28"/>
          <w:szCs w:val="28"/>
          <w:lang w:eastAsia="en-US"/>
        </w:rPr>
        <w:t>:</w:t>
      </w:r>
    </w:p>
    <w:p w14:paraId="5FCDD42B" w14:textId="444B7E42" w:rsidR="00FE52F6" w:rsidRPr="00102CB3" w:rsidRDefault="00FF4D9D" w:rsidP="00EE4920">
      <w:pPr>
        <w:suppressAutoHyphens/>
        <w:autoSpaceDE w:val="0"/>
        <w:autoSpaceDN w:val="0"/>
        <w:adjustRightInd w:val="0"/>
        <w:spacing w:line="250" w:lineRule="auto"/>
        <w:ind w:firstLine="709"/>
        <w:jc w:val="both"/>
        <w:rPr>
          <w:rFonts w:ascii="PT Astra Serif" w:eastAsia="Calibri" w:hAnsi="PT Astra Serif" w:cs="PT Astra Serif"/>
          <w:sz w:val="28"/>
          <w:szCs w:val="28"/>
          <w:lang w:eastAsia="en-US"/>
        </w:rPr>
      </w:pPr>
      <w:r w:rsidRPr="00102CB3">
        <w:rPr>
          <w:rFonts w:ascii="PT Astra Serif" w:eastAsia="Calibri" w:hAnsi="PT Astra Serif" w:cs="PT Astra Serif"/>
          <w:sz w:val="28"/>
          <w:szCs w:val="28"/>
          <w:lang w:eastAsia="en-US"/>
        </w:rPr>
        <w:t xml:space="preserve">в </w:t>
      </w:r>
      <w:r w:rsidR="00FE52F6" w:rsidRPr="00102CB3">
        <w:rPr>
          <w:rFonts w:ascii="PT Astra Serif" w:eastAsia="Calibri" w:hAnsi="PT Astra Serif" w:cs="PT Astra Serif"/>
          <w:sz w:val="28"/>
          <w:szCs w:val="28"/>
          <w:lang w:eastAsia="en-US"/>
        </w:rPr>
        <w:t>подпункт</w:t>
      </w:r>
      <w:r w:rsidR="00A6120E">
        <w:rPr>
          <w:rFonts w:ascii="PT Astra Serif" w:eastAsia="Calibri" w:hAnsi="PT Astra Serif" w:cs="PT Astra Serif"/>
          <w:sz w:val="28"/>
          <w:szCs w:val="28"/>
          <w:lang w:eastAsia="en-US"/>
        </w:rPr>
        <w:t>е</w:t>
      </w:r>
      <w:r w:rsidR="00FE52F6" w:rsidRPr="00102CB3">
        <w:rPr>
          <w:rFonts w:ascii="PT Astra Serif" w:eastAsia="Calibri" w:hAnsi="PT Astra Serif" w:cs="PT Astra Serif"/>
          <w:sz w:val="28"/>
          <w:szCs w:val="28"/>
          <w:lang w:eastAsia="en-US"/>
        </w:rPr>
        <w:t xml:space="preserve"> 7.2.1 слов</w:t>
      </w:r>
      <w:r w:rsidRPr="00102CB3">
        <w:rPr>
          <w:rFonts w:ascii="PT Astra Serif" w:eastAsia="Calibri" w:hAnsi="PT Astra Serif" w:cs="PT Astra Serif"/>
          <w:sz w:val="28"/>
          <w:szCs w:val="28"/>
          <w:lang w:eastAsia="en-US"/>
        </w:rPr>
        <w:t>а</w:t>
      </w:r>
      <w:r w:rsidR="00FE52F6" w:rsidRPr="00102CB3">
        <w:rPr>
          <w:rFonts w:ascii="PT Astra Serif" w:eastAsia="Calibri" w:hAnsi="PT Astra Serif" w:cs="PT Astra Serif"/>
          <w:sz w:val="28"/>
          <w:szCs w:val="28"/>
          <w:lang w:eastAsia="en-US"/>
        </w:rPr>
        <w:t xml:space="preserve"> «</w:t>
      </w:r>
      <w:r w:rsidR="00A6120E">
        <w:rPr>
          <w:rFonts w:ascii="PT Astra Serif" w:eastAsia="Calibri" w:hAnsi="PT Astra Serif" w:cs="PT Astra Serif"/>
          <w:sz w:val="28"/>
          <w:szCs w:val="28"/>
          <w:lang w:eastAsia="en-US"/>
        </w:rPr>
        <w:t xml:space="preserve">, </w:t>
      </w:r>
      <w:r w:rsidR="00FE52F6" w:rsidRPr="00102CB3">
        <w:rPr>
          <w:rFonts w:ascii="PT Astra Serif" w:eastAsia="Calibri" w:hAnsi="PT Astra Serif" w:cs="PT Astra Serif"/>
          <w:sz w:val="28"/>
          <w:szCs w:val="28"/>
          <w:lang w:eastAsia="en-US"/>
        </w:rPr>
        <w:t xml:space="preserve">городского округа» </w:t>
      </w:r>
      <w:r w:rsidR="00A6120E">
        <w:rPr>
          <w:rFonts w:ascii="PT Astra Serif" w:eastAsia="Calibri" w:hAnsi="PT Astra Serif" w:cs="PT Astra Serif"/>
          <w:sz w:val="28"/>
          <w:szCs w:val="28"/>
          <w:lang w:eastAsia="en-US"/>
        </w:rPr>
        <w:t>исключить</w:t>
      </w:r>
      <w:r w:rsidR="00FE52F6" w:rsidRPr="00102CB3">
        <w:rPr>
          <w:rFonts w:ascii="PT Astra Serif" w:eastAsia="Calibri" w:hAnsi="PT Astra Serif" w:cs="PT Astra Serif"/>
          <w:sz w:val="28"/>
          <w:szCs w:val="28"/>
          <w:lang w:eastAsia="en-US"/>
        </w:rPr>
        <w:t>;</w:t>
      </w:r>
    </w:p>
    <w:p w14:paraId="29B8CA67" w14:textId="77777777" w:rsidR="004B036C" w:rsidRPr="00102CB3" w:rsidRDefault="004B036C" w:rsidP="00EE4920">
      <w:pPr>
        <w:suppressAutoHyphens/>
        <w:autoSpaceDE w:val="0"/>
        <w:autoSpaceDN w:val="0"/>
        <w:adjustRightInd w:val="0"/>
        <w:spacing w:line="250" w:lineRule="auto"/>
        <w:ind w:firstLine="709"/>
        <w:jc w:val="both"/>
        <w:rPr>
          <w:rFonts w:ascii="PT Astra Serif" w:eastAsia="Calibri" w:hAnsi="PT Astra Serif" w:cs="PT Astra Serif"/>
          <w:sz w:val="28"/>
          <w:szCs w:val="28"/>
          <w:lang w:eastAsia="en-US"/>
        </w:rPr>
      </w:pPr>
      <w:r w:rsidRPr="00102CB3">
        <w:rPr>
          <w:rFonts w:ascii="PT Astra Serif" w:eastAsia="Calibri" w:hAnsi="PT Astra Serif" w:cs="PT Astra Serif"/>
          <w:sz w:val="28"/>
          <w:szCs w:val="28"/>
          <w:lang w:eastAsia="en-US"/>
        </w:rPr>
        <w:t xml:space="preserve">в </w:t>
      </w:r>
      <w:r w:rsidR="00FE52F6" w:rsidRPr="00102CB3">
        <w:rPr>
          <w:rFonts w:ascii="PT Astra Serif" w:eastAsia="Calibri" w:hAnsi="PT Astra Serif" w:cs="PT Astra Serif"/>
          <w:sz w:val="28"/>
          <w:szCs w:val="28"/>
          <w:lang w:eastAsia="en-US"/>
        </w:rPr>
        <w:t>подпункт</w:t>
      </w:r>
      <w:r w:rsidRPr="00102CB3">
        <w:rPr>
          <w:rFonts w:ascii="PT Astra Serif" w:eastAsia="Calibri" w:hAnsi="PT Astra Serif" w:cs="PT Astra Serif"/>
          <w:sz w:val="28"/>
          <w:szCs w:val="28"/>
          <w:lang w:eastAsia="en-US"/>
        </w:rPr>
        <w:t>е</w:t>
      </w:r>
      <w:r w:rsidR="00FE52F6" w:rsidRPr="00102CB3">
        <w:rPr>
          <w:rFonts w:ascii="PT Astra Serif" w:eastAsia="Calibri" w:hAnsi="PT Astra Serif" w:cs="PT Astra Serif"/>
          <w:sz w:val="28"/>
          <w:szCs w:val="28"/>
          <w:lang w:eastAsia="en-US"/>
        </w:rPr>
        <w:t xml:space="preserve"> 7.2.2</w:t>
      </w:r>
      <w:r w:rsidRPr="00102CB3">
        <w:rPr>
          <w:rFonts w:ascii="PT Astra Serif" w:eastAsia="Calibri" w:hAnsi="PT Astra Serif" w:cs="PT Astra Serif"/>
          <w:sz w:val="28"/>
          <w:szCs w:val="28"/>
          <w:lang w:eastAsia="en-US"/>
        </w:rPr>
        <w:t>:</w:t>
      </w:r>
    </w:p>
    <w:p w14:paraId="76517260" w14:textId="2D4B8CFD" w:rsidR="00FE52F6" w:rsidRPr="00102CB3" w:rsidRDefault="004B036C" w:rsidP="00EE4920">
      <w:pPr>
        <w:suppressAutoHyphens/>
        <w:autoSpaceDE w:val="0"/>
        <w:autoSpaceDN w:val="0"/>
        <w:adjustRightInd w:val="0"/>
        <w:spacing w:line="250" w:lineRule="auto"/>
        <w:ind w:firstLine="709"/>
        <w:jc w:val="both"/>
        <w:rPr>
          <w:rFonts w:ascii="PT Astra Serif" w:eastAsia="Calibri" w:hAnsi="PT Astra Serif" w:cs="PT Astra Serif"/>
          <w:sz w:val="28"/>
          <w:szCs w:val="28"/>
          <w:lang w:eastAsia="en-US"/>
        </w:rPr>
      </w:pPr>
      <w:r w:rsidRPr="00102CB3">
        <w:rPr>
          <w:rFonts w:ascii="PT Astra Serif" w:eastAsia="Calibri" w:hAnsi="PT Astra Serif" w:cs="PT Astra Serif"/>
          <w:sz w:val="28"/>
          <w:szCs w:val="28"/>
          <w:lang w:eastAsia="en-US"/>
        </w:rPr>
        <w:t xml:space="preserve">в абзаце первом </w:t>
      </w:r>
      <w:r w:rsidR="00FE52F6" w:rsidRPr="00102CB3">
        <w:rPr>
          <w:rFonts w:ascii="PT Astra Serif" w:eastAsia="Calibri" w:hAnsi="PT Astra Serif" w:cs="PT Astra Serif"/>
          <w:sz w:val="28"/>
          <w:szCs w:val="28"/>
          <w:lang w:eastAsia="en-US"/>
        </w:rPr>
        <w:t>слов</w:t>
      </w:r>
      <w:r w:rsidR="00FF4D9D" w:rsidRPr="00102CB3">
        <w:rPr>
          <w:rFonts w:ascii="PT Astra Serif" w:eastAsia="Calibri" w:hAnsi="PT Astra Serif" w:cs="PT Astra Serif"/>
          <w:sz w:val="28"/>
          <w:szCs w:val="28"/>
          <w:lang w:eastAsia="en-US"/>
        </w:rPr>
        <w:t>а</w:t>
      </w:r>
      <w:r w:rsidR="00FE52F6" w:rsidRPr="00102CB3">
        <w:rPr>
          <w:rFonts w:ascii="PT Astra Serif" w:eastAsia="Calibri" w:hAnsi="PT Astra Serif" w:cs="PT Astra Serif"/>
          <w:sz w:val="28"/>
          <w:szCs w:val="28"/>
          <w:lang w:eastAsia="en-US"/>
        </w:rPr>
        <w:t xml:space="preserve"> «</w:t>
      </w:r>
      <w:r w:rsidR="00A6120E">
        <w:rPr>
          <w:rFonts w:ascii="PT Astra Serif" w:eastAsia="Calibri" w:hAnsi="PT Astra Serif" w:cs="PT Astra Serif"/>
          <w:sz w:val="28"/>
          <w:szCs w:val="28"/>
          <w:lang w:eastAsia="en-US"/>
        </w:rPr>
        <w:t xml:space="preserve">, </w:t>
      </w:r>
      <w:r w:rsidR="00FE52F6" w:rsidRPr="00102CB3">
        <w:rPr>
          <w:rFonts w:ascii="PT Astra Serif" w:eastAsia="Calibri" w:hAnsi="PT Astra Serif" w:cs="PT Astra Serif"/>
          <w:sz w:val="28"/>
          <w:szCs w:val="28"/>
          <w:lang w:eastAsia="en-US"/>
        </w:rPr>
        <w:t xml:space="preserve">городского округа» </w:t>
      </w:r>
      <w:r w:rsidR="00A6120E">
        <w:rPr>
          <w:rFonts w:ascii="PT Astra Serif" w:eastAsia="Calibri" w:hAnsi="PT Astra Serif" w:cs="PT Astra Serif"/>
          <w:sz w:val="28"/>
          <w:szCs w:val="28"/>
          <w:lang w:eastAsia="en-US"/>
        </w:rPr>
        <w:t>исключить</w:t>
      </w:r>
      <w:r w:rsidR="00FE52F6" w:rsidRPr="00102CB3">
        <w:rPr>
          <w:rFonts w:ascii="PT Astra Serif" w:eastAsia="Calibri" w:hAnsi="PT Astra Serif" w:cs="PT Astra Serif"/>
          <w:sz w:val="28"/>
          <w:szCs w:val="28"/>
          <w:lang w:eastAsia="en-US"/>
        </w:rPr>
        <w:t>;</w:t>
      </w:r>
    </w:p>
    <w:p w14:paraId="4B6A2A45" w14:textId="77777777" w:rsidR="004B036C" w:rsidRPr="00102CB3" w:rsidRDefault="004B036C" w:rsidP="00EE4920">
      <w:pPr>
        <w:suppressAutoHyphens/>
        <w:autoSpaceDE w:val="0"/>
        <w:autoSpaceDN w:val="0"/>
        <w:adjustRightInd w:val="0"/>
        <w:spacing w:line="250" w:lineRule="auto"/>
        <w:ind w:firstLine="709"/>
        <w:jc w:val="both"/>
        <w:rPr>
          <w:rFonts w:ascii="PT Astra Serif" w:eastAsia="Calibri" w:hAnsi="PT Astra Serif" w:cs="PT Astra Serif"/>
          <w:sz w:val="28"/>
          <w:szCs w:val="28"/>
          <w:lang w:eastAsia="en-US"/>
        </w:rPr>
      </w:pPr>
      <w:r w:rsidRPr="00102CB3">
        <w:rPr>
          <w:rFonts w:ascii="PT Astra Serif" w:eastAsia="Calibri" w:hAnsi="PT Astra Serif" w:cs="PT Astra Serif"/>
          <w:sz w:val="28"/>
          <w:szCs w:val="28"/>
          <w:lang w:eastAsia="en-US"/>
        </w:rPr>
        <w:t xml:space="preserve">в </w:t>
      </w:r>
      <w:r w:rsidR="00FE52F6" w:rsidRPr="00102CB3">
        <w:rPr>
          <w:rFonts w:ascii="PT Astra Serif" w:eastAsia="Calibri" w:hAnsi="PT Astra Serif" w:cs="PT Astra Serif"/>
          <w:sz w:val="28"/>
          <w:szCs w:val="28"/>
          <w:lang w:eastAsia="en-US"/>
        </w:rPr>
        <w:t>подпункт</w:t>
      </w:r>
      <w:r w:rsidRPr="00102CB3">
        <w:rPr>
          <w:rFonts w:ascii="PT Astra Serif" w:eastAsia="Calibri" w:hAnsi="PT Astra Serif" w:cs="PT Astra Serif"/>
          <w:sz w:val="28"/>
          <w:szCs w:val="28"/>
          <w:lang w:eastAsia="en-US"/>
        </w:rPr>
        <w:t>е</w:t>
      </w:r>
      <w:r w:rsidR="00FE52F6" w:rsidRPr="00102CB3">
        <w:rPr>
          <w:rFonts w:ascii="PT Astra Serif" w:eastAsia="Calibri" w:hAnsi="PT Astra Serif" w:cs="PT Astra Serif"/>
          <w:sz w:val="28"/>
          <w:szCs w:val="28"/>
          <w:lang w:eastAsia="en-US"/>
        </w:rPr>
        <w:t xml:space="preserve"> 7.2.2.1</w:t>
      </w:r>
      <w:r w:rsidRPr="00102CB3">
        <w:rPr>
          <w:rFonts w:ascii="PT Astra Serif" w:eastAsia="Calibri" w:hAnsi="PT Astra Serif" w:cs="PT Astra Serif"/>
          <w:sz w:val="28"/>
          <w:szCs w:val="28"/>
          <w:lang w:eastAsia="en-US"/>
        </w:rPr>
        <w:t>:</w:t>
      </w:r>
    </w:p>
    <w:p w14:paraId="2D9DB746" w14:textId="388617F2" w:rsidR="00FE52F6" w:rsidRPr="00102CB3" w:rsidRDefault="004B036C" w:rsidP="00EE4920">
      <w:pPr>
        <w:suppressAutoHyphens/>
        <w:autoSpaceDE w:val="0"/>
        <w:autoSpaceDN w:val="0"/>
        <w:adjustRightInd w:val="0"/>
        <w:spacing w:line="250" w:lineRule="auto"/>
        <w:ind w:firstLine="709"/>
        <w:jc w:val="both"/>
        <w:rPr>
          <w:rFonts w:ascii="PT Astra Serif" w:eastAsia="Calibri" w:hAnsi="PT Astra Serif" w:cs="PT Astra Serif"/>
          <w:sz w:val="28"/>
          <w:szCs w:val="28"/>
          <w:lang w:eastAsia="en-US"/>
        </w:rPr>
      </w:pPr>
      <w:r w:rsidRPr="00102CB3">
        <w:rPr>
          <w:rFonts w:ascii="PT Astra Serif" w:eastAsia="Calibri" w:hAnsi="PT Astra Serif" w:cs="PT Astra Serif"/>
          <w:sz w:val="28"/>
          <w:szCs w:val="28"/>
          <w:lang w:eastAsia="en-US"/>
        </w:rPr>
        <w:t xml:space="preserve">в абзаце первом </w:t>
      </w:r>
      <w:r w:rsidR="00FE52F6" w:rsidRPr="00102CB3">
        <w:rPr>
          <w:rFonts w:ascii="PT Astra Serif" w:eastAsia="Calibri" w:hAnsi="PT Astra Serif" w:cs="PT Astra Serif"/>
          <w:sz w:val="28"/>
          <w:szCs w:val="28"/>
          <w:lang w:eastAsia="en-US"/>
        </w:rPr>
        <w:t>слов</w:t>
      </w:r>
      <w:r w:rsidR="00370E60" w:rsidRPr="00102CB3">
        <w:rPr>
          <w:rFonts w:ascii="PT Astra Serif" w:eastAsia="Calibri" w:hAnsi="PT Astra Serif" w:cs="PT Astra Serif"/>
          <w:sz w:val="28"/>
          <w:szCs w:val="28"/>
          <w:lang w:eastAsia="en-US"/>
        </w:rPr>
        <w:t>а</w:t>
      </w:r>
      <w:r w:rsidR="00FE52F6" w:rsidRPr="00102CB3">
        <w:rPr>
          <w:rFonts w:ascii="PT Astra Serif" w:eastAsia="Calibri" w:hAnsi="PT Astra Serif" w:cs="PT Astra Serif"/>
          <w:sz w:val="28"/>
          <w:szCs w:val="28"/>
          <w:lang w:eastAsia="en-US"/>
        </w:rPr>
        <w:t xml:space="preserve"> «</w:t>
      </w:r>
      <w:r w:rsidR="00A6120E">
        <w:rPr>
          <w:rFonts w:ascii="PT Astra Serif" w:eastAsia="Calibri" w:hAnsi="PT Astra Serif" w:cs="PT Astra Serif"/>
          <w:sz w:val="28"/>
          <w:szCs w:val="28"/>
          <w:lang w:eastAsia="en-US"/>
        </w:rPr>
        <w:t xml:space="preserve">, </w:t>
      </w:r>
      <w:r w:rsidR="00FE52F6" w:rsidRPr="00102CB3">
        <w:rPr>
          <w:rFonts w:ascii="PT Astra Serif" w:eastAsia="Calibri" w:hAnsi="PT Astra Serif" w:cs="PT Astra Serif"/>
          <w:sz w:val="28"/>
          <w:szCs w:val="28"/>
          <w:lang w:eastAsia="en-US"/>
        </w:rPr>
        <w:t xml:space="preserve">городского округа» </w:t>
      </w:r>
      <w:r w:rsidR="00A6120E">
        <w:rPr>
          <w:rFonts w:ascii="PT Astra Serif" w:eastAsia="Calibri" w:hAnsi="PT Astra Serif" w:cs="PT Astra Serif"/>
          <w:sz w:val="28"/>
          <w:szCs w:val="28"/>
          <w:lang w:eastAsia="en-US"/>
        </w:rPr>
        <w:t>исключить</w:t>
      </w:r>
      <w:r w:rsidR="00FE52F6" w:rsidRPr="00102CB3">
        <w:rPr>
          <w:rFonts w:ascii="PT Astra Serif" w:eastAsia="Calibri" w:hAnsi="PT Astra Serif" w:cs="PT Astra Serif"/>
          <w:sz w:val="28"/>
          <w:szCs w:val="28"/>
          <w:lang w:eastAsia="en-US"/>
        </w:rPr>
        <w:t>;</w:t>
      </w:r>
    </w:p>
    <w:p w14:paraId="168CCF93" w14:textId="7D92DB75" w:rsidR="00FE52F6" w:rsidRPr="00102CB3" w:rsidRDefault="00370E60" w:rsidP="00EE4920">
      <w:pPr>
        <w:suppressAutoHyphens/>
        <w:autoSpaceDE w:val="0"/>
        <w:autoSpaceDN w:val="0"/>
        <w:adjustRightInd w:val="0"/>
        <w:spacing w:line="250" w:lineRule="auto"/>
        <w:ind w:firstLine="709"/>
        <w:jc w:val="both"/>
        <w:rPr>
          <w:rFonts w:ascii="PT Astra Serif" w:eastAsia="Calibri" w:hAnsi="PT Astra Serif" w:cs="PT Astra Serif"/>
          <w:sz w:val="28"/>
          <w:szCs w:val="28"/>
          <w:lang w:eastAsia="en-US"/>
        </w:rPr>
      </w:pPr>
      <w:r w:rsidRPr="00102CB3">
        <w:rPr>
          <w:rFonts w:ascii="PT Astra Serif" w:eastAsia="Calibri" w:hAnsi="PT Astra Serif" w:cs="PT Astra Serif"/>
          <w:sz w:val="28"/>
          <w:szCs w:val="28"/>
          <w:lang w:eastAsia="en-US"/>
        </w:rPr>
        <w:t xml:space="preserve">в </w:t>
      </w:r>
      <w:r w:rsidR="00FE52F6" w:rsidRPr="00102CB3">
        <w:rPr>
          <w:rFonts w:ascii="PT Astra Serif" w:eastAsia="Calibri" w:hAnsi="PT Astra Serif" w:cs="PT Astra Serif"/>
          <w:sz w:val="28"/>
          <w:szCs w:val="28"/>
          <w:lang w:eastAsia="en-US"/>
        </w:rPr>
        <w:t>подпункт</w:t>
      </w:r>
      <w:r w:rsidRPr="00102CB3">
        <w:rPr>
          <w:rFonts w:ascii="PT Astra Serif" w:eastAsia="Calibri" w:hAnsi="PT Astra Serif" w:cs="PT Astra Serif"/>
          <w:sz w:val="28"/>
          <w:szCs w:val="28"/>
          <w:lang w:eastAsia="en-US"/>
        </w:rPr>
        <w:t>е</w:t>
      </w:r>
      <w:r w:rsidR="00FE52F6" w:rsidRPr="00102CB3">
        <w:rPr>
          <w:rFonts w:ascii="PT Astra Serif" w:eastAsia="Calibri" w:hAnsi="PT Astra Serif" w:cs="PT Astra Serif"/>
          <w:sz w:val="28"/>
          <w:szCs w:val="28"/>
          <w:lang w:eastAsia="en-US"/>
        </w:rPr>
        <w:t xml:space="preserve"> 7.2.2.1.1 слов</w:t>
      </w:r>
      <w:r w:rsidRPr="00102CB3">
        <w:rPr>
          <w:rFonts w:ascii="PT Astra Serif" w:eastAsia="Calibri" w:hAnsi="PT Astra Serif" w:cs="PT Astra Serif"/>
          <w:sz w:val="28"/>
          <w:szCs w:val="28"/>
          <w:lang w:eastAsia="en-US"/>
        </w:rPr>
        <w:t>а</w:t>
      </w:r>
      <w:r w:rsidR="00FE52F6" w:rsidRPr="00102CB3">
        <w:rPr>
          <w:rFonts w:ascii="PT Astra Serif" w:eastAsia="Calibri" w:hAnsi="PT Astra Serif" w:cs="PT Astra Serif"/>
          <w:sz w:val="28"/>
          <w:szCs w:val="28"/>
          <w:lang w:eastAsia="en-US"/>
        </w:rPr>
        <w:t xml:space="preserve"> «</w:t>
      </w:r>
      <w:r w:rsidR="00A6120E">
        <w:rPr>
          <w:rFonts w:ascii="PT Astra Serif" w:eastAsia="Calibri" w:hAnsi="PT Astra Serif" w:cs="PT Astra Serif"/>
          <w:sz w:val="28"/>
          <w:szCs w:val="28"/>
          <w:lang w:eastAsia="en-US"/>
        </w:rPr>
        <w:t xml:space="preserve">, </w:t>
      </w:r>
      <w:r w:rsidR="00FE52F6" w:rsidRPr="00102CB3">
        <w:rPr>
          <w:rFonts w:ascii="PT Astra Serif" w:eastAsia="Calibri" w:hAnsi="PT Astra Serif" w:cs="PT Astra Serif"/>
          <w:sz w:val="28"/>
          <w:szCs w:val="28"/>
          <w:lang w:eastAsia="en-US"/>
        </w:rPr>
        <w:t xml:space="preserve">городского округа» </w:t>
      </w:r>
      <w:r w:rsidR="00A6120E">
        <w:rPr>
          <w:rFonts w:ascii="PT Astra Serif" w:eastAsia="Calibri" w:hAnsi="PT Astra Serif" w:cs="PT Astra Serif"/>
          <w:sz w:val="28"/>
          <w:szCs w:val="28"/>
          <w:lang w:eastAsia="en-US"/>
        </w:rPr>
        <w:t>исключить</w:t>
      </w:r>
      <w:r w:rsidR="00FE52F6" w:rsidRPr="00102CB3">
        <w:rPr>
          <w:rFonts w:ascii="PT Astra Serif" w:eastAsia="Calibri" w:hAnsi="PT Astra Serif" w:cs="PT Astra Serif"/>
          <w:sz w:val="28"/>
          <w:szCs w:val="28"/>
          <w:lang w:eastAsia="en-US"/>
        </w:rPr>
        <w:t>;</w:t>
      </w:r>
    </w:p>
    <w:p w14:paraId="3303F765" w14:textId="5145213E" w:rsidR="00FE52F6" w:rsidRPr="00102CB3" w:rsidRDefault="00370E60" w:rsidP="00EE4920">
      <w:pPr>
        <w:suppressAutoHyphens/>
        <w:autoSpaceDE w:val="0"/>
        <w:autoSpaceDN w:val="0"/>
        <w:adjustRightInd w:val="0"/>
        <w:spacing w:line="250" w:lineRule="auto"/>
        <w:ind w:firstLine="709"/>
        <w:jc w:val="both"/>
        <w:rPr>
          <w:rFonts w:ascii="PT Astra Serif" w:eastAsia="Calibri" w:hAnsi="PT Astra Serif" w:cs="PT Astra Serif"/>
          <w:sz w:val="28"/>
          <w:szCs w:val="28"/>
          <w:lang w:eastAsia="en-US"/>
        </w:rPr>
      </w:pPr>
      <w:r w:rsidRPr="00102CB3">
        <w:rPr>
          <w:rFonts w:ascii="PT Astra Serif" w:eastAsia="Calibri" w:hAnsi="PT Astra Serif" w:cs="PT Astra Serif"/>
          <w:sz w:val="28"/>
          <w:szCs w:val="28"/>
          <w:lang w:eastAsia="en-US"/>
        </w:rPr>
        <w:t xml:space="preserve">в </w:t>
      </w:r>
      <w:r w:rsidR="00FE52F6" w:rsidRPr="00102CB3">
        <w:rPr>
          <w:rFonts w:ascii="PT Astra Serif" w:eastAsia="Calibri" w:hAnsi="PT Astra Serif" w:cs="PT Astra Serif"/>
          <w:sz w:val="28"/>
          <w:szCs w:val="28"/>
          <w:lang w:eastAsia="en-US"/>
        </w:rPr>
        <w:t>подпункт</w:t>
      </w:r>
      <w:r w:rsidRPr="00102CB3">
        <w:rPr>
          <w:rFonts w:ascii="PT Astra Serif" w:eastAsia="Calibri" w:hAnsi="PT Astra Serif" w:cs="PT Astra Serif"/>
          <w:sz w:val="28"/>
          <w:szCs w:val="28"/>
          <w:lang w:eastAsia="en-US"/>
        </w:rPr>
        <w:t>е</w:t>
      </w:r>
      <w:r w:rsidR="00FE52F6" w:rsidRPr="00102CB3">
        <w:rPr>
          <w:rFonts w:ascii="PT Astra Serif" w:eastAsia="Calibri" w:hAnsi="PT Astra Serif" w:cs="PT Astra Serif"/>
          <w:sz w:val="28"/>
          <w:szCs w:val="28"/>
          <w:lang w:eastAsia="en-US"/>
        </w:rPr>
        <w:t xml:space="preserve"> 7.2.2.2 слов</w:t>
      </w:r>
      <w:r w:rsidRPr="00102CB3">
        <w:rPr>
          <w:rFonts w:ascii="PT Astra Serif" w:eastAsia="Calibri" w:hAnsi="PT Astra Serif" w:cs="PT Astra Serif"/>
          <w:sz w:val="28"/>
          <w:szCs w:val="28"/>
          <w:lang w:eastAsia="en-US"/>
        </w:rPr>
        <w:t>а</w:t>
      </w:r>
      <w:r w:rsidR="00FE52F6" w:rsidRPr="00102CB3">
        <w:rPr>
          <w:rFonts w:ascii="PT Astra Serif" w:eastAsia="Calibri" w:hAnsi="PT Astra Serif" w:cs="PT Astra Serif"/>
          <w:sz w:val="28"/>
          <w:szCs w:val="28"/>
          <w:lang w:eastAsia="en-US"/>
        </w:rPr>
        <w:t xml:space="preserve"> «городского округа» </w:t>
      </w:r>
      <w:r w:rsidRPr="00102CB3">
        <w:rPr>
          <w:rFonts w:ascii="PT Astra Serif" w:eastAsia="Calibri" w:hAnsi="PT Astra Serif" w:cs="PT Astra Serif"/>
          <w:sz w:val="28"/>
          <w:szCs w:val="28"/>
          <w:lang w:eastAsia="en-US"/>
        </w:rPr>
        <w:t xml:space="preserve">заменить </w:t>
      </w:r>
      <w:r w:rsidR="00FE52F6" w:rsidRPr="00102CB3">
        <w:rPr>
          <w:rFonts w:ascii="PT Astra Serif" w:eastAsia="Calibri" w:hAnsi="PT Astra Serif" w:cs="PT Astra Serif"/>
          <w:sz w:val="28"/>
          <w:szCs w:val="28"/>
          <w:lang w:eastAsia="en-US"/>
        </w:rPr>
        <w:t xml:space="preserve">словами </w:t>
      </w:r>
      <w:r w:rsidR="00767784" w:rsidRPr="00102CB3">
        <w:rPr>
          <w:rFonts w:ascii="PT Astra Serif" w:eastAsia="Calibri" w:hAnsi="PT Astra Serif" w:cs="PT Astra Serif"/>
          <w:sz w:val="28"/>
          <w:szCs w:val="28"/>
          <w:lang w:eastAsia="en-US"/>
        </w:rPr>
        <w:br/>
      </w:r>
      <w:r w:rsidRPr="00102CB3">
        <w:rPr>
          <w:rFonts w:ascii="PT Astra Serif" w:eastAsia="Calibri" w:hAnsi="PT Astra Serif" w:cs="PT Astra Serif"/>
          <w:sz w:val="28"/>
          <w:szCs w:val="28"/>
          <w:lang w:eastAsia="en-US"/>
        </w:rPr>
        <w:t>«городского (муниципального) округа»</w:t>
      </w:r>
      <w:r w:rsidR="00FE52F6" w:rsidRPr="00102CB3">
        <w:rPr>
          <w:rFonts w:ascii="PT Astra Serif" w:eastAsia="Calibri" w:hAnsi="PT Astra Serif" w:cs="PT Astra Serif"/>
          <w:sz w:val="28"/>
          <w:szCs w:val="28"/>
          <w:lang w:eastAsia="en-US"/>
        </w:rPr>
        <w:t>;</w:t>
      </w:r>
    </w:p>
    <w:p w14:paraId="1F6FAD19" w14:textId="7C0FF981" w:rsidR="00A93B89" w:rsidRPr="00102CB3" w:rsidRDefault="006358CE" w:rsidP="00EE4920">
      <w:pPr>
        <w:suppressAutoHyphens/>
        <w:autoSpaceDE w:val="0"/>
        <w:autoSpaceDN w:val="0"/>
        <w:adjustRightInd w:val="0"/>
        <w:spacing w:line="250" w:lineRule="auto"/>
        <w:ind w:firstLine="709"/>
        <w:jc w:val="both"/>
        <w:rPr>
          <w:rFonts w:ascii="PT Astra Serif" w:hAnsi="PT Astra Serif"/>
          <w:sz w:val="28"/>
          <w:szCs w:val="28"/>
        </w:rPr>
      </w:pPr>
      <w:r>
        <w:rPr>
          <w:rFonts w:ascii="PT Astra Serif" w:eastAsia="Calibri" w:hAnsi="PT Astra Serif" w:cs="PT Astra Serif"/>
          <w:sz w:val="28"/>
          <w:szCs w:val="28"/>
          <w:lang w:eastAsia="en-US"/>
        </w:rPr>
        <w:t>7</w:t>
      </w:r>
      <w:r w:rsidR="00A93B89" w:rsidRPr="00102CB3">
        <w:rPr>
          <w:rFonts w:ascii="PT Astra Serif" w:eastAsia="Calibri" w:hAnsi="PT Astra Serif" w:cs="PT Astra Serif"/>
          <w:sz w:val="28"/>
          <w:szCs w:val="28"/>
          <w:lang w:eastAsia="en-US"/>
        </w:rPr>
        <w:t xml:space="preserve">) в приложении </w:t>
      </w:r>
      <w:r w:rsidR="00A93B89" w:rsidRPr="00102CB3">
        <w:rPr>
          <w:rFonts w:ascii="PT Astra Serif" w:hAnsi="PT Astra Serif"/>
          <w:sz w:val="28"/>
          <w:szCs w:val="28"/>
        </w:rPr>
        <w:t>№</w:t>
      </w:r>
      <w:r w:rsidR="00D7039B" w:rsidRPr="00102CB3">
        <w:rPr>
          <w:rFonts w:ascii="PT Astra Serif" w:hAnsi="PT Astra Serif"/>
          <w:sz w:val="28"/>
          <w:szCs w:val="28"/>
        </w:rPr>
        <w:t xml:space="preserve"> </w:t>
      </w:r>
      <w:r w:rsidR="00A93B89" w:rsidRPr="00102CB3">
        <w:rPr>
          <w:rFonts w:ascii="PT Astra Serif" w:hAnsi="PT Astra Serif"/>
          <w:sz w:val="28"/>
          <w:szCs w:val="28"/>
        </w:rPr>
        <w:t>4:</w:t>
      </w:r>
    </w:p>
    <w:p w14:paraId="1A504C29" w14:textId="4760B792" w:rsidR="00A93B89" w:rsidRPr="00102CB3" w:rsidRDefault="00A93B89" w:rsidP="00EE4920">
      <w:pPr>
        <w:suppressAutoHyphens/>
        <w:autoSpaceDE w:val="0"/>
        <w:autoSpaceDN w:val="0"/>
        <w:adjustRightInd w:val="0"/>
        <w:spacing w:line="250" w:lineRule="auto"/>
        <w:ind w:firstLine="709"/>
        <w:jc w:val="both"/>
        <w:rPr>
          <w:rFonts w:ascii="PT Astra Serif" w:eastAsia="Calibri" w:hAnsi="PT Astra Serif" w:cs="PT Astra Serif"/>
          <w:sz w:val="28"/>
          <w:szCs w:val="28"/>
          <w:lang w:eastAsia="en-US"/>
        </w:rPr>
      </w:pPr>
      <w:r w:rsidRPr="00102CB3">
        <w:rPr>
          <w:rFonts w:ascii="PT Astra Serif" w:hAnsi="PT Astra Serif"/>
          <w:sz w:val="28"/>
          <w:szCs w:val="28"/>
        </w:rPr>
        <w:t>а) строк</w:t>
      </w:r>
      <w:r w:rsidR="00A6120E">
        <w:rPr>
          <w:rFonts w:ascii="PT Astra Serif" w:hAnsi="PT Astra Serif"/>
          <w:sz w:val="28"/>
          <w:szCs w:val="28"/>
        </w:rPr>
        <w:t>у</w:t>
      </w:r>
      <w:r w:rsidRPr="00102CB3">
        <w:rPr>
          <w:rFonts w:ascii="PT Astra Serif" w:hAnsi="PT Astra Serif"/>
          <w:sz w:val="28"/>
          <w:szCs w:val="28"/>
        </w:rPr>
        <w:t xml:space="preserve"> </w:t>
      </w:r>
      <w:r w:rsidR="004D21E7" w:rsidRPr="00102CB3">
        <w:rPr>
          <w:rFonts w:ascii="PT Astra Serif" w:hAnsi="PT Astra Serif"/>
          <w:sz w:val="28"/>
          <w:szCs w:val="28"/>
        </w:rPr>
        <w:t>1.1.1 таблицы</w:t>
      </w:r>
      <w:r w:rsidRPr="00102CB3">
        <w:rPr>
          <w:rFonts w:ascii="PT Astra Serif" w:hAnsi="PT Astra Serif"/>
          <w:sz w:val="28"/>
          <w:szCs w:val="28"/>
        </w:rPr>
        <w:t xml:space="preserve"> 1 </w:t>
      </w:r>
      <w:r w:rsidR="00A6120E">
        <w:rPr>
          <w:rFonts w:ascii="PT Astra Serif" w:hAnsi="PT Astra Serif"/>
          <w:sz w:val="28"/>
          <w:szCs w:val="28"/>
        </w:rPr>
        <w:t xml:space="preserve">после </w:t>
      </w:r>
      <w:r w:rsidRPr="00102CB3">
        <w:rPr>
          <w:rFonts w:ascii="PT Astra Serif" w:hAnsi="PT Astra Serif"/>
          <w:sz w:val="28"/>
          <w:szCs w:val="28"/>
        </w:rPr>
        <w:t xml:space="preserve">слов «городского» </w:t>
      </w:r>
      <w:r w:rsidR="00A6120E">
        <w:rPr>
          <w:rFonts w:ascii="PT Astra Serif" w:hAnsi="PT Astra Serif"/>
          <w:sz w:val="28"/>
          <w:szCs w:val="28"/>
        </w:rPr>
        <w:t xml:space="preserve">дополнить </w:t>
      </w:r>
      <w:r w:rsidRPr="00102CB3">
        <w:rPr>
          <w:rFonts w:ascii="PT Astra Serif" w:hAnsi="PT Astra Serif"/>
          <w:sz w:val="28"/>
          <w:szCs w:val="28"/>
        </w:rPr>
        <w:t>слов</w:t>
      </w:r>
      <w:r w:rsidR="00A6120E">
        <w:rPr>
          <w:rFonts w:ascii="PT Astra Serif" w:hAnsi="PT Astra Serif"/>
          <w:sz w:val="28"/>
          <w:szCs w:val="28"/>
        </w:rPr>
        <w:t>о</w:t>
      </w:r>
      <w:r w:rsidRPr="00102CB3">
        <w:rPr>
          <w:rFonts w:ascii="PT Astra Serif" w:hAnsi="PT Astra Serif"/>
          <w:sz w:val="28"/>
          <w:szCs w:val="28"/>
        </w:rPr>
        <w:t xml:space="preserve">м </w:t>
      </w:r>
      <w:r w:rsidR="00FF4D9D" w:rsidRPr="00102CB3">
        <w:rPr>
          <w:rFonts w:ascii="PT Astra Serif" w:hAnsi="PT Astra Serif"/>
          <w:sz w:val="28"/>
          <w:szCs w:val="28"/>
        </w:rPr>
        <w:br/>
      </w:r>
      <w:r w:rsidRPr="00102CB3">
        <w:rPr>
          <w:rFonts w:ascii="PT Astra Serif" w:eastAsia="Calibri" w:hAnsi="PT Astra Serif" w:cs="PT Astra Serif"/>
          <w:sz w:val="28"/>
          <w:szCs w:val="28"/>
          <w:lang w:eastAsia="en-US"/>
        </w:rPr>
        <w:t>«</w:t>
      </w:r>
      <w:r w:rsidR="00FF4D9D" w:rsidRPr="00102CB3">
        <w:rPr>
          <w:rFonts w:ascii="PT Astra Serif" w:eastAsia="Calibri" w:hAnsi="PT Astra Serif" w:cs="PT Astra Serif"/>
          <w:sz w:val="28"/>
          <w:szCs w:val="28"/>
          <w:lang w:eastAsia="en-US"/>
        </w:rPr>
        <w:t>(</w:t>
      </w:r>
      <w:r w:rsidRPr="00102CB3">
        <w:rPr>
          <w:rFonts w:ascii="PT Astra Serif" w:eastAsia="Calibri" w:hAnsi="PT Astra Serif" w:cs="PT Astra Serif"/>
          <w:sz w:val="28"/>
          <w:szCs w:val="28"/>
          <w:lang w:eastAsia="en-US"/>
        </w:rPr>
        <w:t>муниципального</w:t>
      </w:r>
      <w:r w:rsidR="00FF4D9D" w:rsidRPr="00102CB3">
        <w:rPr>
          <w:rFonts w:ascii="PT Astra Serif" w:eastAsia="Calibri" w:hAnsi="PT Astra Serif" w:cs="PT Astra Serif"/>
          <w:sz w:val="28"/>
          <w:szCs w:val="28"/>
          <w:lang w:eastAsia="en-US"/>
        </w:rPr>
        <w:t>)</w:t>
      </w:r>
      <w:r w:rsidRPr="00102CB3">
        <w:rPr>
          <w:rFonts w:ascii="PT Astra Serif" w:eastAsia="Calibri" w:hAnsi="PT Astra Serif" w:cs="PT Astra Serif"/>
          <w:sz w:val="28"/>
          <w:szCs w:val="28"/>
          <w:lang w:eastAsia="en-US"/>
        </w:rPr>
        <w:t>»;</w:t>
      </w:r>
    </w:p>
    <w:p w14:paraId="5348E96D" w14:textId="4BA269DD" w:rsidR="004D21E7" w:rsidRPr="00102CB3" w:rsidRDefault="00BD7E65" w:rsidP="00EE4920">
      <w:pPr>
        <w:suppressAutoHyphens/>
        <w:autoSpaceDE w:val="0"/>
        <w:autoSpaceDN w:val="0"/>
        <w:adjustRightInd w:val="0"/>
        <w:spacing w:line="250" w:lineRule="auto"/>
        <w:ind w:firstLine="709"/>
        <w:jc w:val="both"/>
        <w:rPr>
          <w:rFonts w:ascii="PT Astra Serif" w:eastAsia="Calibri" w:hAnsi="PT Astra Serif" w:cs="PT Astra Serif"/>
          <w:sz w:val="28"/>
          <w:szCs w:val="28"/>
          <w:lang w:eastAsia="en-US"/>
        </w:rPr>
      </w:pPr>
      <w:r w:rsidRPr="00102CB3">
        <w:rPr>
          <w:rFonts w:ascii="PT Astra Serif" w:eastAsia="Calibri" w:hAnsi="PT Astra Serif" w:cs="PT Astra Serif"/>
          <w:sz w:val="28"/>
          <w:szCs w:val="28"/>
          <w:lang w:eastAsia="en-US"/>
        </w:rPr>
        <w:t xml:space="preserve">б) </w:t>
      </w:r>
      <w:r w:rsidR="00767784" w:rsidRPr="00102CB3">
        <w:rPr>
          <w:rFonts w:ascii="PT Astra Serif" w:eastAsia="Calibri" w:hAnsi="PT Astra Serif" w:cs="PT Astra Serif"/>
          <w:sz w:val="28"/>
          <w:szCs w:val="28"/>
          <w:lang w:eastAsia="en-US"/>
        </w:rPr>
        <w:t xml:space="preserve">в подпункте 1.1 </w:t>
      </w:r>
      <w:r w:rsidR="004D21E7" w:rsidRPr="00102CB3">
        <w:rPr>
          <w:rFonts w:ascii="PT Astra Serif" w:eastAsia="Calibri" w:hAnsi="PT Astra Serif" w:cs="PT Astra Serif"/>
          <w:sz w:val="28"/>
          <w:szCs w:val="28"/>
          <w:lang w:eastAsia="en-US"/>
        </w:rPr>
        <w:t>пункт</w:t>
      </w:r>
      <w:r w:rsidR="00767784" w:rsidRPr="00102CB3">
        <w:rPr>
          <w:rFonts w:ascii="PT Astra Serif" w:eastAsia="Calibri" w:hAnsi="PT Astra Serif" w:cs="PT Astra Serif"/>
          <w:sz w:val="28"/>
          <w:szCs w:val="28"/>
          <w:lang w:eastAsia="en-US"/>
        </w:rPr>
        <w:t>а</w:t>
      </w:r>
      <w:r w:rsidR="004D21E7" w:rsidRPr="00102CB3">
        <w:rPr>
          <w:rFonts w:ascii="PT Astra Serif" w:eastAsia="Calibri" w:hAnsi="PT Astra Serif" w:cs="PT Astra Serif"/>
          <w:sz w:val="28"/>
          <w:szCs w:val="28"/>
          <w:lang w:eastAsia="en-US"/>
        </w:rPr>
        <w:t xml:space="preserve"> 1:</w:t>
      </w:r>
    </w:p>
    <w:p w14:paraId="15867D97" w14:textId="30C412C9" w:rsidR="00A93B89" w:rsidRPr="00102CB3" w:rsidRDefault="00A93B89" w:rsidP="00EE4920">
      <w:pPr>
        <w:suppressAutoHyphens/>
        <w:autoSpaceDE w:val="0"/>
        <w:autoSpaceDN w:val="0"/>
        <w:adjustRightInd w:val="0"/>
        <w:spacing w:line="250" w:lineRule="auto"/>
        <w:ind w:firstLine="709"/>
        <w:jc w:val="both"/>
        <w:rPr>
          <w:rFonts w:ascii="PT Astra Serif" w:eastAsia="Calibri" w:hAnsi="PT Astra Serif" w:cs="PT Astra Serif"/>
          <w:sz w:val="28"/>
          <w:szCs w:val="28"/>
          <w:lang w:eastAsia="en-US"/>
        </w:rPr>
      </w:pPr>
      <w:r w:rsidRPr="00102CB3">
        <w:rPr>
          <w:rFonts w:ascii="PT Astra Serif" w:eastAsia="Calibri" w:hAnsi="PT Astra Serif" w:cs="PT Astra Serif"/>
          <w:sz w:val="28"/>
          <w:szCs w:val="28"/>
          <w:lang w:eastAsia="en-US"/>
        </w:rPr>
        <w:t>подпункт 1.1.1 дополнить подпунктами 4 и 5 следующего содержания:</w:t>
      </w:r>
    </w:p>
    <w:p w14:paraId="638CC246" w14:textId="77777777" w:rsidR="00A93B89" w:rsidRPr="00102CB3" w:rsidRDefault="00A93B89" w:rsidP="00612D40">
      <w:pPr>
        <w:suppressAutoHyphens/>
        <w:autoSpaceDE w:val="0"/>
        <w:autoSpaceDN w:val="0"/>
        <w:adjustRightInd w:val="0"/>
        <w:spacing w:line="245" w:lineRule="auto"/>
        <w:ind w:firstLine="709"/>
        <w:jc w:val="both"/>
        <w:rPr>
          <w:rFonts w:ascii="PT Astra Serif" w:eastAsia="Calibri" w:hAnsi="PT Astra Serif" w:cs="PT Astra Serif"/>
          <w:sz w:val="28"/>
          <w:szCs w:val="28"/>
          <w:lang w:eastAsia="en-US"/>
        </w:rPr>
      </w:pPr>
      <w:r w:rsidRPr="00102CB3">
        <w:rPr>
          <w:rFonts w:ascii="PT Astra Serif" w:eastAsia="Calibri" w:hAnsi="PT Astra Serif" w:cs="PT Astra Serif"/>
          <w:sz w:val="28"/>
          <w:szCs w:val="28"/>
          <w:lang w:eastAsia="en-US"/>
        </w:rPr>
        <w:t>«4) для инициативных проектов, реализуемых в муниципальных округах Ульяновской области:</w:t>
      </w:r>
    </w:p>
    <w:p w14:paraId="2A05EF04" w14:textId="382584EE" w:rsidR="00A93B89" w:rsidRPr="00102CB3" w:rsidRDefault="00A93B89" w:rsidP="00612D40">
      <w:pPr>
        <w:suppressAutoHyphens/>
        <w:autoSpaceDE w:val="0"/>
        <w:autoSpaceDN w:val="0"/>
        <w:adjustRightInd w:val="0"/>
        <w:spacing w:line="245" w:lineRule="auto"/>
        <w:ind w:firstLine="709"/>
        <w:jc w:val="both"/>
        <w:rPr>
          <w:rFonts w:ascii="PT Astra Serif" w:eastAsia="Calibri" w:hAnsi="PT Astra Serif" w:cs="PT Astra Serif"/>
          <w:sz w:val="28"/>
          <w:szCs w:val="28"/>
          <w:lang w:eastAsia="en-US"/>
        </w:rPr>
      </w:pPr>
      <w:r w:rsidRPr="00102CB3">
        <w:rPr>
          <w:rFonts w:ascii="PT Astra Serif" w:eastAsia="Calibri" w:hAnsi="PT Astra Serif" w:cs="PT Astra Serif"/>
          <w:sz w:val="28"/>
          <w:szCs w:val="28"/>
          <w:lang w:eastAsia="en-US"/>
        </w:rPr>
        <w:t>а) более 13,0 процент</w:t>
      </w:r>
      <w:r w:rsidR="00612D40">
        <w:rPr>
          <w:rFonts w:ascii="PT Astra Serif" w:eastAsia="Calibri" w:hAnsi="PT Astra Serif" w:cs="PT Astra Serif"/>
          <w:sz w:val="28"/>
          <w:szCs w:val="28"/>
          <w:lang w:eastAsia="en-US"/>
        </w:rPr>
        <w:t>а</w:t>
      </w:r>
      <w:r w:rsidRPr="00102CB3">
        <w:rPr>
          <w:rFonts w:ascii="PT Astra Serif" w:eastAsia="Calibri" w:hAnsi="PT Astra Serif" w:cs="PT Astra Serif"/>
          <w:sz w:val="28"/>
          <w:szCs w:val="28"/>
          <w:lang w:eastAsia="en-US"/>
        </w:rPr>
        <w:t xml:space="preserve"> – 100 баллов;</w:t>
      </w:r>
    </w:p>
    <w:p w14:paraId="40AF4265" w14:textId="77777777" w:rsidR="00A93B89" w:rsidRPr="00102CB3" w:rsidRDefault="00A93B89" w:rsidP="00612D40">
      <w:pPr>
        <w:suppressAutoHyphens/>
        <w:autoSpaceDE w:val="0"/>
        <w:autoSpaceDN w:val="0"/>
        <w:adjustRightInd w:val="0"/>
        <w:spacing w:line="245" w:lineRule="auto"/>
        <w:ind w:firstLine="709"/>
        <w:jc w:val="both"/>
        <w:rPr>
          <w:rFonts w:ascii="PT Astra Serif" w:eastAsia="Calibri" w:hAnsi="PT Astra Serif" w:cs="PT Astra Serif"/>
          <w:sz w:val="28"/>
          <w:szCs w:val="28"/>
          <w:lang w:eastAsia="en-US"/>
        </w:rPr>
      </w:pPr>
      <w:r w:rsidRPr="00102CB3">
        <w:rPr>
          <w:rFonts w:ascii="PT Astra Serif" w:eastAsia="Calibri" w:hAnsi="PT Astra Serif" w:cs="PT Astra Serif"/>
          <w:sz w:val="28"/>
          <w:szCs w:val="28"/>
          <w:lang w:eastAsia="en-US"/>
        </w:rPr>
        <w:t>б) от 11,0 до 12,99 процента – 70 баллов;</w:t>
      </w:r>
    </w:p>
    <w:p w14:paraId="1E9303A5" w14:textId="77777777" w:rsidR="00A93B89" w:rsidRPr="00102CB3" w:rsidRDefault="00A93B89" w:rsidP="00612D40">
      <w:pPr>
        <w:suppressAutoHyphens/>
        <w:autoSpaceDE w:val="0"/>
        <w:autoSpaceDN w:val="0"/>
        <w:adjustRightInd w:val="0"/>
        <w:spacing w:line="245" w:lineRule="auto"/>
        <w:ind w:firstLine="709"/>
        <w:jc w:val="both"/>
        <w:rPr>
          <w:rFonts w:ascii="PT Astra Serif" w:eastAsia="Calibri" w:hAnsi="PT Astra Serif" w:cs="PT Astra Serif"/>
          <w:sz w:val="28"/>
          <w:szCs w:val="28"/>
          <w:lang w:eastAsia="en-US"/>
        </w:rPr>
      </w:pPr>
      <w:r w:rsidRPr="00102CB3">
        <w:rPr>
          <w:rFonts w:ascii="PT Astra Serif" w:eastAsia="Calibri" w:hAnsi="PT Astra Serif" w:cs="PT Astra Serif"/>
          <w:sz w:val="28"/>
          <w:szCs w:val="28"/>
          <w:lang w:eastAsia="en-US"/>
        </w:rPr>
        <w:t>в) от 9,0 до 10,99 процента – 50 баллов;</w:t>
      </w:r>
    </w:p>
    <w:p w14:paraId="08FF9A73" w14:textId="77777777" w:rsidR="00A93B89" w:rsidRPr="00102CB3" w:rsidRDefault="00A93B89" w:rsidP="00612D40">
      <w:pPr>
        <w:suppressAutoHyphens/>
        <w:autoSpaceDE w:val="0"/>
        <w:autoSpaceDN w:val="0"/>
        <w:adjustRightInd w:val="0"/>
        <w:spacing w:line="245" w:lineRule="auto"/>
        <w:ind w:firstLine="709"/>
        <w:jc w:val="both"/>
        <w:rPr>
          <w:rFonts w:ascii="PT Astra Serif" w:eastAsia="Calibri" w:hAnsi="PT Astra Serif" w:cs="PT Astra Serif"/>
          <w:sz w:val="28"/>
          <w:szCs w:val="28"/>
          <w:lang w:eastAsia="en-US"/>
        </w:rPr>
      </w:pPr>
      <w:r w:rsidRPr="00102CB3">
        <w:rPr>
          <w:rFonts w:ascii="PT Astra Serif" w:eastAsia="Calibri" w:hAnsi="PT Astra Serif" w:cs="PT Astra Serif"/>
          <w:sz w:val="28"/>
          <w:szCs w:val="28"/>
          <w:lang w:eastAsia="en-US"/>
        </w:rPr>
        <w:t>г) от 7,0 до 8,99 процента – 30 баллов;</w:t>
      </w:r>
    </w:p>
    <w:p w14:paraId="50D4E885" w14:textId="06D9E054" w:rsidR="00A93B89" w:rsidRPr="00102CB3" w:rsidRDefault="00A93B89" w:rsidP="00612D40">
      <w:pPr>
        <w:suppressAutoHyphens/>
        <w:autoSpaceDE w:val="0"/>
        <w:autoSpaceDN w:val="0"/>
        <w:adjustRightInd w:val="0"/>
        <w:spacing w:line="245" w:lineRule="auto"/>
        <w:ind w:firstLine="709"/>
        <w:jc w:val="both"/>
        <w:rPr>
          <w:rFonts w:ascii="PT Astra Serif" w:eastAsia="Calibri" w:hAnsi="PT Astra Serif" w:cs="PT Astra Serif"/>
          <w:sz w:val="28"/>
          <w:szCs w:val="28"/>
          <w:lang w:eastAsia="en-US"/>
        </w:rPr>
      </w:pPr>
      <w:r w:rsidRPr="00102CB3">
        <w:rPr>
          <w:rFonts w:ascii="PT Astra Serif" w:eastAsia="Calibri" w:hAnsi="PT Astra Serif" w:cs="PT Astra Serif"/>
          <w:sz w:val="28"/>
          <w:szCs w:val="28"/>
          <w:lang w:eastAsia="en-US"/>
        </w:rPr>
        <w:t xml:space="preserve">5) для инициативных проектов, реализуемых в муниципальных районах </w:t>
      </w:r>
      <w:r w:rsidR="00612D40">
        <w:rPr>
          <w:rFonts w:ascii="PT Astra Serif" w:eastAsia="Calibri" w:hAnsi="PT Astra Serif" w:cs="PT Astra Serif"/>
          <w:sz w:val="28"/>
          <w:szCs w:val="28"/>
          <w:lang w:eastAsia="en-US"/>
        </w:rPr>
        <w:br/>
      </w:r>
      <w:r w:rsidRPr="00102CB3">
        <w:rPr>
          <w:rFonts w:ascii="PT Astra Serif" w:eastAsia="Calibri" w:hAnsi="PT Astra Serif" w:cs="PT Astra Serif"/>
          <w:sz w:val="28"/>
          <w:szCs w:val="28"/>
          <w:lang w:eastAsia="en-US"/>
        </w:rPr>
        <w:t>и муниципальных округах</w:t>
      </w:r>
      <w:r w:rsidR="00A6120E">
        <w:rPr>
          <w:rFonts w:ascii="PT Astra Serif" w:eastAsia="Calibri" w:hAnsi="PT Astra Serif" w:cs="PT Astra Serif"/>
          <w:sz w:val="28"/>
          <w:szCs w:val="28"/>
          <w:lang w:eastAsia="en-US"/>
        </w:rPr>
        <w:t xml:space="preserve"> Ульяновской области</w:t>
      </w:r>
      <w:r w:rsidRPr="00102CB3">
        <w:rPr>
          <w:rFonts w:ascii="PT Astra Serif" w:eastAsia="Calibri" w:hAnsi="PT Astra Serif" w:cs="PT Astra Serif"/>
          <w:sz w:val="28"/>
          <w:szCs w:val="28"/>
          <w:lang w:eastAsia="en-US"/>
        </w:rPr>
        <w:t xml:space="preserve"> по направлению «инициативы в сфере дорожной деятельности»:</w:t>
      </w:r>
    </w:p>
    <w:p w14:paraId="12E91FBE" w14:textId="727E1C0C" w:rsidR="00A93B89" w:rsidRPr="00102CB3" w:rsidRDefault="00A93B89" w:rsidP="00612D40">
      <w:pPr>
        <w:suppressAutoHyphens/>
        <w:autoSpaceDE w:val="0"/>
        <w:autoSpaceDN w:val="0"/>
        <w:adjustRightInd w:val="0"/>
        <w:spacing w:line="245" w:lineRule="auto"/>
        <w:ind w:firstLine="709"/>
        <w:jc w:val="both"/>
        <w:rPr>
          <w:rFonts w:ascii="PT Astra Serif" w:eastAsia="Calibri" w:hAnsi="PT Astra Serif" w:cs="PT Astra Serif"/>
          <w:sz w:val="28"/>
          <w:szCs w:val="28"/>
          <w:lang w:eastAsia="en-US"/>
        </w:rPr>
      </w:pPr>
      <w:r w:rsidRPr="00102CB3">
        <w:rPr>
          <w:rFonts w:ascii="PT Astra Serif" w:eastAsia="Calibri" w:hAnsi="PT Astra Serif" w:cs="PT Astra Serif"/>
          <w:sz w:val="28"/>
          <w:szCs w:val="28"/>
          <w:lang w:eastAsia="en-US"/>
        </w:rPr>
        <w:t>а) более 7,0 процент</w:t>
      </w:r>
      <w:r w:rsidR="00612D40">
        <w:rPr>
          <w:rFonts w:ascii="PT Astra Serif" w:eastAsia="Calibri" w:hAnsi="PT Astra Serif" w:cs="PT Astra Serif"/>
          <w:sz w:val="28"/>
          <w:szCs w:val="28"/>
          <w:lang w:eastAsia="en-US"/>
        </w:rPr>
        <w:t>а</w:t>
      </w:r>
      <w:r w:rsidRPr="00102CB3">
        <w:rPr>
          <w:rFonts w:ascii="PT Astra Serif" w:eastAsia="Calibri" w:hAnsi="PT Astra Serif" w:cs="PT Astra Serif"/>
          <w:sz w:val="28"/>
          <w:szCs w:val="28"/>
          <w:lang w:eastAsia="en-US"/>
        </w:rPr>
        <w:t xml:space="preserve"> – 100 баллов;</w:t>
      </w:r>
    </w:p>
    <w:p w14:paraId="1473854E" w14:textId="77777777" w:rsidR="00A93B89" w:rsidRPr="00102CB3" w:rsidRDefault="00A93B89" w:rsidP="00612D40">
      <w:pPr>
        <w:suppressAutoHyphens/>
        <w:autoSpaceDE w:val="0"/>
        <w:autoSpaceDN w:val="0"/>
        <w:adjustRightInd w:val="0"/>
        <w:spacing w:line="245" w:lineRule="auto"/>
        <w:ind w:firstLine="709"/>
        <w:jc w:val="both"/>
        <w:rPr>
          <w:rFonts w:ascii="PT Astra Serif" w:eastAsia="Calibri" w:hAnsi="PT Astra Serif" w:cs="PT Astra Serif"/>
          <w:sz w:val="28"/>
          <w:szCs w:val="28"/>
          <w:lang w:eastAsia="en-US"/>
        </w:rPr>
      </w:pPr>
      <w:r w:rsidRPr="00102CB3">
        <w:rPr>
          <w:rFonts w:ascii="PT Astra Serif" w:eastAsia="Calibri" w:hAnsi="PT Astra Serif" w:cs="PT Astra Serif"/>
          <w:sz w:val="28"/>
          <w:szCs w:val="28"/>
          <w:lang w:eastAsia="en-US"/>
        </w:rPr>
        <w:t>б) от 5,0 до 6,99 процента – 70 баллов;</w:t>
      </w:r>
    </w:p>
    <w:p w14:paraId="2ECDCD8A" w14:textId="77777777" w:rsidR="00A93B89" w:rsidRPr="00102CB3" w:rsidRDefault="00A93B89" w:rsidP="00612D40">
      <w:pPr>
        <w:suppressAutoHyphens/>
        <w:autoSpaceDE w:val="0"/>
        <w:autoSpaceDN w:val="0"/>
        <w:adjustRightInd w:val="0"/>
        <w:spacing w:line="245" w:lineRule="auto"/>
        <w:ind w:firstLine="709"/>
        <w:jc w:val="both"/>
        <w:rPr>
          <w:rFonts w:ascii="PT Astra Serif" w:eastAsia="Calibri" w:hAnsi="PT Astra Serif" w:cs="PT Astra Serif"/>
          <w:sz w:val="28"/>
          <w:szCs w:val="28"/>
          <w:lang w:eastAsia="en-US"/>
        </w:rPr>
      </w:pPr>
      <w:r w:rsidRPr="00102CB3">
        <w:rPr>
          <w:rFonts w:ascii="PT Astra Serif" w:eastAsia="Calibri" w:hAnsi="PT Astra Serif" w:cs="PT Astra Serif"/>
          <w:sz w:val="28"/>
          <w:szCs w:val="28"/>
          <w:lang w:eastAsia="en-US"/>
        </w:rPr>
        <w:t>в) от 3,0 до 4,99 процента – 50 баллов;</w:t>
      </w:r>
    </w:p>
    <w:p w14:paraId="2852F68F" w14:textId="77777777" w:rsidR="00A93B89" w:rsidRPr="00102CB3" w:rsidRDefault="00A93B89" w:rsidP="00612D40">
      <w:pPr>
        <w:suppressAutoHyphens/>
        <w:autoSpaceDE w:val="0"/>
        <w:autoSpaceDN w:val="0"/>
        <w:adjustRightInd w:val="0"/>
        <w:spacing w:line="245" w:lineRule="auto"/>
        <w:ind w:firstLine="709"/>
        <w:jc w:val="both"/>
        <w:rPr>
          <w:rFonts w:ascii="PT Astra Serif" w:eastAsia="Calibri" w:hAnsi="PT Astra Serif" w:cs="PT Astra Serif"/>
          <w:sz w:val="28"/>
          <w:szCs w:val="28"/>
          <w:lang w:eastAsia="en-US"/>
        </w:rPr>
      </w:pPr>
      <w:r w:rsidRPr="00102CB3">
        <w:rPr>
          <w:rFonts w:ascii="PT Astra Serif" w:eastAsia="Calibri" w:hAnsi="PT Astra Serif" w:cs="PT Astra Serif"/>
          <w:sz w:val="28"/>
          <w:szCs w:val="28"/>
          <w:lang w:eastAsia="en-US"/>
        </w:rPr>
        <w:t>г) от 1,0 до 2,99 процента – 30 баллов.»;</w:t>
      </w:r>
    </w:p>
    <w:p w14:paraId="11C9941C" w14:textId="6D117824" w:rsidR="00A93B89" w:rsidRPr="00102CB3" w:rsidRDefault="00A93B89" w:rsidP="00612D40">
      <w:pPr>
        <w:suppressAutoHyphens/>
        <w:autoSpaceDE w:val="0"/>
        <w:autoSpaceDN w:val="0"/>
        <w:adjustRightInd w:val="0"/>
        <w:spacing w:line="245" w:lineRule="auto"/>
        <w:ind w:firstLine="709"/>
        <w:jc w:val="both"/>
        <w:rPr>
          <w:rFonts w:ascii="PT Astra Serif" w:eastAsia="Calibri" w:hAnsi="PT Astra Serif" w:cs="PT Astra Serif"/>
          <w:sz w:val="28"/>
          <w:szCs w:val="28"/>
          <w:lang w:eastAsia="en-US"/>
        </w:rPr>
      </w:pPr>
      <w:r w:rsidRPr="00102CB3">
        <w:rPr>
          <w:rFonts w:ascii="PT Astra Serif" w:eastAsia="Calibri" w:hAnsi="PT Astra Serif" w:cs="PT Astra Serif"/>
          <w:sz w:val="28"/>
          <w:szCs w:val="28"/>
          <w:lang w:eastAsia="en-US"/>
        </w:rPr>
        <w:t>подпункт 1.1.2 дополнить подпунктами 3 и 4 следующего содержания:</w:t>
      </w:r>
    </w:p>
    <w:p w14:paraId="7D43A692" w14:textId="77777777" w:rsidR="00A93B89" w:rsidRPr="00102CB3" w:rsidRDefault="00A93B89" w:rsidP="00612D40">
      <w:pPr>
        <w:suppressAutoHyphens/>
        <w:autoSpaceDE w:val="0"/>
        <w:autoSpaceDN w:val="0"/>
        <w:adjustRightInd w:val="0"/>
        <w:spacing w:line="245" w:lineRule="auto"/>
        <w:ind w:firstLine="709"/>
        <w:jc w:val="both"/>
        <w:rPr>
          <w:rFonts w:ascii="PT Astra Serif" w:eastAsia="Calibri" w:hAnsi="PT Astra Serif" w:cs="PT Astra Serif"/>
          <w:sz w:val="28"/>
          <w:szCs w:val="28"/>
          <w:lang w:eastAsia="en-US"/>
        </w:rPr>
      </w:pPr>
      <w:r w:rsidRPr="00102CB3">
        <w:rPr>
          <w:rFonts w:ascii="PT Astra Serif" w:eastAsia="Calibri" w:hAnsi="PT Astra Serif" w:cs="PT Astra Serif"/>
          <w:sz w:val="28"/>
          <w:szCs w:val="28"/>
          <w:lang w:eastAsia="en-US"/>
        </w:rPr>
        <w:t>«3) для инициативных проектов, реализуемых в муниципальных округах Ульяновской области:</w:t>
      </w:r>
    </w:p>
    <w:p w14:paraId="275A3C48" w14:textId="054F5FEE" w:rsidR="00A93B89" w:rsidRPr="00102CB3" w:rsidRDefault="00A93B89" w:rsidP="00612D40">
      <w:pPr>
        <w:suppressAutoHyphens/>
        <w:autoSpaceDE w:val="0"/>
        <w:autoSpaceDN w:val="0"/>
        <w:adjustRightInd w:val="0"/>
        <w:spacing w:line="245" w:lineRule="auto"/>
        <w:ind w:firstLine="709"/>
        <w:jc w:val="both"/>
        <w:rPr>
          <w:rFonts w:ascii="PT Astra Serif" w:eastAsia="Calibri" w:hAnsi="PT Astra Serif" w:cs="PT Astra Serif"/>
          <w:sz w:val="28"/>
          <w:szCs w:val="28"/>
          <w:lang w:eastAsia="en-US"/>
        </w:rPr>
      </w:pPr>
      <w:r w:rsidRPr="00102CB3">
        <w:rPr>
          <w:rFonts w:ascii="PT Astra Serif" w:eastAsia="Calibri" w:hAnsi="PT Astra Serif" w:cs="PT Astra Serif"/>
          <w:sz w:val="28"/>
          <w:szCs w:val="28"/>
          <w:lang w:eastAsia="en-US"/>
        </w:rPr>
        <w:t>а) более 8,0 процент</w:t>
      </w:r>
      <w:r w:rsidR="00612D40">
        <w:rPr>
          <w:rFonts w:ascii="PT Astra Serif" w:eastAsia="Calibri" w:hAnsi="PT Astra Serif" w:cs="PT Astra Serif"/>
          <w:sz w:val="28"/>
          <w:szCs w:val="28"/>
          <w:lang w:eastAsia="en-US"/>
        </w:rPr>
        <w:t>а</w:t>
      </w:r>
      <w:r w:rsidRPr="00102CB3">
        <w:rPr>
          <w:rFonts w:ascii="PT Astra Serif" w:eastAsia="Calibri" w:hAnsi="PT Astra Serif" w:cs="PT Astra Serif"/>
          <w:sz w:val="28"/>
          <w:szCs w:val="28"/>
          <w:lang w:eastAsia="en-US"/>
        </w:rPr>
        <w:t xml:space="preserve"> – 100 баллов;</w:t>
      </w:r>
    </w:p>
    <w:p w14:paraId="4BC758C4" w14:textId="77777777" w:rsidR="00A93B89" w:rsidRPr="00102CB3" w:rsidRDefault="00A93B89" w:rsidP="00612D40">
      <w:pPr>
        <w:suppressAutoHyphens/>
        <w:autoSpaceDE w:val="0"/>
        <w:autoSpaceDN w:val="0"/>
        <w:adjustRightInd w:val="0"/>
        <w:spacing w:line="245" w:lineRule="auto"/>
        <w:ind w:firstLine="709"/>
        <w:jc w:val="both"/>
        <w:rPr>
          <w:rFonts w:ascii="PT Astra Serif" w:eastAsia="Calibri" w:hAnsi="PT Astra Serif" w:cs="PT Astra Serif"/>
          <w:sz w:val="28"/>
          <w:szCs w:val="28"/>
          <w:lang w:eastAsia="en-US"/>
        </w:rPr>
      </w:pPr>
      <w:r w:rsidRPr="00102CB3">
        <w:rPr>
          <w:rFonts w:ascii="PT Astra Serif" w:eastAsia="Calibri" w:hAnsi="PT Astra Serif" w:cs="PT Astra Serif"/>
          <w:sz w:val="28"/>
          <w:szCs w:val="28"/>
          <w:lang w:eastAsia="en-US"/>
        </w:rPr>
        <w:t>б) от 6,0 до 7,99 процента – 70 баллов;</w:t>
      </w:r>
    </w:p>
    <w:p w14:paraId="39A54366" w14:textId="77777777" w:rsidR="00A93B89" w:rsidRPr="00102CB3" w:rsidRDefault="00A93B89" w:rsidP="00612D40">
      <w:pPr>
        <w:suppressAutoHyphens/>
        <w:autoSpaceDE w:val="0"/>
        <w:autoSpaceDN w:val="0"/>
        <w:adjustRightInd w:val="0"/>
        <w:spacing w:line="245" w:lineRule="auto"/>
        <w:ind w:firstLine="709"/>
        <w:jc w:val="both"/>
        <w:rPr>
          <w:rFonts w:ascii="PT Astra Serif" w:eastAsia="Calibri" w:hAnsi="PT Astra Serif" w:cs="PT Astra Serif"/>
          <w:sz w:val="28"/>
          <w:szCs w:val="28"/>
          <w:lang w:eastAsia="en-US"/>
        </w:rPr>
      </w:pPr>
      <w:r w:rsidRPr="00102CB3">
        <w:rPr>
          <w:rFonts w:ascii="PT Astra Serif" w:eastAsia="Calibri" w:hAnsi="PT Astra Serif" w:cs="PT Astra Serif"/>
          <w:sz w:val="28"/>
          <w:szCs w:val="28"/>
          <w:lang w:eastAsia="en-US"/>
        </w:rPr>
        <w:t>в) от 4,0 до 5,99 процента – 50 баллов;</w:t>
      </w:r>
    </w:p>
    <w:p w14:paraId="141784FC" w14:textId="77777777" w:rsidR="00A93B89" w:rsidRPr="00102CB3" w:rsidRDefault="00A93B89" w:rsidP="00612D40">
      <w:pPr>
        <w:suppressAutoHyphens/>
        <w:autoSpaceDE w:val="0"/>
        <w:autoSpaceDN w:val="0"/>
        <w:adjustRightInd w:val="0"/>
        <w:spacing w:line="245" w:lineRule="auto"/>
        <w:ind w:firstLine="709"/>
        <w:jc w:val="both"/>
        <w:rPr>
          <w:rFonts w:ascii="PT Astra Serif" w:eastAsia="Calibri" w:hAnsi="PT Astra Serif" w:cs="PT Astra Serif"/>
          <w:sz w:val="28"/>
          <w:szCs w:val="28"/>
          <w:lang w:eastAsia="en-US"/>
        </w:rPr>
      </w:pPr>
      <w:r w:rsidRPr="00102CB3">
        <w:rPr>
          <w:rFonts w:ascii="PT Astra Serif" w:eastAsia="Calibri" w:hAnsi="PT Astra Serif" w:cs="PT Astra Serif"/>
          <w:sz w:val="28"/>
          <w:szCs w:val="28"/>
          <w:lang w:eastAsia="en-US"/>
        </w:rPr>
        <w:t>г) от 2,0 до 3,99 процента – 30 баллов;</w:t>
      </w:r>
    </w:p>
    <w:p w14:paraId="655584B9" w14:textId="6F7FA485" w:rsidR="00A93B89" w:rsidRPr="00102CB3" w:rsidRDefault="004B4A46" w:rsidP="00612D40">
      <w:pPr>
        <w:suppressAutoHyphens/>
        <w:autoSpaceDE w:val="0"/>
        <w:autoSpaceDN w:val="0"/>
        <w:adjustRightInd w:val="0"/>
        <w:spacing w:line="245" w:lineRule="auto"/>
        <w:ind w:firstLine="709"/>
        <w:jc w:val="both"/>
        <w:rPr>
          <w:rFonts w:ascii="PT Astra Serif" w:eastAsia="Calibri" w:hAnsi="PT Astra Serif" w:cs="PT Astra Serif"/>
          <w:sz w:val="28"/>
          <w:szCs w:val="28"/>
          <w:lang w:eastAsia="en-US"/>
        </w:rPr>
      </w:pPr>
      <w:r w:rsidRPr="00102CB3">
        <w:rPr>
          <w:rFonts w:ascii="PT Astra Serif" w:eastAsia="Calibri" w:hAnsi="PT Astra Serif" w:cs="PT Astra Serif"/>
          <w:sz w:val="28"/>
          <w:szCs w:val="28"/>
          <w:lang w:eastAsia="en-US"/>
        </w:rPr>
        <w:t xml:space="preserve">4) </w:t>
      </w:r>
      <w:r w:rsidR="00A93B89" w:rsidRPr="00102CB3">
        <w:rPr>
          <w:rFonts w:ascii="PT Astra Serif" w:eastAsia="Calibri" w:hAnsi="PT Astra Serif" w:cs="PT Astra Serif"/>
          <w:sz w:val="28"/>
          <w:szCs w:val="28"/>
          <w:lang w:eastAsia="en-US"/>
        </w:rPr>
        <w:t xml:space="preserve">для инициативных проектов, реализуемых в муниципальных районах </w:t>
      </w:r>
      <w:r w:rsidR="00612D40">
        <w:rPr>
          <w:rFonts w:ascii="PT Astra Serif" w:eastAsia="Calibri" w:hAnsi="PT Astra Serif" w:cs="PT Astra Serif"/>
          <w:sz w:val="28"/>
          <w:szCs w:val="28"/>
          <w:lang w:eastAsia="en-US"/>
        </w:rPr>
        <w:br/>
      </w:r>
      <w:r w:rsidR="00A93B89" w:rsidRPr="00102CB3">
        <w:rPr>
          <w:rFonts w:ascii="PT Astra Serif" w:eastAsia="Calibri" w:hAnsi="PT Astra Serif" w:cs="PT Astra Serif"/>
          <w:sz w:val="28"/>
          <w:szCs w:val="28"/>
          <w:lang w:eastAsia="en-US"/>
        </w:rPr>
        <w:t xml:space="preserve">и муниципальных округах </w:t>
      </w:r>
      <w:r w:rsidR="00A6120E">
        <w:rPr>
          <w:rFonts w:ascii="PT Astra Serif" w:eastAsia="Calibri" w:hAnsi="PT Astra Serif" w:cs="PT Astra Serif"/>
          <w:sz w:val="28"/>
          <w:szCs w:val="28"/>
          <w:lang w:eastAsia="en-US"/>
        </w:rPr>
        <w:t xml:space="preserve">Ульяновской области </w:t>
      </w:r>
      <w:r w:rsidR="00A93B89" w:rsidRPr="00102CB3">
        <w:rPr>
          <w:rFonts w:ascii="PT Astra Serif" w:eastAsia="Calibri" w:hAnsi="PT Astra Serif" w:cs="PT Astra Serif"/>
          <w:sz w:val="28"/>
          <w:szCs w:val="28"/>
          <w:lang w:eastAsia="en-US"/>
        </w:rPr>
        <w:t>по направлению «инициативы в сфере дорожной деятельности»:</w:t>
      </w:r>
    </w:p>
    <w:p w14:paraId="1CD18A7F" w14:textId="4CBAC33E" w:rsidR="00A93B89" w:rsidRPr="00102CB3" w:rsidRDefault="00A93B89" w:rsidP="00612D40">
      <w:pPr>
        <w:suppressAutoHyphens/>
        <w:autoSpaceDE w:val="0"/>
        <w:autoSpaceDN w:val="0"/>
        <w:adjustRightInd w:val="0"/>
        <w:spacing w:line="245" w:lineRule="auto"/>
        <w:ind w:firstLine="709"/>
        <w:jc w:val="both"/>
        <w:rPr>
          <w:rFonts w:ascii="PT Astra Serif" w:eastAsia="Calibri" w:hAnsi="PT Astra Serif" w:cs="PT Astra Serif"/>
          <w:sz w:val="28"/>
          <w:szCs w:val="28"/>
          <w:lang w:eastAsia="en-US"/>
        </w:rPr>
      </w:pPr>
      <w:r w:rsidRPr="00102CB3">
        <w:rPr>
          <w:rFonts w:ascii="PT Astra Serif" w:eastAsia="Calibri" w:hAnsi="PT Astra Serif" w:cs="PT Astra Serif"/>
          <w:sz w:val="28"/>
          <w:szCs w:val="28"/>
          <w:lang w:eastAsia="en-US"/>
        </w:rPr>
        <w:t>а) более 7,0 процент</w:t>
      </w:r>
      <w:r w:rsidR="00612D40">
        <w:rPr>
          <w:rFonts w:ascii="PT Astra Serif" w:eastAsia="Calibri" w:hAnsi="PT Astra Serif" w:cs="PT Astra Serif"/>
          <w:sz w:val="28"/>
          <w:szCs w:val="28"/>
          <w:lang w:eastAsia="en-US"/>
        </w:rPr>
        <w:t>а</w:t>
      </w:r>
      <w:r w:rsidRPr="00102CB3">
        <w:rPr>
          <w:rFonts w:ascii="PT Astra Serif" w:eastAsia="Calibri" w:hAnsi="PT Astra Serif" w:cs="PT Astra Serif"/>
          <w:sz w:val="28"/>
          <w:szCs w:val="28"/>
          <w:lang w:eastAsia="en-US"/>
        </w:rPr>
        <w:t xml:space="preserve"> – 100 баллов;</w:t>
      </w:r>
    </w:p>
    <w:p w14:paraId="2DBAE315" w14:textId="77777777" w:rsidR="00A93B89" w:rsidRPr="00102CB3" w:rsidRDefault="00A93B89" w:rsidP="00612D40">
      <w:pPr>
        <w:suppressAutoHyphens/>
        <w:autoSpaceDE w:val="0"/>
        <w:autoSpaceDN w:val="0"/>
        <w:adjustRightInd w:val="0"/>
        <w:spacing w:line="245" w:lineRule="auto"/>
        <w:ind w:firstLine="709"/>
        <w:jc w:val="both"/>
        <w:rPr>
          <w:rFonts w:ascii="PT Astra Serif" w:eastAsia="Calibri" w:hAnsi="PT Astra Serif" w:cs="PT Astra Serif"/>
          <w:sz w:val="28"/>
          <w:szCs w:val="28"/>
          <w:lang w:eastAsia="en-US"/>
        </w:rPr>
      </w:pPr>
      <w:r w:rsidRPr="00102CB3">
        <w:rPr>
          <w:rFonts w:ascii="PT Astra Serif" w:eastAsia="Calibri" w:hAnsi="PT Astra Serif" w:cs="PT Astra Serif"/>
          <w:sz w:val="28"/>
          <w:szCs w:val="28"/>
          <w:lang w:eastAsia="en-US"/>
        </w:rPr>
        <w:t>б) от 5,0 до 6,99 процента – 70 баллов;</w:t>
      </w:r>
    </w:p>
    <w:p w14:paraId="75A67843" w14:textId="77777777" w:rsidR="00A93B89" w:rsidRPr="00102CB3" w:rsidRDefault="00A93B89" w:rsidP="00612D40">
      <w:pPr>
        <w:suppressAutoHyphens/>
        <w:autoSpaceDE w:val="0"/>
        <w:autoSpaceDN w:val="0"/>
        <w:adjustRightInd w:val="0"/>
        <w:spacing w:line="245" w:lineRule="auto"/>
        <w:ind w:firstLine="709"/>
        <w:jc w:val="both"/>
        <w:rPr>
          <w:rFonts w:ascii="PT Astra Serif" w:eastAsia="Calibri" w:hAnsi="PT Astra Serif" w:cs="PT Astra Serif"/>
          <w:sz w:val="28"/>
          <w:szCs w:val="28"/>
          <w:lang w:eastAsia="en-US"/>
        </w:rPr>
      </w:pPr>
      <w:r w:rsidRPr="00102CB3">
        <w:rPr>
          <w:rFonts w:ascii="PT Astra Serif" w:eastAsia="Calibri" w:hAnsi="PT Astra Serif" w:cs="PT Astra Serif"/>
          <w:sz w:val="28"/>
          <w:szCs w:val="28"/>
          <w:lang w:eastAsia="en-US"/>
        </w:rPr>
        <w:t>в) от 3,0 до 4,99 процента – 50 баллов;</w:t>
      </w:r>
    </w:p>
    <w:p w14:paraId="0E60A82A" w14:textId="77777777" w:rsidR="00A93B89" w:rsidRPr="00102CB3" w:rsidRDefault="00A93B89" w:rsidP="00612D40">
      <w:pPr>
        <w:suppressAutoHyphens/>
        <w:autoSpaceDE w:val="0"/>
        <w:autoSpaceDN w:val="0"/>
        <w:adjustRightInd w:val="0"/>
        <w:spacing w:line="245" w:lineRule="auto"/>
        <w:ind w:firstLine="709"/>
        <w:jc w:val="both"/>
        <w:rPr>
          <w:rFonts w:ascii="PT Astra Serif" w:eastAsia="Calibri" w:hAnsi="PT Astra Serif" w:cs="PT Astra Serif"/>
          <w:sz w:val="28"/>
          <w:szCs w:val="28"/>
          <w:lang w:eastAsia="en-US"/>
        </w:rPr>
      </w:pPr>
      <w:r w:rsidRPr="00102CB3">
        <w:rPr>
          <w:rFonts w:ascii="PT Astra Serif" w:eastAsia="Calibri" w:hAnsi="PT Astra Serif" w:cs="PT Astra Serif"/>
          <w:sz w:val="28"/>
          <w:szCs w:val="28"/>
          <w:lang w:eastAsia="en-US"/>
        </w:rPr>
        <w:t>г) от 1,0 до 2,99 процента – 30 баллов.»;</w:t>
      </w:r>
    </w:p>
    <w:p w14:paraId="2D20169F" w14:textId="12609B56" w:rsidR="00A93B89" w:rsidRPr="00102CB3" w:rsidRDefault="00A93B89" w:rsidP="00612D40">
      <w:pPr>
        <w:suppressAutoHyphens/>
        <w:autoSpaceDE w:val="0"/>
        <w:autoSpaceDN w:val="0"/>
        <w:adjustRightInd w:val="0"/>
        <w:spacing w:line="245" w:lineRule="auto"/>
        <w:ind w:firstLine="709"/>
        <w:jc w:val="both"/>
        <w:rPr>
          <w:rFonts w:ascii="PT Astra Serif" w:eastAsia="Calibri" w:hAnsi="PT Astra Serif" w:cs="PT Astra Serif"/>
          <w:sz w:val="28"/>
          <w:szCs w:val="28"/>
          <w:lang w:eastAsia="en-US"/>
        </w:rPr>
      </w:pPr>
      <w:r w:rsidRPr="00102CB3">
        <w:rPr>
          <w:rFonts w:ascii="PT Astra Serif" w:eastAsia="Calibri" w:hAnsi="PT Astra Serif" w:cs="PT Astra Serif"/>
          <w:sz w:val="28"/>
          <w:szCs w:val="28"/>
          <w:lang w:eastAsia="en-US"/>
        </w:rPr>
        <w:t>подпункт 1.1.3 дополнить подпунктами 3 и 4 следующего содержания:</w:t>
      </w:r>
    </w:p>
    <w:p w14:paraId="4310908D" w14:textId="77777777" w:rsidR="00A93B89" w:rsidRPr="00102CB3" w:rsidRDefault="00A93B89" w:rsidP="00612D40">
      <w:pPr>
        <w:suppressAutoHyphens/>
        <w:autoSpaceDE w:val="0"/>
        <w:autoSpaceDN w:val="0"/>
        <w:adjustRightInd w:val="0"/>
        <w:spacing w:line="245" w:lineRule="auto"/>
        <w:ind w:firstLine="709"/>
        <w:jc w:val="both"/>
        <w:rPr>
          <w:rFonts w:ascii="PT Astra Serif" w:eastAsia="Calibri" w:hAnsi="PT Astra Serif" w:cs="PT Astra Serif"/>
          <w:sz w:val="28"/>
          <w:szCs w:val="28"/>
          <w:lang w:eastAsia="en-US"/>
        </w:rPr>
      </w:pPr>
      <w:r w:rsidRPr="00102CB3">
        <w:rPr>
          <w:rFonts w:ascii="PT Astra Serif" w:eastAsia="Calibri" w:hAnsi="PT Astra Serif" w:cs="PT Astra Serif"/>
          <w:sz w:val="28"/>
          <w:szCs w:val="28"/>
          <w:lang w:eastAsia="en-US"/>
        </w:rPr>
        <w:t>«3) для инициативных проектов, реализуемых в муниципальных округах Ульяновской области:</w:t>
      </w:r>
    </w:p>
    <w:p w14:paraId="6D86534D" w14:textId="588836EC" w:rsidR="00A93B89" w:rsidRPr="00102CB3" w:rsidRDefault="00A93B89" w:rsidP="00612D40">
      <w:pPr>
        <w:suppressAutoHyphens/>
        <w:autoSpaceDE w:val="0"/>
        <w:autoSpaceDN w:val="0"/>
        <w:adjustRightInd w:val="0"/>
        <w:spacing w:line="245" w:lineRule="auto"/>
        <w:ind w:firstLine="709"/>
        <w:jc w:val="both"/>
        <w:rPr>
          <w:rFonts w:ascii="PT Astra Serif" w:eastAsia="Calibri" w:hAnsi="PT Astra Serif" w:cs="PT Astra Serif"/>
          <w:sz w:val="28"/>
          <w:szCs w:val="28"/>
          <w:lang w:eastAsia="en-US"/>
        </w:rPr>
      </w:pPr>
      <w:r w:rsidRPr="00102CB3">
        <w:rPr>
          <w:rFonts w:ascii="PT Astra Serif" w:eastAsia="Calibri" w:hAnsi="PT Astra Serif" w:cs="PT Astra Serif"/>
          <w:sz w:val="28"/>
          <w:szCs w:val="28"/>
          <w:lang w:eastAsia="en-US"/>
        </w:rPr>
        <w:t>а) более 7,0 процент</w:t>
      </w:r>
      <w:r w:rsidR="00612D40">
        <w:rPr>
          <w:rFonts w:ascii="PT Astra Serif" w:eastAsia="Calibri" w:hAnsi="PT Astra Serif" w:cs="PT Astra Serif"/>
          <w:sz w:val="28"/>
          <w:szCs w:val="28"/>
          <w:lang w:eastAsia="en-US"/>
        </w:rPr>
        <w:t>а</w:t>
      </w:r>
      <w:r w:rsidRPr="00102CB3">
        <w:rPr>
          <w:rFonts w:ascii="PT Astra Serif" w:eastAsia="Calibri" w:hAnsi="PT Astra Serif" w:cs="PT Astra Serif"/>
          <w:sz w:val="28"/>
          <w:szCs w:val="28"/>
          <w:lang w:eastAsia="en-US"/>
        </w:rPr>
        <w:t xml:space="preserve"> – 100 баллов;</w:t>
      </w:r>
    </w:p>
    <w:p w14:paraId="5536A842" w14:textId="77777777" w:rsidR="00A93B89" w:rsidRPr="00102CB3" w:rsidRDefault="00A93B89" w:rsidP="00612D40">
      <w:pPr>
        <w:suppressAutoHyphens/>
        <w:autoSpaceDE w:val="0"/>
        <w:autoSpaceDN w:val="0"/>
        <w:adjustRightInd w:val="0"/>
        <w:spacing w:line="245" w:lineRule="auto"/>
        <w:ind w:firstLine="709"/>
        <w:jc w:val="both"/>
        <w:rPr>
          <w:rFonts w:ascii="PT Astra Serif" w:eastAsia="Calibri" w:hAnsi="PT Astra Serif" w:cs="PT Astra Serif"/>
          <w:sz w:val="28"/>
          <w:szCs w:val="28"/>
          <w:lang w:eastAsia="en-US"/>
        </w:rPr>
      </w:pPr>
      <w:r w:rsidRPr="00102CB3">
        <w:rPr>
          <w:rFonts w:ascii="PT Astra Serif" w:eastAsia="Calibri" w:hAnsi="PT Astra Serif" w:cs="PT Astra Serif"/>
          <w:sz w:val="28"/>
          <w:szCs w:val="28"/>
          <w:lang w:eastAsia="en-US"/>
        </w:rPr>
        <w:t>б) от 5,0 до 6,99 процента – 70 баллов;</w:t>
      </w:r>
    </w:p>
    <w:p w14:paraId="2CE1CC69" w14:textId="77777777" w:rsidR="00A93B89" w:rsidRPr="00102CB3" w:rsidRDefault="00A93B89" w:rsidP="00612D40">
      <w:pPr>
        <w:suppressAutoHyphens/>
        <w:autoSpaceDE w:val="0"/>
        <w:autoSpaceDN w:val="0"/>
        <w:adjustRightInd w:val="0"/>
        <w:spacing w:line="245" w:lineRule="auto"/>
        <w:ind w:firstLine="709"/>
        <w:jc w:val="both"/>
        <w:rPr>
          <w:rFonts w:ascii="PT Astra Serif" w:eastAsia="Calibri" w:hAnsi="PT Astra Serif" w:cs="PT Astra Serif"/>
          <w:sz w:val="28"/>
          <w:szCs w:val="28"/>
          <w:lang w:eastAsia="en-US"/>
        </w:rPr>
      </w:pPr>
      <w:r w:rsidRPr="00102CB3">
        <w:rPr>
          <w:rFonts w:ascii="PT Astra Serif" w:eastAsia="Calibri" w:hAnsi="PT Astra Serif" w:cs="PT Astra Serif"/>
          <w:sz w:val="28"/>
          <w:szCs w:val="28"/>
          <w:lang w:eastAsia="en-US"/>
        </w:rPr>
        <w:t>в) от 3,0 до 4,99 процента – 50 баллов;</w:t>
      </w:r>
    </w:p>
    <w:p w14:paraId="6D6BA937" w14:textId="77777777" w:rsidR="00A93B89" w:rsidRPr="00102CB3" w:rsidRDefault="00A93B89" w:rsidP="00612D40">
      <w:pPr>
        <w:suppressAutoHyphens/>
        <w:autoSpaceDE w:val="0"/>
        <w:autoSpaceDN w:val="0"/>
        <w:adjustRightInd w:val="0"/>
        <w:spacing w:line="245" w:lineRule="auto"/>
        <w:ind w:firstLine="709"/>
        <w:jc w:val="both"/>
        <w:rPr>
          <w:rFonts w:ascii="PT Astra Serif" w:eastAsia="Calibri" w:hAnsi="PT Astra Serif" w:cs="PT Astra Serif"/>
          <w:sz w:val="28"/>
          <w:szCs w:val="28"/>
          <w:lang w:eastAsia="en-US"/>
        </w:rPr>
      </w:pPr>
      <w:r w:rsidRPr="00102CB3">
        <w:rPr>
          <w:rFonts w:ascii="PT Astra Serif" w:eastAsia="Calibri" w:hAnsi="PT Astra Serif" w:cs="PT Astra Serif"/>
          <w:sz w:val="28"/>
          <w:szCs w:val="28"/>
          <w:lang w:eastAsia="en-US"/>
        </w:rPr>
        <w:t>г) от 1,0 до 2,99 процента – 30 баллов;</w:t>
      </w:r>
    </w:p>
    <w:p w14:paraId="56479159" w14:textId="77777777" w:rsidR="00A93B89" w:rsidRPr="00102CB3" w:rsidRDefault="00A93B89" w:rsidP="00612D40">
      <w:pPr>
        <w:suppressAutoHyphens/>
        <w:autoSpaceDE w:val="0"/>
        <w:autoSpaceDN w:val="0"/>
        <w:adjustRightInd w:val="0"/>
        <w:spacing w:line="245" w:lineRule="auto"/>
        <w:ind w:firstLine="709"/>
        <w:jc w:val="both"/>
        <w:rPr>
          <w:rFonts w:ascii="PT Astra Serif" w:eastAsia="Calibri" w:hAnsi="PT Astra Serif" w:cs="PT Astra Serif"/>
          <w:sz w:val="28"/>
          <w:szCs w:val="28"/>
          <w:lang w:eastAsia="en-US"/>
        </w:rPr>
      </w:pPr>
      <w:r w:rsidRPr="00102CB3">
        <w:rPr>
          <w:rFonts w:ascii="PT Astra Serif" w:eastAsia="Calibri" w:hAnsi="PT Astra Serif" w:cs="PT Astra Serif"/>
          <w:sz w:val="28"/>
          <w:szCs w:val="28"/>
          <w:lang w:eastAsia="en-US"/>
        </w:rPr>
        <w:t>д) до 0,99 процента – 10 баллов;</w:t>
      </w:r>
    </w:p>
    <w:p w14:paraId="129FF29B" w14:textId="0ED78762" w:rsidR="00A93B89" w:rsidRPr="00102CB3" w:rsidRDefault="004B4A46" w:rsidP="00612D40">
      <w:pPr>
        <w:suppressAutoHyphens/>
        <w:autoSpaceDE w:val="0"/>
        <w:autoSpaceDN w:val="0"/>
        <w:adjustRightInd w:val="0"/>
        <w:spacing w:line="245" w:lineRule="auto"/>
        <w:ind w:firstLine="709"/>
        <w:jc w:val="both"/>
        <w:rPr>
          <w:rFonts w:ascii="PT Astra Serif" w:eastAsia="Calibri" w:hAnsi="PT Astra Serif" w:cs="PT Astra Serif"/>
          <w:sz w:val="28"/>
          <w:szCs w:val="28"/>
          <w:lang w:eastAsia="en-US"/>
        </w:rPr>
      </w:pPr>
      <w:r w:rsidRPr="00102CB3">
        <w:rPr>
          <w:rFonts w:ascii="PT Astra Serif" w:eastAsia="Calibri" w:hAnsi="PT Astra Serif" w:cs="PT Astra Serif"/>
          <w:sz w:val="28"/>
          <w:szCs w:val="28"/>
          <w:lang w:eastAsia="en-US"/>
        </w:rPr>
        <w:t xml:space="preserve">4) </w:t>
      </w:r>
      <w:r w:rsidR="00A93B89" w:rsidRPr="00102CB3">
        <w:rPr>
          <w:rFonts w:ascii="PT Astra Serif" w:eastAsia="Calibri" w:hAnsi="PT Astra Serif" w:cs="PT Astra Serif"/>
          <w:sz w:val="28"/>
          <w:szCs w:val="28"/>
          <w:lang w:eastAsia="en-US"/>
        </w:rPr>
        <w:t xml:space="preserve">для инициативных проектов, реализуемых в муниципальных районах </w:t>
      </w:r>
      <w:r w:rsidR="00612D40">
        <w:rPr>
          <w:rFonts w:ascii="PT Astra Serif" w:eastAsia="Calibri" w:hAnsi="PT Astra Serif" w:cs="PT Astra Serif"/>
          <w:sz w:val="28"/>
          <w:szCs w:val="28"/>
          <w:lang w:eastAsia="en-US"/>
        </w:rPr>
        <w:br/>
      </w:r>
      <w:r w:rsidR="00A93B89" w:rsidRPr="00102CB3">
        <w:rPr>
          <w:rFonts w:ascii="PT Astra Serif" w:eastAsia="Calibri" w:hAnsi="PT Astra Serif" w:cs="PT Astra Serif"/>
          <w:sz w:val="28"/>
          <w:szCs w:val="28"/>
          <w:lang w:eastAsia="en-US"/>
        </w:rPr>
        <w:t>и муниципальных округах</w:t>
      </w:r>
      <w:r w:rsidR="00A6120E">
        <w:rPr>
          <w:rFonts w:ascii="PT Astra Serif" w:eastAsia="Calibri" w:hAnsi="PT Astra Serif" w:cs="PT Astra Serif"/>
          <w:sz w:val="28"/>
          <w:szCs w:val="28"/>
          <w:lang w:eastAsia="en-US"/>
        </w:rPr>
        <w:t xml:space="preserve"> Ульяновской области</w:t>
      </w:r>
      <w:r w:rsidR="00A93B89" w:rsidRPr="00102CB3">
        <w:rPr>
          <w:rFonts w:ascii="PT Astra Serif" w:eastAsia="Calibri" w:hAnsi="PT Astra Serif" w:cs="PT Astra Serif"/>
          <w:sz w:val="28"/>
          <w:szCs w:val="28"/>
          <w:lang w:eastAsia="en-US"/>
        </w:rPr>
        <w:t xml:space="preserve"> по направлению «инициативы в сфере дорожной деятельности»:</w:t>
      </w:r>
    </w:p>
    <w:p w14:paraId="1D2ACDAC" w14:textId="02B22248" w:rsidR="00A93B89" w:rsidRPr="00102CB3" w:rsidRDefault="00A93B89" w:rsidP="00612D40">
      <w:pPr>
        <w:suppressAutoHyphens/>
        <w:autoSpaceDE w:val="0"/>
        <w:autoSpaceDN w:val="0"/>
        <w:adjustRightInd w:val="0"/>
        <w:spacing w:line="245" w:lineRule="auto"/>
        <w:ind w:firstLine="709"/>
        <w:jc w:val="both"/>
        <w:rPr>
          <w:rFonts w:ascii="PT Astra Serif" w:eastAsia="Calibri" w:hAnsi="PT Astra Serif" w:cs="PT Astra Serif"/>
          <w:sz w:val="28"/>
          <w:szCs w:val="28"/>
          <w:lang w:eastAsia="en-US"/>
        </w:rPr>
      </w:pPr>
      <w:r w:rsidRPr="00102CB3">
        <w:rPr>
          <w:rFonts w:ascii="PT Astra Serif" w:eastAsia="Calibri" w:hAnsi="PT Astra Serif" w:cs="PT Astra Serif"/>
          <w:sz w:val="28"/>
          <w:szCs w:val="28"/>
          <w:lang w:eastAsia="en-US"/>
        </w:rPr>
        <w:t>а) более 7,0 процент</w:t>
      </w:r>
      <w:r w:rsidR="00612D40">
        <w:rPr>
          <w:rFonts w:ascii="PT Astra Serif" w:eastAsia="Calibri" w:hAnsi="PT Astra Serif" w:cs="PT Astra Serif"/>
          <w:sz w:val="28"/>
          <w:szCs w:val="28"/>
          <w:lang w:eastAsia="en-US"/>
        </w:rPr>
        <w:t>а</w:t>
      </w:r>
      <w:r w:rsidRPr="00102CB3">
        <w:rPr>
          <w:rFonts w:ascii="PT Astra Serif" w:eastAsia="Calibri" w:hAnsi="PT Astra Serif" w:cs="PT Astra Serif"/>
          <w:sz w:val="28"/>
          <w:szCs w:val="28"/>
          <w:lang w:eastAsia="en-US"/>
        </w:rPr>
        <w:t xml:space="preserve"> – 100 баллов;</w:t>
      </w:r>
    </w:p>
    <w:p w14:paraId="0E20FD27" w14:textId="77777777" w:rsidR="00A93B89" w:rsidRPr="00102CB3" w:rsidRDefault="00A93B89" w:rsidP="00612D40">
      <w:pPr>
        <w:suppressAutoHyphens/>
        <w:autoSpaceDE w:val="0"/>
        <w:autoSpaceDN w:val="0"/>
        <w:adjustRightInd w:val="0"/>
        <w:spacing w:line="245" w:lineRule="auto"/>
        <w:ind w:firstLine="709"/>
        <w:jc w:val="both"/>
        <w:rPr>
          <w:rFonts w:ascii="PT Astra Serif" w:eastAsia="Calibri" w:hAnsi="PT Astra Serif" w:cs="PT Astra Serif"/>
          <w:sz w:val="28"/>
          <w:szCs w:val="28"/>
          <w:lang w:eastAsia="en-US"/>
        </w:rPr>
      </w:pPr>
      <w:r w:rsidRPr="00102CB3">
        <w:rPr>
          <w:rFonts w:ascii="PT Astra Serif" w:eastAsia="Calibri" w:hAnsi="PT Astra Serif" w:cs="PT Astra Serif"/>
          <w:sz w:val="28"/>
          <w:szCs w:val="28"/>
          <w:lang w:eastAsia="en-US"/>
        </w:rPr>
        <w:t>б) от 5,0 до 6,99 процента – 70 баллов;</w:t>
      </w:r>
    </w:p>
    <w:p w14:paraId="229C8774" w14:textId="77777777" w:rsidR="00A93B89" w:rsidRPr="00102CB3" w:rsidRDefault="00A93B89" w:rsidP="00612D40">
      <w:pPr>
        <w:suppressAutoHyphens/>
        <w:autoSpaceDE w:val="0"/>
        <w:autoSpaceDN w:val="0"/>
        <w:adjustRightInd w:val="0"/>
        <w:spacing w:line="245" w:lineRule="auto"/>
        <w:ind w:firstLine="709"/>
        <w:jc w:val="both"/>
        <w:rPr>
          <w:rFonts w:ascii="PT Astra Serif" w:eastAsia="Calibri" w:hAnsi="PT Astra Serif" w:cs="PT Astra Serif"/>
          <w:sz w:val="28"/>
          <w:szCs w:val="28"/>
          <w:lang w:eastAsia="en-US"/>
        </w:rPr>
      </w:pPr>
      <w:r w:rsidRPr="00102CB3">
        <w:rPr>
          <w:rFonts w:ascii="PT Astra Serif" w:eastAsia="Calibri" w:hAnsi="PT Astra Serif" w:cs="PT Astra Serif"/>
          <w:sz w:val="28"/>
          <w:szCs w:val="28"/>
          <w:lang w:eastAsia="en-US"/>
        </w:rPr>
        <w:t>в) от 3,0 до 4,99 процента – 50 баллов;</w:t>
      </w:r>
    </w:p>
    <w:p w14:paraId="6A052F26" w14:textId="77777777" w:rsidR="00A93B89" w:rsidRPr="00102CB3" w:rsidRDefault="00A93B89" w:rsidP="00612D40">
      <w:pPr>
        <w:suppressAutoHyphens/>
        <w:autoSpaceDE w:val="0"/>
        <w:autoSpaceDN w:val="0"/>
        <w:adjustRightInd w:val="0"/>
        <w:spacing w:line="245" w:lineRule="auto"/>
        <w:ind w:firstLine="709"/>
        <w:jc w:val="both"/>
        <w:rPr>
          <w:rFonts w:ascii="PT Astra Serif" w:eastAsia="Calibri" w:hAnsi="PT Astra Serif" w:cs="PT Astra Serif"/>
          <w:sz w:val="28"/>
          <w:szCs w:val="28"/>
          <w:lang w:eastAsia="en-US"/>
        </w:rPr>
      </w:pPr>
      <w:r w:rsidRPr="00102CB3">
        <w:rPr>
          <w:rFonts w:ascii="PT Astra Serif" w:eastAsia="Calibri" w:hAnsi="PT Astra Serif" w:cs="PT Astra Serif"/>
          <w:sz w:val="28"/>
          <w:szCs w:val="28"/>
          <w:lang w:eastAsia="en-US"/>
        </w:rPr>
        <w:t>г) от 1,0 до 2,99 процента – 30 баллов.»;</w:t>
      </w:r>
    </w:p>
    <w:p w14:paraId="28876DFD" w14:textId="5BAFB168" w:rsidR="004D21E7" w:rsidRPr="00102CB3" w:rsidRDefault="004D21E7" w:rsidP="00612D40">
      <w:pPr>
        <w:suppressAutoHyphens/>
        <w:autoSpaceDE w:val="0"/>
        <w:autoSpaceDN w:val="0"/>
        <w:adjustRightInd w:val="0"/>
        <w:spacing w:line="245" w:lineRule="auto"/>
        <w:ind w:firstLine="709"/>
        <w:jc w:val="both"/>
        <w:rPr>
          <w:rFonts w:ascii="PT Astra Serif" w:eastAsia="Calibri" w:hAnsi="PT Astra Serif" w:cs="PT Astra Serif"/>
          <w:sz w:val="28"/>
          <w:szCs w:val="28"/>
          <w:lang w:eastAsia="en-US"/>
        </w:rPr>
      </w:pPr>
      <w:r w:rsidRPr="00102CB3">
        <w:rPr>
          <w:rFonts w:ascii="PT Astra Serif" w:eastAsia="Calibri" w:hAnsi="PT Astra Serif" w:cs="PT Astra Serif"/>
          <w:sz w:val="28"/>
          <w:szCs w:val="28"/>
          <w:lang w:eastAsia="en-US"/>
        </w:rPr>
        <w:t>в</w:t>
      </w:r>
      <w:r w:rsidR="00BD7E65" w:rsidRPr="00102CB3">
        <w:rPr>
          <w:rFonts w:ascii="PT Astra Serif" w:eastAsia="Calibri" w:hAnsi="PT Astra Serif" w:cs="PT Astra Serif"/>
          <w:sz w:val="28"/>
          <w:szCs w:val="28"/>
          <w:lang w:eastAsia="en-US"/>
        </w:rPr>
        <w:t xml:space="preserve">) </w:t>
      </w:r>
      <w:r w:rsidR="00767784" w:rsidRPr="00102CB3">
        <w:rPr>
          <w:rFonts w:ascii="PT Astra Serif" w:eastAsia="Calibri" w:hAnsi="PT Astra Serif" w:cs="PT Astra Serif"/>
          <w:sz w:val="28"/>
          <w:szCs w:val="28"/>
          <w:lang w:eastAsia="en-US"/>
        </w:rPr>
        <w:t xml:space="preserve">в подпункте 2.2 </w:t>
      </w:r>
      <w:r w:rsidRPr="00102CB3">
        <w:rPr>
          <w:rFonts w:ascii="PT Astra Serif" w:eastAsia="Calibri" w:hAnsi="PT Astra Serif" w:cs="PT Astra Serif"/>
          <w:sz w:val="28"/>
          <w:szCs w:val="28"/>
          <w:lang w:eastAsia="en-US"/>
        </w:rPr>
        <w:t>пункт</w:t>
      </w:r>
      <w:r w:rsidR="00767784" w:rsidRPr="00102CB3">
        <w:rPr>
          <w:rFonts w:ascii="PT Astra Serif" w:eastAsia="Calibri" w:hAnsi="PT Astra Serif" w:cs="PT Astra Serif"/>
          <w:sz w:val="28"/>
          <w:szCs w:val="28"/>
          <w:lang w:eastAsia="en-US"/>
        </w:rPr>
        <w:t>а</w:t>
      </w:r>
      <w:r w:rsidRPr="00102CB3">
        <w:rPr>
          <w:rFonts w:ascii="PT Astra Serif" w:eastAsia="Calibri" w:hAnsi="PT Astra Serif" w:cs="PT Astra Serif"/>
          <w:sz w:val="28"/>
          <w:szCs w:val="28"/>
          <w:lang w:eastAsia="en-US"/>
        </w:rPr>
        <w:t xml:space="preserve"> 2:</w:t>
      </w:r>
    </w:p>
    <w:p w14:paraId="63EEC5FB" w14:textId="7E35CE3A" w:rsidR="00A93B89" w:rsidRPr="00102CB3" w:rsidRDefault="00A93B89" w:rsidP="00612D40">
      <w:pPr>
        <w:suppressAutoHyphens/>
        <w:autoSpaceDE w:val="0"/>
        <w:autoSpaceDN w:val="0"/>
        <w:adjustRightInd w:val="0"/>
        <w:spacing w:line="245" w:lineRule="auto"/>
        <w:ind w:firstLine="709"/>
        <w:jc w:val="both"/>
        <w:rPr>
          <w:rFonts w:ascii="PT Astra Serif" w:eastAsia="Calibri" w:hAnsi="PT Astra Serif" w:cs="PT Astra Serif"/>
          <w:sz w:val="28"/>
          <w:szCs w:val="28"/>
          <w:lang w:eastAsia="en-US"/>
        </w:rPr>
      </w:pPr>
      <w:r w:rsidRPr="00102CB3">
        <w:rPr>
          <w:rFonts w:ascii="PT Astra Serif" w:eastAsia="Calibri" w:hAnsi="PT Astra Serif" w:cs="PT Astra Serif"/>
          <w:sz w:val="28"/>
          <w:szCs w:val="28"/>
          <w:lang w:eastAsia="en-US"/>
        </w:rPr>
        <w:t>подпункт 2.2.1 дополнить подпунктом 3 следующего содержания:</w:t>
      </w:r>
    </w:p>
    <w:p w14:paraId="5A2E0DB7" w14:textId="77777777" w:rsidR="00A93B89" w:rsidRPr="00102CB3" w:rsidRDefault="00A93B89" w:rsidP="007B4E8B">
      <w:pPr>
        <w:suppressAutoHyphens/>
        <w:autoSpaceDE w:val="0"/>
        <w:autoSpaceDN w:val="0"/>
        <w:adjustRightInd w:val="0"/>
        <w:ind w:firstLine="709"/>
        <w:jc w:val="both"/>
        <w:rPr>
          <w:rFonts w:ascii="PT Astra Serif" w:eastAsia="Calibri" w:hAnsi="PT Astra Serif" w:cs="PT Astra Serif"/>
          <w:sz w:val="28"/>
          <w:szCs w:val="28"/>
          <w:lang w:eastAsia="en-US"/>
        </w:rPr>
      </w:pPr>
      <w:r w:rsidRPr="00102CB3">
        <w:rPr>
          <w:rFonts w:ascii="PT Astra Serif" w:eastAsia="Calibri" w:hAnsi="PT Astra Serif" w:cs="PT Astra Serif"/>
          <w:sz w:val="28"/>
          <w:szCs w:val="28"/>
          <w:lang w:eastAsia="en-US"/>
        </w:rPr>
        <w:t>«3) для инициативных проектов, реализуемых в муниципальных округах Ульяновской области:</w:t>
      </w:r>
    </w:p>
    <w:p w14:paraId="33D11606" w14:textId="4B754734" w:rsidR="00A93B89" w:rsidRPr="00102CB3" w:rsidRDefault="00A93B89" w:rsidP="007B4E8B">
      <w:pPr>
        <w:suppressAutoHyphens/>
        <w:autoSpaceDE w:val="0"/>
        <w:autoSpaceDN w:val="0"/>
        <w:adjustRightInd w:val="0"/>
        <w:ind w:firstLine="709"/>
        <w:jc w:val="both"/>
        <w:rPr>
          <w:rFonts w:ascii="PT Astra Serif" w:eastAsia="Calibri" w:hAnsi="PT Astra Serif" w:cs="PT Astra Serif"/>
          <w:sz w:val="28"/>
          <w:szCs w:val="28"/>
          <w:lang w:eastAsia="en-US"/>
        </w:rPr>
      </w:pPr>
      <w:r w:rsidRPr="00102CB3">
        <w:rPr>
          <w:rFonts w:ascii="PT Astra Serif" w:eastAsia="Calibri" w:hAnsi="PT Astra Serif" w:cs="PT Astra Serif"/>
          <w:sz w:val="28"/>
          <w:szCs w:val="28"/>
          <w:lang w:eastAsia="en-US"/>
        </w:rPr>
        <w:t xml:space="preserve">а) более </w:t>
      </w:r>
      <w:r w:rsidR="005C0999" w:rsidRPr="00102CB3">
        <w:rPr>
          <w:rFonts w:ascii="PT Astra Serif" w:eastAsia="Calibri" w:hAnsi="PT Astra Serif" w:cs="PT Astra Serif"/>
          <w:sz w:val="28"/>
          <w:szCs w:val="28"/>
          <w:lang w:eastAsia="en-US"/>
        </w:rPr>
        <w:t>3</w:t>
      </w:r>
      <w:r w:rsidR="00612D40">
        <w:rPr>
          <w:rFonts w:ascii="PT Astra Serif" w:eastAsia="Calibri" w:hAnsi="PT Astra Serif" w:cs="PT Astra Serif"/>
          <w:sz w:val="28"/>
          <w:szCs w:val="28"/>
          <w:lang w:eastAsia="en-US"/>
        </w:rPr>
        <w:t>,0</w:t>
      </w:r>
      <w:r w:rsidRPr="00102CB3">
        <w:rPr>
          <w:rFonts w:ascii="PT Astra Serif" w:eastAsia="Calibri" w:hAnsi="PT Astra Serif" w:cs="PT Astra Serif"/>
          <w:sz w:val="28"/>
          <w:szCs w:val="28"/>
          <w:lang w:eastAsia="en-US"/>
        </w:rPr>
        <w:t xml:space="preserve"> процент</w:t>
      </w:r>
      <w:r w:rsidR="00612D40">
        <w:rPr>
          <w:rFonts w:ascii="PT Astra Serif" w:eastAsia="Calibri" w:hAnsi="PT Astra Serif" w:cs="PT Astra Serif"/>
          <w:sz w:val="28"/>
          <w:szCs w:val="28"/>
          <w:lang w:eastAsia="en-US"/>
        </w:rPr>
        <w:t>а</w:t>
      </w:r>
      <w:r w:rsidRPr="00102CB3">
        <w:rPr>
          <w:rFonts w:ascii="PT Astra Serif" w:eastAsia="Calibri" w:hAnsi="PT Astra Serif" w:cs="PT Astra Serif"/>
          <w:sz w:val="28"/>
          <w:szCs w:val="28"/>
          <w:lang w:eastAsia="en-US"/>
        </w:rPr>
        <w:t xml:space="preserve"> от общей </w:t>
      </w:r>
      <w:r w:rsidR="00BD7E65" w:rsidRPr="00102CB3">
        <w:rPr>
          <w:rFonts w:ascii="PT Astra Serif" w:eastAsia="Calibri" w:hAnsi="PT Astra Serif" w:cs="PT Astra Serif"/>
          <w:sz w:val="28"/>
          <w:szCs w:val="28"/>
          <w:lang w:eastAsia="en-US"/>
        </w:rPr>
        <w:t>численности населения</w:t>
      </w:r>
      <w:r w:rsidRPr="00102CB3">
        <w:rPr>
          <w:rFonts w:ascii="PT Astra Serif" w:eastAsia="Calibri" w:hAnsi="PT Astra Serif" w:cs="PT Astra Serif"/>
          <w:sz w:val="28"/>
          <w:szCs w:val="28"/>
          <w:lang w:eastAsia="en-US"/>
        </w:rPr>
        <w:t xml:space="preserve"> – 100 баллов;</w:t>
      </w:r>
    </w:p>
    <w:p w14:paraId="7746B746" w14:textId="28864ABE" w:rsidR="00A93B89" w:rsidRPr="00102CB3" w:rsidRDefault="00A93B89" w:rsidP="007B4E8B">
      <w:pPr>
        <w:suppressAutoHyphens/>
        <w:autoSpaceDE w:val="0"/>
        <w:autoSpaceDN w:val="0"/>
        <w:adjustRightInd w:val="0"/>
        <w:ind w:firstLine="709"/>
        <w:jc w:val="both"/>
        <w:rPr>
          <w:rFonts w:ascii="PT Astra Serif" w:eastAsia="Calibri" w:hAnsi="PT Astra Serif" w:cs="PT Astra Serif"/>
          <w:sz w:val="28"/>
          <w:szCs w:val="28"/>
          <w:lang w:eastAsia="en-US"/>
        </w:rPr>
      </w:pPr>
      <w:r w:rsidRPr="00102CB3">
        <w:rPr>
          <w:rFonts w:ascii="PT Astra Serif" w:eastAsia="Calibri" w:hAnsi="PT Astra Serif" w:cs="PT Astra Serif"/>
          <w:sz w:val="28"/>
          <w:szCs w:val="28"/>
          <w:lang w:eastAsia="en-US"/>
        </w:rPr>
        <w:t xml:space="preserve">б) от </w:t>
      </w:r>
      <w:r w:rsidR="005C0999" w:rsidRPr="00102CB3">
        <w:rPr>
          <w:rFonts w:ascii="PT Astra Serif" w:eastAsia="Calibri" w:hAnsi="PT Astra Serif" w:cs="PT Astra Serif"/>
          <w:sz w:val="28"/>
          <w:szCs w:val="28"/>
          <w:lang w:eastAsia="en-US"/>
        </w:rPr>
        <w:t>2</w:t>
      </w:r>
      <w:r w:rsidRPr="00102CB3">
        <w:rPr>
          <w:rFonts w:ascii="PT Astra Serif" w:eastAsia="Calibri" w:hAnsi="PT Astra Serif" w:cs="PT Astra Serif"/>
          <w:sz w:val="28"/>
          <w:szCs w:val="28"/>
          <w:lang w:eastAsia="en-US"/>
        </w:rPr>
        <w:t xml:space="preserve">,0 до </w:t>
      </w:r>
      <w:r w:rsidR="005C0999" w:rsidRPr="00102CB3">
        <w:rPr>
          <w:rFonts w:ascii="PT Astra Serif" w:eastAsia="Calibri" w:hAnsi="PT Astra Serif" w:cs="PT Astra Serif"/>
          <w:sz w:val="28"/>
          <w:szCs w:val="28"/>
          <w:lang w:eastAsia="en-US"/>
        </w:rPr>
        <w:t>2</w:t>
      </w:r>
      <w:r w:rsidRPr="00102CB3">
        <w:rPr>
          <w:rFonts w:ascii="PT Astra Serif" w:eastAsia="Calibri" w:hAnsi="PT Astra Serif" w:cs="PT Astra Serif"/>
          <w:sz w:val="28"/>
          <w:szCs w:val="28"/>
          <w:lang w:eastAsia="en-US"/>
        </w:rPr>
        <w:t xml:space="preserve">,99 процента от общей </w:t>
      </w:r>
      <w:r w:rsidR="00BD7E65" w:rsidRPr="00102CB3">
        <w:rPr>
          <w:rFonts w:ascii="PT Astra Serif" w:eastAsia="Calibri" w:hAnsi="PT Astra Serif" w:cs="PT Astra Serif"/>
          <w:sz w:val="28"/>
          <w:szCs w:val="28"/>
          <w:lang w:eastAsia="en-US"/>
        </w:rPr>
        <w:t>численности населения</w:t>
      </w:r>
      <w:r w:rsidRPr="00102CB3">
        <w:rPr>
          <w:rFonts w:ascii="PT Astra Serif" w:eastAsia="Calibri" w:hAnsi="PT Astra Serif" w:cs="PT Astra Serif"/>
          <w:sz w:val="28"/>
          <w:szCs w:val="28"/>
          <w:lang w:eastAsia="en-US"/>
        </w:rPr>
        <w:t xml:space="preserve"> – 70 баллов;</w:t>
      </w:r>
    </w:p>
    <w:p w14:paraId="6EF1E320" w14:textId="7E2DE50D" w:rsidR="00A93B89" w:rsidRPr="00102CB3" w:rsidRDefault="00A93B89" w:rsidP="007B4E8B">
      <w:pPr>
        <w:suppressAutoHyphens/>
        <w:autoSpaceDE w:val="0"/>
        <w:autoSpaceDN w:val="0"/>
        <w:adjustRightInd w:val="0"/>
        <w:ind w:firstLine="709"/>
        <w:jc w:val="both"/>
        <w:rPr>
          <w:rFonts w:ascii="PT Astra Serif" w:eastAsia="Calibri" w:hAnsi="PT Astra Serif" w:cs="PT Astra Serif"/>
          <w:sz w:val="28"/>
          <w:szCs w:val="28"/>
          <w:lang w:eastAsia="en-US"/>
        </w:rPr>
      </w:pPr>
      <w:r w:rsidRPr="00102CB3">
        <w:rPr>
          <w:rFonts w:ascii="PT Astra Serif" w:eastAsia="Calibri" w:hAnsi="PT Astra Serif" w:cs="PT Astra Serif"/>
          <w:sz w:val="28"/>
          <w:szCs w:val="28"/>
          <w:lang w:eastAsia="en-US"/>
        </w:rPr>
        <w:t xml:space="preserve">в) от </w:t>
      </w:r>
      <w:r w:rsidR="005C0999" w:rsidRPr="00102CB3">
        <w:rPr>
          <w:rFonts w:ascii="PT Astra Serif" w:eastAsia="Calibri" w:hAnsi="PT Astra Serif" w:cs="PT Astra Serif"/>
          <w:sz w:val="28"/>
          <w:szCs w:val="28"/>
          <w:lang w:eastAsia="en-US"/>
        </w:rPr>
        <w:t>1</w:t>
      </w:r>
      <w:r w:rsidRPr="00102CB3">
        <w:rPr>
          <w:rFonts w:ascii="PT Astra Serif" w:eastAsia="Calibri" w:hAnsi="PT Astra Serif" w:cs="PT Astra Serif"/>
          <w:sz w:val="28"/>
          <w:szCs w:val="28"/>
          <w:lang w:eastAsia="en-US"/>
        </w:rPr>
        <w:t xml:space="preserve">,0 до </w:t>
      </w:r>
      <w:r w:rsidR="005C0999" w:rsidRPr="00102CB3">
        <w:rPr>
          <w:rFonts w:ascii="PT Astra Serif" w:eastAsia="Calibri" w:hAnsi="PT Astra Serif" w:cs="PT Astra Serif"/>
          <w:sz w:val="28"/>
          <w:szCs w:val="28"/>
          <w:lang w:eastAsia="en-US"/>
        </w:rPr>
        <w:t>1</w:t>
      </w:r>
      <w:r w:rsidRPr="00102CB3">
        <w:rPr>
          <w:rFonts w:ascii="PT Astra Serif" w:eastAsia="Calibri" w:hAnsi="PT Astra Serif" w:cs="PT Astra Serif"/>
          <w:sz w:val="28"/>
          <w:szCs w:val="28"/>
          <w:lang w:eastAsia="en-US"/>
        </w:rPr>
        <w:t xml:space="preserve">,99 процента от общей </w:t>
      </w:r>
      <w:r w:rsidR="00BD7E65" w:rsidRPr="00102CB3">
        <w:rPr>
          <w:rFonts w:ascii="PT Astra Serif" w:eastAsia="Calibri" w:hAnsi="PT Astra Serif" w:cs="PT Astra Serif"/>
          <w:sz w:val="28"/>
          <w:szCs w:val="28"/>
          <w:lang w:eastAsia="en-US"/>
        </w:rPr>
        <w:t>численности населения</w:t>
      </w:r>
      <w:r w:rsidRPr="00102CB3">
        <w:rPr>
          <w:rFonts w:ascii="PT Astra Serif" w:eastAsia="Calibri" w:hAnsi="PT Astra Serif" w:cs="PT Astra Serif"/>
          <w:sz w:val="28"/>
          <w:szCs w:val="28"/>
          <w:lang w:eastAsia="en-US"/>
        </w:rPr>
        <w:t xml:space="preserve"> – 30 баллов;</w:t>
      </w:r>
    </w:p>
    <w:p w14:paraId="50A335A4" w14:textId="39B166AD" w:rsidR="00A93B89" w:rsidRPr="00102CB3" w:rsidRDefault="00A93B89" w:rsidP="007B4E8B">
      <w:pPr>
        <w:suppressAutoHyphens/>
        <w:autoSpaceDE w:val="0"/>
        <w:autoSpaceDN w:val="0"/>
        <w:adjustRightInd w:val="0"/>
        <w:ind w:firstLine="709"/>
        <w:jc w:val="both"/>
        <w:rPr>
          <w:rFonts w:ascii="PT Astra Serif" w:eastAsia="Calibri" w:hAnsi="PT Astra Serif" w:cs="PT Astra Serif"/>
          <w:sz w:val="28"/>
          <w:szCs w:val="28"/>
          <w:lang w:eastAsia="en-US"/>
        </w:rPr>
      </w:pPr>
      <w:r w:rsidRPr="00102CB3">
        <w:rPr>
          <w:rFonts w:ascii="PT Astra Serif" w:eastAsia="Calibri" w:hAnsi="PT Astra Serif" w:cs="PT Astra Serif"/>
          <w:sz w:val="28"/>
          <w:szCs w:val="28"/>
          <w:lang w:eastAsia="en-US"/>
        </w:rPr>
        <w:t xml:space="preserve">г) до </w:t>
      </w:r>
      <w:r w:rsidR="005C0999" w:rsidRPr="00102CB3">
        <w:rPr>
          <w:rFonts w:ascii="PT Astra Serif" w:eastAsia="Calibri" w:hAnsi="PT Astra Serif" w:cs="PT Astra Serif"/>
          <w:sz w:val="28"/>
          <w:szCs w:val="28"/>
          <w:lang w:eastAsia="en-US"/>
        </w:rPr>
        <w:t>0</w:t>
      </w:r>
      <w:r w:rsidRPr="00102CB3">
        <w:rPr>
          <w:rFonts w:ascii="PT Astra Serif" w:eastAsia="Calibri" w:hAnsi="PT Astra Serif" w:cs="PT Astra Serif"/>
          <w:sz w:val="28"/>
          <w:szCs w:val="28"/>
          <w:lang w:eastAsia="en-US"/>
        </w:rPr>
        <w:t>,</w:t>
      </w:r>
      <w:r w:rsidR="005C0999" w:rsidRPr="00102CB3">
        <w:rPr>
          <w:rFonts w:ascii="PT Astra Serif" w:eastAsia="Calibri" w:hAnsi="PT Astra Serif" w:cs="PT Astra Serif"/>
          <w:sz w:val="28"/>
          <w:szCs w:val="28"/>
          <w:lang w:eastAsia="en-US"/>
        </w:rPr>
        <w:t>99</w:t>
      </w:r>
      <w:r w:rsidRPr="00102CB3">
        <w:rPr>
          <w:rFonts w:ascii="PT Astra Serif" w:eastAsia="Calibri" w:hAnsi="PT Astra Serif" w:cs="PT Astra Serif"/>
          <w:sz w:val="28"/>
          <w:szCs w:val="28"/>
          <w:lang w:eastAsia="en-US"/>
        </w:rPr>
        <w:t xml:space="preserve"> процента от общей </w:t>
      </w:r>
      <w:r w:rsidR="00BD7E65" w:rsidRPr="00102CB3">
        <w:rPr>
          <w:rFonts w:ascii="PT Astra Serif" w:eastAsia="Calibri" w:hAnsi="PT Astra Serif" w:cs="PT Astra Serif"/>
          <w:sz w:val="28"/>
          <w:szCs w:val="28"/>
          <w:lang w:eastAsia="en-US"/>
        </w:rPr>
        <w:t>численности населения</w:t>
      </w:r>
      <w:r w:rsidRPr="00102CB3">
        <w:rPr>
          <w:rFonts w:ascii="PT Astra Serif" w:eastAsia="Calibri" w:hAnsi="PT Astra Serif" w:cs="PT Astra Serif"/>
          <w:sz w:val="28"/>
          <w:szCs w:val="28"/>
          <w:lang w:eastAsia="en-US"/>
        </w:rPr>
        <w:t xml:space="preserve"> – 10 баллов.»;</w:t>
      </w:r>
    </w:p>
    <w:p w14:paraId="204DA787" w14:textId="7135730A" w:rsidR="00A93B89" w:rsidRPr="00102CB3" w:rsidRDefault="00A93B89" w:rsidP="007B4E8B">
      <w:pPr>
        <w:suppressAutoHyphens/>
        <w:autoSpaceDE w:val="0"/>
        <w:autoSpaceDN w:val="0"/>
        <w:adjustRightInd w:val="0"/>
        <w:ind w:firstLine="709"/>
        <w:jc w:val="both"/>
        <w:rPr>
          <w:rFonts w:ascii="PT Astra Serif" w:eastAsia="Calibri" w:hAnsi="PT Astra Serif" w:cs="PT Astra Serif"/>
          <w:sz w:val="28"/>
          <w:szCs w:val="28"/>
          <w:lang w:eastAsia="en-US"/>
        </w:rPr>
      </w:pPr>
      <w:r w:rsidRPr="00102CB3">
        <w:rPr>
          <w:rFonts w:ascii="PT Astra Serif" w:eastAsia="Calibri" w:hAnsi="PT Astra Serif" w:cs="PT Astra Serif"/>
          <w:sz w:val="28"/>
          <w:szCs w:val="28"/>
          <w:lang w:eastAsia="en-US"/>
        </w:rPr>
        <w:t>подпункт 2.2.2 дополнить подпунктом 3 следующего содержания:</w:t>
      </w:r>
    </w:p>
    <w:p w14:paraId="5E209C70" w14:textId="77777777" w:rsidR="00A93B89" w:rsidRPr="00102CB3" w:rsidRDefault="00A93B89" w:rsidP="007B4E8B">
      <w:pPr>
        <w:suppressAutoHyphens/>
        <w:autoSpaceDE w:val="0"/>
        <w:autoSpaceDN w:val="0"/>
        <w:adjustRightInd w:val="0"/>
        <w:ind w:firstLine="709"/>
        <w:jc w:val="both"/>
        <w:rPr>
          <w:rFonts w:ascii="PT Astra Serif" w:eastAsia="Calibri" w:hAnsi="PT Astra Serif" w:cs="PT Astra Serif"/>
          <w:sz w:val="28"/>
          <w:szCs w:val="28"/>
          <w:lang w:eastAsia="en-US"/>
        </w:rPr>
      </w:pPr>
      <w:r w:rsidRPr="00102CB3">
        <w:rPr>
          <w:rFonts w:ascii="PT Astra Serif" w:eastAsia="Calibri" w:hAnsi="PT Astra Serif" w:cs="PT Astra Serif"/>
          <w:sz w:val="28"/>
          <w:szCs w:val="28"/>
          <w:lang w:eastAsia="en-US"/>
        </w:rPr>
        <w:t>«3) для инициативных проектов, реализуемых в муниципальных округах Ульяновской области:</w:t>
      </w:r>
    </w:p>
    <w:p w14:paraId="241E6FF2" w14:textId="4F4C6CEF" w:rsidR="00A93B89" w:rsidRPr="00102CB3" w:rsidRDefault="00A93B89" w:rsidP="007B4E8B">
      <w:pPr>
        <w:suppressAutoHyphens/>
        <w:autoSpaceDE w:val="0"/>
        <w:autoSpaceDN w:val="0"/>
        <w:adjustRightInd w:val="0"/>
        <w:ind w:firstLine="709"/>
        <w:jc w:val="both"/>
        <w:rPr>
          <w:rFonts w:ascii="PT Astra Serif" w:eastAsia="Calibri" w:hAnsi="PT Astra Serif" w:cs="PT Astra Serif"/>
          <w:sz w:val="28"/>
          <w:szCs w:val="28"/>
          <w:lang w:eastAsia="en-US"/>
        </w:rPr>
      </w:pPr>
      <w:r w:rsidRPr="00102CB3">
        <w:rPr>
          <w:rFonts w:ascii="PT Astra Serif" w:eastAsia="Calibri" w:hAnsi="PT Astra Serif" w:cs="PT Astra Serif"/>
          <w:sz w:val="28"/>
          <w:szCs w:val="28"/>
          <w:lang w:eastAsia="en-US"/>
        </w:rPr>
        <w:t>а) более 21</w:t>
      </w:r>
      <w:r w:rsidR="00612D40">
        <w:rPr>
          <w:rFonts w:ascii="PT Astra Serif" w:eastAsia="Calibri" w:hAnsi="PT Astra Serif" w:cs="PT Astra Serif"/>
          <w:sz w:val="28"/>
          <w:szCs w:val="28"/>
          <w:lang w:eastAsia="en-US"/>
        </w:rPr>
        <w:t>,0</w:t>
      </w:r>
      <w:r w:rsidRPr="00102CB3">
        <w:rPr>
          <w:rFonts w:ascii="PT Astra Serif" w:eastAsia="Calibri" w:hAnsi="PT Astra Serif" w:cs="PT Astra Serif"/>
          <w:sz w:val="28"/>
          <w:szCs w:val="28"/>
          <w:lang w:eastAsia="en-US"/>
        </w:rPr>
        <w:t xml:space="preserve"> процента от общей </w:t>
      </w:r>
      <w:r w:rsidR="00BD7E65" w:rsidRPr="00102CB3">
        <w:rPr>
          <w:rFonts w:ascii="PT Astra Serif" w:eastAsia="Calibri" w:hAnsi="PT Astra Serif" w:cs="PT Astra Serif"/>
          <w:sz w:val="28"/>
          <w:szCs w:val="28"/>
          <w:lang w:eastAsia="en-US"/>
        </w:rPr>
        <w:t>численности населения</w:t>
      </w:r>
      <w:r w:rsidRPr="00102CB3">
        <w:rPr>
          <w:rFonts w:ascii="PT Astra Serif" w:eastAsia="Calibri" w:hAnsi="PT Astra Serif" w:cs="PT Astra Serif"/>
          <w:sz w:val="28"/>
          <w:szCs w:val="28"/>
          <w:lang w:eastAsia="en-US"/>
        </w:rPr>
        <w:t xml:space="preserve"> насел</w:t>
      </w:r>
      <w:r w:rsidR="00767784" w:rsidRPr="00102CB3">
        <w:rPr>
          <w:rFonts w:ascii="PT Astra Serif" w:eastAsia="Calibri" w:hAnsi="PT Astra Serif" w:cs="PT Astra Serif"/>
          <w:sz w:val="28"/>
          <w:szCs w:val="28"/>
          <w:lang w:eastAsia="en-US"/>
        </w:rPr>
        <w:t>ё</w:t>
      </w:r>
      <w:r w:rsidRPr="00102CB3">
        <w:rPr>
          <w:rFonts w:ascii="PT Astra Serif" w:eastAsia="Calibri" w:hAnsi="PT Astra Serif" w:cs="PT Astra Serif"/>
          <w:sz w:val="28"/>
          <w:szCs w:val="28"/>
          <w:lang w:eastAsia="en-US"/>
        </w:rPr>
        <w:t>нного пункта, входящего в состав муниципального округа</w:t>
      </w:r>
      <w:r w:rsidR="00A6120E">
        <w:rPr>
          <w:rFonts w:ascii="PT Astra Serif" w:eastAsia="Calibri" w:hAnsi="PT Astra Serif" w:cs="PT Astra Serif"/>
          <w:sz w:val="28"/>
          <w:szCs w:val="28"/>
          <w:lang w:eastAsia="en-US"/>
        </w:rPr>
        <w:t xml:space="preserve"> Ульяновской области,</w:t>
      </w:r>
      <w:r w:rsidRPr="00102CB3">
        <w:rPr>
          <w:rFonts w:ascii="PT Astra Serif" w:eastAsia="Calibri" w:hAnsi="PT Astra Serif" w:cs="PT Astra Serif"/>
          <w:sz w:val="28"/>
          <w:szCs w:val="28"/>
          <w:lang w:eastAsia="en-US"/>
        </w:rPr>
        <w:t xml:space="preserve"> – </w:t>
      </w:r>
      <w:r w:rsidR="00612D40">
        <w:rPr>
          <w:rFonts w:ascii="PT Astra Serif" w:eastAsia="Calibri" w:hAnsi="PT Astra Serif" w:cs="PT Astra Serif"/>
          <w:sz w:val="28"/>
          <w:szCs w:val="28"/>
          <w:lang w:eastAsia="en-US"/>
        </w:rPr>
        <w:br/>
      </w:r>
      <w:r w:rsidRPr="00102CB3">
        <w:rPr>
          <w:rFonts w:ascii="PT Astra Serif" w:eastAsia="Calibri" w:hAnsi="PT Astra Serif" w:cs="PT Astra Serif"/>
          <w:sz w:val="28"/>
          <w:szCs w:val="28"/>
          <w:lang w:eastAsia="en-US"/>
        </w:rPr>
        <w:t>100 баллов;</w:t>
      </w:r>
    </w:p>
    <w:p w14:paraId="3EB96909" w14:textId="04C96C74" w:rsidR="00A93B89" w:rsidRPr="00102CB3" w:rsidRDefault="00A93B89" w:rsidP="007B4E8B">
      <w:pPr>
        <w:suppressAutoHyphens/>
        <w:autoSpaceDE w:val="0"/>
        <w:autoSpaceDN w:val="0"/>
        <w:adjustRightInd w:val="0"/>
        <w:ind w:firstLine="709"/>
        <w:jc w:val="both"/>
        <w:rPr>
          <w:rFonts w:ascii="PT Astra Serif" w:eastAsia="Calibri" w:hAnsi="PT Astra Serif" w:cs="PT Astra Serif"/>
          <w:sz w:val="28"/>
          <w:szCs w:val="28"/>
          <w:lang w:eastAsia="en-US"/>
        </w:rPr>
      </w:pPr>
      <w:r w:rsidRPr="00102CB3">
        <w:rPr>
          <w:rFonts w:ascii="PT Astra Serif" w:eastAsia="Calibri" w:hAnsi="PT Astra Serif" w:cs="PT Astra Serif"/>
          <w:sz w:val="28"/>
          <w:szCs w:val="28"/>
          <w:lang w:eastAsia="en-US"/>
        </w:rPr>
        <w:t xml:space="preserve">б) от 11,0 до 20,99 процента от общей </w:t>
      </w:r>
      <w:r w:rsidR="00BD7E65" w:rsidRPr="00102CB3">
        <w:rPr>
          <w:rFonts w:ascii="PT Astra Serif" w:eastAsia="Calibri" w:hAnsi="PT Astra Serif" w:cs="PT Astra Serif"/>
          <w:sz w:val="28"/>
          <w:szCs w:val="28"/>
          <w:lang w:eastAsia="en-US"/>
        </w:rPr>
        <w:t>численности населения</w:t>
      </w:r>
      <w:r w:rsidRPr="00102CB3">
        <w:rPr>
          <w:rFonts w:ascii="PT Astra Serif" w:eastAsia="Calibri" w:hAnsi="PT Astra Serif" w:cs="PT Astra Serif"/>
          <w:sz w:val="28"/>
          <w:szCs w:val="28"/>
          <w:lang w:eastAsia="en-US"/>
        </w:rPr>
        <w:t xml:space="preserve"> насел</w:t>
      </w:r>
      <w:r w:rsidR="00767784" w:rsidRPr="00102CB3">
        <w:rPr>
          <w:rFonts w:ascii="PT Astra Serif" w:eastAsia="Calibri" w:hAnsi="PT Astra Serif" w:cs="PT Astra Serif"/>
          <w:sz w:val="28"/>
          <w:szCs w:val="28"/>
          <w:lang w:eastAsia="en-US"/>
        </w:rPr>
        <w:t>ё</w:t>
      </w:r>
      <w:r w:rsidRPr="00102CB3">
        <w:rPr>
          <w:rFonts w:ascii="PT Astra Serif" w:eastAsia="Calibri" w:hAnsi="PT Astra Serif" w:cs="PT Astra Serif"/>
          <w:sz w:val="28"/>
          <w:szCs w:val="28"/>
          <w:lang w:eastAsia="en-US"/>
        </w:rPr>
        <w:t>нного пункта, входящего в состав муниципального округа</w:t>
      </w:r>
      <w:r w:rsidR="00A6120E">
        <w:rPr>
          <w:rFonts w:ascii="PT Astra Serif" w:eastAsia="Calibri" w:hAnsi="PT Astra Serif" w:cs="PT Astra Serif"/>
          <w:sz w:val="28"/>
          <w:szCs w:val="28"/>
          <w:lang w:eastAsia="en-US"/>
        </w:rPr>
        <w:t xml:space="preserve"> Ульяновской области,</w:t>
      </w:r>
      <w:r w:rsidRPr="00102CB3" w:rsidDel="00712168">
        <w:rPr>
          <w:rFonts w:ascii="PT Astra Serif" w:eastAsia="Calibri" w:hAnsi="PT Astra Serif" w:cs="PT Astra Serif"/>
          <w:sz w:val="28"/>
          <w:szCs w:val="28"/>
          <w:lang w:eastAsia="en-US"/>
        </w:rPr>
        <w:t xml:space="preserve"> </w:t>
      </w:r>
      <w:r w:rsidRPr="00102CB3">
        <w:rPr>
          <w:rFonts w:ascii="PT Astra Serif" w:eastAsia="Calibri" w:hAnsi="PT Astra Serif" w:cs="PT Astra Serif"/>
          <w:sz w:val="28"/>
          <w:szCs w:val="28"/>
          <w:lang w:eastAsia="en-US"/>
        </w:rPr>
        <w:t>– 70 баллов;</w:t>
      </w:r>
    </w:p>
    <w:p w14:paraId="69FF5B1A" w14:textId="41FBE3AB" w:rsidR="00A93B89" w:rsidRPr="00102CB3" w:rsidRDefault="00A93B89" w:rsidP="007B4E8B">
      <w:pPr>
        <w:suppressAutoHyphens/>
        <w:autoSpaceDE w:val="0"/>
        <w:autoSpaceDN w:val="0"/>
        <w:adjustRightInd w:val="0"/>
        <w:ind w:firstLine="709"/>
        <w:jc w:val="both"/>
        <w:rPr>
          <w:rFonts w:ascii="PT Astra Serif" w:eastAsia="Calibri" w:hAnsi="PT Astra Serif" w:cs="PT Astra Serif"/>
          <w:sz w:val="28"/>
          <w:szCs w:val="28"/>
          <w:lang w:eastAsia="en-US"/>
        </w:rPr>
      </w:pPr>
      <w:r w:rsidRPr="00102CB3">
        <w:rPr>
          <w:rFonts w:ascii="PT Astra Serif" w:eastAsia="Calibri" w:hAnsi="PT Astra Serif" w:cs="PT Astra Serif"/>
          <w:sz w:val="28"/>
          <w:szCs w:val="28"/>
          <w:lang w:eastAsia="en-US"/>
        </w:rPr>
        <w:t xml:space="preserve">в) от 3,0 до 10,99 процента от общей </w:t>
      </w:r>
      <w:r w:rsidR="00BD7E65" w:rsidRPr="00102CB3">
        <w:rPr>
          <w:rFonts w:ascii="PT Astra Serif" w:eastAsia="Calibri" w:hAnsi="PT Astra Serif" w:cs="PT Astra Serif"/>
          <w:sz w:val="28"/>
          <w:szCs w:val="28"/>
          <w:lang w:eastAsia="en-US"/>
        </w:rPr>
        <w:t>численности населения</w:t>
      </w:r>
      <w:r w:rsidRPr="00102CB3">
        <w:rPr>
          <w:rFonts w:ascii="PT Astra Serif" w:eastAsia="Calibri" w:hAnsi="PT Astra Serif" w:cs="PT Astra Serif"/>
          <w:sz w:val="28"/>
          <w:szCs w:val="28"/>
          <w:lang w:eastAsia="en-US"/>
        </w:rPr>
        <w:t xml:space="preserve"> насел</w:t>
      </w:r>
      <w:r w:rsidR="00767784" w:rsidRPr="00102CB3">
        <w:rPr>
          <w:rFonts w:ascii="PT Astra Serif" w:eastAsia="Calibri" w:hAnsi="PT Astra Serif" w:cs="PT Astra Serif"/>
          <w:sz w:val="28"/>
          <w:szCs w:val="28"/>
          <w:lang w:eastAsia="en-US"/>
        </w:rPr>
        <w:t>ё</w:t>
      </w:r>
      <w:r w:rsidRPr="00102CB3">
        <w:rPr>
          <w:rFonts w:ascii="PT Astra Serif" w:eastAsia="Calibri" w:hAnsi="PT Astra Serif" w:cs="PT Astra Serif"/>
          <w:sz w:val="28"/>
          <w:szCs w:val="28"/>
          <w:lang w:eastAsia="en-US"/>
        </w:rPr>
        <w:t>нного пункта, входящего в состав муниципального округа</w:t>
      </w:r>
      <w:r w:rsidR="00A6120E">
        <w:rPr>
          <w:rFonts w:ascii="PT Astra Serif" w:eastAsia="Calibri" w:hAnsi="PT Astra Serif" w:cs="PT Astra Serif"/>
          <w:sz w:val="28"/>
          <w:szCs w:val="28"/>
          <w:lang w:eastAsia="en-US"/>
        </w:rPr>
        <w:t xml:space="preserve"> Ульяновской области,</w:t>
      </w:r>
      <w:r w:rsidRPr="00102CB3" w:rsidDel="00712168">
        <w:rPr>
          <w:rFonts w:ascii="PT Astra Serif" w:eastAsia="Calibri" w:hAnsi="PT Astra Serif" w:cs="PT Astra Serif"/>
          <w:sz w:val="28"/>
          <w:szCs w:val="28"/>
          <w:lang w:eastAsia="en-US"/>
        </w:rPr>
        <w:t xml:space="preserve"> </w:t>
      </w:r>
      <w:r w:rsidRPr="00102CB3">
        <w:rPr>
          <w:rFonts w:ascii="PT Astra Serif" w:eastAsia="Calibri" w:hAnsi="PT Astra Serif" w:cs="PT Astra Serif"/>
          <w:sz w:val="28"/>
          <w:szCs w:val="28"/>
          <w:lang w:eastAsia="en-US"/>
        </w:rPr>
        <w:t xml:space="preserve">– </w:t>
      </w:r>
      <w:r w:rsidR="00612D40">
        <w:rPr>
          <w:rFonts w:ascii="PT Astra Serif" w:eastAsia="Calibri" w:hAnsi="PT Astra Serif" w:cs="PT Astra Serif"/>
          <w:sz w:val="28"/>
          <w:szCs w:val="28"/>
          <w:lang w:eastAsia="en-US"/>
        </w:rPr>
        <w:br/>
      </w:r>
      <w:r w:rsidRPr="00102CB3">
        <w:rPr>
          <w:rFonts w:ascii="PT Astra Serif" w:eastAsia="Calibri" w:hAnsi="PT Astra Serif" w:cs="PT Astra Serif"/>
          <w:sz w:val="28"/>
          <w:szCs w:val="28"/>
          <w:lang w:eastAsia="en-US"/>
        </w:rPr>
        <w:t>30 баллов;</w:t>
      </w:r>
    </w:p>
    <w:p w14:paraId="0456F6AD" w14:textId="7759DE9A" w:rsidR="00A93B89" w:rsidRPr="00102CB3" w:rsidRDefault="00A93B89" w:rsidP="007B4E8B">
      <w:pPr>
        <w:suppressAutoHyphens/>
        <w:autoSpaceDE w:val="0"/>
        <w:autoSpaceDN w:val="0"/>
        <w:adjustRightInd w:val="0"/>
        <w:ind w:firstLine="709"/>
        <w:jc w:val="both"/>
        <w:rPr>
          <w:rFonts w:ascii="PT Astra Serif" w:eastAsia="Calibri" w:hAnsi="PT Astra Serif" w:cs="PT Astra Serif"/>
          <w:sz w:val="28"/>
          <w:szCs w:val="28"/>
          <w:lang w:eastAsia="en-US"/>
        </w:rPr>
      </w:pPr>
      <w:r w:rsidRPr="00102CB3">
        <w:rPr>
          <w:rFonts w:ascii="PT Astra Serif" w:eastAsia="Calibri" w:hAnsi="PT Astra Serif" w:cs="PT Astra Serif"/>
          <w:sz w:val="28"/>
          <w:szCs w:val="28"/>
          <w:lang w:eastAsia="en-US"/>
        </w:rPr>
        <w:t xml:space="preserve">г) менее 2,99 процента от общей </w:t>
      </w:r>
      <w:r w:rsidR="00BD7E65" w:rsidRPr="00102CB3">
        <w:rPr>
          <w:rFonts w:ascii="PT Astra Serif" w:eastAsia="Calibri" w:hAnsi="PT Astra Serif" w:cs="PT Astra Serif"/>
          <w:sz w:val="28"/>
          <w:szCs w:val="28"/>
          <w:lang w:eastAsia="en-US"/>
        </w:rPr>
        <w:t>численности населения</w:t>
      </w:r>
      <w:r w:rsidRPr="00102CB3">
        <w:rPr>
          <w:rFonts w:ascii="PT Astra Serif" w:eastAsia="Calibri" w:hAnsi="PT Astra Serif" w:cs="PT Astra Serif"/>
          <w:sz w:val="28"/>
          <w:szCs w:val="28"/>
          <w:lang w:eastAsia="en-US"/>
        </w:rPr>
        <w:t xml:space="preserve"> насел</w:t>
      </w:r>
      <w:r w:rsidR="00767784" w:rsidRPr="00102CB3">
        <w:rPr>
          <w:rFonts w:ascii="PT Astra Serif" w:eastAsia="Calibri" w:hAnsi="PT Astra Serif" w:cs="PT Astra Serif"/>
          <w:sz w:val="28"/>
          <w:szCs w:val="28"/>
          <w:lang w:eastAsia="en-US"/>
        </w:rPr>
        <w:t>ё</w:t>
      </w:r>
      <w:r w:rsidRPr="00102CB3">
        <w:rPr>
          <w:rFonts w:ascii="PT Astra Serif" w:eastAsia="Calibri" w:hAnsi="PT Astra Serif" w:cs="PT Astra Serif"/>
          <w:sz w:val="28"/>
          <w:szCs w:val="28"/>
          <w:lang w:eastAsia="en-US"/>
        </w:rPr>
        <w:t>нного пункта, входящего в состав муниципального округа</w:t>
      </w:r>
      <w:r w:rsidRPr="00102CB3" w:rsidDel="00712168">
        <w:rPr>
          <w:rFonts w:ascii="PT Astra Serif" w:eastAsia="Calibri" w:hAnsi="PT Astra Serif" w:cs="PT Astra Serif"/>
          <w:sz w:val="28"/>
          <w:szCs w:val="28"/>
          <w:lang w:eastAsia="en-US"/>
        </w:rPr>
        <w:t xml:space="preserve"> </w:t>
      </w:r>
      <w:r w:rsidR="00A6120E">
        <w:rPr>
          <w:rFonts w:ascii="PT Astra Serif" w:eastAsia="Calibri" w:hAnsi="PT Astra Serif" w:cs="PT Astra Serif"/>
          <w:sz w:val="28"/>
          <w:szCs w:val="28"/>
          <w:lang w:eastAsia="en-US"/>
        </w:rPr>
        <w:t xml:space="preserve">Ульяновской области, </w:t>
      </w:r>
      <w:r w:rsidR="00333A92" w:rsidRPr="00102CB3">
        <w:rPr>
          <w:rFonts w:ascii="PT Astra Serif" w:eastAsia="Calibri" w:hAnsi="PT Astra Serif" w:cs="PT Astra Serif"/>
          <w:sz w:val="28"/>
          <w:szCs w:val="28"/>
          <w:lang w:eastAsia="en-US"/>
        </w:rPr>
        <w:t xml:space="preserve">– </w:t>
      </w:r>
      <w:r w:rsidR="00612D40">
        <w:rPr>
          <w:rFonts w:ascii="PT Astra Serif" w:eastAsia="Calibri" w:hAnsi="PT Astra Serif" w:cs="PT Astra Serif"/>
          <w:sz w:val="28"/>
          <w:szCs w:val="28"/>
          <w:lang w:eastAsia="en-US"/>
        </w:rPr>
        <w:br/>
      </w:r>
      <w:r w:rsidRPr="00102CB3">
        <w:rPr>
          <w:rFonts w:ascii="PT Astra Serif" w:eastAsia="Calibri" w:hAnsi="PT Astra Serif" w:cs="PT Astra Serif"/>
          <w:sz w:val="28"/>
          <w:szCs w:val="28"/>
          <w:lang w:eastAsia="en-US"/>
        </w:rPr>
        <w:t>0 баллов.».</w:t>
      </w:r>
    </w:p>
    <w:p w14:paraId="24F64A18" w14:textId="49F699B7" w:rsidR="003F3C33" w:rsidRPr="00612D40" w:rsidRDefault="003F3C33" w:rsidP="007B4E8B">
      <w:pPr>
        <w:tabs>
          <w:tab w:val="left" w:pos="7530"/>
        </w:tabs>
        <w:suppressAutoHyphens/>
        <w:spacing w:line="360" w:lineRule="auto"/>
        <w:jc w:val="center"/>
        <w:rPr>
          <w:rFonts w:ascii="PT Astra Serif" w:eastAsia="Calibri" w:hAnsi="PT Astra Serif" w:cs="PT Astra Serif"/>
          <w:sz w:val="28"/>
          <w:szCs w:val="28"/>
          <w:lang w:eastAsia="en-US"/>
        </w:rPr>
      </w:pPr>
      <w:r w:rsidRPr="00612D40">
        <w:rPr>
          <w:rFonts w:ascii="PT Astra Serif" w:hAnsi="PT Astra Serif"/>
          <w:bCs/>
          <w:sz w:val="26"/>
          <w:szCs w:val="26"/>
        </w:rPr>
        <w:t>________________</w:t>
      </w:r>
    </w:p>
    <w:sectPr w:rsidR="003F3C33" w:rsidRPr="00612D40" w:rsidSect="007B4E8B">
      <w:headerReference w:type="default" r:id="rId13"/>
      <w:headerReference w:type="first" r:id="rId14"/>
      <w:footerReference w:type="first" r:id="rId15"/>
      <w:pgSz w:w="11906" w:h="16838" w:code="9"/>
      <w:pgMar w:top="1134" w:right="567" w:bottom="1134" w:left="1701" w:header="709" w:footer="709" w:gutter="0"/>
      <w:pgNumType w:start="3"/>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FD8CB1" w14:textId="77777777" w:rsidR="00031FC6" w:rsidRDefault="00031FC6">
      <w:r>
        <w:separator/>
      </w:r>
    </w:p>
  </w:endnote>
  <w:endnote w:type="continuationSeparator" w:id="0">
    <w:p w14:paraId="77EC844C" w14:textId="77777777" w:rsidR="00031FC6" w:rsidRDefault="00031F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Liberation Sans">
    <w:altName w:val="Arial"/>
    <w:charset w:val="CC"/>
    <w:family w:val="swiss"/>
    <w:pitch w:val="variable"/>
    <w:sig w:usb0="E0000AFF" w:usb1="500078FF" w:usb2="00000021" w:usb3="00000000" w:csb0="000001BF" w:csb1="00000000"/>
  </w:font>
  <w:font w:name="FreeSans">
    <w:altName w:val="Times New Roman"/>
    <w:panose1 w:val="00000000000000000000"/>
    <w:charset w:val="00"/>
    <w:family w:val="roman"/>
    <w:notTrueType/>
    <w:pitch w:val="default"/>
  </w:font>
  <w:font w:name="Times New Roman CYR">
    <w:panose1 w:val="02020603050405020304"/>
    <w:charset w:val="CC"/>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49F1A2" w14:textId="43B23A99" w:rsidR="00910210" w:rsidRPr="00910210" w:rsidRDefault="00910210">
    <w:pPr>
      <w:pStyle w:val="a8"/>
      <w:rPr>
        <w:rFonts w:ascii="PT Astra Serif" w:hAnsi="PT Astra Serif"/>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D0BA52" w14:textId="4288BE78" w:rsidR="00EE4920" w:rsidRPr="00910210" w:rsidRDefault="00EE4920">
    <w:pPr>
      <w:pStyle w:val="a8"/>
      <w:rPr>
        <w:rFonts w:ascii="PT Astra Serif" w:hAnsi="PT Astra Serif"/>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D3DA8D" w14:textId="77777777" w:rsidR="00031FC6" w:rsidRDefault="00031FC6">
      <w:r>
        <w:separator/>
      </w:r>
    </w:p>
  </w:footnote>
  <w:footnote w:type="continuationSeparator" w:id="0">
    <w:p w14:paraId="400B9AD5" w14:textId="77777777" w:rsidR="00031FC6" w:rsidRDefault="00031F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F75F91" w14:textId="77777777" w:rsidR="002221BD" w:rsidRDefault="00657B1F" w:rsidP="009E2718">
    <w:pPr>
      <w:pStyle w:val="a5"/>
      <w:framePr w:wrap="around" w:vAnchor="text" w:hAnchor="margin" w:xAlign="center" w:y="1"/>
      <w:rPr>
        <w:rStyle w:val="a7"/>
      </w:rPr>
    </w:pPr>
    <w:r>
      <w:rPr>
        <w:rStyle w:val="a7"/>
      </w:rPr>
      <w:fldChar w:fldCharType="begin"/>
    </w:r>
    <w:r w:rsidR="002221BD">
      <w:rPr>
        <w:rStyle w:val="a7"/>
      </w:rPr>
      <w:instrText xml:space="preserve">PAGE  </w:instrText>
    </w:r>
    <w:r>
      <w:rPr>
        <w:rStyle w:val="a7"/>
      </w:rPr>
      <w:fldChar w:fldCharType="separate"/>
    </w:r>
    <w:r w:rsidR="00DD5051">
      <w:rPr>
        <w:rStyle w:val="a7"/>
        <w:noProof/>
      </w:rPr>
      <w:t>6</w:t>
    </w:r>
    <w:r>
      <w:rPr>
        <w:rStyle w:val="a7"/>
      </w:rPr>
      <w:fldChar w:fldCharType="end"/>
    </w:r>
  </w:p>
  <w:p w14:paraId="6519F2F3" w14:textId="77777777" w:rsidR="002221BD" w:rsidRDefault="002221BD">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8"/>
        <w:szCs w:val="28"/>
      </w:rPr>
      <w:id w:val="70396544"/>
      <w:docPartObj>
        <w:docPartGallery w:val="Page Numbers (Top of Page)"/>
        <w:docPartUnique/>
      </w:docPartObj>
    </w:sdtPr>
    <w:sdtEndPr/>
    <w:sdtContent>
      <w:p w14:paraId="07D00EAD" w14:textId="0F78D97B" w:rsidR="0065744A" w:rsidRPr="0065744A" w:rsidRDefault="00DD5051">
        <w:pPr>
          <w:pStyle w:val="a5"/>
          <w:jc w:val="center"/>
          <w:rPr>
            <w:sz w:val="28"/>
            <w:szCs w:val="28"/>
          </w:rPr>
        </w:pPr>
        <w:r>
          <w:rPr>
            <w:sz w:val="28"/>
            <w:szCs w:val="28"/>
          </w:rPr>
          <w:t>3</w:t>
        </w:r>
      </w:p>
    </w:sdtContent>
  </w:sdt>
  <w:p w14:paraId="63EF9CDE" w14:textId="3CE3BCD5" w:rsidR="002221BD" w:rsidRPr="0056135D" w:rsidRDefault="002221BD">
    <w:pPr>
      <w:pStyle w:val="a5"/>
      <w:jc w:val="center"/>
      <w:rPr>
        <w:rFonts w:ascii="PT Astra Serif" w:hAnsi="PT Astra Serif"/>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T Astra Serif" w:hAnsi="PT Astra Serif"/>
        <w:sz w:val="28"/>
        <w:szCs w:val="28"/>
      </w:rPr>
      <w:id w:val="-1232930606"/>
      <w:docPartObj>
        <w:docPartGallery w:val="Page Numbers (Top of Page)"/>
        <w:docPartUnique/>
      </w:docPartObj>
    </w:sdtPr>
    <w:sdtEndPr/>
    <w:sdtContent>
      <w:p w14:paraId="7CD232E8" w14:textId="30E8DEFF" w:rsidR="00DD5051" w:rsidRPr="00910210" w:rsidRDefault="00DD5051">
        <w:pPr>
          <w:pStyle w:val="a5"/>
          <w:jc w:val="center"/>
          <w:rPr>
            <w:rFonts w:ascii="PT Astra Serif" w:hAnsi="PT Astra Serif"/>
            <w:sz w:val="28"/>
            <w:szCs w:val="28"/>
          </w:rPr>
        </w:pPr>
        <w:r w:rsidRPr="00910210">
          <w:rPr>
            <w:rFonts w:ascii="PT Astra Serif" w:hAnsi="PT Astra Serif"/>
            <w:sz w:val="28"/>
            <w:szCs w:val="28"/>
          </w:rPr>
          <w:t>2</w:t>
        </w:r>
      </w:p>
    </w:sdtContent>
  </w:sdt>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A89C3E" w14:textId="77777777" w:rsidR="0065744A" w:rsidRPr="0065744A" w:rsidRDefault="0065744A" w:rsidP="0065744A">
    <w:pPr>
      <w:pStyle w:val="a5"/>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84880098"/>
      <w:docPartObj>
        <w:docPartGallery w:val="Page Numbers (Top of Page)"/>
        <w:docPartUnique/>
      </w:docPartObj>
    </w:sdtPr>
    <w:sdtEndPr>
      <w:rPr>
        <w:rFonts w:ascii="PT Astra Serif" w:hAnsi="PT Astra Serif"/>
        <w:sz w:val="28"/>
        <w:szCs w:val="28"/>
      </w:rPr>
    </w:sdtEndPr>
    <w:sdtContent>
      <w:p w14:paraId="3E7EC260" w14:textId="62598BCD" w:rsidR="009B5E48" w:rsidRPr="007B4E8B" w:rsidRDefault="009B5E48">
        <w:pPr>
          <w:pStyle w:val="a5"/>
          <w:jc w:val="center"/>
          <w:rPr>
            <w:rFonts w:ascii="PT Astra Serif" w:hAnsi="PT Astra Serif"/>
            <w:sz w:val="28"/>
            <w:szCs w:val="28"/>
          </w:rPr>
        </w:pPr>
        <w:r w:rsidRPr="007B4E8B">
          <w:rPr>
            <w:rFonts w:ascii="PT Astra Serif" w:hAnsi="PT Astra Serif"/>
            <w:sz w:val="28"/>
            <w:szCs w:val="28"/>
          </w:rPr>
          <w:fldChar w:fldCharType="begin"/>
        </w:r>
        <w:r w:rsidRPr="007B4E8B">
          <w:rPr>
            <w:rFonts w:ascii="PT Astra Serif" w:hAnsi="PT Astra Serif"/>
            <w:sz w:val="28"/>
            <w:szCs w:val="28"/>
          </w:rPr>
          <w:instrText>PAGE   \* MERGEFORMAT</w:instrText>
        </w:r>
        <w:r w:rsidRPr="007B4E8B">
          <w:rPr>
            <w:rFonts w:ascii="PT Astra Serif" w:hAnsi="PT Astra Serif"/>
            <w:sz w:val="28"/>
            <w:szCs w:val="28"/>
          </w:rPr>
          <w:fldChar w:fldCharType="separate"/>
        </w:r>
        <w:r w:rsidR="007073D4">
          <w:rPr>
            <w:rFonts w:ascii="PT Astra Serif" w:hAnsi="PT Astra Serif"/>
            <w:noProof/>
            <w:sz w:val="28"/>
            <w:szCs w:val="28"/>
          </w:rPr>
          <w:t>4</w:t>
        </w:r>
        <w:r w:rsidRPr="007B4E8B">
          <w:rPr>
            <w:rFonts w:ascii="PT Astra Serif" w:hAnsi="PT Astra Serif"/>
            <w:sz w:val="28"/>
            <w:szCs w:val="28"/>
          </w:rPr>
          <w:fldChar w:fldCharType="end"/>
        </w:r>
      </w:p>
    </w:sdtContent>
  </w:sdt>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0829B8" w14:textId="04F0A1B2" w:rsidR="00DD5051" w:rsidRPr="007B4E8B" w:rsidRDefault="00DD5051">
    <w:pPr>
      <w:pStyle w:val="a5"/>
      <w:jc w:val="center"/>
      <w:rPr>
        <w:rFonts w:ascii="PT Astra Serif" w:hAnsi="PT Astra Serif"/>
        <w:sz w:val="28"/>
        <w:szCs w:val="28"/>
      </w:rPr>
    </w:pPr>
    <w:r w:rsidRPr="007B4E8B">
      <w:rPr>
        <w:rFonts w:ascii="PT Astra Serif" w:hAnsi="PT Astra Serif"/>
        <w:sz w:val="28"/>
        <w:szCs w:val="28"/>
      </w:rPr>
      <w:t>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03762E"/>
    <w:multiLevelType w:val="hybridMultilevel"/>
    <w:tmpl w:val="1C50925A"/>
    <w:lvl w:ilvl="0" w:tplc="34AE82D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15:restartNumberingAfterBreak="0">
    <w:nsid w:val="18193A94"/>
    <w:multiLevelType w:val="hybridMultilevel"/>
    <w:tmpl w:val="727698C8"/>
    <w:lvl w:ilvl="0" w:tplc="E27E7ECA">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 w15:restartNumberingAfterBreak="0">
    <w:nsid w:val="1EC117DD"/>
    <w:multiLevelType w:val="hybridMultilevel"/>
    <w:tmpl w:val="223CD64E"/>
    <w:lvl w:ilvl="0" w:tplc="430C8014">
      <w:start w:val="1"/>
      <w:numFmt w:val="decimal"/>
      <w:lvlText w:val="%1."/>
      <w:lvlJc w:val="left"/>
      <w:pPr>
        <w:ind w:left="720" w:hanging="360"/>
      </w:pPr>
      <w:rPr>
        <w:rFonts w:eastAsia="Times New Roman" w:hint="default"/>
        <w:color w:val="auto"/>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ED210DA"/>
    <w:multiLevelType w:val="hybridMultilevel"/>
    <w:tmpl w:val="C2C6BEEE"/>
    <w:lvl w:ilvl="0" w:tplc="21A898DC">
      <w:start w:val="1"/>
      <w:numFmt w:val="decimal"/>
      <w:lvlText w:val="%1)"/>
      <w:lvlJc w:val="left"/>
      <w:pPr>
        <w:ind w:left="927" w:hanging="360"/>
      </w:pPr>
      <w:rPr>
        <w:rFonts w:eastAsia="Times New Roman" w:cs="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29D62570"/>
    <w:multiLevelType w:val="multilevel"/>
    <w:tmpl w:val="8BFCCD0E"/>
    <w:lvl w:ilvl="0">
      <w:start w:val="1"/>
      <w:numFmt w:val="decimal"/>
      <w:lvlText w:val="%1."/>
      <w:lvlJc w:val="left"/>
      <w:pPr>
        <w:ind w:left="1069" w:hanging="360"/>
      </w:pPr>
      <w:rPr>
        <w:rFonts w:cs="Times New Roman" w:hint="default"/>
      </w:rPr>
    </w:lvl>
    <w:lvl w:ilvl="1">
      <w:start w:val="2"/>
      <w:numFmt w:val="decimal"/>
      <w:isLgl/>
      <w:lvlText w:val="%1.%2."/>
      <w:lvlJc w:val="left"/>
      <w:pPr>
        <w:ind w:left="1645" w:hanging="936"/>
      </w:pPr>
      <w:rPr>
        <w:rFonts w:cs="Times New Roman" w:hint="default"/>
      </w:rPr>
    </w:lvl>
    <w:lvl w:ilvl="2">
      <w:start w:val="3"/>
      <w:numFmt w:val="decimal"/>
      <w:isLgl/>
      <w:lvlText w:val="%1.%2.%3."/>
      <w:lvlJc w:val="left"/>
      <w:pPr>
        <w:ind w:left="1645" w:hanging="936"/>
      </w:pPr>
      <w:rPr>
        <w:rFonts w:cs="Times New Roman" w:hint="default"/>
      </w:rPr>
    </w:lvl>
    <w:lvl w:ilvl="3">
      <w:start w:val="2"/>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5" w15:restartNumberingAfterBreak="0">
    <w:nsid w:val="2D596699"/>
    <w:multiLevelType w:val="hybridMultilevel"/>
    <w:tmpl w:val="278474B2"/>
    <w:lvl w:ilvl="0" w:tplc="0A4A3464">
      <w:start w:val="1"/>
      <w:numFmt w:val="decimal"/>
      <w:lvlText w:val="%1)"/>
      <w:lvlJc w:val="left"/>
      <w:pPr>
        <w:ind w:left="1699" w:hanging="99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6" w15:restartNumberingAfterBreak="0">
    <w:nsid w:val="2F825A29"/>
    <w:multiLevelType w:val="hybridMultilevel"/>
    <w:tmpl w:val="14F43330"/>
    <w:lvl w:ilvl="0" w:tplc="30161710">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7" w15:restartNumberingAfterBreak="0">
    <w:nsid w:val="3BDC1596"/>
    <w:multiLevelType w:val="hybridMultilevel"/>
    <w:tmpl w:val="C5E6B310"/>
    <w:lvl w:ilvl="0" w:tplc="DDF6B7E6">
      <w:start w:val="1"/>
      <w:numFmt w:val="decimal"/>
      <w:lvlText w:val="%1"/>
      <w:lvlJc w:val="left"/>
      <w:pPr>
        <w:ind w:left="1429"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41662CEC"/>
    <w:multiLevelType w:val="hybridMultilevel"/>
    <w:tmpl w:val="2B049FAC"/>
    <w:lvl w:ilvl="0" w:tplc="8D2445C0">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9" w15:restartNumberingAfterBreak="0">
    <w:nsid w:val="43776D44"/>
    <w:multiLevelType w:val="multilevel"/>
    <w:tmpl w:val="0CB24A1E"/>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0" w15:restartNumberingAfterBreak="0">
    <w:nsid w:val="49DC4FCE"/>
    <w:multiLevelType w:val="hybridMultilevel"/>
    <w:tmpl w:val="78B4F4F0"/>
    <w:lvl w:ilvl="0" w:tplc="CADCE07C">
      <w:start w:val="1"/>
      <w:numFmt w:val="decimal"/>
      <w:lvlText w:val="%1."/>
      <w:lvlJc w:val="left"/>
      <w:pPr>
        <w:ind w:left="1924" w:hanging="1215"/>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1" w15:restartNumberingAfterBreak="0">
    <w:nsid w:val="49E35F90"/>
    <w:multiLevelType w:val="hybridMultilevel"/>
    <w:tmpl w:val="B420DBFA"/>
    <w:lvl w:ilvl="0" w:tplc="B6A2F766">
      <w:start w:val="2"/>
      <w:numFmt w:val="decimal"/>
      <w:lvlText w:val="%1."/>
      <w:lvlJc w:val="left"/>
      <w:pPr>
        <w:tabs>
          <w:tab w:val="num" w:pos="1680"/>
        </w:tabs>
        <w:ind w:left="1680" w:hanging="114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12" w15:restartNumberingAfterBreak="0">
    <w:nsid w:val="52537254"/>
    <w:multiLevelType w:val="hybridMultilevel"/>
    <w:tmpl w:val="FE94FC7A"/>
    <w:lvl w:ilvl="0" w:tplc="0419000F">
      <w:start w:val="1"/>
      <w:numFmt w:val="decimal"/>
      <w:lvlText w:val="%1."/>
      <w:lvlJc w:val="left"/>
      <w:pPr>
        <w:ind w:left="720" w:hanging="360"/>
      </w:pPr>
      <w:rPr>
        <w:rFonts w:eastAsia="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CFD1C39"/>
    <w:multiLevelType w:val="hybridMultilevel"/>
    <w:tmpl w:val="33C6A412"/>
    <w:lvl w:ilvl="0" w:tplc="04190011">
      <w:start w:val="1"/>
      <w:numFmt w:val="decimal"/>
      <w:lvlText w:val="%1)"/>
      <w:lvlJc w:val="left"/>
      <w:pPr>
        <w:ind w:left="720" w:hanging="360"/>
      </w:pPr>
      <w:rPr>
        <w:rFonts w:eastAsia="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9BB01A3"/>
    <w:multiLevelType w:val="multilevel"/>
    <w:tmpl w:val="F66EA662"/>
    <w:lvl w:ilvl="0">
      <w:start w:val="4"/>
      <w:numFmt w:val="decimal"/>
      <w:lvlText w:val="%1)"/>
      <w:lvlJc w:val="left"/>
      <w:pPr>
        <w:ind w:left="928" w:hanging="360"/>
      </w:pPr>
      <w:rPr>
        <w:rFonts w:cs="Times New Roman"/>
      </w:rPr>
    </w:lvl>
    <w:lvl w:ilvl="1">
      <w:start w:val="1"/>
      <w:numFmt w:val="lowerLetter"/>
      <w:lvlText w:val="%2."/>
      <w:lvlJc w:val="left"/>
      <w:pPr>
        <w:ind w:left="1648" w:hanging="360"/>
      </w:pPr>
      <w:rPr>
        <w:rFonts w:cs="Times New Roman"/>
      </w:rPr>
    </w:lvl>
    <w:lvl w:ilvl="2">
      <w:start w:val="1"/>
      <w:numFmt w:val="lowerRoman"/>
      <w:lvlText w:val="%3."/>
      <w:lvlJc w:val="right"/>
      <w:pPr>
        <w:ind w:left="2368" w:hanging="180"/>
      </w:pPr>
      <w:rPr>
        <w:rFonts w:cs="Times New Roman"/>
      </w:rPr>
    </w:lvl>
    <w:lvl w:ilvl="3">
      <w:start w:val="1"/>
      <w:numFmt w:val="decimal"/>
      <w:lvlText w:val="%4."/>
      <w:lvlJc w:val="left"/>
      <w:pPr>
        <w:ind w:left="3088" w:hanging="360"/>
      </w:pPr>
      <w:rPr>
        <w:rFonts w:cs="Times New Roman"/>
      </w:rPr>
    </w:lvl>
    <w:lvl w:ilvl="4">
      <w:start w:val="1"/>
      <w:numFmt w:val="lowerLetter"/>
      <w:lvlText w:val="%5."/>
      <w:lvlJc w:val="left"/>
      <w:pPr>
        <w:ind w:left="3808" w:hanging="360"/>
      </w:pPr>
      <w:rPr>
        <w:rFonts w:cs="Times New Roman"/>
      </w:rPr>
    </w:lvl>
    <w:lvl w:ilvl="5">
      <w:start w:val="1"/>
      <w:numFmt w:val="lowerRoman"/>
      <w:lvlText w:val="%6."/>
      <w:lvlJc w:val="right"/>
      <w:pPr>
        <w:ind w:left="4528" w:hanging="180"/>
      </w:pPr>
      <w:rPr>
        <w:rFonts w:cs="Times New Roman"/>
      </w:rPr>
    </w:lvl>
    <w:lvl w:ilvl="6">
      <w:start w:val="1"/>
      <w:numFmt w:val="decimal"/>
      <w:lvlText w:val="%7."/>
      <w:lvlJc w:val="left"/>
      <w:pPr>
        <w:ind w:left="5248" w:hanging="360"/>
      </w:pPr>
      <w:rPr>
        <w:rFonts w:cs="Times New Roman"/>
      </w:rPr>
    </w:lvl>
    <w:lvl w:ilvl="7">
      <w:start w:val="1"/>
      <w:numFmt w:val="lowerLetter"/>
      <w:lvlText w:val="%8."/>
      <w:lvlJc w:val="left"/>
      <w:pPr>
        <w:ind w:left="5968" w:hanging="360"/>
      </w:pPr>
      <w:rPr>
        <w:rFonts w:cs="Times New Roman"/>
      </w:rPr>
    </w:lvl>
    <w:lvl w:ilvl="8">
      <w:start w:val="1"/>
      <w:numFmt w:val="lowerRoman"/>
      <w:lvlText w:val="%9."/>
      <w:lvlJc w:val="right"/>
      <w:pPr>
        <w:ind w:left="6688" w:hanging="180"/>
      </w:pPr>
      <w:rPr>
        <w:rFonts w:cs="Times New Roman"/>
      </w:rPr>
    </w:lvl>
  </w:abstractNum>
  <w:abstractNum w:abstractNumId="15" w15:restartNumberingAfterBreak="0">
    <w:nsid w:val="763F272D"/>
    <w:multiLevelType w:val="hybridMultilevel"/>
    <w:tmpl w:val="D82226FE"/>
    <w:lvl w:ilvl="0" w:tplc="A0F08892">
      <w:start w:val="1"/>
      <w:numFmt w:val="decimal"/>
      <w:suff w:val="space"/>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6" w15:restartNumberingAfterBreak="0">
    <w:nsid w:val="7C300A68"/>
    <w:multiLevelType w:val="hybridMultilevel"/>
    <w:tmpl w:val="A626A3DE"/>
    <w:lvl w:ilvl="0" w:tplc="33968C38">
      <w:start w:val="1"/>
      <w:numFmt w:val="decimal"/>
      <w:lvlText w:val="%1."/>
      <w:lvlJc w:val="left"/>
      <w:pPr>
        <w:ind w:left="1069" w:hanging="360"/>
      </w:pPr>
      <w:rPr>
        <w:rFonts w:eastAsia="Times New Roman"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1"/>
  </w:num>
  <w:num w:numId="2">
    <w:abstractNumId w:val="7"/>
  </w:num>
  <w:num w:numId="3">
    <w:abstractNumId w:val="1"/>
  </w:num>
  <w:num w:numId="4">
    <w:abstractNumId w:val="10"/>
  </w:num>
  <w:num w:numId="5">
    <w:abstractNumId w:val="8"/>
  </w:num>
  <w:num w:numId="6">
    <w:abstractNumId w:val="15"/>
  </w:num>
  <w:num w:numId="7">
    <w:abstractNumId w:val="4"/>
  </w:num>
  <w:num w:numId="8">
    <w:abstractNumId w:val="14"/>
  </w:num>
  <w:num w:numId="9">
    <w:abstractNumId w:val="9"/>
  </w:num>
  <w:num w:numId="10">
    <w:abstractNumId w:val="6"/>
  </w:num>
  <w:num w:numId="11">
    <w:abstractNumId w:val="5"/>
  </w:num>
  <w:num w:numId="12">
    <w:abstractNumId w:val="12"/>
  </w:num>
  <w:num w:numId="13">
    <w:abstractNumId w:val="3"/>
  </w:num>
  <w:num w:numId="14">
    <w:abstractNumId w:val="13"/>
  </w:num>
  <w:num w:numId="15">
    <w:abstractNumId w:val="0"/>
  </w:num>
  <w:num w:numId="16">
    <w:abstractNumId w:val="2"/>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drawingGridHorizontalSpacing w:val="12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103B"/>
    <w:rsid w:val="00000B58"/>
    <w:rsid w:val="000017D4"/>
    <w:rsid w:val="0000199C"/>
    <w:rsid w:val="00001EEE"/>
    <w:rsid w:val="0000266A"/>
    <w:rsid w:val="000027E3"/>
    <w:rsid w:val="00002D97"/>
    <w:rsid w:val="00004643"/>
    <w:rsid w:val="0000729E"/>
    <w:rsid w:val="000103FD"/>
    <w:rsid w:val="0001074A"/>
    <w:rsid w:val="000109E7"/>
    <w:rsid w:val="0001108D"/>
    <w:rsid w:val="00012CD0"/>
    <w:rsid w:val="0001372D"/>
    <w:rsid w:val="00013B1B"/>
    <w:rsid w:val="00015958"/>
    <w:rsid w:val="00015D9E"/>
    <w:rsid w:val="00015F55"/>
    <w:rsid w:val="00016970"/>
    <w:rsid w:val="00017ECF"/>
    <w:rsid w:val="00017FBE"/>
    <w:rsid w:val="000200CC"/>
    <w:rsid w:val="000208FD"/>
    <w:rsid w:val="000224AF"/>
    <w:rsid w:val="000229C6"/>
    <w:rsid w:val="00022ACA"/>
    <w:rsid w:val="00023897"/>
    <w:rsid w:val="000238F3"/>
    <w:rsid w:val="00025131"/>
    <w:rsid w:val="00025BCD"/>
    <w:rsid w:val="00026500"/>
    <w:rsid w:val="00026E2C"/>
    <w:rsid w:val="00026F6C"/>
    <w:rsid w:val="00027160"/>
    <w:rsid w:val="000273A5"/>
    <w:rsid w:val="00027520"/>
    <w:rsid w:val="00030028"/>
    <w:rsid w:val="00031FC6"/>
    <w:rsid w:val="00032157"/>
    <w:rsid w:val="000321B6"/>
    <w:rsid w:val="0003251F"/>
    <w:rsid w:val="000325EA"/>
    <w:rsid w:val="000326D9"/>
    <w:rsid w:val="000337FB"/>
    <w:rsid w:val="00033A06"/>
    <w:rsid w:val="00033D35"/>
    <w:rsid w:val="00033ECD"/>
    <w:rsid w:val="00034B7A"/>
    <w:rsid w:val="000350EC"/>
    <w:rsid w:val="0003559E"/>
    <w:rsid w:val="0004034A"/>
    <w:rsid w:val="00040991"/>
    <w:rsid w:val="00041611"/>
    <w:rsid w:val="000416E1"/>
    <w:rsid w:val="00041C65"/>
    <w:rsid w:val="00042439"/>
    <w:rsid w:val="00042DE0"/>
    <w:rsid w:val="000434A8"/>
    <w:rsid w:val="00043710"/>
    <w:rsid w:val="00045984"/>
    <w:rsid w:val="00046589"/>
    <w:rsid w:val="0004786D"/>
    <w:rsid w:val="000509D7"/>
    <w:rsid w:val="00050CFE"/>
    <w:rsid w:val="0005160E"/>
    <w:rsid w:val="000519E7"/>
    <w:rsid w:val="00051C33"/>
    <w:rsid w:val="00052113"/>
    <w:rsid w:val="00052397"/>
    <w:rsid w:val="00052F1E"/>
    <w:rsid w:val="00052F43"/>
    <w:rsid w:val="0005398E"/>
    <w:rsid w:val="000545AD"/>
    <w:rsid w:val="00054F84"/>
    <w:rsid w:val="00055B08"/>
    <w:rsid w:val="00056B59"/>
    <w:rsid w:val="00057018"/>
    <w:rsid w:val="000570E4"/>
    <w:rsid w:val="0005710E"/>
    <w:rsid w:val="00057457"/>
    <w:rsid w:val="00057520"/>
    <w:rsid w:val="00057895"/>
    <w:rsid w:val="00060015"/>
    <w:rsid w:val="00061975"/>
    <w:rsid w:val="00061A6B"/>
    <w:rsid w:val="00062FFE"/>
    <w:rsid w:val="000634B3"/>
    <w:rsid w:val="00063A7D"/>
    <w:rsid w:val="00063D4B"/>
    <w:rsid w:val="00065A08"/>
    <w:rsid w:val="00065C6A"/>
    <w:rsid w:val="000660CC"/>
    <w:rsid w:val="00066471"/>
    <w:rsid w:val="000664D6"/>
    <w:rsid w:val="0006660A"/>
    <w:rsid w:val="00066F4E"/>
    <w:rsid w:val="00067159"/>
    <w:rsid w:val="0006730D"/>
    <w:rsid w:val="00070124"/>
    <w:rsid w:val="000711FA"/>
    <w:rsid w:val="00071956"/>
    <w:rsid w:val="000721B2"/>
    <w:rsid w:val="00072D22"/>
    <w:rsid w:val="00073B91"/>
    <w:rsid w:val="00074443"/>
    <w:rsid w:val="000748C2"/>
    <w:rsid w:val="0007496B"/>
    <w:rsid w:val="00074FEF"/>
    <w:rsid w:val="00075949"/>
    <w:rsid w:val="00075E2B"/>
    <w:rsid w:val="00076D2C"/>
    <w:rsid w:val="00076F11"/>
    <w:rsid w:val="000801B3"/>
    <w:rsid w:val="00080D75"/>
    <w:rsid w:val="00081138"/>
    <w:rsid w:val="000817E4"/>
    <w:rsid w:val="0008198C"/>
    <w:rsid w:val="000823AF"/>
    <w:rsid w:val="00082883"/>
    <w:rsid w:val="00082E6C"/>
    <w:rsid w:val="00083722"/>
    <w:rsid w:val="00083EAA"/>
    <w:rsid w:val="00084250"/>
    <w:rsid w:val="000844BB"/>
    <w:rsid w:val="00084D17"/>
    <w:rsid w:val="000854E2"/>
    <w:rsid w:val="0008587F"/>
    <w:rsid w:val="000903D9"/>
    <w:rsid w:val="00090459"/>
    <w:rsid w:val="000911E3"/>
    <w:rsid w:val="00091982"/>
    <w:rsid w:val="000925E7"/>
    <w:rsid w:val="00094281"/>
    <w:rsid w:val="00095751"/>
    <w:rsid w:val="000974C2"/>
    <w:rsid w:val="00097B4E"/>
    <w:rsid w:val="000A0414"/>
    <w:rsid w:val="000A0890"/>
    <w:rsid w:val="000A09BB"/>
    <w:rsid w:val="000A0DD7"/>
    <w:rsid w:val="000A0FDC"/>
    <w:rsid w:val="000A1D3D"/>
    <w:rsid w:val="000A307D"/>
    <w:rsid w:val="000A4058"/>
    <w:rsid w:val="000A531D"/>
    <w:rsid w:val="000A5369"/>
    <w:rsid w:val="000A53AC"/>
    <w:rsid w:val="000A554A"/>
    <w:rsid w:val="000A5731"/>
    <w:rsid w:val="000A5B7C"/>
    <w:rsid w:val="000A60BE"/>
    <w:rsid w:val="000A6D3A"/>
    <w:rsid w:val="000A720A"/>
    <w:rsid w:val="000A7BB2"/>
    <w:rsid w:val="000A7E9C"/>
    <w:rsid w:val="000B02A1"/>
    <w:rsid w:val="000B0B34"/>
    <w:rsid w:val="000B1981"/>
    <w:rsid w:val="000B1C21"/>
    <w:rsid w:val="000B2A4B"/>
    <w:rsid w:val="000B3152"/>
    <w:rsid w:val="000B3483"/>
    <w:rsid w:val="000B3A1C"/>
    <w:rsid w:val="000B4114"/>
    <w:rsid w:val="000B4A33"/>
    <w:rsid w:val="000B5320"/>
    <w:rsid w:val="000B5E20"/>
    <w:rsid w:val="000B6772"/>
    <w:rsid w:val="000C0457"/>
    <w:rsid w:val="000C0A63"/>
    <w:rsid w:val="000C1B6F"/>
    <w:rsid w:val="000C1EA8"/>
    <w:rsid w:val="000C3656"/>
    <w:rsid w:val="000C451A"/>
    <w:rsid w:val="000C4607"/>
    <w:rsid w:val="000C4A56"/>
    <w:rsid w:val="000C6074"/>
    <w:rsid w:val="000C64A6"/>
    <w:rsid w:val="000C6AB1"/>
    <w:rsid w:val="000C6B3A"/>
    <w:rsid w:val="000C7682"/>
    <w:rsid w:val="000C7F7B"/>
    <w:rsid w:val="000D0A83"/>
    <w:rsid w:val="000D0C6A"/>
    <w:rsid w:val="000D196F"/>
    <w:rsid w:val="000D1C2B"/>
    <w:rsid w:val="000D1EA3"/>
    <w:rsid w:val="000D31C7"/>
    <w:rsid w:val="000D3609"/>
    <w:rsid w:val="000D4DCF"/>
    <w:rsid w:val="000D5220"/>
    <w:rsid w:val="000D6071"/>
    <w:rsid w:val="000D6904"/>
    <w:rsid w:val="000D797A"/>
    <w:rsid w:val="000E181D"/>
    <w:rsid w:val="000E20DC"/>
    <w:rsid w:val="000E2972"/>
    <w:rsid w:val="000E2F9E"/>
    <w:rsid w:val="000E322B"/>
    <w:rsid w:val="000E39F1"/>
    <w:rsid w:val="000E3B0A"/>
    <w:rsid w:val="000E3D27"/>
    <w:rsid w:val="000E6A70"/>
    <w:rsid w:val="000E6EB8"/>
    <w:rsid w:val="000E7609"/>
    <w:rsid w:val="000E7BA8"/>
    <w:rsid w:val="000F0025"/>
    <w:rsid w:val="000F081A"/>
    <w:rsid w:val="000F1245"/>
    <w:rsid w:val="000F1499"/>
    <w:rsid w:val="000F3734"/>
    <w:rsid w:val="000F3C00"/>
    <w:rsid w:val="000F3FD7"/>
    <w:rsid w:val="000F4748"/>
    <w:rsid w:val="000F53A5"/>
    <w:rsid w:val="000F6EBF"/>
    <w:rsid w:val="000F7997"/>
    <w:rsid w:val="001003F3"/>
    <w:rsid w:val="001004AB"/>
    <w:rsid w:val="00100B2E"/>
    <w:rsid w:val="00101252"/>
    <w:rsid w:val="00101472"/>
    <w:rsid w:val="001014E5"/>
    <w:rsid w:val="001018E8"/>
    <w:rsid w:val="00101B72"/>
    <w:rsid w:val="00102793"/>
    <w:rsid w:val="00102BD6"/>
    <w:rsid w:val="00102CB3"/>
    <w:rsid w:val="00103198"/>
    <w:rsid w:val="001033E2"/>
    <w:rsid w:val="00103D07"/>
    <w:rsid w:val="00103E03"/>
    <w:rsid w:val="0010454B"/>
    <w:rsid w:val="001058FC"/>
    <w:rsid w:val="00106A48"/>
    <w:rsid w:val="00107FD0"/>
    <w:rsid w:val="001104B3"/>
    <w:rsid w:val="001105BC"/>
    <w:rsid w:val="00110A94"/>
    <w:rsid w:val="00112028"/>
    <w:rsid w:val="00112112"/>
    <w:rsid w:val="00112AB8"/>
    <w:rsid w:val="001136D8"/>
    <w:rsid w:val="00113D6F"/>
    <w:rsid w:val="00115C7E"/>
    <w:rsid w:val="00117B55"/>
    <w:rsid w:val="00117C16"/>
    <w:rsid w:val="00120067"/>
    <w:rsid w:val="001207FB"/>
    <w:rsid w:val="0012134F"/>
    <w:rsid w:val="001221FF"/>
    <w:rsid w:val="001227A8"/>
    <w:rsid w:val="00122A51"/>
    <w:rsid w:val="00122D1F"/>
    <w:rsid w:val="00123023"/>
    <w:rsid w:val="00123EF4"/>
    <w:rsid w:val="00124834"/>
    <w:rsid w:val="00124B3D"/>
    <w:rsid w:val="00124E01"/>
    <w:rsid w:val="001253E1"/>
    <w:rsid w:val="001254A6"/>
    <w:rsid w:val="00125BBB"/>
    <w:rsid w:val="001269E8"/>
    <w:rsid w:val="00126FB5"/>
    <w:rsid w:val="00127EF7"/>
    <w:rsid w:val="00130107"/>
    <w:rsid w:val="0013079A"/>
    <w:rsid w:val="00131ACC"/>
    <w:rsid w:val="00131B4D"/>
    <w:rsid w:val="00132402"/>
    <w:rsid w:val="00132470"/>
    <w:rsid w:val="00132B52"/>
    <w:rsid w:val="00132C03"/>
    <w:rsid w:val="00133011"/>
    <w:rsid w:val="001330E4"/>
    <w:rsid w:val="00133404"/>
    <w:rsid w:val="00133AB1"/>
    <w:rsid w:val="001344EC"/>
    <w:rsid w:val="00140888"/>
    <w:rsid w:val="00140C5C"/>
    <w:rsid w:val="00140E8B"/>
    <w:rsid w:val="00142039"/>
    <w:rsid w:val="00142819"/>
    <w:rsid w:val="0014297D"/>
    <w:rsid w:val="00142EAD"/>
    <w:rsid w:val="00143053"/>
    <w:rsid w:val="00143439"/>
    <w:rsid w:val="001440D6"/>
    <w:rsid w:val="00144F03"/>
    <w:rsid w:val="001452AA"/>
    <w:rsid w:val="001458F7"/>
    <w:rsid w:val="001466DF"/>
    <w:rsid w:val="001469D9"/>
    <w:rsid w:val="00146A73"/>
    <w:rsid w:val="00147AB3"/>
    <w:rsid w:val="00147D98"/>
    <w:rsid w:val="00151531"/>
    <w:rsid w:val="00151985"/>
    <w:rsid w:val="00151DF1"/>
    <w:rsid w:val="00151E51"/>
    <w:rsid w:val="0015390A"/>
    <w:rsid w:val="001552AF"/>
    <w:rsid w:val="001557C1"/>
    <w:rsid w:val="0015640F"/>
    <w:rsid w:val="00157CC8"/>
    <w:rsid w:val="00157EE3"/>
    <w:rsid w:val="00157EE4"/>
    <w:rsid w:val="00160373"/>
    <w:rsid w:val="00160896"/>
    <w:rsid w:val="001608DB"/>
    <w:rsid w:val="001618F0"/>
    <w:rsid w:val="00162D59"/>
    <w:rsid w:val="00162E46"/>
    <w:rsid w:val="001631B1"/>
    <w:rsid w:val="00163604"/>
    <w:rsid w:val="001638D9"/>
    <w:rsid w:val="00163987"/>
    <w:rsid w:val="001643AE"/>
    <w:rsid w:val="00166084"/>
    <w:rsid w:val="001661D0"/>
    <w:rsid w:val="00166407"/>
    <w:rsid w:val="0016688E"/>
    <w:rsid w:val="0016745D"/>
    <w:rsid w:val="0016758E"/>
    <w:rsid w:val="00167E35"/>
    <w:rsid w:val="0017027A"/>
    <w:rsid w:val="00170E6E"/>
    <w:rsid w:val="00171421"/>
    <w:rsid w:val="00172344"/>
    <w:rsid w:val="00172EA9"/>
    <w:rsid w:val="001732AD"/>
    <w:rsid w:val="001743C1"/>
    <w:rsid w:val="001750DE"/>
    <w:rsid w:val="00175528"/>
    <w:rsid w:val="00176DF7"/>
    <w:rsid w:val="00177166"/>
    <w:rsid w:val="00177813"/>
    <w:rsid w:val="00177E47"/>
    <w:rsid w:val="00180C2C"/>
    <w:rsid w:val="00180FB8"/>
    <w:rsid w:val="00181DA2"/>
    <w:rsid w:val="00183D3F"/>
    <w:rsid w:val="00184A99"/>
    <w:rsid w:val="00184D95"/>
    <w:rsid w:val="00186BD5"/>
    <w:rsid w:val="00186D7C"/>
    <w:rsid w:val="00186E3E"/>
    <w:rsid w:val="00187167"/>
    <w:rsid w:val="001878A5"/>
    <w:rsid w:val="00187ACA"/>
    <w:rsid w:val="00190DE8"/>
    <w:rsid w:val="00190FAC"/>
    <w:rsid w:val="00191022"/>
    <w:rsid w:val="001910A7"/>
    <w:rsid w:val="0019260E"/>
    <w:rsid w:val="001929B5"/>
    <w:rsid w:val="00192E22"/>
    <w:rsid w:val="0019310A"/>
    <w:rsid w:val="0019318B"/>
    <w:rsid w:val="001938A7"/>
    <w:rsid w:val="001938F7"/>
    <w:rsid w:val="00195372"/>
    <w:rsid w:val="0019585B"/>
    <w:rsid w:val="00195CFC"/>
    <w:rsid w:val="00196137"/>
    <w:rsid w:val="0019677A"/>
    <w:rsid w:val="00196A0A"/>
    <w:rsid w:val="001A04D3"/>
    <w:rsid w:val="001A07A7"/>
    <w:rsid w:val="001A07C2"/>
    <w:rsid w:val="001A08B4"/>
    <w:rsid w:val="001A0E65"/>
    <w:rsid w:val="001A1725"/>
    <w:rsid w:val="001A1DB2"/>
    <w:rsid w:val="001A330D"/>
    <w:rsid w:val="001A35C7"/>
    <w:rsid w:val="001A3EA6"/>
    <w:rsid w:val="001A40C1"/>
    <w:rsid w:val="001A42E4"/>
    <w:rsid w:val="001A4489"/>
    <w:rsid w:val="001A47C1"/>
    <w:rsid w:val="001A4F28"/>
    <w:rsid w:val="001A4FA1"/>
    <w:rsid w:val="001A55C7"/>
    <w:rsid w:val="001A5B26"/>
    <w:rsid w:val="001A5B75"/>
    <w:rsid w:val="001A6137"/>
    <w:rsid w:val="001A68A8"/>
    <w:rsid w:val="001A68DB"/>
    <w:rsid w:val="001A69CB"/>
    <w:rsid w:val="001A6AFA"/>
    <w:rsid w:val="001A7176"/>
    <w:rsid w:val="001A7463"/>
    <w:rsid w:val="001A7751"/>
    <w:rsid w:val="001A7ED3"/>
    <w:rsid w:val="001A7FC1"/>
    <w:rsid w:val="001B01AA"/>
    <w:rsid w:val="001B0955"/>
    <w:rsid w:val="001B0D63"/>
    <w:rsid w:val="001B0D77"/>
    <w:rsid w:val="001B1147"/>
    <w:rsid w:val="001B2598"/>
    <w:rsid w:val="001B310F"/>
    <w:rsid w:val="001B44EE"/>
    <w:rsid w:val="001B4C71"/>
    <w:rsid w:val="001B4CAB"/>
    <w:rsid w:val="001B5C2F"/>
    <w:rsid w:val="001B6210"/>
    <w:rsid w:val="001B638D"/>
    <w:rsid w:val="001B7495"/>
    <w:rsid w:val="001B7538"/>
    <w:rsid w:val="001B7EDC"/>
    <w:rsid w:val="001C1089"/>
    <w:rsid w:val="001C2C9D"/>
    <w:rsid w:val="001C3564"/>
    <w:rsid w:val="001C4059"/>
    <w:rsid w:val="001C47F4"/>
    <w:rsid w:val="001C586C"/>
    <w:rsid w:val="001C5AA4"/>
    <w:rsid w:val="001C5C3B"/>
    <w:rsid w:val="001C5D77"/>
    <w:rsid w:val="001C68A6"/>
    <w:rsid w:val="001C7AC2"/>
    <w:rsid w:val="001D0115"/>
    <w:rsid w:val="001D0B56"/>
    <w:rsid w:val="001D2125"/>
    <w:rsid w:val="001D229F"/>
    <w:rsid w:val="001D266D"/>
    <w:rsid w:val="001D2B12"/>
    <w:rsid w:val="001D2F87"/>
    <w:rsid w:val="001D30C7"/>
    <w:rsid w:val="001D383C"/>
    <w:rsid w:val="001D534F"/>
    <w:rsid w:val="001D65C2"/>
    <w:rsid w:val="001D6E9D"/>
    <w:rsid w:val="001E02FF"/>
    <w:rsid w:val="001E0FC6"/>
    <w:rsid w:val="001E1070"/>
    <w:rsid w:val="001E1805"/>
    <w:rsid w:val="001E262E"/>
    <w:rsid w:val="001E29AB"/>
    <w:rsid w:val="001E3206"/>
    <w:rsid w:val="001E4220"/>
    <w:rsid w:val="001E4600"/>
    <w:rsid w:val="001E48EF"/>
    <w:rsid w:val="001E5A14"/>
    <w:rsid w:val="001E64EC"/>
    <w:rsid w:val="001F013B"/>
    <w:rsid w:val="001F0461"/>
    <w:rsid w:val="001F10C6"/>
    <w:rsid w:val="001F10CC"/>
    <w:rsid w:val="001F120F"/>
    <w:rsid w:val="001F1B08"/>
    <w:rsid w:val="001F20FF"/>
    <w:rsid w:val="001F24C2"/>
    <w:rsid w:val="001F2EFD"/>
    <w:rsid w:val="001F3024"/>
    <w:rsid w:val="001F3530"/>
    <w:rsid w:val="001F4A53"/>
    <w:rsid w:val="001F5362"/>
    <w:rsid w:val="001F5E2C"/>
    <w:rsid w:val="001F63B6"/>
    <w:rsid w:val="001F718B"/>
    <w:rsid w:val="001F7E3F"/>
    <w:rsid w:val="00200508"/>
    <w:rsid w:val="002009A4"/>
    <w:rsid w:val="00201EF6"/>
    <w:rsid w:val="00202351"/>
    <w:rsid w:val="00202756"/>
    <w:rsid w:val="002030FF"/>
    <w:rsid w:val="00203BD0"/>
    <w:rsid w:val="00204EB8"/>
    <w:rsid w:val="002052DA"/>
    <w:rsid w:val="002059D6"/>
    <w:rsid w:val="00206268"/>
    <w:rsid w:val="0020697C"/>
    <w:rsid w:val="00210221"/>
    <w:rsid w:val="00210828"/>
    <w:rsid w:val="00210E93"/>
    <w:rsid w:val="002111F2"/>
    <w:rsid w:val="0021130E"/>
    <w:rsid w:val="002116AF"/>
    <w:rsid w:val="002121D5"/>
    <w:rsid w:val="00212B03"/>
    <w:rsid w:val="00212D04"/>
    <w:rsid w:val="00213483"/>
    <w:rsid w:val="00213575"/>
    <w:rsid w:val="002136A7"/>
    <w:rsid w:val="0021382B"/>
    <w:rsid w:val="00214138"/>
    <w:rsid w:val="0021545F"/>
    <w:rsid w:val="00216117"/>
    <w:rsid w:val="0021760F"/>
    <w:rsid w:val="00217760"/>
    <w:rsid w:val="0022028A"/>
    <w:rsid w:val="00220BB4"/>
    <w:rsid w:val="002221BD"/>
    <w:rsid w:val="002229F4"/>
    <w:rsid w:val="00222CD4"/>
    <w:rsid w:val="00223107"/>
    <w:rsid w:val="00223387"/>
    <w:rsid w:val="002234FE"/>
    <w:rsid w:val="002238AD"/>
    <w:rsid w:val="00223952"/>
    <w:rsid w:val="002247B8"/>
    <w:rsid w:val="00225BD2"/>
    <w:rsid w:val="002265B0"/>
    <w:rsid w:val="0022664A"/>
    <w:rsid w:val="002266D3"/>
    <w:rsid w:val="00226986"/>
    <w:rsid w:val="002271F9"/>
    <w:rsid w:val="00227A1B"/>
    <w:rsid w:val="002305ED"/>
    <w:rsid w:val="00230888"/>
    <w:rsid w:val="00230909"/>
    <w:rsid w:val="00230B84"/>
    <w:rsid w:val="00230CE9"/>
    <w:rsid w:val="00230D86"/>
    <w:rsid w:val="002321E9"/>
    <w:rsid w:val="002326DE"/>
    <w:rsid w:val="002338CF"/>
    <w:rsid w:val="00233BAC"/>
    <w:rsid w:val="00234673"/>
    <w:rsid w:val="0023509B"/>
    <w:rsid w:val="002351B7"/>
    <w:rsid w:val="00235446"/>
    <w:rsid w:val="0023599D"/>
    <w:rsid w:val="00235B5D"/>
    <w:rsid w:val="00237205"/>
    <w:rsid w:val="00237662"/>
    <w:rsid w:val="00240162"/>
    <w:rsid w:val="002401D2"/>
    <w:rsid w:val="002401DB"/>
    <w:rsid w:val="002401E4"/>
    <w:rsid w:val="00240687"/>
    <w:rsid w:val="0024090E"/>
    <w:rsid w:val="00241614"/>
    <w:rsid w:val="00242808"/>
    <w:rsid w:val="002428EC"/>
    <w:rsid w:val="00244195"/>
    <w:rsid w:val="00244347"/>
    <w:rsid w:val="0024458A"/>
    <w:rsid w:val="00244624"/>
    <w:rsid w:val="00245039"/>
    <w:rsid w:val="00245565"/>
    <w:rsid w:val="00247214"/>
    <w:rsid w:val="002474F8"/>
    <w:rsid w:val="00247578"/>
    <w:rsid w:val="00247B1C"/>
    <w:rsid w:val="00247B7C"/>
    <w:rsid w:val="002514AC"/>
    <w:rsid w:val="00251540"/>
    <w:rsid w:val="002520F7"/>
    <w:rsid w:val="00252151"/>
    <w:rsid w:val="002522AB"/>
    <w:rsid w:val="00252E73"/>
    <w:rsid w:val="00253445"/>
    <w:rsid w:val="0025344E"/>
    <w:rsid w:val="002536DE"/>
    <w:rsid w:val="00253B16"/>
    <w:rsid w:val="00254EA7"/>
    <w:rsid w:val="002559FE"/>
    <w:rsid w:val="002565A4"/>
    <w:rsid w:val="0025674D"/>
    <w:rsid w:val="00257A8C"/>
    <w:rsid w:val="00257AC5"/>
    <w:rsid w:val="00257DD0"/>
    <w:rsid w:val="00257E2E"/>
    <w:rsid w:val="00257F0B"/>
    <w:rsid w:val="00260FDF"/>
    <w:rsid w:val="002610F4"/>
    <w:rsid w:val="002616A4"/>
    <w:rsid w:val="002629BE"/>
    <w:rsid w:val="00262BA4"/>
    <w:rsid w:val="00262ECD"/>
    <w:rsid w:val="00263565"/>
    <w:rsid w:val="002648C8"/>
    <w:rsid w:val="00265559"/>
    <w:rsid w:val="00265F10"/>
    <w:rsid w:val="00266F37"/>
    <w:rsid w:val="00267317"/>
    <w:rsid w:val="00267569"/>
    <w:rsid w:val="00270EDC"/>
    <w:rsid w:val="002716BA"/>
    <w:rsid w:val="00272A5F"/>
    <w:rsid w:val="00272A9E"/>
    <w:rsid w:val="00272B93"/>
    <w:rsid w:val="002735EA"/>
    <w:rsid w:val="002747B4"/>
    <w:rsid w:val="00275CF2"/>
    <w:rsid w:val="00275DA9"/>
    <w:rsid w:val="002762DE"/>
    <w:rsid w:val="00276683"/>
    <w:rsid w:val="00276A42"/>
    <w:rsid w:val="00276D7F"/>
    <w:rsid w:val="00277072"/>
    <w:rsid w:val="0028038F"/>
    <w:rsid w:val="00280F8A"/>
    <w:rsid w:val="0028187B"/>
    <w:rsid w:val="00281D3D"/>
    <w:rsid w:val="00283FB5"/>
    <w:rsid w:val="00284658"/>
    <w:rsid w:val="002846CF"/>
    <w:rsid w:val="002849F4"/>
    <w:rsid w:val="00284DD9"/>
    <w:rsid w:val="00284E8F"/>
    <w:rsid w:val="00285336"/>
    <w:rsid w:val="00286494"/>
    <w:rsid w:val="00286927"/>
    <w:rsid w:val="00287668"/>
    <w:rsid w:val="00287B97"/>
    <w:rsid w:val="002902F2"/>
    <w:rsid w:val="00290CCC"/>
    <w:rsid w:val="00290F00"/>
    <w:rsid w:val="00291469"/>
    <w:rsid w:val="00291E9D"/>
    <w:rsid w:val="00292762"/>
    <w:rsid w:val="002929F0"/>
    <w:rsid w:val="00292B30"/>
    <w:rsid w:val="002934C4"/>
    <w:rsid w:val="0029440C"/>
    <w:rsid w:val="00294F2F"/>
    <w:rsid w:val="00295D76"/>
    <w:rsid w:val="0029640E"/>
    <w:rsid w:val="00296C58"/>
    <w:rsid w:val="00297707"/>
    <w:rsid w:val="00297734"/>
    <w:rsid w:val="002A07C6"/>
    <w:rsid w:val="002A1058"/>
    <w:rsid w:val="002A11FA"/>
    <w:rsid w:val="002A14BE"/>
    <w:rsid w:val="002A179D"/>
    <w:rsid w:val="002A29D2"/>
    <w:rsid w:val="002A2CCA"/>
    <w:rsid w:val="002A3065"/>
    <w:rsid w:val="002A442E"/>
    <w:rsid w:val="002A44D5"/>
    <w:rsid w:val="002A46E4"/>
    <w:rsid w:val="002A51CE"/>
    <w:rsid w:val="002A58AA"/>
    <w:rsid w:val="002A5A54"/>
    <w:rsid w:val="002A5A5C"/>
    <w:rsid w:val="002A716F"/>
    <w:rsid w:val="002A770E"/>
    <w:rsid w:val="002B3322"/>
    <w:rsid w:val="002B3760"/>
    <w:rsid w:val="002B3FE6"/>
    <w:rsid w:val="002B4A82"/>
    <w:rsid w:val="002B4EF4"/>
    <w:rsid w:val="002B5816"/>
    <w:rsid w:val="002B6C11"/>
    <w:rsid w:val="002B778C"/>
    <w:rsid w:val="002C1EC5"/>
    <w:rsid w:val="002C2005"/>
    <w:rsid w:val="002C2FF4"/>
    <w:rsid w:val="002C33FF"/>
    <w:rsid w:val="002C397B"/>
    <w:rsid w:val="002C3BA3"/>
    <w:rsid w:val="002C3F54"/>
    <w:rsid w:val="002C4510"/>
    <w:rsid w:val="002C454E"/>
    <w:rsid w:val="002C4CB5"/>
    <w:rsid w:val="002C59B4"/>
    <w:rsid w:val="002C7C81"/>
    <w:rsid w:val="002D0CF1"/>
    <w:rsid w:val="002D16C2"/>
    <w:rsid w:val="002D203A"/>
    <w:rsid w:val="002D20BE"/>
    <w:rsid w:val="002D254D"/>
    <w:rsid w:val="002D3772"/>
    <w:rsid w:val="002D48A8"/>
    <w:rsid w:val="002D5EA7"/>
    <w:rsid w:val="002D64C0"/>
    <w:rsid w:val="002D6A89"/>
    <w:rsid w:val="002D7147"/>
    <w:rsid w:val="002D7435"/>
    <w:rsid w:val="002D7BEA"/>
    <w:rsid w:val="002D7D1F"/>
    <w:rsid w:val="002E05E0"/>
    <w:rsid w:val="002E2B02"/>
    <w:rsid w:val="002E2DBD"/>
    <w:rsid w:val="002E3155"/>
    <w:rsid w:val="002E4405"/>
    <w:rsid w:val="002E46B8"/>
    <w:rsid w:val="002E51C2"/>
    <w:rsid w:val="002E5287"/>
    <w:rsid w:val="002E6209"/>
    <w:rsid w:val="002E6918"/>
    <w:rsid w:val="002E73FB"/>
    <w:rsid w:val="002E7B46"/>
    <w:rsid w:val="002F07E4"/>
    <w:rsid w:val="002F1869"/>
    <w:rsid w:val="002F259D"/>
    <w:rsid w:val="002F29F9"/>
    <w:rsid w:val="002F2C64"/>
    <w:rsid w:val="002F2D9C"/>
    <w:rsid w:val="002F3193"/>
    <w:rsid w:val="002F3588"/>
    <w:rsid w:val="002F36C4"/>
    <w:rsid w:val="002F551A"/>
    <w:rsid w:val="002F6181"/>
    <w:rsid w:val="002F68C3"/>
    <w:rsid w:val="002F77E8"/>
    <w:rsid w:val="00300176"/>
    <w:rsid w:val="00300E94"/>
    <w:rsid w:val="00300FC5"/>
    <w:rsid w:val="0030124A"/>
    <w:rsid w:val="003019CF"/>
    <w:rsid w:val="003023CD"/>
    <w:rsid w:val="003032B2"/>
    <w:rsid w:val="003034DC"/>
    <w:rsid w:val="00303557"/>
    <w:rsid w:val="00303D2B"/>
    <w:rsid w:val="003049EF"/>
    <w:rsid w:val="00305307"/>
    <w:rsid w:val="0030598B"/>
    <w:rsid w:val="00305E1A"/>
    <w:rsid w:val="00306207"/>
    <w:rsid w:val="0030678B"/>
    <w:rsid w:val="00306E38"/>
    <w:rsid w:val="003117E3"/>
    <w:rsid w:val="003119C4"/>
    <w:rsid w:val="00311D90"/>
    <w:rsid w:val="00312072"/>
    <w:rsid w:val="00312448"/>
    <w:rsid w:val="0031323C"/>
    <w:rsid w:val="003133CA"/>
    <w:rsid w:val="0031438A"/>
    <w:rsid w:val="00314C6D"/>
    <w:rsid w:val="00314E49"/>
    <w:rsid w:val="00315407"/>
    <w:rsid w:val="0031587C"/>
    <w:rsid w:val="00315938"/>
    <w:rsid w:val="00316241"/>
    <w:rsid w:val="00316839"/>
    <w:rsid w:val="00316C09"/>
    <w:rsid w:val="003170EE"/>
    <w:rsid w:val="003171E3"/>
    <w:rsid w:val="00317F6A"/>
    <w:rsid w:val="00321718"/>
    <w:rsid w:val="00321FF2"/>
    <w:rsid w:val="0032211B"/>
    <w:rsid w:val="003222F8"/>
    <w:rsid w:val="0032477D"/>
    <w:rsid w:val="00324B9E"/>
    <w:rsid w:val="00324CDA"/>
    <w:rsid w:val="00325155"/>
    <w:rsid w:val="00325AA4"/>
    <w:rsid w:val="00325F0F"/>
    <w:rsid w:val="0032665E"/>
    <w:rsid w:val="0032701D"/>
    <w:rsid w:val="00327147"/>
    <w:rsid w:val="00330C2F"/>
    <w:rsid w:val="003313CB"/>
    <w:rsid w:val="00331872"/>
    <w:rsid w:val="00331E40"/>
    <w:rsid w:val="00332FF9"/>
    <w:rsid w:val="00333155"/>
    <w:rsid w:val="003334D1"/>
    <w:rsid w:val="00333A92"/>
    <w:rsid w:val="00333D23"/>
    <w:rsid w:val="0033441E"/>
    <w:rsid w:val="00334429"/>
    <w:rsid w:val="003348D7"/>
    <w:rsid w:val="003352EA"/>
    <w:rsid w:val="00335B4D"/>
    <w:rsid w:val="003368DA"/>
    <w:rsid w:val="003372B6"/>
    <w:rsid w:val="0033744F"/>
    <w:rsid w:val="003374FC"/>
    <w:rsid w:val="0034107D"/>
    <w:rsid w:val="003433E1"/>
    <w:rsid w:val="00343542"/>
    <w:rsid w:val="003437B5"/>
    <w:rsid w:val="00343F7A"/>
    <w:rsid w:val="00344627"/>
    <w:rsid w:val="00344DAF"/>
    <w:rsid w:val="00344E4E"/>
    <w:rsid w:val="0034651C"/>
    <w:rsid w:val="00346C17"/>
    <w:rsid w:val="00347002"/>
    <w:rsid w:val="003479A8"/>
    <w:rsid w:val="00347E2E"/>
    <w:rsid w:val="003500D6"/>
    <w:rsid w:val="00350DE5"/>
    <w:rsid w:val="0035161C"/>
    <w:rsid w:val="0035166A"/>
    <w:rsid w:val="0035260E"/>
    <w:rsid w:val="00352A84"/>
    <w:rsid w:val="00352F6E"/>
    <w:rsid w:val="003530F8"/>
    <w:rsid w:val="00353A93"/>
    <w:rsid w:val="003546C0"/>
    <w:rsid w:val="0035489D"/>
    <w:rsid w:val="0035568F"/>
    <w:rsid w:val="003562D3"/>
    <w:rsid w:val="0036025B"/>
    <w:rsid w:val="00360550"/>
    <w:rsid w:val="003609EC"/>
    <w:rsid w:val="003610FA"/>
    <w:rsid w:val="00361152"/>
    <w:rsid w:val="003611AD"/>
    <w:rsid w:val="00362E48"/>
    <w:rsid w:val="00365066"/>
    <w:rsid w:val="003653C4"/>
    <w:rsid w:val="003657E3"/>
    <w:rsid w:val="00365B82"/>
    <w:rsid w:val="00365C77"/>
    <w:rsid w:val="00366DF6"/>
    <w:rsid w:val="00367656"/>
    <w:rsid w:val="00370632"/>
    <w:rsid w:val="003706A7"/>
    <w:rsid w:val="00370E60"/>
    <w:rsid w:val="0037147A"/>
    <w:rsid w:val="00371873"/>
    <w:rsid w:val="003733D9"/>
    <w:rsid w:val="003742FD"/>
    <w:rsid w:val="003745DB"/>
    <w:rsid w:val="0037497B"/>
    <w:rsid w:val="00374B76"/>
    <w:rsid w:val="0037574D"/>
    <w:rsid w:val="00375F10"/>
    <w:rsid w:val="00376138"/>
    <w:rsid w:val="0037619F"/>
    <w:rsid w:val="003764AD"/>
    <w:rsid w:val="0037666C"/>
    <w:rsid w:val="0037693D"/>
    <w:rsid w:val="003772DC"/>
    <w:rsid w:val="00377FF8"/>
    <w:rsid w:val="003816DB"/>
    <w:rsid w:val="00382481"/>
    <w:rsid w:val="00383103"/>
    <w:rsid w:val="00383191"/>
    <w:rsid w:val="0038365E"/>
    <w:rsid w:val="00383A52"/>
    <w:rsid w:val="00383F56"/>
    <w:rsid w:val="0038477C"/>
    <w:rsid w:val="00385717"/>
    <w:rsid w:val="003862AA"/>
    <w:rsid w:val="00390FC3"/>
    <w:rsid w:val="00391271"/>
    <w:rsid w:val="00391745"/>
    <w:rsid w:val="003917C6"/>
    <w:rsid w:val="00391D9B"/>
    <w:rsid w:val="00391E16"/>
    <w:rsid w:val="003935E2"/>
    <w:rsid w:val="00393BE4"/>
    <w:rsid w:val="00394DE1"/>
    <w:rsid w:val="00394F17"/>
    <w:rsid w:val="00395C8C"/>
    <w:rsid w:val="00396B40"/>
    <w:rsid w:val="00397CAD"/>
    <w:rsid w:val="003A16AF"/>
    <w:rsid w:val="003A1FB0"/>
    <w:rsid w:val="003A2A8F"/>
    <w:rsid w:val="003A2A9C"/>
    <w:rsid w:val="003A34C4"/>
    <w:rsid w:val="003A380C"/>
    <w:rsid w:val="003A4D59"/>
    <w:rsid w:val="003A572D"/>
    <w:rsid w:val="003A71A9"/>
    <w:rsid w:val="003A7D2A"/>
    <w:rsid w:val="003B0855"/>
    <w:rsid w:val="003B1EB6"/>
    <w:rsid w:val="003B2513"/>
    <w:rsid w:val="003B2CB5"/>
    <w:rsid w:val="003B3967"/>
    <w:rsid w:val="003B4849"/>
    <w:rsid w:val="003B54ED"/>
    <w:rsid w:val="003B5BDF"/>
    <w:rsid w:val="003B5F78"/>
    <w:rsid w:val="003B625E"/>
    <w:rsid w:val="003B6352"/>
    <w:rsid w:val="003B6415"/>
    <w:rsid w:val="003B671E"/>
    <w:rsid w:val="003B6BC5"/>
    <w:rsid w:val="003B6E52"/>
    <w:rsid w:val="003B7377"/>
    <w:rsid w:val="003B7EFB"/>
    <w:rsid w:val="003C04EC"/>
    <w:rsid w:val="003C0755"/>
    <w:rsid w:val="003C07A2"/>
    <w:rsid w:val="003C0C1C"/>
    <w:rsid w:val="003C0DA9"/>
    <w:rsid w:val="003C1646"/>
    <w:rsid w:val="003C16A7"/>
    <w:rsid w:val="003C242F"/>
    <w:rsid w:val="003C3478"/>
    <w:rsid w:val="003C3540"/>
    <w:rsid w:val="003C3A57"/>
    <w:rsid w:val="003C3FC2"/>
    <w:rsid w:val="003C471A"/>
    <w:rsid w:val="003C5959"/>
    <w:rsid w:val="003C6875"/>
    <w:rsid w:val="003C704B"/>
    <w:rsid w:val="003C7FEE"/>
    <w:rsid w:val="003D0FB6"/>
    <w:rsid w:val="003D1314"/>
    <w:rsid w:val="003D1FA4"/>
    <w:rsid w:val="003D234A"/>
    <w:rsid w:val="003D237E"/>
    <w:rsid w:val="003D27BC"/>
    <w:rsid w:val="003D29E1"/>
    <w:rsid w:val="003D2B77"/>
    <w:rsid w:val="003D2E3A"/>
    <w:rsid w:val="003D2F75"/>
    <w:rsid w:val="003D34BB"/>
    <w:rsid w:val="003D3DBF"/>
    <w:rsid w:val="003D4E15"/>
    <w:rsid w:val="003D4E8A"/>
    <w:rsid w:val="003D5F29"/>
    <w:rsid w:val="003D64D3"/>
    <w:rsid w:val="003D7706"/>
    <w:rsid w:val="003D7ACF"/>
    <w:rsid w:val="003D7D11"/>
    <w:rsid w:val="003D7E91"/>
    <w:rsid w:val="003D7FA6"/>
    <w:rsid w:val="003E0722"/>
    <w:rsid w:val="003E106A"/>
    <w:rsid w:val="003E2488"/>
    <w:rsid w:val="003E2E28"/>
    <w:rsid w:val="003E403D"/>
    <w:rsid w:val="003E41B3"/>
    <w:rsid w:val="003E47D7"/>
    <w:rsid w:val="003E4D01"/>
    <w:rsid w:val="003E51C0"/>
    <w:rsid w:val="003E534E"/>
    <w:rsid w:val="003E554B"/>
    <w:rsid w:val="003E5CB3"/>
    <w:rsid w:val="003E5FA7"/>
    <w:rsid w:val="003E6906"/>
    <w:rsid w:val="003E70A2"/>
    <w:rsid w:val="003E770F"/>
    <w:rsid w:val="003E7C8E"/>
    <w:rsid w:val="003E7FA5"/>
    <w:rsid w:val="003F25C6"/>
    <w:rsid w:val="003F3617"/>
    <w:rsid w:val="003F3854"/>
    <w:rsid w:val="003F3C33"/>
    <w:rsid w:val="003F3CB5"/>
    <w:rsid w:val="003F4B7F"/>
    <w:rsid w:val="003F584D"/>
    <w:rsid w:val="003F5E5E"/>
    <w:rsid w:val="003F6300"/>
    <w:rsid w:val="003F6A35"/>
    <w:rsid w:val="003F6E19"/>
    <w:rsid w:val="003F7134"/>
    <w:rsid w:val="003F78C3"/>
    <w:rsid w:val="003F7E08"/>
    <w:rsid w:val="004000E1"/>
    <w:rsid w:val="004004B2"/>
    <w:rsid w:val="00400B50"/>
    <w:rsid w:val="004010B1"/>
    <w:rsid w:val="00401179"/>
    <w:rsid w:val="00401437"/>
    <w:rsid w:val="00401B87"/>
    <w:rsid w:val="00401E2D"/>
    <w:rsid w:val="00401F15"/>
    <w:rsid w:val="004031E2"/>
    <w:rsid w:val="00403342"/>
    <w:rsid w:val="0040375B"/>
    <w:rsid w:val="00404584"/>
    <w:rsid w:val="004048B5"/>
    <w:rsid w:val="00405A1F"/>
    <w:rsid w:val="00405D9B"/>
    <w:rsid w:val="00406252"/>
    <w:rsid w:val="00406979"/>
    <w:rsid w:val="00407648"/>
    <w:rsid w:val="00407690"/>
    <w:rsid w:val="004104A8"/>
    <w:rsid w:val="00410532"/>
    <w:rsid w:val="00410F41"/>
    <w:rsid w:val="0041194E"/>
    <w:rsid w:val="0041213E"/>
    <w:rsid w:val="004122BF"/>
    <w:rsid w:val="004127C2"/>
    <w:rsid w:val="00414378"/>
    <w:rsid w:val="0041496D"/>
    <w:rsid w:val="00414A1A"/>
    <w:rsid w:val="00414D0F"/>
    <w:rsid w:val="00414E4D"/>
    <w:rsid w:val="00415954"/>
    <w:rsid w:val="00415A71"/>
    <w:rsid w:val="004160EB"/>
    <w:rsid w:val="004211F5"/>
    <w:rsid w:val="00421A38"/>
    <w:rsid w:val="00421EE8"/>
    <w:rsid w:val="0042209F"/>
    <w:rsid w:val="0042362D"/>
    <w:rsid w:val="00423A54"/>
    <w:rsid w:val="00423AD8"/>
    <w:rsid w:val="00423E9D"/>
    <w:rsid w:val="00423F96"/>
    <w:rsid w:val="0042495B"/>
    <w:rsid w:val="00424A4E"/>
    <w:rsid w:val="0042501B"/>
    <w:rsid w:val="00425762"/>
    <w:rsid w:val="00425BA5"/>
    <w:rsid w:val="00425D7E"/>
    <w:rsid w:val="00425E18"/>
    <w:rsid w:val="00426A2A"/>
    <w:rsid w:val="00426BF2"/>
    <w:rsid w:val="00426EA1"/>
    <w:rsid w:val="00427182"/>
    <w:rsid w:val="00427D25"/>
    <w:rsid w:val="004316FD"/>
    <w:rsid w:val="00431DDA"/>
    <w:rsid w:val="00432680"/>
    <w:rsid w:val="00432ABD"/>
    <w:rsid w:val="00435139"/>
    <w:rsid w:val="004353F5"/>
    <w:rsid w:val="0043559D"/>
    <w:rsid w:val="0043578C"/>
    <w:rsid w:val="00435B9E"/>
    <w:rsid w:val="00435D69"/>
    <w:rsid w:val="004363E1"/>
    <w:rsid w:val="00437172"/>
    <w:rsid w:val="004379C0"/>
    <w:rsid w:val="00440419"/>
    <w:rsid w:val="004407DA"/>
    <w:rsid w:val="00441816"/>
    <w:rsid w:val="00442662"/>
    <w:rsid w:val="00443BA3"/>
    <w:rsid w:val="00443E7B"/>
    <w:rsid w:val="00443E87"/>
    <w:rsid w:val="00444D31"/>
    <w:rsid w:val="00445952"/>
    <w:rsid w:val="00446517"/>
    <w:rsid w:val="004465EF"/>
    <w:rsid w:val="00446ABB"/>
    <w:rsid w:val="00446B3C"/>
    <w:rsid w:val="00446D5D"/>
    <w:rsid w:val="00447F4E"/>
    <w:rsid w:val="00450112"/>
    <w:rsid w:val="004517CC"/>
    <w:rsid w:val="00452BE8"/>
    <w:rsid w:val="00453830"/>
    <w:rsid w:val="00454D39"/>
    <w:rsid w:val="0045500A"/>
    <w:rsid w:val="00457108"/>
    <w:rsid w:val="00457FF6"/>
    <w:rsid w:val="00460012"/>
    <w:rsid w:val="0046034C"/>
    <w:rsid w:val="00460C46"/>
    <w:rsid w:val="00460E69"/>
    <w:rsid w:val="004621CE"/>
    <w:rsid w:val="00463802"/>
    <w:rsid w:val="0046399A"/>
    <w:rsid w:val="00464303"/>
    <w:rsid w:val="00465484"/>
    <w:rsid w:val="00466B4D"/>
    <w:rsid w:val="00466EE6"/>
    <w:rsid w:val="00466F9C"/>
    <w:rsid w:val="004671BC"/>
    <w:rsid w:val="004673CE"/>
    <w:rsid w:val="00467E83"/>
    <w:rsid w:val="00471380"/>
    <w:rsid w:val="00471CEB"/>
    <w:rsid w:val="004720CC"/>
    <w:rsid w:val="00472220"/>
    <w:rsid w:val="00472AEE"/>
    <w:rsid w:val="0047381F"/>
    <w:rsid w:val="00474798"/>
    <w:rsid w:val="00474954"/>
    <w:rsid w:val="004751A1"/>
    <w:rsid w:val="0047572C"/>
    <w:rsid w:val="004762AD"/>
    <w:rsid w:val="00476578"/>
    <w:rsid w:val="00476AD9"/>
    <w:rsid w:val="00477F20"/>
    <w:rsid w:val="004800EE"/>
    <w:rsid w:val="00480C4D"/>
    <w:rsid w:val="0048142A"/>
    <w:rsid w:val="00481973"/>
    <w:rsid w:val="00481E13"/>
    <w:rsid w:val="00482D96"/>
    <w:rsid w:val="0048445E"/>
    <w:rsid w:val="00485259"/>
    <w:rsid w:val="004865B0"/>
    <w:rsid w:val="00486F13"/>
    <w:rsid w:val="0048735D"/>
    <w:rsid w:val="004876F7"/>
    <w:rsid w:val="00490CA4"/>
    <w:rsid w:val="00491614"/>
    <w:rsid w:val="00492892"/>
    <w:rsid w:val="00492D86"/>
    <w:rsid w:val="00492F0C"/>
    <w:rsid w:val="00495F28"/>
    <w:rsid w:val="00496486"/>
    <w:rsid w:val="00496636"/>
    <w:rsid w:val="00496E38"/>
    <w:rsid w:val="00497F07"/>
    <w:rsid w:val="004A2119"/>
    <w:rsid w:val="004A21B8"/>
    <w:rsid w:val="004A3007"/>
    <w:rsid w:val="004A35C5"/>
    <w:rsid w:val="004A3813"/>
    <w:rsid w:val="004A5F9C"/>
    <w:rsid w:val="004A5FCB"/>
    <w:rsid w:val="004A7310"/>
    <w:rsid w:val="004A7864"/>
    <w:rsid w:val="004A7F87"/>
    <w:rsid w:val="004B036C"/>
    <w:rsid w:val="004B194A"/>
    <w:rsid w:val="004B33FD"/>
    <w:rsid w:val="004B3591"/>
    <w:rsid w:val="004B49AC"/>
    <w:rsid w:val="004B4A46"/>
    <w:rsid w:val="004B5178"/>
    <w:rsid w:val="004B6BF1"/>
    <w:rsid w:val="004B6D2A"/>
    <w:rsid w:val="004B7326"/>
    <w:rsid w:val="004C16E7"/>
    <w:rsid w:val="004C1C7F"/>
    <w:rsid w:val="004C2B7D"/>
    <w:rsid w:val="004C2E4C"/>
    <w:rsid w:val="004C37AB"/>
    <w:rsid w:val="004C3A3C"/>
    <w:rsid w:val="004C3D90"/>
    <w:rsid w:val="004C4F38"/>
    <w:rsid w:val="004C5B62"/>
    <w:rsid w:val="004C68E9"/>
    <w:rsid w:val="004C6A0A"/>
    <w:rsid w:val="004C7B60"/>
    <w:rsid w:val="004C7DFD"/>
    <w:rsid w:val="004D21E7"/>
    <w:rsid w:val="004D285B"/>
    <w:rsid w:val="004D337F"/>
    <w:rsid w:val="004D362D"/>
    <w:rsid w:val="004D574F"/>
    <w:rsid w:val="004D5C51"/>
    <w:rsid w:val="004D67EB"/>
    <w:rsid w:val="004D6902"/>
    <w:rsid w:val="004E0092"/>
    <w:rsid w:val="004E0AE5"/>
    <w:rsid w:val="004E0BFB"/>
    <w:rsid w:val="004E14D5"/>
    <w:rsid w:val="004E1EB7"/>
    <w:rsid w:val="004E226A"/>
    <w:rsid w:val="004E26E4"/>
    <w:rsid w:val="004E2CEF"/>
    <w:rsid w:val="004E2DA9"/>
    <w:rsid w:val="004E35CC"/>
    <w:rsid w:val="004E3DEA"/>
    <w:rsid w:val="004E47B0"/>
    <w:rsid w:val="004E589B"/>
    <w:rsid w:val="004E6801"/>
    <w:rsid w:val="004E69EB"/>
    <w:rsid w:val="004F099B"/>
    <w:rsid w:val="004F1F7A"/>
    <w:rsid w:val="004F2658"/>
    <w:rsid w:val="004F2682"/>
    <w:rsid w:val="004F3129"/>
    <w:rsid w:val="004F54DB"/>
    <w:rsid w:val="004F5B28"/>
    <w:rsid w:val="004F676C"/>
    <w:rsid w:val="004F7A04"/>
    <w:rsid w:val="004F7F96"/>
    <w:rsid w:val="005000A7"/>
    <w:rsid w:val="00500E51"/>
    <w:rsid w:val="005026C1"/>
    <w:rsid w:val="00502E34"/>
    <w:rsid w:val="005034AA"/>
    <w:rsid w:val="005039AB"/>
    <w:rsid w:val="00503EB4"/>
    <w:rsid w:val="005048C5"/>
    <w:rsid w:val="005049CC"/>
    <w:rsid w:val="00504C37"/>
    <w:rsid w:val="00504DC6"/>
    <w:rsid w:val="005058D2"/>
    <w:rsid w:val="005061B5"/>
    <w:rsid w:val="00506A03"/>
    <w:rsid w:val="00507D1F"/>
    <w:rsid w:val="005104A7"/>
    <w:rsid w:val="00510AD9"/>
    <w:rsid w:val="00510C86"/>
    <w:rsid w:val="0051114A"/>
    <w:rsid w:val="00511C63"/>
    <w:rsid w:val="00511CEF"/>
    <w:rsid w:val="0051269C"/>
    <w:rsid w:val="0051361E"/>
    <w:rsid w:val="00513CD0"/>
    <w:rsid w:val="005140FB"/>
    <w:rsid w:val="00514528"/>
    <w:rsid w:val="00514A07"/>
    <w:rsid w:val="00514DB4"/>
    <w:rsid w:val="0051587D"/>
    <w:rsid w:val="00517356"/>
    <w:rsid w:val="00517C0F"/>
    <w:rsid w:val="00517E7E"/>
    <w:rsid w:val="00520B94"/>
    <w:rsid w:val="00521A7F"/>
    <w:rsid w:val="005225BC"/>
    <w:rsid w:val="00524449"/>
    <w:rsid w:val="0052449D"/>
    <w:rsid w:val="00524F43"/>
    <w:rsid w:val="005250BC"/>
    <w:rsid w:val="00525683"/>
    <w:rsid w:val="005265CE"/>
    <w:rsid w:val="00526A75"/>
    <w:rsid w:val="00526E14"/>
    <w:rsid w:val="00527BCA"/>
    <w:rsid w:val="00527D04"/>
    <w:rsid w:val="00530A8A"/>
    <w:rsid w:val="00531269"/>
    <w:rsid w:val="00531384"/>
    <w:rsid w:val="0053174F"/>
    <w:rsid w:val="005321AB"/>
    <w:rsid w:val="00532334"/>
    <w:rsid w:val="005323CC"/>
    <w:rsid w:val="00533545"/>
    <w:rsid w:val="00533758"/>
    <w:rsid w:val="0053406F"/>
    <w:rsid w:val="00534362"/>
    <w:rsid w:val="00534365"/>
    <w:rsid w:val="005347BF"/>
    <w:rsid w:val="00535366"/>
    <w:rsid w:val="005358DF"/>
    <w:rsid w:val="00535F0D"/>
    <w:rsid w:val="00536B29"/>
    <w:rsid w:val="00537DFD"/>
    <w:rsid w:val="00540447"/>
    <w:rsid w:val="005408B3"/>
    <w:rsid w:val="005409CA"/>
    <w:rsid w:val="00540BCF"/>
    <w:rsid w:val="00541445"/>
    <w:rsid w:val="00541491"/>
    <w:rsid w:val="00541720"/>
    <w:rsid w:val="0054182D"/>
    <w:rsid w:val="0054200F"/>
    <w:rsid w:val="005423CD"/>
    <w:rsid w:val="005426B5"/>
    <w:rsid w:val="0054444C"/>
    <w:rsid w:val="0054452F"/>
    <w:rsid w:val="00544AC2"/>
    <w:rsid w:val="00544E4F"/>
    <w:rsid w:val="00545195"/>
    <w:rsid w:val="005459F7"/>
    <w:rsid w:val="00545CBC"/>
    <w:rsid w:val="00546A17"/>
    <w:rsid w:val="00546A56"/>
    <w:rsid w:val="00546C87"/>
    <w:rsid w:val="00546FF8"/>
    <w:rsid w:val="00547003"/>
    <w:rsid w:val="005473CF"/>
    <w:rsid w:val="005475EB"/>
    <w:rsid w:val="00547973"/>
    <w:rsid w:val="005503ED"/>
    <w:rsid w:val="00551AF6"/>
    <w:rsid w:val="00551FE3"/>
    <w:rsid w:val="00552512"/>
    <w:rsid w:val="00553941"/>
    <w:rsid w:val="00553E23"/>
    <w:rsid w:val="00555F48"/>
    <w:rsid w:val="00556E08"/>
    <w:rsid w:val="00557022"/>
    <w:rsid w:val="0055726C"/>
    <w:rsid w:val="0056135D"/>
    <w:rsid w:val="00562BC4"/>
    <w:rsid w:val="005639DF"/>
    <w:rsid w:val="00564062"/>
    <w:rsid w:val="00564BDB"/>
    <w:rsid w:val="00565154"/>
    <w:rsid w:val="005656BA"/>
    <w:rsid w:val="00566D2C"/>
    <w:rsid w:val="005675AB"/>
    <w:rsid w:val="0057067D"/>
    <w:rsid w:val="00570902"/>
    <w:rsid w:val="00570A3A"/>
    <w:rsid w:val="00570FF7"/>
    <w:rsid w:val="005716EC"/>
    <w:rsid w:val="00571AE3"/>
    <w:rsid w:val="005734D0"/>
    <w:rsid w:val="00573A1F"/>
    <w:rsid w:val="00573F5E"/>
    <w:rsid w:val="005746E3"/>
    <w:rsid w:val="00574C08"/>
    <w:rsid w:val="00575A21"/>
    <w:rsid w:val="00575DF8"/>
    <w:rsid w:val="005761F3"/>
    <w:rsid w:val="0057633A"/>
    <w:rsid w:val="00576B85"/>
    <w:rsid w:val="00577D0B"/>
    <w:rsid w:val="00577DC2"/>
    <w:rsid w:val="005803E9"/>
    <w:rsid w:val="00581815"/>
    <w:rsid w:val="0058282D"/>
    <w:rsid w:val="00582B98"/>
    <w:rsid w:val="0058377D"/>
    <w:rsid w:val="00585488"/>
    <w:rsid w:val="00585929"/>
    <w:rsid w:val="00585DDB"/>
    <w:rsid w:val="005879C6"/>
    <w:rsid w:val="00587CD9"/>
    <w:rsid w:val="00590278"/>
    <w:rsid w:val="00591051"/>
    <w:rsid w:val="00591533"/>
    <w:rsid w:val="00591C07"/>
    <w:rsid w:val="00592672"/>
    <w:rsid w:val="00592703"/>
    <w:rsid w:val="00592888"/>
    <w:rsid w:val="00592FD3"/>
    <w:rsid w:val="00593C73"/>
    <w:rsid w:val="00594611"/>
    <w:rsid w:val="00594CBE"/>
    <w:rsid w:val="00594CDE"/>
    <w:rsid w:val="00594F6C"/>
    <w:rsid w:val="0059508A"/>
    <w:rsid w:val="0059530D"/>
    <w:rsid w:val="00595B45"/>
    <w:rsid w:val="00595EC3"/>
    <w:rsid w:val="00596721"/>
    <w:rsid w:val="00596EDC"/>
    <w:rsid w:val="005970BD"/>
    <w:rsid w:val="00597440"/>
    <w:rsid w:val="005A00E7"/>
    <w:rsid w:val="005A0B6B"/>
    <w:rsid w:val="005A0CE0"/>
    <w:rsid w:val="005A190E"/>
    <w:rsid w:val="005A1AB1"/>
    <w:rsid w:val="005A1F4E"/>
    <w:rsid w:val="005A2012"/>
    <w:rsid w:val="005A229D"/>
    <w:rsid w:val="005A2594"/>
    <w:rsid w:val="005A2BE9"/>
    <w:rsid w:val="005A2D8D"/>
    <w:rsid w:val="005A32DE"/>
    <w:rsid w:val="005A41B6"/>
    <w:rsid w:val="005A41C6"/>
    <w:rsid w:val="005A42F8"/>
    <w:rsid w:val="005A4792"/>
    <w:rsid w:val="005A4970"/>
    <w:rsid w:val="005A4C51"/>
    <w:rsid w:val="005A5011"/>
    <w:rsid w:val="005A598B"/>
    <w:rsid w:val="005A6111"/>
    <w:rsid w:val="005A66A9"/>
    <w:rsid w:val="005A6C37"/>
    <w:rsid w:val="005A7695"/>
    <w:rsid w:val="005B1114"/>
    <w:rsid w:val="005B15C5"/>
    <w:rsid w:val="005B1AD5"/>
    <w:rsid w:val="005B202C"/>
    <w:rsid w:val="005B24A4"/>
    <w:rsid w:val="005B27A1"/>
    <w:rsid w:val="005B27BD"/>
    <w:rsid w:val="005B35B2"/>
    <w:rsid w:val="005B4263"/>
    <w:rsid w:val="005B47C7"/>
    <w:rsid w:val="005B4AA3"/>
    <w:rsid w:val="005B4E8C"/>
    <w:rsid w:val="005B4FC6"/>
    <w:rsid w:val="005B4FFA"/>
    <w:rsid w:val="005B5772"/>
    <w:rsid w:val="005B6526"/>
    <w:rsid w:val="005B66A7"/>
    <w:rsid w:val="005C0788"/>
    <w:rsid w:val="005C0999"/>
    <w:rsid w:val="005C0D56"/>
    <w:rsid w:val="005C1020"/>
    <w:rsid w:val="005C1598"/>
    <w:rsid w:val="005C25AC"/>
    <w:rsid w:val="005C31C4"/>
    <w:rsid w:val="005C5237"/>
    <w:rsid w:val="005C53D7"/>
    <w:rsid w:val="005C573F"/>
    <w:rsid w:val="005C61DD"/>
    <w:rsid w:val="005C6D76"/>
    <w:rsid w:val="005C709D"/>
    <w:rsid w:val="005D2C1D"/>
    <w:rsid w:val="005D37DE"/>
    <w:rsid w:val="005D4A21"/>
    <w:rsid w:val="005D5289"/>
    <w:rsid w:val="005D6E4F"/>
    <w:rsid w:val="005D7328"/>
    <w:rsid w:val="005D7425"/>
    <w:rsid w:val="005D77B1"/>
    <w:rsid w:val="005D7A9A"/>
    <w:rsid w:val="005D7CD3"/>
    <w:rsid w:val="005D7E7B"/>
    <w:rsid w:val="005E0332"/>
    <w:rsid w:val="005E0727"/>
    <w:rsid w:val="005E07C4"/>
    <w:rsid w:val="005E0D2A"/>
    <w:rsid w:val="005E1137"/>
    <w:rsid w:val="005E2BCE"/>
    <w:rsid w:val="005E2BF1"/>
    <w:rsid w:val="005E315C"/>
    <w:rsid w:val="005E389B"/>
    <w:rsid w:val="005E3CB1"/>
    <w:rsid w:val="005E5362"/>
    <w:rsid w:val="005E687E"/>
    <w:rsid w:val="005E753B"/>
    <w:rsid w:val="005E77E0"/>
    <w:rsid w:val="005E7B62"/>
    <w:rsid w:val="005F0268"/>
    <w:rsid w:val="005F137D"/>
    <w:rsid w:val="005F2DC3"/>
    <w:rsid w:val="005F2E51"/>
    <w:rsid w:val="005F339C"/>
    <w:rsid w:val="005F3CD4"/>
    <w:rsid w:val="005F4577"/>
    <w:rsid w:val="005F4ECC"/>
    <w:rsid w:val="005F64F5"/>
    <w:rsid w:val="005F6BC9"/>
    <w:rsid w:val="005F7ACA"/>
    <w:rsid w:val="00600D73"/>
    <w:rsid w:val="006022C2"/>
    <w:rsid w:val="00602BFC"/>
    <w:rsid w:val="00602F47"/>
    <w:rsid w:val="00602FB3"/>
    <w:rsid w:val="006039FA"/>
    <w:rsid w:val="00604045"/>
    <w:rsid w:val="00604763"/>
    <w:rsid w:val="00604F70"/>
    <w:rsid w:val="006059A2"/>
    <w:rsid w:val="006059AC"/>
    <w:rsid w:val="00606448"/>
    <w:rsid w:val="006064A4"/>
    <w:rsid w:val="00607998"/>
    <w:rsid w:val="00607ECA"/>
    <w:rsid w:val="0061063E"/>
    <w:rsid w:val="006116A2"/>
    <w:rsid w:val="0061219F"/>
    <w:rsid w:val="00612D40"/>
    <w:rsid w:val="0061424D"/>
    <w:rsid w:val="00614547"/>
    <w:rsid w:val="00615E0C"/>
    <w:rsid w:val="006166A6"/>
    <w:rsid w:val="006166EB"/>
    <w:rsid w:val="00620F95"/>
    <w:rsid w:val="00621B0D"/>
    <w:rsid w:val="006220F1"/>
    <w:rsid w:val="0062255C"/>
    <w:rsid w:val="006229FC"/>
    <w:rsid w:val="00622C3F"/>
    <w:rsid w:val="00623520"/>
    <w:rsid w:val="00624E63"/>
    <w:rsid w:val="006260E5"/>
    <w:rsid w:val="0062658D"/>
    <w:rsid w:val="00626B9B"/>
    <w:rsid w:val="006278BB"/>
    <w:rsid w:val="00630AA6"/>
    <w:rsid w:val="006321A7"/>
    <w:rsid w:val="00632D4F"/>
    <w:rsid w:val="00634020"/>
    <w:rsid w:val="006348BE"/>
    <w:rsid w:val="00634FD8"/>
    <w:rsid w:val="00635032"/>
    <w:rsid w:val="006352FF"/>
    <w:rsid w:val="006358CE"/>
    <w:rsid w:val="00635BAB"/>
    <w:rsid w:val="00636576"/>
    <w:rsid w:val="006371EE"/>
    <w:rsid w:val="00640A42"/>
    <w:rsid w:val="00640F27"/>
    <w:rsid w:val="00641407"/>
    <w:rsid w:val="00641732"/>
    <w:rsid w:val="00641B9A"/>
    <w:rsid w:val="0064435B"/>
    <w:rsid w:val="00644723"/>
    <w:rsid w:val="00645061"/>
    <w:rsid w:val="006458C3"/>
    <w:rsid w:val="00645BF4"/>
    <w:rsid w:val="00646386"/>
    <w:rsid w:val="006467AD"/>
    <w:rsid w:val="0064692E"/>
    <w:rsid w:val="00646F4E"/>
    <w:rsid w:val="00647AF6"/>
    <w:rsid w:val="00647B97"/>
    <w:rsid w:val="00651BBA"/>
    <w:rsid w:val="006520BE"/>
    <w:rsid w:val="0065331A"/>
    <w:rsid w:val="0065477F"/>
    <w:rsid w:val="00654D63"/>
    <w:rsid w:val="00655509"/>
    <w:rsid w:val="00655BCF"/>
    <w:rsid w:val="0065668F"/>
    <w:rsid w:val="0065744A"/>
    <w:rsid w:val="00657A19"/>
    <w:rsid w:val="00657B1F"/>
    <w:rsid w:val="006604D7"/>
    <w:rsid w:val="00660A22"/>
    <w:rsid w:val="006617FB"/>
    <w:rsid w:val="00662D4B"/>
    <w:rsid w:val="00662FAD"/>
    <w:rsid w:val="006631B9"/>
    <w:rsid w:val="006631D5"/>
    <w:rsid w:val="0066353F"/>
    <w:rsid w:val="00663E55"/>
    <w:rsid w:val="006646FE"/>
    <w:rsid w:val="00664E1A"/>
    <w:rsid w:val="00665112"/>
    <w:rsid w:val="0066530F"/>
    <w:rsid w:val="00665539"/>
    <w:rsid w:val="0066602E"/>
    <w:rsid w:val="0066613B"/>
    <w:rsid w:val="0066663E"/>
    <w:rsid w:val="00666875"/>
    <w:rsid w:val="00667991"/>
    <w:rsid w:val="0067088F"/>
    <w:rsid w:val="00671EDD"/>
    <w:rsid w:val="00672264"/>
    <w:rsid w:val="006731DC"/>
    <w:rsid w:val="00673C94"/>
    <w:rsid w:val="0067406B"/>
    <w:rsid w:val="0067406F"/>
    <w:rsid w:val="00674B7C"/>
    <w:rsid w:val="00676342"/>
    <w:rsid w:val="0067638A"/>
    <w:rsid w:val="00676BF8"/>
    <w:rsid w:val="00676CC4"/>
    <w:rsid w:val="00680CDB"/>
    <w:rsid w:val="00683504"/>
    <w:rsid w:val="0068382E"/>
    <w:rsid w:val="00684494"/>
    <w:rsid w:val="00684AB5"/>
    <w:rsid w:val="0068601A"/>
    <w:rsid w:val="00686210"/>
    <w:rsid w:val="0068689E"/>
    <w:rsid w:val="00686FE9"/>
    <w:rsid w:val="0068744B"/>
    <w:rsid w:val="00687856"/>
    <w:rsid w:val="00690557"/>
    <w:rsid w:val="00690758"/>
    <w:rsid w:val="0069260C"/>
    <w:rsid w:val="0069306E"/>
    <w:rsid w:val="0069332D"/>
    <w:rsid w:val="00694486"/>
    <w:rsid w:val="00695C5F"/>
    <w:rsid w:val="0069682F"/>
    <w:rsid w:val="00696FAE"/>
    <w:rsid w:val="006A0181"/>
    <w:rsid w:val="006A05DE"/>
    <w:rsid w:val="006A06CF"/>
    <w:rsid w:val="006A183B"/>
    <w:rsid w:val="006A1C3F"/>
    <w:rsid w:val="006A1FCE"/>
    <w:rsid w:val="006A2189"/>
    <w:rsid w:val="006A21CB"/>
    <w:rsid w:val="006A2A76"/>
    <w:rsid w:val="006A2BF0"/>
    <w:rsid w:val="006A3B44"/>
    <w:rsid w:val="006A44FF"/>
    <w:rsid w:val="006A46BC"/>
    <w:rsid w:val="006A5159"/>
    <w:rsid w:val="006A552F"/>
    <w:rsid w:val="006A560F"/>
    <w:rsid w:val="006A65DB"/>
    <w:rsid w:val="006A703A"/>
    <w:rsid w:val="006B002B"/>
    <w:rsid w:val="006B11E2"/>
    <w:rsid w:val="006B1953"/>
    <w:rsid w:val="006B1DE7"/>
    <w:rsid w:val="006B2913"/>
    <w:rsid w:val="006B34D3"/>
    <w:rsid w:val="006B4198"/>
    <w:rsid w:val="006B4657"/>
    <w:rsid w:val="006B4F20"/>
    <w:rsid w:val="006B5145"/>
    <w:rsid w:val="006B5B1F"/>
    <w:rsid w:val="006B5C86"/>
    <w:rsid w:val="006C0761"/>
    <w:rsid w:val="006C0928"/>
    <w:rsid w:val="006C1068"/>
    <w:rsid w:val="006C1159"/>
    <w:rsid w:val="006C2929"/>
    <w:rsid w:val="006C2AE4"/>
    <w:rsid w:val="006C3B26"/>
    <w:rsid w:val="006C453F"/>
    <w:rsid w:val="006C4E50"/>
    <w:rsid w:val="006C52FA"/>
    <w:rsid w:val="006C56E3"/>
    <w:rsid w:val="006C57FE"/>
    <w:rsid w:val="006C5862"/>
    <w:rsid w:val="006C5EA3"/>
    <w:rsid w:val="006C65ED"/>
    <w:rsid w:val="006C6987"/>
    <w:rsid w:val="006C6D2C"/>
    <w:rsid w:val="006C6F0D"/>
    <w:rsid w:val="006C792D"/>
    <w:rsid w:val="006C7CA9"/>
    <w:rsid w:val="006D0213"/>
    <w:rsid w:val="006D0906"/>
    <w:rsid w:val="006D1338"/>
    <w:rsid w:val="006D23F4"/>
    <w:rsid w:val="006D2782"/>
    <w:rsid w:val="006D2ECE"/>
    <w:rsid w:val="006D3562"/>
    <w:rsid w:val="006D3614"/>
    <w:rsid w:val="006D3E98"/>
    <w:rsid w:val="006D5124"/>
    <w:rsid w:val="006D5627"/>
    <w:rsid w:val="006D5DCD"/>
    <w:rsid w:val="006D6733"/>
    <w:rsid w:val="006D772B"/>
    <w:rsid w:val="006E0F82"/>
    <w:rsid w:val="006E2555"/>
    <w:rsid w:val="006E310E"/>
    <w:rsid w:val="006E3EFF"/>
    <w:rsid w:val="006E4BD7"/>
    <w:rsid w:val="006E5771"/>
    <w:rsid w:val="006E5FAF"/>
    <w:rsid w:val="006E6542"/>
    <w:rsid w:val="006E685A"/>
    <w:rsid w:val="006E6DF5"/>
    <w:rsid w:val="006E6FCF"/>
    <w:rsid w:val="006E7176"/>
    <w:rsid w:val="006E7A3A"/>
    <w:rsid w:val="006E7E56"/>
    <w:rsid w:val="006F0613"/>
    <w:rsid w:val="006F08F6"/>
    <w:rsid w:val="006F0F1F"/>
    <w:rsid w:val="006F13E9"/>
    <w:rsid w:val="006F1960"/>
    <w:rsid w:val="006F1E99"/>
    <w:rsid w:val="006F2A9F"/>
    <w:rsid w:val="006F3AD8"/>
    <w:rsid w:val="006F3E90"/>
    <w:rsid w:val="006F4752"/>
    <w:rsid w:val="006F50B8"/>
    <w:rsid w:val="006F5784"/>
    <w:rsid w:val="006F5881"/>
    <w:rsid w:val="006F5B42"/>
    <w:rsid w:val="006F5BB9"/>
    <w:rsid w:val="006F5D61"/>
    <w:rsid w:val="006F6FA0"/>
    <w:rsid w:val="006F6FF5"/>
    <w:rsid w:val="006F71B6"/>
    <w:rsid w:val="006F761E"/>
    <w:rsid w:val="006F76BA"/>
    <w:rsid w:val="007008D9"/>
    <w:rsid w:val="00700BDF"/>
    <w:rsid w:val="007012CC"/>
    <w:rsid w:val="00701D28"/>
    <w:rsid w:val="00701D39"/>
    <w:rsid w:val="00701FBE"/>
    <w:rsid w:val="0070303E"/>
    <w:rsid w:val="0070355A"/>
    <w:rsid w:val="00703AA6"/>
    <w:rsid w:val="00703B3F"/>
    <w:rsid w:val="00703D83"/>
    <w:rsid w:val="007040A7"/>
    <w:rsid w:val="00704313"/>
    <w:rsid w:val="007046DC"/>
    <w:rsid w:val="00704734"/>
    <w:rsid w:val="007048D8"/>
    <w:rsid w:val="00704BAF"/>
    <w:rsid w:val="0070546B"/>
    <w:rsid w:val="007073D4"/>
    <w:rsid w:val="00707B5E"/>
    <w:rsid w:val="00707D47"/>
    <w:rsid w:val="00710064"/>
    <w:rsid w:val="00710D66"/>
    <w:rsid w:val="00711177"/>
    <w:rsid w:val="007112F7"/>
    <w:rsid w:val="00711336"/>
    <w:rsid w:val="00711CA2"/>
    <w:rsid w:val="00712062"/>
    <w:rsid w:val="007126B6"/>
    <w:rsid w:val="00712F8F"/>
    <w:rsid w:val="00713D9F"/>
    <w:rsid w:val="00714503"/>
    <w:rsid w:val="00714B64"/>
    <w:rsid w:val="00715ADC"/>
    <w:rsid w:val="00715CB6"/>
    <w:rsid w:val="00716141"/>
    <w:rsid w:val="00716DF3"/>
    <w:rsid w:val="007175E3"/>
    <w:rsid w:val="007201D9"/>
    <w:rsid w:val="007204F5"/>
    <w:rsid w:val="0072057F"/>
    <w:rsid w:val="00720F93"/>
    <w:rsid w:val="00722AB0"/>
    <w:rsid w:val="007230CD"/>
    <w:rsid w:val="007234A4"/>
    <w:rsid w:val="00723968"/>
    <w:rsid w:val="00724DE4"/>
    <w:rsid w:val="007253DB"/>
    <w:rsid w:val="007256D9"/>
    <w:rsid w:val="00725E7A"/>
    <w:rsid w:val="007273DE"/>
    <w:rsid w:val="00727FA2"/>
    <w:rsid w:val="0073189A"/>
    <w:rsid w:val="00731B05"/>
    <w:rsid w:val="00731C7F"/>
    <w:rsid w:val="00732AC2"/>
    <w:rsid w:val="00732F85"/>
    <w:rsid w:val="00733D28"/>
    <w:rsid w:val="00734175"/>
    <w:rsid w:val="007341D6"/>
    <w:rsid w:val="00735312"/>
    <w:rsid w:val="007367E6"/>
    <w:rsid w:val="007403FD"/>
    <w:rsid w:val="00741D36"/>
    <w:rsid w:val="00742AEE"/>
    <w:rsid w:val="007435D4"/>
    <w:rsid w:val="007442D0"/>
    <w:rsid w:val="00744676"/>
    <w:rsid w:val="007451CE"/>
    <w:rsid w:val="0074554F"/>
    <w:rsid w:val="00746AAB"/>
    <w:rsid w:val="00746E62"/>
    <w:rsid w:val="007502A8"/>
    <w:rsid w:val="007505C4"/>
    <w:rsid w:val="007505F9"/>
    <w:rsid w:val="00751558"/>
    <w:rsid w:val="00751811"/>
    <w:rsid w:val="00751D45"/>
    <w:rsid w:val="00751E7A"/>
    <w:rsid w:val="00751E95"/>
    <w:rsid w:val="0075268D"/>
    <w:rsid w:val="007536BA"/>
    <w:rsid w:val="0075569B"/>
    <w:rsid w:val="00755AF4"/>
    <w:rsid w:val="00755ECD"/>
    <w:rsid w:val="00756F5F"/>
    <w:rsid w:val="00757741"/>
    <w:rsid w:val="0076005D"/>
    <w:rsid w:val="007603B1"/>
    <w:rsid w:val="0076064A"/>
    <w:rsid w:val="00761454"/>
    <w:rsid w:val="00761964"/>
    <w:rsid w:val="00761DB0"/>
    <w:rsid w:val="0076201F"/>
    <w:rsid w:val="007626CE"/>
    <w:rsid w:val="00762DA2"/>
    <w:rsid w:val="00762FE9"/>
    <w:rsid w:val="00763537"/>
    <w:rsid w:val="007635E2"/>
    <w:rsid w:val="007645A3"/>
    <w:rsid w:val="00765003"/>
    <w:rsid w:val="007650DA"/>
    <w:rsid w:val="0076518B"/>
    <w:rsid w:val="007657B8"/>
    <w:rsid w:val="007661E1"/>
    <w:rsid w:val="007662DA"/>
    <w:rsid w:val="00766EBE"/>
    <w:rsid w:val="00767600"/>
    <w:rsid w:val="00767784"/>
    <w:rsid w:val="0077003C"/>
    <w:rsid w:val="00770E28"/>
    <w:rsid w:val="00771230"/>
    <w:rsid w:val="007724D4"/>
    <w:rsid w:val="00772610"/>
    <w:rsid w:val="0077361A"/>
    <w:rsid w:val="007742F6"/>
    <w:rsid w:val="00774FA3"/>
    <w:rsid w:val="00775583"/>
    <w:rsid w:val="0077595A"/>
    <w:rsid w:val="00775A46"/>
    <w:rsid w:val="00777359"/>
    <w:rsid w:val="00780B00"/>
    <w:rsid w:val="00780D9D"/>
    <w:rsid w:val="00782348"/>
    <w:rsid w:val="007823CC"/>
    <w:rsid w:val="0078441B"/>
    <w:rsid w:val="007858CC"/>
    <w:rsid w:val="00785AE0"/>
    <w:rsid w:val="00785C2B"/>
    <w:rsid w:val="00785D0B"/>
    <w:rsid w:val="00786028"/>
    <w:rsid w:val="00786453"/>
    <w:rsid w:val="00787769"/>
    <w:rsid w:val="00787ED9"/>
    <w:rsid w:val="00790334"/>
    <w:rsid w:val="007906D1"/>
    <w:rsid w:val="00790AC8"/>
    <w:rsid w:val="00792102"/>
    <w:rsid w:val="00792C81"/>
    <w:rsid w:val="0079479D"/>
    <w:rsid w:val="00795233"/>
    <w:rsid w:val="00795FE0"/>
    <w:rsid w:val="007A036D"/>
    <w:rsid w:val="007A108C"/>
    <w:rsid w:val="007A18CD"/>
    <w:rsid w:val="007A192B"/>
    <w:rsid w:val="007A19C6"/>
    <w:rsid w:val="007A1E21"/>
    <w:rsid w:val="007A32C4"/>
    <w:rsid w:val="007A3431"/>
    <w:rsid w:val="007A4DD5"/>
    <w:rsid w:val="007A4E66"/>
    <w:rsid w:val="007A53B3"/>
    <w:rsid w:val="007A64D0"/>
    <w:rsid w:val="007A683F"/>
    <w:rsid w:val="007A73FB"/>
    <w:rsid w:val="007A7661"/>
    <w:rsid w:val="007A795D"/>
    <w:rsid w:val="007B095C"/>
    <w:rsid w:val="007B1058"/>
    <w:rsid w:val="007B20D2"/>
    <w:rsid w:val="007B264D"/>
    <w:rsid w:val="007B359D"/>
    <w:rsid w:val="007B3F2E"/>
    <w:rsid w:val="007B4A8D"/>
    <w:rsid w:val="007B4E8B"/>
    <w:rsid w:val="007B5F6E"/>
    <w:rsid w:val="007B5F98"/>
    <w:rsid w:val="007B618E"/>
    <w:rsid w:val="007B642D"/>
    <w:rsid w:val="007B6805"/>
    <w:rsid w:val="007B7BEA"/>
    <w:rsid w:val="007C0212"/>
    <w:rsid w:val="007C0C00"/>
    <w:rsid w:val="007C1BA9"/>
    <w:rsid w:val="007C6B36"/>
    <w:rsid w:val="007C6DD0"/>
    <w:rsid w:val="007C6E1D"/>
    <w:rsid w:val="007C7F30"/>
    <w:rsid w:val="007D0D76"/>
    <w:rsid w:val="007D0EAC"/>
    <w:rsid w:val="007D1EFC"/>
    <w:rsid w:val="007D2489"/>
    <w:rsid w:val="007D2D95"/>
    <w:rsid w:val="007D3DDA"/>
    <w:rsid w:val="007D4E4B"/>
    <w:rsid w:val="007D5103"/>
    <w:rsid w:val="007D52E7"/>
    <w:rsid w:val="007D551B"/>
    <w:rsid w:val="007D63A5"/>
    <w:rsid w:val="007D673B"/>
    <w:rsid w:val="007D70D9"/>
    <w:rsid w:val="007D7C19"/>
    <w:rsid w:val="007D7EE1"/>
    <w:rsid w:val="007E022C"/>
    <w:rsid w:val="007E31D8"/>
    <w:rsid w:val="007E52B2"/>
    <w:rsid w:val="007E5C8F"/>
    <w:rsid w:val="007E5DF8"/>
    <w:rsid w:val="007E61E8"/>
    <w:rsid w:val="007E788A"/>
    <w:rsid w:val="007E7E5B"/>
    <w:rsid w:val="007F0164"/>
    <w:rsid w:val="007F0A57"/>
    <w:rsid w:val="007F24A7"/>
    <w:rsid w:val="007F4666"/>
    <w:rsid w:val="007F4892"/>
    <w:rsid w:val="007F4C95"/>
    <w:rsid w:val="007F6F57"/>
    <w:rsid w:val="007F6F8E"/>
    <w:rsid w:val="007F745D"/>
    <w:rsid w:val="008005FE"/>
    <w:rsid w:val="00800AC2"/>
    <w:rsid w:val="00801472"/>
    <w:rsid w:val="008018EB"/>
    <w:rsid w:val="00801F69"/>
    <w:rsid w:val="00802383"/>
    <w:rsid w:val="00802482"/>
    <w:rsid w:val="00803395"/>
    <w:rsid w:val="0080339C"/>
    <w:rsid w:val="00803CE6"/>
    <w:rsid w:val="00804A2E"/>
    <w:rsid w:val="00804A6D"/>
    <w:rsid w:val="008055A8"/>
    <w:rsid w:val="008058F7"/>
    <w:rsid w:val="00806836"/>
    <w:rsid w:val="00806A03"/>
    <w:rsid w:val="00806C96"/>
    <w:rsid w:val="008112FB"/>
    <w:rsid w:val="008113D4"/>
    <w:rsid w:val="00811BBE"/>
    <w:rsid w:val="0081360F"/>
    <w:rsid w:val="00813750"/>
    <w:rsid w:val="00813B12"/>
    <w:rsid w:val="00814693"/>
    <w:rsid w:val="008155E4"/>
    <w:rsid w:val="00815FD5"/>
    <w:rsid w:val="008161D9"/>
    <w:rsid w:val="00816734"/>
    <w:rsid w:val="00817669"/>
    <w:rsid w:val="0081780E"/>
    <w:rsid w:val="008179A2"/>
    <w:rsid w:val="00820C5F"/>
    <w:rsid w:val="00821106"/>
    <w:rsid w:val="0082141B"/>
    <w:rsid w:val="00821C91"/>
    <w:rsid w:val="00821F5F"/>
    <w:rsid w:val="008227A2"/>
    <w:rsid w:val="0082379C"/>
    <w:rsid w:val="008242A0"/>
    <w:rsid w:val="00824365"/>
    <w:rsid w:val="00825255"/>
    <w:rsid w:val="008277A5"/>
    <w:rsid w:val="00831BDA"/>
    <w:rsid w:val="00831CD4"/>
    <w:rsid w:val="0083207E"/>
    <w:rsid w:val="0083238E"/>
    <w:rsid w:val="00832564"/>
    <w:rsid w:val="008325BD"/>
    <w:rsid w:val="008328AC"/>
    <w:rsid w:val="00832A61"/>
    <w:rsid w:val="00833902"/>
    <w:rsid w:val="008347BC"/>
    <w:rsid w:val="00834940"/>
    <w:rsid w:val="00834B80"/>
    <w:rsid w:val="00834CE5"/>
    <w:rsid w:val="00835CE3"/>
    <w:rsid w:val="00835FD5"/>
    <w:rsid w:val="008361C6"/>
    <w:rsid w:val="00836557"/>
    <w:rsid w:val="0083667A"/>
    <w:rsid w:val="008366AF"/>
    <w:rsid w:val="00836865"/>
    <w:rsid w:val="0083760D"/>
    <w:rsid w:val="00837A6F"/>
    <w:rsid w:val="00837D01"/>
    <w:rsid w:val="008403DE"/>
    <w:rsid w:val="0084084D"/>
    <w:rsid w:val="00840996"/>
    <w:rsid w:val="00840ECB"/>
    <w:rsid w:val="00840F09"/>
    <w:rsid w:val="00840F1F"/>
    <w:rsid w:val="00840F75"/>
    <w:rsid w:val="00841CC9"/>
    <w:rsid w:val="00842154"/>
    <w:rsid w:val="00842270"/>
    <w:rsid w:val="00843DA6"/>
    <w:rsid w:val="008441E5"/>
    <w:rsid w:val="00844227"/>
    <w:rsid w:val="0084538B"/>
    <w:rsid w:val="00846CEB"/>
    <w:rsid w:val="00846E6A"/>
    <w:rsid w:val="008471BF"/>
    <w:rsid w:val="00850183"/>
    <w:rsid w:val="00850E89"/>
    <w:rsid w:val="00851702"/>
    <w:rsid w:val="00852C64"/>
    <w:rsid w:val="00854054"/>
    <w:rsid w:val="0085469D"/>
    <w:rsid w:val="0085586C"/>
    <w:rsid w:val="00855F66"/>
    <w:rsid w:val="00855FC5"/>
    <w:rsid w:val="0086085E"/>
    <w:rsid w:val="00860B81"/>
    <w:rsid w:val="00860DBF"/>
    <w:rsid w:val="00861190"/>
    <w:rsid w:val="0086129B"/>
    <w:rsid w:val="00861A48"/>
    <w:rsid w:val="00862A52"/>
    <w:rsid w:val="00863A65"/>
    <w:rsid w:val="00863CBB"/>
    <w:rsid w:val="008649BC"/>
    <w:rsid w:val="00864BD8"/>
    <w:rsid w:val="00865C53"/>
    <w:rsid w:val="00866012"/>
    <w:rsid w:val="0086656D"/>
    <w:rsid w:val="00866B72"/>
    <w:rsid w:val="00867A21"/>
    <w:rsid w:val="00870DEC"/>
    <w:rsid w:val="0087168B"/>
    <w:rsid w:val="00872172"/>
    <w:rsid w:val="00872AEB"/>
    <w:rsid w:val="0087330E"/>
    <w:rsid w:val="008741E1"/>
    <w:rsid w:val="008741EC"/>
    <w:rsid w:val="00874412"/>
    <w:rsid w:val="00874562"/>
    <w:rsid w:val="008747B3"/>
    <w:rsid w:val="00874DB7"/>
    <w:rsid w:val="008757EB"/>
    <w:rsid w:val="00875A08"/>
    <w:rsid w:val="00875F05"/>
    <w:rsid w:val="00876391"/>
    <w:rsid w:val="008771D2"/>
    <w:rsid w:val="008778AD"/>
    <w:rsid w:val="00880099"/>
    <w:rsid w:val="00880591"/>
    <w:rsid w:val="00880B30"/>
    <w:rsid w:val="008822A2"/>
    <w:rsid w:val="00883679"/>
    <w:rsid w:val="00883928"/>
    <w:rsid w:val="008843FA"/>
    <w:rsid w:val="00884A2A"/>
    <w:rsid w:val="00884ABD"/>
    <w:rsid w:val="0088531E"/>
    <w:rsid w:val="00886F74"/>
    <w:rsid w:val="0088703A"/>
    <w:rsid w:val="00890497"/>
    <w:rsid w:val="008904EE"/>
    <w:rsid w:val="00890DA8"/>
    <w:rsid w:val="00891492"/>
    <w:rsid w:val="0089168A"/>
    <w:rsid w:val="0089181D"/>
    <w:rsid w:val="0089260A"/>
    <w:rsid w:val="008929FB"/>
    <w:rsid w:val="00892BD0"/>
    <w:rsid w:val="00893339"/>
    <w:rsid w:val="00893814"/>
    <w:rsid w:val="00893C19"/>
    <w:rsid w:val="0089455F"/>
    <w:rsid w:val="00894DFB"/>
    <w:rsid w:val="00895A0D"/>
    <w:rsid w:val="00895AB8"/>
    <w:rsid w:val="00895C3A"/>
    <w:rsid w:val="00896426"/>
    <w:rsid w:val="008969DF"/>
    <w:rsid w:val="008A0193"/>
    <w:rsid w:val="008A061F"/>
    <w:rsid w:val="008A1046"/>
    <w:rsid w:val="008A13DE"/>
    <w:rsid w:val="008A14E3"/>
    <w:rsid w:val="008A1F14"/>
    <w:rsid w:val="008A37D5"/>
    <w:rsid w:val="008A3949"/>
    <w:rsid w:val="008A3FAE"/>
    <w:rsid w:val="008A44D7"/>
    <w:rsid w:val="008A44ED"/>
    <w:rsid w:val="008A4905"/>
    <w:rsid w:val="008A4A60"/>
    <w:rsid w:val="008A4D25"/>
    <w:rsid w:val="008A5B38"/>
    <w:rsid w:val="008A5F79"/>
    <w:rsid w:val="008A66E7"/>
    <w:rsid w:val="008B0428"/>
    <w:rsid w:val="008B0E3C"/>
    <w:rsid w:val="008B1728"/>
    <w:rsid w:val="008B2019"/>
    <w:rsid w:val="008B206B"/>
    <w:rsid w:val="008B21FB"/>
    <w:rsid w:val="008B2269"/>
    <w:rsid w:val="008B45BB"/>
    <w:rsid w:val="008B53E5"/>
    <w:rsid w:val="008B5A48"/>
    <w:rsid w:val="008B5A49"/>
    <w:rsid w:val="008B5AE6"/>
    <w:rsid w:val="008B6688"/>
    <w:rsid w:val="008C0AE7"/>
    <w:rsid w:val="008C0CAD"/>
    <w:rsid w:val="008C218E"/>
    <w:rsid w:val="008C2919"/>
    <w:rsid w:val="008C2B3D"/>
    <w:rsid w:val="008C3022"/>
    <w:rsid w:val="008C3314"/>
    <w:rsid w:val="008C3BD5"/>
    <w:rsid w:val="008C3BF9"/>
    <w:rsid w:val="008C45BD"/>
    <w:rsid w:val="008C4DAE"/>
    <w:rsid w:val="008C623C"/>
    <w:rsid w:val="008C6FA8"/>
    <w:rsid w:val="008C788E"/>
    <w:rsid w:val="008C7C88"/>
    <w:rsid w:val="008D0F52"/>
    <w:rsid w:val="008D11EE"/>
    <w:rsid w:val="008D1571"/>
    <w:rsid w:val="008D1ABE"/>
    <w:rsid w:val="008D1B5F"/>
    <w:rsid w:val="008D25DC"/>
    <w:rsid w:val="008D2DDD"/>
    <w:rsid w:val="008D3272"/>
    <w:rsid w:val="008D3C2C"/>
    <w:rsid w:val="008D4035"/>
    <w:rsid w:val="008D46FD"/>
    <w:rsid w:val="008D5C93"/>
    <w:rsid w:val="008D5D54"/>
    <w:rsid w:val="008D5FD8"/>
    <w:rsid w:val="008D614D"/>
    <w:rsid w:val="008D7124"/>
    <w:rsid w:val="008D7447"/>
    <w:rsid w:val="008D762B"/>
    <w:rsid w:val="008E0A81"/>
    <w:rsid w:val="008E0EEC"/>
    <w:rsid w:val="008E1103"/>
    <w:rsid w:val="008E346E"/>
    <w:rsid w:val="008E389C"/>
    <w:rsid w:val="008E3B8F"/>
    <w:rsid w:val="008E4086"/>
    <w:rsid w:val="008E48DE"/>
    <w:rsid w:val="008E4F19"/>
    <w:rsid w:val="008E5911"/>
    <w:rsid w:val="008E5BE7"/>
    <w:rsid w:val="008E5F94"/>
    <w:rsid w:val="008E7A3B"/>
    <w:rsid w:val="008E7F11"/>
    <w:rsid w:val="008F01D4"/>
    <w:rsid w:val="008F0595"/>
    <w:rsid w:val="008F05D3"/>
    <w:rsid w:val="008F071B"/>
    <w:rsid w:val="008F10DF"/>
    <w:rsid w:val="008F1153"/>
    <w:rsid w:val="008F11AB"/>
    <w:rsid w:val="008F35E1"/>
    <w:rsid w:val="008F37FD"/>
    <w:rsid w:val="008F3BA0"/>
    <w:rsid w:val="008F4211"/>
    <w:rsid w:val="008F435A"/>
    <w:rsid w:val="008F48D4"/>
    <w:rsid w:val="008F53BE"/>
    <w:rsid w:val="008F54EE"/>
    <w:rsid w:val="008F5646"/>
    <w:rsid w:val="008F5B20"/>
    <w:rsid w:val="008F64C6"/>
    <w:rsid w:val="008F68FF"/>
    <w:rsid w:val="008F6924"/>
    <w:rsid w:val="008F69B1"/>
    <w:rsid w:val="008F78EB"/>
    <w:rsid w:val="008F7BF9"/>
    <w:rsid w:val="00900B2C"/>
    <w:rsid w:val="00902735"/>
    <w:rsid w:val="00903A00"/>
    <w:rsid w:val="00903F78"/>
    <w:rsid w:val="009055C9"/>
    <w:rsid w:val="0090596C"/>
    <w:rsid w:val="009072A4"/>
    <w:rsid w:val="00910210"/>
    <w:rsid w:val="0091122E"/>
    <w:rsid w:val="009129A0"/>
    <w:rsid w:val="00912F7C"/>
    <w:rsid w:val="00913776"/>
    <w:rsid w:val="00913A68"/>
    <w:rsid w:val="00914850"/>
    <w:rsid w:val="00914C36"/>
    <w:rsid w:val="00914C90"/>
    <w:rsid w:val="0091502E"/>
    <w:rsid w:val="009153BF"/>
    <w:rsid w:val="0091574B"/>
    <w:rsid w:val="00915EB7"/>
    <w:rsid w:val="00916587"/>
    <w:rsid w:val="00916590"/>
    <w:rsid w:val="009168FB"/>
    <w:rsid w:val="009171B4"/>
    <w:rsid w:val="00917392"/>
    <w:rsid w:val="009175B9"/>
    <w:rsid w:val="00920E84"/>
    <w:rsid w:val="00921C3B"/>
    <w:rsid w:val="00922060"/>
    <w:rsid w:val="00923271"/>
    <w:rsid w:val="00924450"/>
    <w:rsid w:val="009244CC"/>
    <w:rsid w:val="00925E35"/>
    <w:rsid w:val="0092781F"/>
    <w:rsid w:val="00930510"/>
    <w:rsid w:val="0093081E"/>
    <w:rsid w:val="00930F3E"/>
    <w:rsid w:val="00931009"/>
    <w:rsid w:val="009314EC"/>
    <w:rsid w:val="009315DF"/>
    <w:rsid w:val="0093331B"/>
    <w:rsid w:val="00933916"/>
    <w:rsid w:val="00934067"/>
    <w:rsid w:val="009341C7"/>
    <w:rsid w:val="009351D7"/>
    <w:rsid w:val="0093533B"/>
    <w:rsid w:val="00935E8F"/>
    <w:rsid w:val="00937CE7"/>
    <w:rsid w:val="00940374"/>
    <w:rsid w:val="009407B0"/>
    <w:rsid w:val="00940C8A"/>
    <w:rsid w:val="00941D33"/>
    <w:rsid w:val="009421EA"/>
    <w:rsid w:val="00942442"/>
    <w:rsid w:val="00942725"/>
    <w:rsid w:val="00942D01"/>
    <w:rsid w:val="00943938"/>
    <w:rsid w:val="0094405B"/>
    <w:rsid w:val="00945BC1"/>
    <w:rsid w:val="009461E3"/>
    <w:rsid w:val="009462DD"/>
    <w:rsid w:val="009507EF"/>
    <w:rsid w:val="00950A7F"/>
    <w:rsid w:val="00950D77"/>
    <w:rsid w:val="0095105A"/>
    <w:rsid w:val="0095119E"/>
    <w:rsid w:val="0095268A"/>
    <w:rsid w:val="00952936"/>
    <w:rsid w:val="00952DE0"/>
    <w:rsid w:val="00953229"/>
    <w:rsid w:val="0095355B"/>
    <w:rsid w:val="009535E4"/>
    <w:rsid w:val="00953C99"/>
    <w:rsid w:val="009543EF"/>
    <w:rsid w:val="00954414"/>
    <w:rsid w:val="00954527"/>
    <w:rsid w:val="00954873"/>
    <w:rsid w:val="009556C1"/>
    <w:rsid w:val="00955BEE"/>
    <w:rsid w:val="009562FC"/>
    <w:rsid w:val="00956527"/>
    <w:rsid w:val="00956731"/>
    <w:rsid w:val="009573BD"/>
    <w:rsid w:val="00960AAB"/>
    <w:rsid w:val="00960B00"/>
    <w:rsid w:val="00960FA3"/>
    <w:rsid w:val="00961C36"/>
    <w:rsid w:val="009631DF"/>
    <w:rsid w:val="009643F8"/>
    <w:rsid w:val="009649AB"/>
    <w:rsid w:val="00964E0F"/>
    <w:rsid w:val="00964FC5"/>
    <w:rsid w:val="009676EF"/>
    <w:rsid w:val="00967862"/>
    <w:rsid w:val="009678B7"/>
    <w:rsid w:val="00967BB1"/>
    <w:rsid w:val="00970781"/>
    <w:rsid w:val="0097099C"/>
    <w:rsid w:val="00971A3E"/>
    <w:rsid w:val="00972B5B"/>
    <w:rsid w:val="009732EA"/>
    <w:rsid w:val="00973504"/>
    <w:rsid w:val="00974FB5"/>
    <w:rsid w:val="00975251"/>
    <w:rsid w:val="00975962"/>
    <w:rsid w:val="009760C6"/>
    <w:rsid w:val="009762B9"/>
    <w:rsid w:val="0097645D"/>
    <w:rsid w:val="0097782C"/>
    <w:rsid w:val="009779F5"/>
    <w:rsid w:val="00977BB1"/>
    <w:rsid w:val="00977D8D"/>
    <w:rsid w:val="00980872"/>
    <w:rsid w:val="009808D3"/>
    <w:rsid w:val="00980A65"/>
    <w:rsid w:val="00981FCC"/>
    <w:rsid w:val="009821CC"/>
    <w:rsid w:val="0098281E"/>
    <w:rsid w:val="009841C9"/>
    <w:rsid w:val="009842E8"/>
    <w:rsid w:val="00984870"/>
    <w:rsid w:val="0098503E"/>
    <w:rsid w:val="0098570B"/>
    <w:rsid w:val="00985AE9"/>
    <w:rsid w:val="00985C9C"/>
    <w:rsid w:val="00986329"/>
    <w:rsid w:val="0098684C"/>
    <w:rsid w:val="0098706C"/>
    <w:rsid w:val="0098713B"/>
    <w:rsid w:val="00987C20"/>
    <w:rsid w:val="00987E77"/>
    <w:rsid w:val="0099088A"/>
    <w:rsid w:val="00991B21"/>
    <w:rsid w:val="00992331"/>
    <w:rsid w:val="009942B8"/>
    <w:rsid w:val="00995480"/>
    <w:rsid w:val="00995695"/>
    <w:rsid w:val="009965E8"/>
    <w:rsid w:val="0099739B"/>
    <w:rsid w:val="00997B58"/>
    <w:rsid w:val="009A01CD"/>
    <w:rsid w:val="009A08F0"/>
    <w:rsid w:val="009A1659"/>
    <w:rsid w:val="009A1F56"/>
    <w:rsid w:val="009A2A90"/>
    <w:rsid w:val="009A2CD3"/>
    <w:rsid w:val="009A3566"/>
    <w:rsid w:val="009A3787"/>
    <w:rsid w:val="009A38C8"/>
    <w:rsid w:val="009A3DE0"/>
    <w:rsid w:val="009A4175"/>
    <w:rsid w:val="009A50E9"/>
    <w:rsid w:val="009A533A"/>
    <w:rsid w:val="009A64A5"/>
    <w:rsid w:val="009A70AB"/>
    <w:rsid w:val="009A7441"/>
    <w:rsid w:val="009A7DAB"/>
    <w:rsid w:val="009A7DB4"/>
    <w:rsid w:val="009B05B8"/>
    <w:rsid w:val="009B0855"/>
    <w:rsid w:val="009B0E03"/>
    <w:rsid w:val="009B12F2"/>
    <w:rsid w:val="009B23E9"/>
    <w:rsid w:val="009B287F"/>
    <w:rsid w:val="009B2FB3"/>
    <w:rsid w:val="009B3314"/>
    <w:rsid w:val="009B351C"/>
    <w:rsid w:val="009B46D7"/>
    <w:rsid w:val="009B5E48"/>
    <w:rsid w:val="009B72EA"/>
    <w:rsid w:val="009B779D"/>
    <w:rsid w:val="009B77F2"/>
    <w:rsid w:val="009C10E3"/>
    <w:rsid w:val="009C1150"/>
    <w:rsid w:val="009C12A0"/>
    <w:rsid w:val="009C1357"/>
    <w:rsid w:val="009C1718"/>
    <w:rsid w:val="009C17E6"/>
    <w:rsid w:val="009C1ADA"/>
    <w:rsid w:val="009C2589"/>
    <w:rsid w:val="009C3169"/>
    <w:rsid w:val="009C3BDE"/>
    <w:rsid w:val="009C3DAD"/>
    <w:rsid w:val="009C3EE7"/>
    <w:rsid w:val="009C46CF"/>
    <w:rsid w:val="009C49A6"/>
    <w:rsid w:val="009C4ACE"/>
    <w:rsid w:val="009C4C34"/>
    <w:rsid w:val="009C5C36"/>
    <w:rsid w:val="009C6116"/>
    <w:rsid w:val="009C7145"/>
    <w:rsid w:val="009C76DE"/>
    <w:rsid w:val="009C76E8"/>
    <w:rsid w:val="009C7734"/>
    <w:rsid w:val="009C77ED"/>
    <w:rsid w:val="009C7860"/>
    <w:rsid w:val="009D1B2F"/>
    <w:rsid w:val="009D1F2D"/>
    <w:rsid w:val="009D2111"/>
    <w:rsid w:val="009D3C9A"/>
    <w:rsid w:val="009D473B"/>
    <w:rsid w:val="009D4F37"/>
    <w:rsid w:val="009D5F54"/>
    <w:rsid w:val="009D5FAE"/>
    <w:rsid w:val="009E098F"/>
    <w:rsid w:val="009E0FBF"/>
    <w:rsid w:val="009E147E"/>
    <w:rsid w:val="009E1B13"/>
    <w:rsid w:val="009E1EA2"/>
    <w:rsid w:val="009E2718"/>
    <w:rsid w:val="009E6208"/>
    <w:rsid w:val="009E6B09"/>
    <w:rsid w:val="009E706A"/>
    <w:rsid w:val="009F0245"/>
    <w:rsid w:val="009F0674"/>
    <w:rsid w:val="009F0A38"/>
    <w:rsid w:val="009F113C"/>
    <w:rsid w:val="009F2736"/>
    <w:rsid w:val="009F2BF6"/>
    <w:rsid w:val="009F2E63"/>
    <w:rsid w:val="009F37B6"/>
    <w:rsid w:val="009F555B"/>
    <w:rsid w:val="009F5C4C"/>
    <w:rsid w:val="009F63C3"/>
    <w:rsid w:val="009F6524"/>
    <w:rsid w:val="009F69D6"/>
    <w:rsid w:val="009F7241"/>
    <w:rsid w:val="009F7385"/>
    <w:rsid w:val="00A000B4"/>
    <w:rsid w:val="00A003CA"/>
    <w:rsid w:val="00A005CC"/>
    <w:rsid w:val="00A00D82"/>
    <w:rsid w:val="00A01D17"/>
    <w:rsid w:val="00A01F73"/>
    <w:rsid w:val="00A02E86"/>
    <w:rsid w:val="00A02ED3"/>
    <w:rsid w:val="00A05BF9"/>
    <w:rsid w:val="00A071AF"/>
    <w:rsid w:val="00A07638"/>
    <w:rsid w:val="00A07BB6"/>
    <w:rsid w:val="00A07CA0"/>
    <w:rsid w:val="00A07F6C"/>
    <w:rsid w:val="00A129E8"/>
    <w:rsid w:val="00A12E37"/>
    <w:rsid w:val="00A13A65"/>
    <w:rsid w:val="00A13C99"/>
    <w:rsid w:val="00A140C7"/>
    <w:rsid w:val="00A149CE"/>
    <w:rsid w:val="00A14F86"/>
    <w:rsid w:val="00A15308"/>
    <w:rsid w:val="00A15748"/>
    <w:rsid w:val="00A15752"/>
    <w:rsid w:val="00A1582E"/>
    <w:rsid w:val="00A15BCB"/>
    <w:rsid w:val="00A161EB"/>
    <w:rsid w:val="00A20097"/>
    <w:rsid w:val="00A206CB"/>
    <w:rsid w:val="00A2134A"/>
    <w:rsid w:val="00A2148E"/>
    <w:rsid w:val="00A216C5"/>
    <w:rsid w:val="00A22CDA"/>
    <w:rsid w:val="00A23C4D"/>
    <w:rsid w:val="00A24FFD"/>
    <w:rsid w:val="00A26154"/>
    <w:rsid w:val="00A26268"/>
    <w:rsid w:val="00A2671A"/>
    <w:rsid w:val="00A26827"/>
    <w:rsid w:val="00A271C1"/>
    <w:rsid w:val="00A27529"/>
    <w:rsid w:val="00A27D4C"/>
    <w:rsid w:val="00A30443"/>
    <w:rsid w:val="00A312BD"/>
    <w:rsid w:val="00A328BD"/>
    <w:rsid w:val="00A35CAB"/>
    <w:rsid w:val="00A35FA7"/>
    <w:rsid w:val="00A365CF"/>
    <w:rsid w:val="00A36C7C"/>
    <w:rsid w:val="00A36E68"/>
    <w:rsid w:val="00A40191"/>
    <w:rsid w:val="00A42038"/>
    <w:rsid w:val="00A42C4E"/>
    <w:rsid w:val="00A43E7E"/>
    <w:rsid w:val="00A43E84"/>
    <w:rsid w:val="00A459A5"/>
    <w:rsid w:val="00A45D5D"/>
    <w:rsid w:val="00A461D1"/>
    <w:rsid w:val="00A501C2"/>
    <w:rsid w:val="00A518A6"/>
    <w:rsid w:val="00A518FA"/>
    <w:rsid w:val="00A525CC"/>
    <w:rsid w:val="00A52DC6"/>
    <w:rsid w:val="00A52F49"/>
    <w:rsid w:val="00A53757"/>
    <w:rsid w:val="00A53D2C"/>
    <w:rsid w:val="00A54D6B"/>
    <w:rsid w:val="00A55590"/>
    <w:rsid w:val="00A55E41"/>
    <w:rsid w:val="00A56C9D"/>
    <w:rsid w:val="00A57272"/>
    <w:rsid w:val="00A6120E"/>
    <w:rsid w:val="00A616A7"/>
    <w:rsid w:val="00A61EAF"/>
    <w:rsid w:val="00A62DA2"/>
    <w:rsid w:val="00A6364A"/>
    <w:rsid w:val="00A64148"/>
    <w:rsid w:val="00A6671E"/>
    <w:rsid w:val="00A6717E"/>
    <w:rsid w:val="00A675E6"/>
    <w:rsid w:val="00A67859"/>
    <w:rsid w:val="00A679EC"/>
    <w:rsid w:val="00A67FBA"/>
    <w:rsid w:val="00A701EE"/>
    <w:rsid w:val="00A714F7"/>
    <w:rsid w:val="00A72A6D"/>
    <w:rsid w:val="00A72FB3"/>
    <w:rsid w:val="00A73715"/>
    <w:rsid w:val="00A7405B"/>
    <w:rsid w:val="00A742B8"/>
    <w:rsid w:val="00A753B8"/>
    <w:rsid w:val="00A75B98"/>
    <w:rsid w:val="00A75E56"/>
    <w:rsid w:val="00A77658"/>
    <w:rsid w:val="00A802E7"/>
    <w:rsid w:val="00A8057E"/>
    <w:rsid w:val="00A83BAB"/>
    <w:rsid w:val="00A841B0"/>
    <w:rsid w:val="00A84290"/>
    <w:rsid w:val="00A843B2"/>
    <w:rsid w:val="00A84A16"/>
    <w:rsid w:val="00A84EE8"/>
    <w:rsid w:val="00A84EFD"/>
    <w:rsid w:val="00A873B2"/>
    <w:rsid w:val="00A874E8"/>
    <w:rsid w:val="00A87AFB"/>
    <w:rsid w:val="00A87DD5"/>
    <w:rsid w:val="00A87FCD"/>
    <w:rsid w:val="00A90BB5"/>
    <w:rsid w:val="00A90FB7"/>
    <w:rsid w:val="00A9156A"/>
    <w:rsid w:val="00A925B1"/>
    <w:rsid w:val="00A92BAD"/>
    <w:rsid w:val="00A93AF3"/>
    <w:rsid w:val="00A93B89"/>
    <w:rsid w:val="00A94574"/>
    <w:rsid w:val="00A945D1"/>
    <w:rsid w:val="00A946B1"/>
    <w:rsid w:val="00A94D6F"/>
    <w:rsid w:val="00A95B55"/>
    <w:rsid w:val="00A965C1"/>
    <w:rsid w:val="00A96DC8"/>
    <w:rsid w:val="00A96E43"/>
    <w:rsid w:val="00A96E7A"/>
    <w:rsid w:val="00A9721E"/>
    <w:rsid w:val="00A97860"/>
    <w:rsid w:val="00A97F8E"/>
    <w:rsid w:val="00AA00E0"/>
    <w:rsid w:val="00AA15D9"/>
    <w:rsid w:val="00AA17E6"/>
    <w:rsid w:val="00AA255E"/>
    <w:rsid w:val="00AA364D"/>
    <w:rsid w:val="00AA3ECD"/>
    <w:rsid w:val="00AA405E"/>
    <w:rsid w:val="00AA45B8"/>
    <w:rsid w:val="00AA4CB5"/>
    <w:rsid w:val="00AA5041"/>
    <w:rsid w:val="00AA5453"/>
    <w:rsid w:val="00AA5781"/>
    <w:rsid w:val="00AA5DF8"/>
    <w:rsid w:val="00AA5FFA"/>
    <w:rsid w:val="00AA64DB"/>
    <w:rsid w:val="00AA6B3C"/>
    <w:rsid w:val="00AA752C"/>
    <w:rsid w:val="00AA7E39"/>
    <w:rsid w:val="00AB01B3"/>
    <w:rsid w:val="00AB05C4"/>
    <w:rsid w:val="00AB0735"/>
    <w:rsid w:val="00AB0951"/>
    <w:rsid w:val="00AB0C65"/>
    <w:rsid w:val="00AB1190"/>
    <w:rsid w:val="00AB1644"/>
    <w:rsid w:val="00AB1E70"/>
    <w:rsid w:val="00AB257E"/>
    <w:rsid w:val="00AB2611"/>
    <w:rsid w:val="00AB2FA6"/>
    <w:rsid w:val="00AB2FF6"/>
    <w:rsid w:val="00AB3B1B"/>
    <w:rsid w:val="00AB4CB2"/>
    <w:rsid w:val="00AB505C"/>
    <w:rsid w:val="00AB623B"/>
    <w:rsid w:val="00AB6414"/>
    <w:rsid w:val="00AB6820"/>
    <w:rsid w:val="00AB6C1E"/>
    <w:rsid w:val="00AB6F1D"/>
    <w:rsid w:val="00AB726A"/>
    <w:rsid w:val="00AB7559"/>
    <w:rsid w:val="00AC1097"/>
    <w:rsid w:val="00AC119A"/>
    <w:rsid w:val="00AC20C2"/>
    <w:rsid w:val="00AC2203"/>
    <w:rsid w:val="00AC23A2"/>
    <w:rsid w:val="00AC289A"/>
    <w:rsid w:val="00AC3348"/>
    <w:rsid w:val="00AC4426"/>
    <w:rsid w:val="00AC47D4"/>
    <w:rsid w:val="00AC5122"/>
    <w:rsid w:val="00AC57B8"/>
    <w:rsid w:val="00AC5D42"/>
    <w:rsid w:val="00AC67BA"/>
    <w:rsid w:val="00AC6A08"/>
    <w:rsid w:val="00AC720A"/>
    <w:rsid w:val="00AC7253"/>
    <w:rsid w:val="00AC7337"/>
    <w:rsid w:val="00AC7AA8"/>
    <w:rsid w:val="00AC7C3D"/>
    <w:rsid w:val="00AD01F1"/>
    <w:rsid w:val="00AD0A73"/>
    <w:rsid w:val="00AD1B1D"/>
    <w:rsid w:val="00AD1D28"/>
    <w:rsid w:val="00AD1E06"/>
    <w:rsid w:val="00AD1E31"/>
    <w:rsid w:val="00AD206B"/>
    <w:rsid w:val="00AD2138"/>
    <w:rsid w:val="00AD26F5"/>
    <w:rsid w:val="00AD2EB4"/>
    <w:rsid w:val="00AD43E3"/>
    <w:rsid w:val="00AD51CA"/>
    <w:rsid w:val="00AD57BE"/>
    <w:rsid w:val="00AD61BC"/>
    <w:rsid w:val="00AD707D"/>
    <w:rsid w:val="00AD7E1F"/>
    <w:rsid w:val="00AE01A0"/>
    <w:rsid w:val="00AE067B"/>
    <w:rsid w:val="00AE0A39"/>
    <w:rsid w:val="00AE0A8D"/>
    <w:rsid w:val="00AE1096"/>
    <w:rsid w:val="00AE1637"/>
    <w:rsid w:val="00AE1897"/>
    <w:rsid w:val="00AE1A55"/>
    <w:rsid w:val="00AE2D0E"/>
    <w:rsid w:val="00AE2E38"/>
    <w:rsid w:val="00AE308A"/>
    <w:rsid w:val="00AE40EC"/>
    <w:rsid w:val="00AE462C"/>
    <w:rsid w:val="00AE46B1"/>
    <w:rsid w:val="00AE4B9A"/>
    <w:rsid w:val="00AE4BE1"/>
    <w:rsid w:val="00AE4C51"/>
    <w:rsid w:val="00AE649F"/>
    <w:rsid w:val="00AE6C6D"/>
    <w:rsid w:val="00AE71D0"/>
    <w:rsid w:val="00AE7580"/>
    <w:rsid w:val="00AE76D7"/>
    <w:rsid w:val="00AE7ABE"/>
    <w:rsid w:val="00AF0C2F"/>
    <w:rsid w:val="00AF1712"/>
    <w:rsid w:val="00AF1869"/>
    <w:rsid w:val="00AF20CE"/>
    <w:rsid w:val="00AF2215"/>
    <w:rsid w:val="00AF27F1"/>
    <w:rsid w:val="00AF3A02"/>
    <w:rsid w:val="00AF3E47"/>
    <w:rsid w:val="00AF42D1"/>
    <w:rsid w:val="00AF4789"/>
    <w:rsid w:val="00AF524A"/>
    <w:rsid w:val="00AF576C"/>
    <w:rsid w:val="00AF5F41"/>
    <w:rsid w:val="00AF60C2"/>
    <w:rsid w:val="00AF62C5"/>
    <w:rsid w:val="00AF6390"/>
    <w:rsid w:val="00AF7C8B"/>
    <w:rsid w:val="00B00830"/>
    <w:rsid w:val="00B00A0F"/>
    <w:rsid w:val="00B00DB5"/>
    <w:rsid w:val="00B00E2D"/>
    <w:rsid w:val="00B0103B"/>
    <w:rsid w:val="00B01663"/>
    <w:rsid w:val="00B018D9"/>
    <w:rsid w:val="00B01BF0"/>
    <w:rsid w:val="00B02E17"/>
    <w:rsid w:val="00B0404A"/>
    <w:rsid w:val="00B04B2D"/>
    <w:rsid w:val="00B05AFE"/>
    <w:rsid w:val="00B066FC"/>
    <w:rsid w:val="00B0760A"/>
    <w:rsid w:val="00B07B2B"/>
    <w:rsid w:val="00B10100"/>
    <w:rsid w:val="00B1068E"/>
    <w:rsid w:val="00B12255"/>
    <w:rsid w:val="00B127AB"/>
    <w:rsid w:val="00B1294A"/>
    <w:rsid w:val="00B133D5"/>
    <w:rsid w:val="00B14075"/>
    <w:rsid w:val="00B141E0"/>
    <w:rsid w:val="00B146F0"/>
    <w:rsid w:val="00B156DA"/>
    <w:rsid w:val="00B15808"/>
    <w:rsid w:val="00B16C6E"/>
    <w:rsid w:val="00B16D02"/>
    <w:rsid w:val="00B16FA4"/>
    <w:rsid w:val="00B17469"/>
    <w:rsid w:val="00B175DF"/>
    <w:rsid w:val="00B175F7"/>
    <w:rsid w:val="00B179BF"/>
    <w:rsid w:val="00B20A73"/>
    <w:rsid w:val="00B20C10"/>
    <w:rsid w:val="00B213F1"/>
    <w:rsid w:val="00B21E81"/>
    <w:rsid w:val="00B21EA0"/>
    <w:rsid w:val="00B221A0"/>
    <w:rsid w:val="00B22914"/>
    <w:rsid w:val="00B22EF6"/>
    <w:rsid w:val="00B24C4C"/>
    <w:rsid w:val="00B250C5"/>
    <w:rsid w:val="00B25355"/>
    <w:rsid w:val="00B261B5"/>
    <w:rsid w:val="00B266CE"/>
    <w:rsid w:val="00B26CF5"/>
    <w:rsid w:val="00B277EF"/>
    <w:rsid w:val="00B27898"/>
    <w:rsid w:val="00B31613"/>
    <w:rsid w:val="00B31FFD"/>
    <w:rsid w:val="00B32ED1"/>
    <w:rsid w:val="00B3372D"/>
    <w:rsid w:val="00B35634"/>
    <w:rsid w:val="00B36636"/>
    <w:rsid w:val="00B36E3B"/>
    <w:rsid w:val="00B3791B"/>
    <w:rsid w:val="00B37E2C"/>
    <w:rsid w:val="00B400F3"/>
    <w:rsid w:val="00B41011"/>
    <w:rsid w:val="00B415BF"/>
    <w:rsid w:val="00B42F39"/>
    <w:rsid w:val="00B42F4F"/>
    <w:rsid w:val="00B43149"/>
    <w:rsid w:val="00B440C1"/>
    <w:rsid w:val="00B44674"/>
    <w:rsid w:val="00B44E6D"/>
    <w:rsid w:val="00B46065"/>
    <w:rsid w:val="00B461CA"/>
    <w:rsid w:val="00B46887"/>
    <w:rsid w:val="00B46C62"/>
    <w:rsid w:val="00B46D0D"/>
    <w:rsid w:val="00B46D58"/>
    <w:rsid w:val="00B505F8"/>
    <w:rsid w:val="00B507C3"/>
    <w:rsid w:val="00B50BC4"/>
    <w:rsid w:val="00B51117"/>
    <w:rsid w:val="00B51375"/>
    <w:rsid w:val="00B527CB"/>
    <w:rsid w:val="00B52AA1"/>
    <w:rsid w:val="00B54D79"/>
    <w:rsid w:val="00B54F6A"/>
    <w:rsid w:val="00B554A2"/>
    <w:rsid w:val="00B55CEE"/>
    <w:rsid w:val="00B55D3C"/>
    <w:rsid w:val="00B55FA5"/>
    <w:rsid w:val="00B56194"/>
    <w:rsid w:val="00B56F7D"/>
    <w:rsid w:val="00B571AC"/>
    <w:rsid w:val="00B57F9E"/>
    <w:rsid w:val="00B607C7"/>
    <w:rsid w:val="00B61776"/>
    <w:rsid w:val="00B61EBF"/>
    <w:rsid w:val="00B622B9"/>
    <w:rsid w:val="00B62C1F"/>
    <w:rsid w:val="00B62E53"/>
    <w:rsid w:val="00B63511"/>
    <w:rsid w:val="00B6503B"/>
    <w:rsid w:val="00B65312"/>
    <w:rsid w:val="00B65893"/>
    <w:rsid w:val="00B6605E"/>
    <w:rsid w:val="00B6666E"/>
    <w:rsid w:val="00B671EB"/>
    <w:rsid w:val="00B678CE"/>
    <w:rsid w:val="00B67B7F"/>
    <w:rsid w:val="00B71CD8"/>
    <w:rsid w:val="00B73136"/>
    <w:rsid w:val="00B7542E"/>
    <w:rsid w:val="00B756F8"/>
    <w:rsid w:val="00B76B7D"/>
    <w:rsid w:val="00B77282"/>
    <w:rsid w:val="00B77329"/>
    <w:rsid w:val="00B77ABC"/>
    <w:rsid w:val="00B8040F"/>
    <w:rsid w:val="00B80803"/>
    <w:rsid w:val="00B80EE2"/>
    <w:rsid w:val="00B811FC"/>
    <w:rsid w:val="00B81418"/>
    <w:rsid w:val="00B8169A"/>
    <w:rsid w:val="00B81E8F"/>
    <w:rsid w:val="00B8257B"/>
    <w:rsid w:val="00B82BE7"/>
    <w:rsid w:val="00B8304A"/>
    <w:rsid w:val="00B84884"/>
    <w:rsid w:val="00B853F9"/>
    <w:rsid w:val="00B85A4A"/>
    <w:rsid w:val="00B865FA"/>
    <w:rsid w:val="00B86B04"/>
    <w:rsid w:val="00B87466"/>
    <w:rsid w:val="00B874B7"/>
    <w:rsid w:val="00B9003D"/>
    <w:rsid w:val="00B9010F"/>
    <w:rsid w:val="00B90A68"/>
    <w:rsid w:val="00B91A15"/>
    <w:rsid w:val="00B92FFC"/>
    <w:rsid w:val="00B9381C"/>
    <w:rsid w:val="00B93CE7"/>
    <w:rsid w:val="00B94079"/>
    <w:rsid w:val="00B9462B"/>
    <w:rsid w:val="00B9606E"/>
    <w:rsid w:val="00B96259"/>
    <w:rsid w:val="00B96DAE"/>
    <w:rsid w:val="00B97B00"/>
    <w:rsid w:val="00B97BCC"/>
    <w:rsid w:val="00BA0102"/>
    <w:rsid w:val="00BA0230"/>
    <w:rsid w:val="00BA10B7"/>
    <w:rsid w:val="00BA11AB"/>
    <w:rsid w:val="00BA2334"/>
    <w:rsid w:val="00BA3043"/>
    <w:rsid w:val="00BA327C"/>
    <w:rsid w:val="00BA37A4"/>
    <w:rsid w:val="00BA39E0"/>
    <w:rsid w:val="00BA47A9"/>
    <w:rsid w:val="00BA4C60"/>
    <w:rsid w:val="00BA4EB6"/>
    <w:rsid w:val="00BA51D4"/>
    <w:rsid w:val="00BA598F"/>
    <w:rsid w:val="00BA623B"/>
    <w:rsid w:val="00BA67B5"/>
    <w:rsid w:val="00BA6A9A"/>
    <w:rsid w:val="00BA73DF"/>
    <w:rsid w:val="00BB072C"/>
    <w:rsid w:val="00BB0EE6"/>
    <w:rsid w:val="00BB135C"/>
    <w:rsid w:val="00BB13B7"/>
    <w:rsid w:val="00BB13EC"/>
    <w:rsid w:val="00BB1626"/>
    <w:rsid w:val="00BB2215"/>
    <w:rsid w:val="00BB23B5"/>
    <w:rsid w:val="00BB2D21"/>
    <w:rsid w:val="00BB2D4B"/>
    <w:rsid w:val="00BB31CD"/>
    <w:rsid w:val="00BB38FB"/>
    <w:rsid w:val="00BB5D57"/>
    <w:rsid w:val="00BB5EAB"/>
    <w:rsid w:val="00BB6B95"/>
    <w:rsid w:val="00BB7A07"/>
    <w:rsid w:val="00BB7AF6"/>
    <w:rsid w:val="00BB7CAA"/>
    <w:rsid w:val="00BC05C2"/>
    <w:rsid w:val="00BC0C40"/>
    <w:rsid w:val="00BC1821"/>
    <w:rsid w:val="00BC1E13"/>
    <w:rsid w:val="00BC1FA3"/>
    <w:rsid w:val="00BC30B3"/>
    <w:rsid w:val="00BC341B"/>
    <w:rsid w:val="00BC360E"/>
    <w:rsid w:val="00BC4128"/>
    <w:rsid w:val="00BC4496"/>
    <w:rsid w:val="00BC58E9"/>
    <w:rsid w:val="00BC66FA"/>
    <w:rsid w:val="00BC70D2"/>
    <w:rsid w:val="00BC7315"/>
    <w:rsid w:val="00BD09F0"/>
    <w:rsid w:val="00BD1819"/>
    <w:rsid w:val="00BD1FBF"/>
    <w:rsid w:val="00BD212D"/>
    <w:rsid w:val="00BD3CB6"/>
    <w:rsid w:val="00BD56EF"/>
    <w:rsid w:val="00BD5841"/>
    <w:rsid w:val="00BD58D4"/>
    <w:rsid w:val="00BD5B18"/>
    <w:rsid w:val="00BD7840"/>
    <w:rsid w:val="00BD7A79"/>
    <w:rsid w:val="00BD7BA1"/>
    <w:rsid w:val="00BD7E65"/>
    <w:rsid w:val="00BE0592"/>
    <w:rsid w:val="00BE0F11"/>
    <w:rsid w:val="00BE132F"/>
    <w:rsid w:val="00BE15B9"/>
    <w:rsid w:val="00BE1F25"/>
    <w:rsid w:val="00BE2AEB"/>
    <w:rsid w:val="00BE4378"/>
    <w:rsid w:val="00BE5244"/>
    <w:rsid w:val="00BE52C8"/>
    <w:rsid w:val="00BE670D"/>
    <w:rsid w:val="00BE70FF"/>
    <w:rsid w:val="00BE7530"/>
    <w:rsid w:val="00BE7687"/>
    <w:rsid w:val="00BE7812"/>
    <w:rsid w:val="00BF0AC1"/>
    <w:rsid w:val="00BF0DC5"/>
    <w:rsid w:val="00BF111B"/>
    <w:rsid w:val="00BF12D8"/>
    <w:rsid w:val="00BF14DB"/>
    <w:rsid w:val="00BF14EB"/>
    <w:rsid w:val="00BF245F"/>
    <w:rsid w:val="00BF2A2F"/>
    <w:rsid w:val="00BF2E65"/>
    <w:rsid w:val="00BF37DF"/>
    <w:rsid w:val="00BF3CEC"/>
    <w:rsid w:val="00BF3E26"/>
    <w:rsid w:val="00BF484E"/>
    <w:rsid w:val="00BF4BA8"/>
    <w:rsid w:val="00BF51F0"/>
    <w:rsid w:val="00BF5287"/>
    <w:rsid w:val="00BF6C86"/>
    <w:rsid w:val="00BF7918"/>
    <w:rsid w:val="00BF7C2F"/>
    <w:rsid w:val="00BF7FC4"/>
    <w:rsid w:val="00C0081C"/>
    <w:rsid w:val="00C027E1"/>
    <w:rsid w:val="00C02900"/>
    <w:rsid w:val="00C03A1A"/>
    <w:rsid w:val="00C04900"/>
    <w:rsid w:val="00C0509A"/>
    <w:rsid w:val="00C05A9B"/>
    <w:rsid w:val="00C05B81"/>
    <w:rsid w:val="00C06225"/>
    <w:rsid w:val="00C06466"/>
    <w:rsid w:val="00C064E9"/>
    <w:rsid w:val="00C06819"/>
    <w:rsid w:val="00C068A6"/>
    <w:rsid w:val="00C06D41"/>
    <w:rsid w:val="00C07862"/>
    <w:rsid w:val="00C07AFB"/>
    <w:rsid w:val="00C1141A"/>
    <w:rsid w:val="00C11853"/>
    <w:rsid w:val="00C11CC3"/>
    <w:rsid w:val="00C12347"/>
    <w:rsid w:val="00C130AE"/>
    <w:rsid w:val="00C135D1"/>
    <w:rsid w:val="00C137DB"/>
    <w:rsid w:val="00C139D5"/>
    <w:rsid w:val="00C14462"/>
    <w:rsid w:val="00C14952"/>
    <w:rsid w:val="00C151AF"/>
    <w:rsid w:val="00C153FC"/>
    <w:rsid w:val="00C15C7A"/>
    <w:rsid w:val="00C165D2"/>
    <w:rsid w:val="00C167FD"/>
    <w:rsid w:val="00C16B53"/>
    <w:rsid w:val="00C175EA"/>
    <w:rsid w:val="00C20766"/>
    <w:rsid w:val="00C20A98"/>
    <w:rsid w:val="00C21076"/>
    <w:rsid w:val="00C218B1"/>
    <w:rsid w:val="00C219B7"/>
    <w:rsid w:val="00C2316F"/>
    <w:rsid w:val="00C23F5A"/>
    <w:rsid w:val="00C26107"/>
    <w:rsid w:val="00C267FA"/>
    <w:rsid w:val="00C26A77"/>
    <w:rsid w:val="00C274E0"/>
    <w:rsid w:val="00C30353"/>
    <w:rsid w:val="00C30482"/>
    <w:rsid w:val="00C311CC"/>
    <w:rsid w:val="00C31ADA"/>
    <w:rsid w:val="00C31EA5"/>
    <w:rsid w:val="00C33481"/>
    <w:rsid w:val="00C335B9"/>
    <w:rsid w:val="00C346D0"/>
    <w:rsid w:val="00C34BA3"/>
    <w:rsid w:val="00C35055"/>
    <w:rsid w:val="00C35188"/>
    <w:rsid w:val="00C35414"/>
    <w:rsid w:val="00C3542E"/>
    <w:rsid w:val="00C35946"/>
    <w:rsid w:val="00C359A6"/>
    <w:rsid w:val="00C36727"/>
    <w:rsid w:val="00C36941"/>
    <w:rsid w:val="00C3696B"/>
    <w:rsid w:val="00C37166"/>
    <w:rsid w:val="00C37CA2"/>
    <w:rsid w:val="00C37FBB"/>
    <w:rsid w:val="00C40189"/>
    <w:rsid w:val="00C401E1"/>
    <w:rsid w:val="00C40956"/>
    <w:rsid w:val="00C40AC2"/>
    <w:rsid w:val="00C40CA0"/>
    <w:rsid w:val="00C41CEE"/>
    <w:rsid w:val="00C41D5A"/>
    <w:rsid w:val="00C42E82"/>
    <w:rsid w:val="00C4311E"/>
    <w:rsid w:val="00C4450E"/>
    <w:rsid w:val="00C445F3"/>
    <w:rsid w:val="00C44A00"/>
    <w:rsid w:val="00C457E7"/>
    <w:rsid w:val="00C45B64"/>
    <w:rsid w:val="00C4684C"/>
    <w:rsid w:val="00C477CD"/>
    <w:rsid w:val="00C47A37"/>
    <w:rsid w:val="00C5107C"/>
    <w:rsid w:val="00C516D7"/>
    <w:rsid w:val="00C51733"/>
    <w:rsid w:val="00C52085"/>
    <w:rsid w:val="00C5254F"/>
    <w:rsid w:val="00C52DE2"/>
    <w:rsid w:val="00C53A58"/>
    <w:rsid w:val="00C54052"/>
    <w:rsid w:val="00C54208"/>
    <w:rsid w:val="00C5496D"/>
    <w:rsid w:val="00C552E0"/>
    <w:rsid w:val="00C55E53"/>
    <w:rsid w:val="00C56383"/>
    <w:rsid w:val="00C56454"/>
    <w:rsid w:val="00C564C7"/>
    <w:rsid w:val="00C56DC1"/>
    <w:rsid w:val="00C60404"/>
    <w:rsid w:val="00C60866"/>
    <w:rsid w:val="00C608F5"/>
    <w:rsid w:val="00C60C32"/>
    <w:rsid w:val="00C60EC2"/>
    <w:rsid w:val="00C61EBB"/>
    <w:rsid w:val="00C61FA4"/>
    <w:rsid w:val="00C6261F"/>
    <w:rsid w:val="00C627D5"/>
    <w:rsid w:val="00C6358A"/>
    <w:rsid w:val="00C6390C"/>
    <w:rsid w:val="00C63AB0"/>
    <w:rsid w:val="00C63D4B"/>
    <w:rsid w:val="00C66352"/>
    <w:rsid w:val="00C66762"/>
    <w:rsid w:val="00C673EE"/>
    <w:rsid w:val="00C675DA"/>
    <w:rsid w:val="00C67BF9"/>
    <w:rsid w:val="00C70624"/>
    <w:rsid w:val="00C7070A"/>
    <w:rsid w:val="00C73A30"/>
    <w:rsid w:val="00C7494E"/>
    <w:rsid w:val="00C749EE"/>
    <w:rsid w:val="00C750A3"/>
    <w:rsid w:val="00C75DC2"/>
    <w:rsid w:val="00C766BB"/>
    <w:rsid w:val="00C76B63"/>
    <w:rsid w:val="00C80A78"/>
    <w:rsid w:val="00C825D8"/>
    <w:rsid w:val="00C8332B"/>
    <w:rsid w:val="00C836E1"/>
    <w:rsid w:val="00C843B0"/>
    <w:rsid w:val="00C84B98"/>
    <w:rsid w:val="00C850FD"/>
    <w:rsid w:val="00C86006"/>
    <w:rsid w:val="00C86434"/>
    <w:rsid w:val="00C86906"/>
    <w:rsid w:val="00C86938"/>
    <w:rsid w:val="00C87E6D"/>
    <w:rsid w:val="00C91799"/>
    <w:rsid w:val="00C91E89"/>
    <w:rsid w:val="00C920E0"/>
    <w:rsid w:val="00C9226E"/>
    <w:rsid w:val="00C92881"/>
    <w:rsid w:val="00C929E8"/>
    <w:rsid w:val="00C93A0F"/>
    <w:rsid w:val="00C944A4"/>
    <w:rsid w:val="00C95516"/>
    <w:rsid w:val="00C9561D"/>
    <w:rsid w:val="00C97E07"/>
    <w:rsid w:val="00CA12F1"/>
    <w:rsid w:val="00CA1319"/>
    <w:rsid w:val="00CA228D"/>
    <w:rsid w:val="00CA33B8"/>
    <w:rsid w:val="00CA3D8A"/>
    <w:rsid w:val="00CA4085"/>
    <w:rsid w:val="00CA4148"/>
    <w:rsid w:val="00CA447A"/>
    <w:rsid w:val="00CA47A5"/>
    <w:rsid w:val="00CA50BA"/>
    <w:rsid w:val="00CA5743"/>
    <w:rsid w:val="00CA5EC5"/>
    <w:rsid w:val="00CA69E4"/>
    <w:rsid w:val="00CA75B6"/>
    <w:rsid w:val="00CA7F18"/>
    <w:rsid w:val="00CB0288"/>
    <w:rsid w:val="00CB1976"/>
    <w:rsid w:val="00CB2797"/>
    <w:rsid w:val="00CB2E7D"/>
    <w:rsid w:val="00CB3B47"/>
    <w:rsid w:val="00CB4330"/>
    <w:rsid w:val="00CB46B2"/>
    <w:rsid w:val="00CB5C29"/>
    <w:rsid w:val="00CB6D24"/>
    <w:rsid w:val="00CB6FF7"/>
    <w:rsid w:val="00CB7237"/>
    <w:rsid w:val="00CB754C"/>
    <w:rsid w:val="00CC0C4D"/>
    <w:rsid w:val="00CC0D8E"/>
    <w:rsid w:val="00CC0D91"/>
    <w:rsid w:val="00CC0E82"/>
    <w:rsid w:val="00CC190E"/>
    <w:rsid w:val="00CC2AF9"/>
    <w:rsid w:val="00CC3173"/>
    <w:rsid w:val="00CC3784"/>
    <w:rsid w:val="00CC506B"/>
    <w:rsid w:val="00CC51A4"/>
    <w:rsid w:val="00CC5CEF"/>
    <w:rsid w:val="00CC60E9"/>
    <w:rsid w:val="00CC7083"/>
    <w:rsid w:val="00CC71C2"/>
    <w:rsid w:val="00CC7F1E"/>
    <w:rsid w:val="00CD1D3B"/>
    <w:rsid w:val="00CD2691"/>
    <w:rsid w:val="00CD2A9E"/>
    <w:rsid w:val="00CD2DD1"/>
    <w:rsid w:val="00CD3FB0"/>
    <w:rsid w:val="00CD46E5"/>
    <w:rsid w:val="00CD4C63"/>
    <w:rsid w:val="00CD4CB0"/>
    <w:rsid w:val="00CD5295"/>
    <w:rsid w:val="00CD592C"/>
    <w:rsid w:val="00CD5D2A"/>
    <w:rsid w:val="00CD5DDB"/>
    <w:rsid w:val="00CD6E73"/>
    <w:rsid w:val="00CD73D9"/>
    <w:rsid w:val="00CD73F7"/>
    <w:rsid w:val="00CD7BA4"/>
    <w:rsid w:val="00CE06AA"/>
    <w:rsid w:val="00CE0F19"/>
    <w:rsid w:val="00CE2361"/>
    <w:rsid w:val="00CE2476"/>
    <w:rsid w:val="00CE2EF9"/>
    <w:rsid w:val="00CE3111"/>
    <w:rsid w:val="00CE3582"/>
    <w:rsid w:val="00CE3675"/>
    <w:rsid w:val="00CE3971"/>
    <w:rsid w:val="00CE3E96"/>
    <w:rsid w:val="00CE40F3"/>
    <w:rsid w:val="00CE6BF7"/>
    <w:rsid w:val="00CE6C1F"/>
    <w:rsid w:val="00CE6C89"/>
    <w:rsid w:val="00CE78BE"/>
    <w:rsid w:val="00CF01E9"/>
    <w:rsid w:val="00CF085D"/>
    <w:rsid w:val="00CF0D6F"/>
    <w:rsid w:val="00CF0F1F"/>
    <w:rsid w:val="00CF19EE"/>
    <w:rsid w:val="00CF1D06"/>
    <w:rsid w:val="00CF1EBC"/>
    <w:rsid w:val="00CF1EF6"/>
    <w:rsid w:val="00CF2BD1"/>
    <w:rsid w:val="00CF4C4C"/>
    <w:rsid w:val="00CF568C"/>
    <w:rsid w:val="00CF5B8E"/>
    <w:rsid w:val="00CF6179"/>
    <w:rsid w:val="00CF7548"/>
    <w:rsid w:val="00CF7823"/>
    <w:rsid w:val="00D00868"/>
    <w:rsid w:val="00D00C8A"/>
    <w:rsid w:val="00D00FBE"/>
    <w:rsid w:val="00D02B67"/>
    <w:rsid w:val="00D03109"/>
    <w:rsid w:val="00D03250"/>
    <w:rsid w:val="00D0463C"/>
    <w:rsid w:val="00D04AA1"/>
    <w:rsid w:val="00D04C53"/>
    <w:rsid w:val="00D054D8"/>
    <w:rsid w:val="00D05809"/>
    <w:rsid w:val="00D0582E"/>
    <w:rsid w:val="00D05CC5"/>
    <w:rsid w:val="00D05FB7"/>
    <w:rsid w:val="00D06495"/>
    <w:rsid w:val="00D069A2"/>
    <w:rsid w:val="00D07AF0"/>
    <w:rsid w:val="00D10AB3"/>
    <w:rsid w:val="00D11069"/>
    <w:rsid w:val="00D12684"/>
    <w:rsid w:val="00D128E1"/>
    <w:rsid w:val="00D12B4F"/>
    <w:rsid w:val="00D12E11"/>
    <w:rsid w:val="00D130FD"/>
    <w:rsid w:val="00D1367F"/>
    <w:rsid w:val="00D13935"/>
    <w:rsid w:val="00D13C8A"/>
    <w:rsid w:val="00D13D82"/>
    <w:rsid w:val="00D13FA0"/>
    <w:rsid w:val="00D143F6"/>
    <w:rsid w:val="00D14955"/>
    <w:rsid w:val="00D1543B"/>
    <w:rsid w:val="00D15DE2"/>
    <w:rsid w:val="00D16327"/>
    <w:rsid w:val="00D16CE1"/>
    <w:rsid w:val="00D17415"/>
    <w:rsid w:val="00D178C5"/>
    <w:rsid w:val="00D17AF7"/>
    <w:rsid w:val="00D2045A"/>
    <w:rsid w:val="00D220CF"/>
    <w:rsid w:val="00D23ADA"/>
    <w:rsid w:val="00D24374"/>
    <w:rsid w:val="00D252E2"/>
    <w:rsid w:val="00D2554B"/>
    <w:rsid w:val="00D256C0"/>
    <w:rsid w:val="00D25989"/>
    <w:rsid w:val="00D263C2"/>
    <w:rsid w:val="00D27AE5"/>
    <w:rsid w:val="00D313A1"/>
    <w:rsid w:val="00D31897"/>
    <w:rsid w:val="00D320EC"/>
    <w:rsid w:val="00D32A69"/>
    <w:rsid w:val="00D33091"/>
    <w:rsid w:val="00D3328E"/>
    <w:rsid w:val="00D33D12"/>
    <w:rsid w:val="00D34F3C"/>
    <w:rsid w:val="00D359AC"/>
    <w:rsid w:val="00D35FCB"/>
    <w:rsid w:val="00D35FE6"/>
    <w:rsid w:val="00D36DA6"/>
    <w:rsid w:val="00D40E1D"/>
    <w:rsid w:val="00D4117F"/>
    <w:rsid w:val="00D411F1"/>
    <w:rsid w:val="00D41F17"/>
    <w:rsid w:val="00D42229"/>
    <w:rsid w:val="00D436D0"/>
    <w:rsid w:val="00D44336"/>
    <w:rsid w:val="00D44F1A"/>
    <w:rsid w:val="00D456C1"/>
    <w:rsid w:val="00D45906"/>
    <w:rsid w:val="00D46637"/>
    <w:rsid w:val="00D46E7A"/>
    <w:rsid w:val="00D46FB6"/>
    <w:rsid w:val="00D471CF"/>
    <w:rsid w:val="00D50F86"/>
    <w:rsid w:val="00D51235"/>
    <w:rsid w:val="00D512B3"/>
    <w:rsid w:val="00D51847"/>
    <w:rsid w:val="00D5252A"/>
    <w:rsid w:val="00D52A90"/>
    <w:rsid w:val="00D5307B"/>
    <w:rsid w:val="00D53454"/>
    <w:rsid w:val="00D53FD0"/>
    <w:rsid w:val="00D54166"/>
    <w:rsid w:val="00D5436D"/>
    <w:rsid w:val="00D547AA"/>
    <w:rsid w:val="00D547B1"/>
    <w:rsid w:val="00D56354"/>
    <w:rsid w:val="00D56FCD"/>
    <w:rsid w:val="00D605B9"/>
    <w:rsid w:val="00D61424"/>
    <w:rsid w:val="00D62536"/>
    <w:rsid w:val="00D62E88"/>
    <w:rsid w:val="00D63783"/>
    <w:rsid w:val="00D63BCE"/>
    <w:rsid w:val="00D63F3F"/>
    <w:rsid w:val="00D649BC"/>
    <w:rsid w:val="00D66307"/>
    <w:rsid w:val="00D676D7"/>
    <w:rsid w:val="00D702BF"/>
    <w:rsid w:val="00D702C5"/>
    <w:rsid w:val="00D7039B"/>
    <w:rsid w:val="00D70D0F"/>
    <w:rsid w:val="00D717AC"/>
    <w:rsid w:val="00D71BFC"/>
    <w:rsid w:val="00D7245F"/>
    <w:rsid w:val="00D7260D"/>
    <w:rsid w:val="00D72FC8"/>
    <w:rsid w:val="00D73180"/>
    <w:rsid w:val="00D7391B"/>
    <w:rsid w:val="00D73DF7"/>
    <w:rsid w:val="00D7405C"/>
    <w:rsid w:val="00D75410"/>
    <w:rsid w:val="00D75F30"/>
    <w:rsid w:val="00D76EE8"/>
    <w:rsid w:val="00D77DDD"/>
    <w:rsid w:val="00D80372"/>
    <w:rsid w:val="00D8086B"/>
    <w:rsid w:val="00D81AAC"/>
    <w:rsid w:val="00D8279A"/>
    <w:rsid w:val="00D8295C"/>
    <w:rsid w:val="00D82A21"/>
    <w:rsid w:val="00D83366"/>
    <w:rsid w:val="00D8402C"/>
    <w:rsid w:val="00D845DC"/>
    <w:rsid w:val="00D8587B"/>
    <w:rsid w:val="00D85986"/>
    <w:rsid w:val="00D86D54"/>
    <w:rsid w:val="00D871E9"/>
    <w:rsid w:val="00D876C4"/>
    <w:rsid w:val="00D87DB4"/>
    <w:rsid w:val="00D9140D"/>
    <w:rsid w:val="00D91743"/>
    <w:rsid w:val="00D9424D"/>
    <w:rsid w:val="00D961AA"/>
    <w:rsid w:val="00D961BB"/>
    <w:rsid w:val="00D9660D"/>
    <w:rsid w:val="00D9686E"/>
    <w:rsid w:val="00D974E0"/>
    <w:rsid w:val="00D97985"/>
    <w:rsid w:val="00DA00BE"/>
    <w:rsid w:val="00DA0329"/>
    <w:rsid w:val="00DA07F3"/>
    <w:rsid w:val="00DA0CB9"/>
    <w:rsid w:val="00DA1029"/>
    <w:rsid w:val="00DA1E1A"/>
    <w:rsid w:val="00DA1E79"/>
    <w:rsid w:val="00DA23A9"/>
    <w:rsid w:val="00DA29D6"/>
    <w:rsid w:val="00DA3A42"/>
    <w:rsid w:val="00DA5029"/>
    <w:rsid w:val="00DA565E"/>
    <w:rsid w:val="00DA5715"/>
    <w:rsid w:val="00DA5FF3"/>
    <w:rsid w:val="00DA6098"/>
    <w:rsid w:val="00DA6905"/>
    <w:rsid w:val="00DA6E56"/>
    <w:rsid w:val="00DA77E2"/>
    <w:rsid w:val="00DA7EB5"/>
    <w:rsid w:val="00DA7F19"/>
    <w:rsid w:val="00DB00C0"/>
    <w:rsid w:val="00DB0EC5"/>
    <w:rsid w:val="00DB191E"/>
    <w:rsid w:val="00DB1EC8"/>
    <w:rsid w:val="00DB27F7"/>
    <w:rsid w:val="00DB31EA"/>
    <w:rsid w:val="00DB3869"/>
    <w:rsid w:val="00DB38ED"/>
    <w:rsid w:val="00DB4089"/>
    <w:rsid w:val="00DB4094"/>
    <w:rsid w:val="00DB4E5F"/>
    <w:rsid w:val="00DB5EC6"/>
    <w:rsid w:val="00DB69B9"/>
    <w:rsid w:val="00DB69EF"/>
    <w:rsid w:val="00DB6DEC"/>
    <w:rsid w:val="00DB7287"/>
    <w:rsid w:val="00DB7768"/>
    <w:rsid w:val="00DB79D2"/>
    <w:rsid w:val="00DC05FF"/>
    <w:rsid w:val="00DC103D"/>
    <w:rsid w:val="00DC16E5"/>
    <w:rsid w:val="00DC1BE3"/>
    <w:rsid w:val="00DC1E0B"/>
    <w:rsid w:val="00DC24D7"/>
    <w:rsid w:val="00DC252B"/>
    <w:rsid w:val="00DC2B0D"/>
    <w:rsid w:val="00DC361A"/>
    <w:rsid w:val="00DC3A2B"/>
    <w:rsid w:val="00DC4348"/>
    <w:rsid w:val="00DC4BCA"/>
    <w:rsid w:val="00DC59C2"/>
    <w:rsid w:val="00DC59EA"/>
    <w:rsid w:val="00DC5CD9"/>
    <w:rsid w:val="00DC6F65"/>
    <w:rsid w:val="00DC79FD"/>
    <w:rsid w:val="00DD05F6"/>
    <w:rsid w:val="00DD0FA1"/>
    <w:rsid w:val="00DD1434"/>
    <w:rsid w:val="00DD1D61"/>
    <w:rsid w:val="00DD22B7"/>
    <w:rsid w:val="00DD28FA"/>
    <w:rsid w:val="00DD2FAF"/>
    <w:rsid w:val="00DD303F"/>
    <w:rsid w:val="00DD3613"/>
    <w:rsid w:val="00DD5051"/>
    <w:rsid w:val="00DD6B4C"/>
    <w:rsid w:val="00DD6CFB"/>
    <w:rsid w:val="00DE17DB"/>
    <w:rsid w:val="00DE19CC"/>
    <w:rsid w:val="00DE3149"/>
    <w:rsid w:val="00DE4F31"/>
    <w:rsid w:val="00DE57BB"/>
    <w:rsid w:val="00DE6168"/>
    <w:rsid w:val="00DE6304"/>
    <w:rsid w:val="00DE70ED"/>
    <w:rsid w:val="00DE7499"/>
    <w:rsid w:val="00DE7710"/>
    <w:rsid w:val="00DF0E35"/>
    <w:rsid w:val="00DF14DB"/>
    <w:rsid w:val="00DF1533"/>
    <w:rsid w:val="00DF158E"/>
    <w:rsid w:val="00DF1637"/>
    <w:rsid w:val="00DF16AF"/>
    <w:rsid w:val="00DF178A"/>
    <w:rsid w:val="00DF18C3"/>
    <w:rsid w:val="00DF27D0"/>
    <w:rsid w:val="00DF2863"/>
    <w:rsid w:val="00DF2D11"/>
    <w:rsid w:val="00DF3329"/>
    <w:rsid w:val="00DF37D0"/>
    <w:rsid w:val="00DF3874"/>
    <w:rsid w:val="00DF3D6E"/>
    <w:rsid w:val="00DF4344"/>
    <w:rsid w:val="00DF4D7A"/>
    <w:rsid w:val="00DF4ED3"/>
    <w:rsid w:val="00DF5827"/>
    <w:rsid w:val="00DF5BC4"/>
    <w:rsid w:val="00DF5EFF"/>
    <w:rsid w:val="00DF7179"/>
    <w:rsid w:val="00DF7793"/>
    <w:rsid w:val="00DF79B2"/>
    <w:rsid w:val="00DF7A0D"/>
    <w:rsid w:val="00DF7BDE"/>
    <w:rsid w:val="00E01339"/>
    <w:rsid w:val="00E01BD8"/>
    <w:rsid w:val="00E02303"/>
    <w:rsid w:val="00E02B1D"/>
    <w:rsid w:val="00E032E6"/>
    <w:rsid w:val="00E03A64"/>
    <w:rsid w:val="00E04018"/>
    <w:rsid w:val="00E050CC"/>
    <w:rsid w:val="00E05173"/>
    <w:rsid w:val="00E056B2"/>
    <w:rsid w:val="00E07298"/>
    <w:rsid w:val="00E07384"/>
    <w:rsid w:val="00E07A62"/>
    <w:rsid w:val="00E1037A"/>
    <w:rsid w:val="00E106F5"/>
    <w:rsid w:val="00E10E3C"/>
    <w:rsid w:val="00E1126B"/>
    <w:rsid w:val="00E12389"/>
    <w:rsid w:val="00E127A4"/>
    <w:rsid w:val="00E13915"/>
    <w:rsid w:val="00E142D2"/>
    <w:rsid w:val="00E151B2"/>
    <w:rsid w:val="00E15467"/>
    <w:rsid w:val="00E154ED"/>
    <w:rsid w:val="00E155CE"/>
    <w:rsid w:val="00E15A9E"/>
    <w:rsid w:val="00E16798"/>
    <w:rsid w:val="00E16FCB"/>
    <w:rsid w:val="00E17A83"/>
    <w:rsid w:val="00E17C3C"/>
    <w:rsid w:val="00E17D62"/>
    <w:rsid w:val="00E202B2"/>
    <w:rsid w:val="00E21305"/>
    <w:rsid w:val="00E214DF"/>
    <w:rsid w:val="00E225C6"/>
    <w:rsid w:val="00E2379C"/>
    <w:rsid w:val="00E23C74"/>
    <w:rsid w:val="00E24E22"/>
    <w:rsid w:val="00E25A11"/>
    <w:rsid w:val="00E26E81"/>
    <w:rsid w:val="00E26F2B"/>
    <w:rsid w:val="00E300B8"/>
    <w:rsid w:val="00E30DFF"/>
    <w:rsid w:val="00E311A9"/>
    <w:rsid w:val="00E31638"/>
    <w:rsid w:val="00E31792"/>
    <w:rsid w:val="00E31967"/>
    <w:rsid w:val="00E31C31"/>
    <w:rsid w:val="00E3200D"/>
    <w:rsid w:val="00E3435D"/>
    <w:rsid w:val="00E344FE"/>
    <w:rsid w:val="00E3559B"/>
    <w:rsid w:val="00E3651D"/>
    <w:rsid w:val="00E36887"/>
    <w:rsid w:val="00E369E2"/>
    <w:rsid w:val="00E37344"/>
    <w:rsid w:val="00E40D26"/>
    <w:rsid w:val="00E41302"/>
    <w:rsid w:val="00E43AE0"/>
    <w:rsid w:val="00E453C4"/>
    <w:rsid w:val="00E4609A"/>
    <w:rsid w:val="00E46B81"/>
    <w:rsid w:val="00E506D2"/>
    <w:rsid w:val="00E512BE"/>
    <w:rsid w:val="00E51B52"/>
    <w:rsid w:val="00E51CC6"/>
    <w:rsid w:val="00E51F33"/>
    <w:rsid w:val="00E5213D"/>
    <w:rsid w:val="00E527BE"/>
    <w:rsid w:val="00E52B0B"/>
    <w:rsid w:val="00E53BF8"/>
    <w:rsid w:val="00E54E67"/>
    <w:rsid w:val="00E55AFB"/>
    <w:rsid w:val="00E564E5"/>
    <w:rsid w:val="00E56844"/>
    <w:rsid w:val="00E568B1"/>
    <w:rsid w:val="00E56D8A"/>
    <w:rsid w:val="00E56E6E"/>
    <w:rsid w:val="00E56E8C"/>
    <w:rsid w:val="00E5700A"/>
    <w:rsid w:val="00E57647"/>
    <w:rsid w:val="00E579E5"/>
    <w:rsid w:val="00E57A7D"/>
    <w:rsid w:val="00E60F28"/>
    <w:rsid w:val="00E60F5B"/>
    <w:rsid w:val="00E611FF"/>
    <w:rsid w:val="00E617AC"/>
    <w:rsid w:val="00E62610"/>
    <w:rsid w:val="00E62A90"/>
    <w:rsid w:val="00E6330D"/>
    <w:rsid w:val="00E63412"/>
    <w:rsid w:val="00E6365D"/>
    <w:rsid w:val="00E63E20"/>
    <w:rsid w:val="00E64CD6"/>
    <w:rsid w:val="00E652AA"/>
    <w:rsid w:val="00E65636"/>
    <w:rsid w:val="00E65C14"/>
    <w:rsid w:val="00E65D05"/>
    <w:rsid w:val="00E660A1"/>
    <w:rsid w:val="00E66C37"/>
    <w:rsid w:val="00E66E70"/>
    <w:rsid w:val="00E701EE"/>
    <w:rsid w:val="00E70324"/>
    <w:rsid w:val="00E7038B"/>
    <w:rsid w:val="00E70415"/>
    <w:rsid w:val="00E70653"/>
    <w:rsid w:val="00E70F7B"/>
    <w:rsid w:val="00E718FD"/>
    <w:rsid w:val="00E72897"/>
    <w:rsid w:val="00E7481F"/>
    <w:rsid w:val="00E74CC5"/>
    <w:rsid w:val="00E7574E"/>
    <w:rsid w:val="00E77E51"/>
    <w:rsid w:val="00E80383"/>
    <w:rsid w:val="00E80406"/>
    <w:rsid w:val="00E80449"/>
    <w:rsid w:val="00E81888"/>
    <w:rsid w:val="00E81ED1"/>
    <w:rsid w:val="00E83206"/>
    <w:rsid w:val="00E83285"/>
    <w:rsid w:val="00E840C4"/>
    <w:rsid w:val="00E843C6"/>
    <w:rsid w:val="00E85862"/>
    <w:rsid w:val="00E86620"/>
    <w:rsid w:val="00E8736F"/>
    <w:rsid w:val="00E87D1A"/>
    <w:rsid w:val="00E90AD4"/>
    <w:rsid w:val="00E917E3"/>
    <w:rsid w:val="00E920FE"/>
    <w:rsid w:val="00E9299B"/>
    <w:rsid w:val="00E932AB"/>
    <w:rsid w:val="00E94CAC"/>
    <w:rsid w:val="00E94F98"/>
    <w:rsid w:val="00E95281"/>
    <w:rsid w:val="00E95490"/>
    <w:rsid w:val="00E95E68"/>
    <w:rsid w:val="00E96016"/>
    <w:rsid w:val="00E96356"/>
    <w:rsid w:val="00E96364"/>
    <w:rsid w:val="00E96436"/>
    <w:rsid w:val="00E97073"/>
    <w:rsid w:val="00E97F57"/>
    <w:rsid w:val="00EA0111"/>
    <w:rsid w:val="00EA02B1"/>
    <w:rsid w:val="00EA2C1B"/>
    <w:rsid w:val="00EA344A"/>
    <w:rsid w:val="00EA4054"/>
    <w:rsid w:val="00EA4881"/>
    <w:rsid w:val="00EA48CE"/>
    <w:rsid w:val="00EA4EC6"/>
    <w:rsid w:val="00EA52D2"/>
    <w:rsid w:val="00EA58AC"/>
    <w:rsid w:val="00EA5919"/>
    <w:rsid w:val="00EA6914"/>
    <w:rsid w:val="00EA69C0"/>
    <w:rsid w:val="00EA7380"/>
    <w:rsid w:val="00EA7FD9"/>
    <w:rsid w:val="00EB09E0"/>
    <w:rsid w:val="00EB0D61"/>
    <w:rsid w:val="00EB2274"/>
    <w:rsid w:val="00EB3291"/>
    <w:rsid w:val="00EB3596"/>
    <w:rsid w:val="00EB41A9"/>
    <w:rsid w:val="00EB4306"/>
    <w:rsid w:val="00EB4410"/>
    <w:rsid w:val="00EB44BC"/>
    <w:rsid w:val="00EB62F4"/>
    <w:rsid w:val="00EB6305"/>
    <w:rsid w:val="00EB631E"/>
    <w:rsid w:val="00EB72EA"/>
    <w:rsid w:val="00EB7807"/>
    <w:rsid w:val="00EB795B"/>
    <w:rsid w:val="00EC0FA3"/>
    <w:rsid w:val="00EC101E"/>
    <w:rsid w:val="00EC1558"/>
    <w:rsid w:val="00EC1BE1"/>
    <w:rsid w:val="00EC1FB5"/>
    <w:rsid w:val="00EC2121"/>
    <w:rsid w:val="00EC21A4"/>
    <w:rsid w:val="00EC2761"/>
    <w:rsid w:val="00EC295A"/>
    <w:rsid w:val="00EC307A"/>
    <w:rsid w:val="00EC32AB"/>
    <w:rsid w:val="00EC3CDE"/>
    <w:rsid w:val="00EC4BFA"/>
    <w:rsid w:val="00EC4F8A"/>
    <w:rsid w:val="00EC569B"/>
    <w:rsid w:val="00EC5881"/>
    <w:rsid w:val="00EC617D"/>
    <w:rsid w:val="00EC71D3"/>
    <w:rsid w:val="00EC74D4"/>
    <w:rsid w:val="00EC7D36"/>
    <w:rsid w:val="00EC7DD3"/>
    <w:rsid w:val="00ED09E9"/>
    <w:rsid w:val="00ED1396"/>
    <w:rsid w:val="00ED1D08"/>
    <w:rsid w:val="00ED29B1"/>
    <w:rsid w:val="00ED31B1"/>
    <w:rsid w:val="00ED31F7"/>
    <w:rsid w:val="00ED3E7C"/>
    <w:rsid w:val="00ED47A8"/>
    <w:rsid w:val="00ED596C"/>
    <w:rsid w:val="00ED60F1"/>
    <w:rsid w:val="00ED66A4"/>
    <w:rsid w:val="00ED74F6"/>
    <w:rsid w:val="00ED7A1A"/>
    <w:rsid w:val="00ED7EA8"/>
    <w:rsid w:val="00EE0243"/>
    <w:rsid w:val="00EE0402"/>
    <w:rsid w:val="00EE04DC"/>
    <w:rsid w:val="00EE13C9"/>
    <w:rsid w:val="00EE3255"/>
    <w:rsid w:val="00EE4920"/>
    <w:rsid w:val="00EE5A97"/>
    <w:rsid w:val="00EE5B67"/>
    <w:rsid w:val="00EE7234"/>
    <w:rsid w:val="00EF0B0A"/>
    <w:rsid w:val="00EF1567"/>
    <w:rsid w:val="00EF17DE"/>
    <w:rsid w:val="00EF4496"/>
    <w:rsid w:val="00EF4D57"/>
    <w:rsid w:val="00EF5AE0"/>
    <w:rsid w:val="00EF5AF9"/>
    <w:rsid w:val="00EF5C69"/>
    <w:rsid w:val="00EF6D71"/>
    <w:rsid w:val="00EF7728"/>
    <w:rsid w:val="00F01709"/>
    <w:rsid w:val="00F019E5"/>
    <w:rsid w:val="00F01FA3"/>
    <w:rsid w:val="00F024D2"/>
    <w:rsid w:val="00F02567"/>
    <w:rsid w:val="00F04AC4"/>
    <w:rsid w:val="00F05CFA"/>
    <w:rsid w:val="00F05D6F"/>
    <w:rsid w:val="00F06763"/>
    <w:rsid w:val="00F073E0"/>
    <w:rsid w:val="00F07C99"/>
    <w:rsid w:val="00F10B8B"/>
    <w:rsid w:val="00F1116C"/>
    <w:rsid w:val="00F11C81"/>
    <w:rsid w:val="00F13201"/>
    <w:rsid w:val="00F13A27"/>
    <w:rsid w:val="00F145B0"/>
    <w:rsid w:val="00F148ED"/>
    <w:rsid w:val="00F151BA"/>
    <w:rsid w:val="00F17A73"/>
    <w:rsid w:val="00F203B8"/>
    <w:rsid w:val="00F212BF"/>
    <w:rsid w:val="00F214BF"/>
    <w:rsid w:val="00F2197E"/>
    <w:rsid w:val="00F21E69"/>
    <w:rsid w:val="00F22154"/>
    <w:rsid w:val="00F22267"/>
    <w:rsid w:val="00F224A9"/>
    <w:rsid w:val="00F22697"/>
    <w:rsid w:val="00F240D4"/>
    <w:rsid w:val="00F24CB3"/>
    <w:rsid w:val="00F250E8"/>
    <w:rsid w:val="00F2680F"/>
    <w:rsid w:val="00F274F9"/>
    <w:rsid w:val="00F278FB"/>
    <w:rsid w:val="00F27924"/>
    <w:rsid w:val="00F30435"/>
    <w:rsid w:val="00F30994"/>
    <w:rsid w:val="00F31BF5"/>
    <w:rsid w:val="00F320B8"/>
    <w:rsid w:val="00F336E9"/>
    <w:rsid w:val="00F33AD5"/>
    <w:rsid w:val="00F33EC0"/>
    <w:rsid w:val="00F34724"/>
    <w:rsid w:val="00F35A50"/>
    <w:rsid w:val="00F36375"/>
    <w:rsid w:val="00F373CE"/>
    <w:rsid w:val="00F37F33"/>
    <w:rsid w:val="00F40E0F"/>
    <w:rsid w:val="00F410E6"/>
    <w:rsid w:val="00F415F9"/>
    <w:rsid w:val="00F41E49"/>
    <w:rsid w:val="00F42887"/>
    <w:rsid w:val="00F43C93"/>
    <w:rsid w:val="00F43CF2"/>
    <w:rsid w:val="00F44455"/>
    <w:rsid w:val="00F44B1C"/>
    <w:rsid w:val="00F452C9"/>
    <w:rsid w:val="00F45908"/>
    <w:rsid w:val="00F4597F"/>
    <w:rsid w:val="00F45B8D"/>
    <w:rsid w:val="00F46180"/>
    <w:rsid w:val="00F47049"/>
    <w:rsid w:val="00F47AB2"/>
    <w:rsid w:val="00F47EB0"/>
    <w:rsid w:val="00F50B25"/>
    <w:rsid w:val="00F5139D"/>
    <w:rsid w:val="00F51E25"/>
    <w:rsid w:val="00F51FBC"/>
    <w:rsid w:val="00F5570B"/>
    <w:rsid w:val="00F55B19"/>
    <w:rsid w:val="00F56435"/>
    <w:rsid w:val="00F57017"/>
    <w:rsid w:val="00F60ECE"/>
    <w:rsid w:val="00F6205D"/>
    <w:rsid w:val="00F6233F"/>
    <w:rsid w:val="00F62738"/>
    <w:rsid w:val="00F628E0"/>
    <w:rsid w:val="00F62C4C"/>
    <w:rsid w:val="00F62D09"/>
    <w:rsid w:val="00F6377A"/>
    <w:rsid w:val="00F63A6C"/>
    <w:rsid w:val="00F64176"/>
    <w:rsid w:val="00F64364"/>
    <w:rsid w:val="00F64C1B"/>
    <w:rsid w:val="00F65086"/>
    <w:rsid w:val="00F654DC"/>
    <w:rsid w:val="00F655E7"/>
    <w:rsid w:val="00F676A5"/>
    <w:rsid w:val="00F67AE8"/>
    <w:rsid w:val="00F67DCA"/>
    <w:rsid w:val="00F712E3"/>
    <w:rsid w:val="00F71A11"/>
    <w:rsid w:val="00F7238E"/>
    <w:rsid w:val="00F737F7"/>
    <w:rsid w:val="00F7392E"/>
    <w:rsid w:val="00F7438F"/>
    <w:rsid w:val="00F74B64"/>
    <w:rsid w:val="00F74C4E"/>
    <w:rsid w:val="00F760D4"/>
    <w:rsid w:val="00F76F1D"/>
    <w:rsid w:val="00F81483"/>
    <w:rsid w:val="00F81CB4"/>
    <w:rsid w:val="00F8227A"/>
    <w:rsid w:val="00F827E7"/>
    <w:rsid w:val="00F82C7F"/>
    <w:rsid w:val="00F83E6E"/>
    <w:rsid w:val="00F84071"/>
    <w:rsid w:val="00F84527"/>
    <w:rsid w:val="00F84D04"/>
    <w:rsid w:val="00F85294"/>
    <w:rsid w:val="00F85687"/>
    <w:rsid w:val="00F8648F"/>
    <w:rsid w:val="00F86BB2"/>
    <w:rsid w:val="00F901B7"/>
    <w:rsid w:val="00F91850"/>
    <w:rsid w:val="00F9300F"/>
    <w:rsid w:val="00F933B3"/>
    <w:rsid w:val="00F943AF"/>
    <w:rsid w:val="00F94EC6"/>
    <w:rsid w:val="00F95DBD"/>
    <w:rsid w:val="00F96A37"/>
    <w:rsid w:val="00F97D07"/>
    <w:rsid w:val="00F97E82"/>
    <w:rsid w:val="00FA03B2"/>
    <w:rsid w:val="00FA0A56"/>
    <w:rsid w:val="00FA112E"/>
    <w:rsid w:val="00FA1585"/>
    <w:rsid w:val="00FA250B"/>
    <w:rsid w:val="00FA2B6C"/>
    <w:rsid w:val="00FA363F"/>
    <w:rsid w:val="00FA3AFE"/>
    <w:rsid w:val="00FA4694"/>
    <w:rsid w:val="00FA4945"/>
    <w:rsid w:val="00FA4CD2"/>
    <w:rsid w:val="00FA4E95"/>
    <w:rsid w:val="00FA55A6"/>
    <w:rsid w:val="00FA5A71"/>
    <w:rsid w:val="00FA66DA"/>
    <w:rsid w:val="00FA6708"/>
    <w:rsid w:val="00FA6E34"/>
    <w:rsid w:val="00FA6E9D"/>
    <w:rsid w:val="00FA78E0"/>
    <w:rsid w:val="00FB038D"/>
    <w:rsid w:val="00FB0662"/>
    <w:rsid w:val="00FB0809"/>
    <w:rsid w:val="00FB0CB6"/>
    <w:rsid w:val="00FB149E"/>
    <w:rsid w:val="00FB2155"/>
    <w:rsid w:val="00FB2969"/>
    <w:rsid w:val="00FB2B4A"/>
    <w:rsid w:val="00FB3EF8"/>
    <w:rsid w:val="00FB4038"/>
    <w:rsid w:val="00FB4987"/>
    <w:rsid w:val="00FC0575"/>
    <w:rsid w:val="00FC08B8"/>
    <w:rsid w:val="00FC1B9A"/>
    <w:rsid w:val="00FC2470"/>
    <w:rsid w:val="00FC29FF"/>
    <w:rsid w:val="00FC33C2"/>
    <w:rsid w:val="00FC3712"/>
    <w:rsid w:val="00FC4562"/>
    <w:rsid w:val="00FC54E5"/>
    <w:rsid w:val="00FC5507"/>
    <w:rsid w:val="00FC5626"/>
    <w:rsid w:val="00FC5EFF"/>
    <w:rsid w:val="00FC6346"/>
    <w:rsid w:val="00FC635E"/>
    <w:rsid w:val="00FC71E9"/>
    <w:rsid w:val="00FC7FA0"/>
    <w:rsid w:val="00FD0420"/>
    <w:rsid w:val="00FD2A48"/>
    <w:rsid w:val="00FD2B1F"/>
    <w:rsid w:val="00FD3011"/>
    <w:rsid w:val="00FD3904"/>
    <w:rsid w:val="00FD3CDC"/>
    <w:rsid w:val="00FD441B"/>
    <w:rsid w:val="00FD5095"/>
    <w:rsid w:val="00FD51C4"/>
    <w:rsid w:val="00FD5270"/>
    <w:rsid w:val="00FD54CC"/>
    <w:rsid w:val="00FD595D"/>
    <w:rsid w:val="00FD5F56"/>
    <w:rsid w:val="00FD681D"/>
    <w:rsid w:val="00FD6EEF"/>
    <w:rsid w:val="00FD7F3A"/>
    <w:rsid w:val="00FE0325"/>
    <w:rsid w:val="00FE0E8F"/>
    <w:rsid w:val="00FE1003"/>
    <w:rsid w:val="00FE11ED"/>
    <w:rsid w:val="00FE145F"/>
    <w:rsid w:val="00FE18FB"/>
    <w:rsid w:val="00FE2201"/>
    <w:rsid w:val="00FE2AB7"/>
    <w:rsid w:val="00FE301E"/>
    <w:rsid w:val="00FE3E5F"/>
    <w:rsid w:val="00FE52F6"/>
    <w:rsid w:val="00FE5C1D"/>
    <w:rsid w:val="00FE6479"/>
    <w:rsid w:val="00FE7411"/>
    <w:rsid w:val="00FE76D3"/>
    <w:rsid w:val="00FF0045"/>
    <w:rsid w:val="00FF08D3"/>
    <w:rsid w:val="00FF0AE9"/>
    <w:rsid w:val="00FF273F"/>
    <w:rsid w:val="00FF2A33"/>
    <w:rsid w:val="00FF40C5"/>
    <w:rsid w:val="00FF4D9D"/>
    <w:rsid w:val="00FF5301"/>
    <w:rsid w:val="00FF5392"/>
    <w:rsid w:val="00FF5747"/>
    <w:rsid w:val="00FF574B"/>
    <w:rsid w:val="00FF5F07"/>
    <w:rsid w:val="00FF69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01D3177C"/>
  <w15:docId w15:val="{62E7F919-51C6-43E7-B4D7-9B28E845B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6356"/>
    <w:rPr>
      <w:sz w:val="24"/>
      <w:szCs w:val="24"/>
    </w:rPr>
  </w:style>
  <w:style w:type="paragraph" w:styleId="1">
    <w:name w:val="heading 1"/>
    <w:basedOn w:val="a"/>
    <w:link w:val="12"/>
    <w:uiPriority w:val="99"/>
    <w:qFormat/>
    <w:rsid w:val="008161D9"/>
    <w:pPr>
      <w:spacing w:before="108" w:after="108"/>
      <w:jc w:val="center"/>
      <w:outlineLvl w:val="0"/>
    </w:pPr>
    <w:rPr>
      <w:rFonts w:ascii="Arial" w:hAnsi="Arial" w:cs="Arial"/>
      <w:b/>
      <w:bCs/>
      <w:color w:val="26282F"/>
    </w:rPr>
  </w:style>
  <w:style w:type="paragraph" w:styleId="2">
    <w:name w:val="heading 2"/>
    <w:basedOn w:val="a"/>
    <w:link w:val="20"/>
    <w:uiPriority w:val="99"/>
    <w:qFormat/>
    <w:rsid w:val="008161D9"/>
    <w:pPr>
      <w:keepNext/>
      <w:keepLines/>
      <w:spacing w:before="200" w:line="360" w:lineRule="auto"/>
      <w:outlineLvl w:val="1"/>
    </w:pPr>
    <w:rPr>
      <w:rFonts w:ascii="Cambria" w:eastAsia="MS Gothic" w:hAnsi="Cambria" w:cs="Cambria"/>
      <w:b/>
      <w:bCs/>
      <w:color w:val="4F81BD"/>
      <w:sz w:val="26"/>
      <w:szCs w:val="26"/>
      <w:lang w:eastAsia="en-US"/>
    </w:rPr>
  </w:style>
  <w:style w:type="paragraph" w:styleId="3">
    <w:name w:val="heading 3"/>
    <w:basedOn w:val="a"/>
    <w:link w:val="30"/>
    <w:uiPriority w:val="99"/>
    <w:qFormat/>
    <w:rsid w:val="008161D9"/>
    <w:pPr>
      <w:keepNext/>
      <w:spacing w:before="240" w:after="60" w:line="276" w:lineRule="auto"/>
      <w:outlineLvl w:val="2"/>
    </w:pPr>
    <w:rPr>
      <w:rFonts w:ascii="Arial" w:hAnsi="Arial" w:cs="Arial"/>
      <w:b/>
      <w:bCs/>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Заголовок 1 Знак2"/>
    <w:basedOn w:val="a0"/>
    <w:link w:val="1"/>
    <w:uiPriority w:val="99"/>
    <w:locked/>
    <w:rsid w:val="008161D9"/>
    <w:rPr>
      <w:rFonts w:ascii="Arial" w:hAnsi="Arial" w:cs="Arial"/>
      <w:b/>
      <w:bCs/>
      <w:color w:val="26282F"/>
      <w:sz w:val="24"/>
      <w:szCs w:val="24"/>
    </w:rPr>
  </w:style>
  <w:style w:type="character" w:customStyle="1" w:styleId="20">
    <w:name w:val="Заголовок 2 Знак"/>
    <w:basedOn w:val="a0"/>
    <w:link w:val="2"/>
    <w:uiPriority w:val="99"/>
    <w:locked/>
    <w:rsid w:val="008161D9"/>
    <w:rPr>
      <w:rFonts w:ascii="Cambria" w:eastAsia="MS Gothic" w:hAnsi="Cambria" w:cs="Cambria"/>
      <w:b/>
      <w:bCs/>
      <w:color w:val="4F81BD"/>
      <w:sz w:val="26"/>
      <w:szCs w:val="26"/>
      <w:lang w:eastAsia="en-US"/>
    </w:rPr>
  </w:style>
  <w:style w:type="character" w:customStyle="1" w:styleId="30">
    <w:name w:val="Заголовок 3 Знак"/>
    <w:basedOn w:val="a0"/>
    <w:link w:val="3"/>
    <w:uiPriority w:val="99"/>
    <w:locked/>
    <w:rsid w:val="008161D9"/>
    <w:rPr>
      <w:rFonts w:ascii="Arial" w:hAnsi="Arial" w:cs="Arial"/>
      <w:b/>
      <w:bCs/>
      <w:sz w:val="26"/>
      <w:szCs w:val="26"/>
      <w:lang w:eastAsia="en-US"/>
    </w:rPr>
  </w:style>
  <w:style w:type="paragraph" w:customStyle="1" w:styleId="ConsPlusNonformat">
    <w:name w:val="ConsPlusNonformat"/>
    <w:uiPriority w:val="99"/>
    <w:rsid w:val="00B0103B"/>
    <w:pPr>
      <w:autoSpaceDE w:val="0"/>
      <w:autoSpaceDN w:val="0"/>
      <w:adjustRightInd w:val="0"/>
    </w:pPr>
    <w:rPr>
      <w:rFonts w:ascii="Courier New" w:hAnsi="Courier New" w:cs="Courier New"/>
      <w:sz w:val="20"/>
      <w:szCs w:val="20"/>
    </w:rPr>
  </w:style>
  <w:style w:type="paragraph" w:customStyle="1" w:styleId="ConsPlusTitle">
    <w:name w:val="ConsPlusTitle"/>
    <w:uiPriority w:val="99"/>
    <w:rsid w:val="00B0103B"/>
    <w:pPr>
      <w:autoSpaceDE w:val="0"/>
      <w:autoSpaceDN w:val="0"/>
      <w:adjustRightInd w:val="0"/>
    </w:pPr>
    <w:rPr>
      <w:b/>
      <w:bCs/>
      <w:sz w:val="28"/>
      <w:szCs w:val="28"/>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F2197E"/>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
    <w:uiPriority w:val="99"/>
    <w:rsid w:val="00F2197E"/>
    <w:pPr>
      <w:spacing w:before="100" w:beforeAutospacing="1" w:after="100" w:afterAutospacing="1"/>
    </w:pPr>
    <w:rPr>
      <w:rFonts w:ascii="Tahoma" w:hAnsi="Tahoma"/>
      <w:sz w:val="20"/>
      <w:szCs w:val="20"/>
      <w:lang w:val="en-US" w:eastAsia="en-US"/>
    </w:rPr>
  </w:style>
  <w:style w:type="paragraph" w:styleId="a3">
    <w:name w:val="Balloon Text"/>
    <w:basedOn w:val="a"/>
    <w:link w:val="a4"/>
    <w:uiPriority w:val="99"/>
    <w:semiHidden/>
    <w:rsid w:val="00D75410"/>
    <w:rPr>
      <w:rFonts w:ascii="Tahoma" w:hAnsi="Tahoma" w:cs="Tahoma"/>
      <w:sz w:val="16"/>
      <w:szCs w:val="16"/>
    </w:rPr>
  </w:style>
  <w:style w:type="character" w:customStyle="1" w:styleId="a4">
    <w:name w:val="Текст выноски Знак"/>
    <w:basedOn w:val="a0"/>
    <w:link w:val="a3"/>
    <w:uiPriority w:val="99"/>
    <w:locked/>
    <w:rsid w:val="00CE2361"/>
    <w:rPr>
      <w:rFonts w:ascii="Tahoma" w:hAnsi="Tahoma" w:cs="Tahoma"/>
      <w:sz w:val="16"/>
      <w:szCs w:val="16"/>
    </w:rPr>
  </w:style>
  <w:style w:type="paragraph" w:styleId="a5">
    <w:name w:val="header"/>
    <w:basedOn w:val="a"/>
    <w:link w:val="a6"/>
    <w:uiPriority w:val="99"/>
    <w:rsid w:val="00C11853"/>
    <w:pPr>
      <w:tabs>
        <w:tab w:val="center" w:pos="4677"/>
        <w:tab w:val="right" w:pos="9355"/>
      </w:tabs>
    </w:pPr>
  </w:style>
  <w:style w:type="character" w:customStyle="1" w:styleId="a6">
    <w:name w:val="Верхний колонтитул Знак"/>
    <w:basedOn w:val="a0"/>
    <w:link w:val="a5"/>
    <w:uiPriority w:val="99"/>
    <w:locked/>
    <w:rsid w:val="004C5B62"/>
    <w:rPr>
      <w:rFonts w:cs="Times New Roman"/>
      <w:sz w:val="24"/>
      <w:szCs w:val="24"/>
    </w:rPr>
  </w:style>
  <w:style w:type="character" w:styleId="a7">
    <w:name w:val="page number"/>
    <w:basedOn w:val="a0"/>
    <w:uiPriority w:val="99"/>
    <w:rsid w:val="00C11853"/>
    <w:rPr>
      <w:rFonts w:cs="Times New Roman"/>
    </w:rPr>
  </w:style>
  <w:style w:type="paragraph" w:styleId="a8">
    <w:name w:val="footer"/>
    <w:basedOn w:val="a"/>
    <w:link w:val="a9"/>
    <w:uiPriority w:val="99"/>
    <w:rsid w:val="00C11853"/>
    <w:pPr>
      <w:tabs>
        <w:tab w:val="center" w:pos="4677"/>
        <w:tab w:val="right" w:pos="9355"/>
      </w:tabs>
    </w:pPr>
  </w:style>
  <w:style w:type="character" w:customStyle="1" w:styleId="a9">
    <w:name w:val="Нижний колонтитул Знак"/>
    <w:basedOn w:val="a0"/>
    <w:link w:val="a8"/>
    <w:uiPriority w:val="99"/>
    <w:locked/>
    <w:rsid w:val="004C5B62"/>
    <w:rPr>
      <w:rFonts w:cs="Times New Roman"/>
      <w:sz w:val="24"/>
      <w:szCs w:val="24"/>
    </w:rPr>
  </w:style>
  <w:style w:type="table" w:styleId="aa">
    <w:name w:val="Table Grid"/>
    <w:basedOn w:val="a1"/>
    <w:uiPriority w:val="99"/>
    <w:rsid w:val="005E2BF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rsid w:val="00DE6304"/>
    <w:pPr>
      <w:widowControl w:val="0"/>
      <w:autoSpaceDE w:val="0"/>
      <w:autoSpaceDN w:val="0"/>
      <w:adjustRightInd w:val="0"/>
    </w:pPr>
    <w:rPr>
      <w:rFonts w:ascii="Calibri" w:hAnsi="Calibri" w:cs="Calibri"/>
    </w:rPr>
  </w:style>
  <w:style w:type="paragraph" w:customStyle="1" w:styleId="ConsPlusNormal">
    <w:name w:val="ConsPlusNormal"/>
    <w:uiPriority w:val="99"/>
    <w:rsid w:val="00DE6304"/>
    <w:pPr>
      <w:widowControl w:val="0"/>
      <w:autoSpaceDE w:val="0"/>
      <w:autoSpaceDN w:val="0"/>
      <w:adjustRightInd w:val="0"/>
      <w:ind w:firstLine="720"/>
    </w:pPr>
    <w:rPr>
      <w:rFonts w:ascii="Arial" w:hAnsi="Arial" w:cs="Arial"/>
      <w:sz w:val="20"/>
      <w:szCs w:val="20"/>
    </w:rPr>
  </w:style>
  <w:style w:type="paragraph" w:customStyle="1" w:styleId="10">
    <w:name w:val="Абзац списка1"/>
    <w:basedOn w:val="a"/>
    <w:uiPriority w:val="99"/>
    <w:rsid w:val="00DE6304"/>
    <w:pPr>
      <w:spacing w:after="200" w:line="276" w:lineRule="auto"/>
      <w:ind w:left="720"/>
      <w:contextualSpacing/>
    </w:pPr>
    <w:rPr>
      <w:rFonts w:ascii="Calibri" w:hAnsi="Calibri"/>
      <w:sz w:val="22"/>
      <w:szCs w:val="22"/>
      <w:lang w:eastAsia="en-US"/>
    </w:rPr>
  </w:style>
  <w:style w:type="character" w:styleId="ab">
    <w:name w:val="line number"/>
    <w:basedOn w:val="a0"/>
    <w:uiPriority w:val="99"/>
    <w:semiHidden/>
    <w:rsid w:val="00896426"/>
    <w:rPr>
      <w:rFonts w:cs="Times New Roman"/>
    </w:rPr>
  </w:style>
  <w:style w:type="paragraph" w:styleId="ac">
    <w:name w:val="List Paragraph"/>
    <w:basedOn w:val="a"/>
    <w:uiPriority w:val="99"/>
    <w:qFormat/>
    <w:rsid w:val="007273DE"/>
    <w:pPr>
      <w:ind w:left="720"/>
      <w:contextualSpacing/>
    </w:pPr>
  </w:style>
  <w:style w:type="character" w:styleId="ad">
    <w:name w:val="Hyperlink"/>
    <w:basedOn w:val="a0"/>
    <w:uiPriority w:val="99"/>
    <w:rsid w:val="00A616A7"/>
    <w:rPr>
      <w:rFonts w:cs="Times New Roman"/>
      <w:color w:val="0000FF"/>
      <w:u w:val="single"/>
    </w:rPr>
  </w:style>
  <w:style w:type="character" w:customStyle="1" w:styleId="11">
    <w:name w:val="Заголовок 1 Знак"/>
    <w:basedOn w:val="a0"/>
    <w:uiPriority w:val="99"/>
    <w:rsid w:val="008161D9"/>
    <w:rPr>
      <w:rFonts w:ascii="Cambria" w:hAnsi="Cambria" w:cs="Times New Roman"/>
      <w:b/>
      <w:bCs/>
      <w:color w:val="365F91"/>
      <w:sz w:val="28"/>
      <w:szCs w:val="28"/>
    </w:rPr>
  </w:style>
  <w:style w:type="paragraph" w:customStyle="1" w:styleId="ae">
    <w:name w:val="Нормальный (таблица)"/>
    <w:basedOn w:val="a"/>
    <w:uiPriority w:val="99"/>
    <w:rsid w:val="008161D9"/>
    <w:pPr>
      <w:jc w:val="both"/>
    </w:pPr>
    <w:rPr>
      <w:rFonts w:ascii="Arial" w:hAnsi="Arial" w:cs="Arial"/>
    </w:rPr>
  </w:style>
  <w:style w:type="character" w:styleId="af">
    <w:name w:val="Strong"/>
    <w:basedOn w:val="a0"/>
    <w:uiPriority w:val="99"/>
    <w:qFormat/>
    <w:rsid w:val="008161D9"/>
    <w:rPr>
      <w:rFonts w:cs="Times New Roman"/>
      <w:b/>
      <w:bCs/>
    </w:rPr>
  </w:style>
  <w:style w:type="character" w:customStyle="1" w:styleId="grame">
    <w:name w:val="grame"/>
    <w:uiPriority w:val="99"/>
    <w:rsid w:val="008161D9"/>
  </w:style>
  <w:style w:type="character" w:customStyle="1" w:styleId="-">
    <w:name w:val="Интернет-ссылка"/>
    <w:basedOn w:val="a0"/>
    <w:uiPriority w:val="99"/>
    <w:rsid w:val="008161D9"/>
    <w:rPr>
      <w:rFonts w:cs="Times New Roman"/>
      <w:color w:val="0000FF"/>
      <w:u w:val="single"/>
    </w:rPr>
  </w:style>
  <w:style w:type="character" w:customStyle="1" w:styleId="af0">
    <w:name w:val="Основной текст Знак"/>
    <w:basedOn w:val="a0"/>
    <w:uiPriority w:val="99"/>
    <w:locked/>
    <w:rsid w:val="008161D9"/>
    <w:rPr>
      <w:rFonts w:eastAsia="Times New Roman" w:cs="Times New Roman"/>
      <w:sz w:val="22"/>
      <w:szCs w:val="22"/>
      <w:lang w:val="en-US" w:eastAsia="en-US"/>
    </w:rPr>
  </w:style>
  <w:style w:type="character" w:customStyle="1" w:styleId="21">
    <w:name w:val="Основной текст с отступом 2 Знак"/>
    <w:basedOn w:val="a0"/>
    <w:uiPriority w:val="99"/>
    <w:locked/>
    <w:rsid w:val="008161D9"/>
    <w:rPr>
      <w:rFonts w:cs="Times New Roman"/>
      <w:sz w:val="24"/>
      <w:szCs w:val="24"/>
    </w:rPr>
  </w:style>
  <w:style w:type="character" w:customStyle="1" w:styleId="ConsPlusNormal0">
    <w:name w:val="ConsPlusNormal Знак"/>
    <w:uiPriority w:val="99"/>
    <w:locked/>
    <w:rsid w:val="008161D9"/>
    <w:rPr>
      <w:rFonts w:ascii="Arial" w:hAnsi="Arial"/>
      <w:sz w:val="22"/>
      <w:lang w:val="ru-RU" w:eastAsia="ru-RU"/>
    </w:rPr>
  </w:style>
  <w:style w:type="character" w:styleId="af1">
    <w:name w:val="FollowedHyperlink"/>
    <w:basedOn w:val="a0"/>
    <w:uiPriority w:val="99"/>
    <w:rsid w:val="008161D9"/>
    <w:rPr>
      <w:rFonts w:cs="Times New Roman"/>
      <w:color w:val="800080"/>
      <w:u w:val="single"/>
    </w:rPr>
  </w:style>
  <w:style w:type="character" w:customStyle="1" w:styleId="apple-converted-space">
    <w:name w:val="apple-converted-space"/>
    <w:uiPriority w:val="99"/>
    <w:rsid w:val="008161D9"/>
  </w:style>
  <w:style w:type="character" w:customStyle="1" w:styleId="CharAttribute0">
    <w:name w:val="CharAttribute0"/>
    <w:uiPriority w:val="99"/>
    <w:rsid w:val="008161D9"/>
    <w:rPr>
      <w:rFonts w:ascii="Times New Roman" w:hAnsi="Times New Roman"/>
      <w:sz w:val="28"/>
    </w:rPr>
  </w:style>
  <w:style w:type="character" w:customStyle="1" w:styleId="11111111111">
    <w:name w:val="11111111111 Знак"/>
    <w:uiPriority w:val="99"/>
    <w:locked/>
    <w:rsid w:val="008161D9"/>
    <w:rPr>
      <w:rFonts w:eastAsia="Times New Roman"/>
      <w:sz w:val="28"/>
    </w:rPr>
  </w:style>
  <w:style w:type="character" w:customStyle="1" w:styleId="af2">
    <w:name w:val="Сравнение редакций. Удаленный фрагмент"/>
    <w:uiPriority w:val="99"/>
    <w:rsid w:val="008161D9"/>
    <w:rPr>
      <w:color w:val="000000"/>
      <w:shd w:val="clear" w:color="auto" w:fill="FFFFFF"/>
    </w:rPr>
  </w:style>
  <w:style w:type="character" w:customStyle="1" w:styleId="af3">
    <w:name w:val="Гипертекстовая ссылка"/>
    <w:uiPriority w:val="99"/>
    <w:rsid w:val="008161D9"/>
    <w:rPr>
      <w:b/>
      <w:color w:val="00000A"/>
    </w:rPr>
  </w:style>
  <w:style w:type="character" w:customStyle="1" w:styleId="110">
    <w:name w:val="Заголовок 1 Знак1"/>
    <w:uiPriority w:val="99"/>
    <w:locked/>
    <w:rsid w:val="008161D9"/>
    <w:rPr>
      <w:rFonts w:ascii="Arial" w:hAnsi="Arial"/>
      <w:b/>
      <w:color w:val="26282F"/>
      <w:sz w:val="24"/>
    </w:rPr>
  </w:style>
  <w:style w:type="character" w:customStyle="1" w:styleId="af4">
    <w:name w:val="Цветовое выделение"/>
    <w:uiPriority w:val="99"/>
    <w:rsid w:val="008161D9"/>
    <w:rPr>
      <w:b/>
      <w:color w:val="26282F"/>
    </w:rPr>
  </w:style>
  <w:style w:type="character" w:customStyle="1" w:styleId="ListLabel1">
    <w:name w:val="ListLabel 1"/>
    <w:uiPriority w:val="99"/>
    <w:rsid w:val="008161D9"/>
    <w:rPr>
      <w:sz w:val="26"/>
    </w:rPr>
  </w:style>
  <w:style w:type="character" w:customStyle="1" w:styleId="ListLabel2">
    <w:name w:val="ListLabel 2"/>
    <w:uiPriority w:val="99"/>
    <w:rsid w:val="008161D9"/>
  </w:style>
  <w:style w:type="character" w:customStyle="1" w:styleId="ListLabel3">
    <w:name w:val="ListLabel 3"/>
    <w:uiPriority w:val="99"/>
    <w:rsid w:val="008161D9"/>
  </w:style>
  <w:style w:type="character" w:customStyle="1" w:styleId="ListLabel4">
    <w:name w:val="ListLabel 4"/>
    <w:uiPriority w:val="99"/>
    <w:rsid w:val="008161D9"/>
  </w:style>
  <w:style w:type="paragraph" w:customStyle="1" w:styleId="13">
    <w:name w:val="Заголовок1"/>
    <w:basedOn w:val="a"/>
    <w:next w:val="af5"/>
    <w:uiPriority w:val="99"/>
    <w:rsid w:val="008161D9"/>
    <w:pPr>
      <w:keepNext/>
      <w:spacing w:before="240" w:after="120"/>
    </w:pPr>
    <w:rPr>
      <w:rFonts w:ascii="Liberation Sans" w:hAnsi="Liberation Sans" w:cs="FreeSans"/>
      <w:sz w:val="28"/>
      <w:szCs w:val="28"/>
    </w:rPr>
  </w:style>
  <w:style w:type="paragraph" w:styleId="af5">
    <w:name w:val="Body Text"/>
    <w:basedOn w:val="a"/>
    <w:link w:val="14"/>
    <w:uiPriority w:val="99"/>
    <w:rsid w:val="008161D9"/>
    <w:pPr>
      <w:spacing w:before="130" w:after="130" w:line="260" w:lineRule="atLeast"/>
    </w:pPr>
    <w:rPr>
      <w:sz w:val="22"/>
      <w:szCs w:val="22"/>
      <w:lang w:val="en-US" w:eastAsia="en-US"/>
    </w:rPr>
  </w:style>
  <w:style w:type="character" w:customStyle="1" w:styleId="14">
    <w:name w:val="Основной текст Знак1"/>
    <w:basedOn w:val="a0"/>
    <w:link w:val="af5"/>
    <w:uiPriority w:val="99"/>
    <w:locked/>
    <w:rsid w:val="008161D9"/>
    <w:rPr>
      <w:rFonts w:cs="Times New Roman"/>
      <w:sz w:val="22"/>
      <w:szCs w:val="22"/>
      <w:lang w:val="en-US" w:eastAsia="en-US"/>
    </w:rPr>
  </w:style>
  <w:style w:type="paragraph" w:styleId="af6">
    <w:name w:val="List"/>
    <w:basedOn w:val="af5"/>
    <w:uiPriority w:val="99"/>
    <w:rsid w:val="008161D9"/>
    <w:rPr>
      <w:rFonts w:cs="FreeSans"/>
    </w:rPr>
  </w:style>
  <w:style w:type="paragraph" w:styleId="af7">
    <w:name w:val="Title"/>
    <w:basedOn w:val="a"/>
    <w:link w:val="af8"/>
    <w:uiPriority w:val="99"/>
    <w:qFormat/>
    <w:rsid w:val="008161D9"/>
    <w:pPr>
      <w:suppressLineNumbers/>
      <w:spacing w:before="120" w:after="120"/>
    </w:pPr>
    <w:rPr>
      <w:rFonts w:cs="FreeSans"/>
      <w:i/>
      <w:iCs/>
    </w:rPr>
  </w:style>
  <w:style w:type="character" w:customStyle="1" w:styleId="af8">
    <w:name w:val="Название Знак"/>
    <w:basedOn w:val="a0"/>
    <w:link w:val="af7"/>
    <w:uiPriority w:val="99"/>
    <w:locked/>
    <w:rsid w:val="008161D9"/>
    <w:rPr>
      <w:rFonts w:cs="FreeSans"/>
      <w:i/>
      <w:iCs/>
      <w:sz w:val="24"/>
      <w:szCs w:val="24"/>
    </w:rPr>
  </w:style>
  <w:style w:type="paragraph" w:styleId="15">
    <w:name w:val="index 1"/>
    <w:basedOn w:val="a"/>
    <w:next w:val="a"/>
    <w:autoRedefine/>
    <w:uiPriority w:val="99"/>
    <w:semiHidden/>
    <w:rsid w:val="008161D9"/>
    <w:pPr>
      <w:ind w:left="280" w:hanging="280"/>
    </w:pPr>
    <w:rPr>
      <w:sz w:val="28"/>
      <w:szCs w:val="28"/>
    </w:rPr>
  </w:style>
  <w:style w:type="paragraph" w:styleId="af9">
    <w:name w:val="index heading"/>
    <w:basedOn w:val="a"/>
    <w:uiPriority w:val="99"/>
    <w:rsid w:val="008161D9"/>
    <w:pPr>
      <w:suppressLineNumbers/>
    </w:pPr>
    <w:rPr>
      <w:rFonts w:cs="FreeSans"/>
      <w:sz w:val="28"/>
      <w:szCs w:val="28"/>
    </w:rPr>
  </w:style>
  <w:style w:type="character" w:customStyle="1" w:styleId="16">
    <w:name w:val="Верхний колонтитул Знак1"/>
    <w:basedOn w:val="a0"/>
    <w:uiPriority w:val="99"/>
    <w:rsid w:val="008161D9"/>
    <w:rPr>
      <w:rFonts w:cs="Times New Roman"/>
      <w:sz w:val="28"/>
      <w:szCs w:val="28"/>
    </w:rPr>
  </w:style>
  <w:style w:type="character" w:customStyle="1" w:styleId="17">
    <w:name w:val="Нижний колонтитул Знак1"/>
    <w:basedOn w:val="a0"/>
    <w:uiPriority w:val="99"/>
    <w:rsid w:val="008161D9"/>
    <w:rPr>
      <w:rFonts w:cs="Times New Roman"/>
      <w:sz w:val="28"/>
      <w:szCs w:val="28"/>
    </w:rPr>
  </w:style>
  <w:style w:type="character" w:customStyle="1" w:styleId="18">
    <w:name w:val="Текст выноски Знак1"/>
    <w:basedOn w:val="a0"/>
    <w:uiPriority w:val="99"/>
    <w:semiHidden/>
    <w:rsid w:val="008161D9"/>
    <w:rPr>
      <w:rFonts w:ascii="Tahoma" w:hAnsi="Tahoma" w:cs="Tahoma"/>
      <w:sz w:val="16"/>
      <w:szCs w:val="16"/>
    </w:rPr>
  </w:style>
  <w:style w:type="paragraph" w:customStyle="1" w:styleId="afa">
    <w:name w:val="Знак Знак Знак Знак"/>
    <w:basedOn w:val="a"/>
    <w:uiPriority w:val="99"/>
    <w:rsid w:val="008161D9"/>
    <w:pPr>
      <w:spacing w:beforeAutospacing="1" w:afterAutospacing="1"/>
    </w:pPr>
    <w:rPr>
      <w:rFonts w:ascii="Tahoma" w:hAnsi="Tahoma" w:cs="Tahoma"/>
      <w:sz w:val="20"/>
      <w:szCs w:val="20"/>
      <w:lang w:val="en-US" w:eastAsia="en-US"/>
    </w:rPr>
  </w:style>
  <w:style w:type="paragraph" w:customStyle="1" w:styleId="ConsNormal">
    <w:name w:val="ConsNormal"/>
    <w:uiPriority w:val="99"/>
    <w:rsid w:val="008161D9"/>
    <w:pPr>
      <w:widowControl w:val="0"/>
      <w:ind w:firstLine="720"/>
    </w:pPr>
    <w:rPr>
      <w:rFonts w:ascii="Arial" w:hAnsi="Arial" w:cs="Arial"/>
      <w:sz w:val="20"/>
      <w:szCs w:val="20"/>
    </w:rPr>
  </w:style>
  <w:style w:type="paragraph" w:customStyle="1" w:styleId="ConsNonformat">
    <w:name w:val="ConsNonformat"/>
    <w:uiPriority w:val="99"/>
    <w:rsid w:val="008161D9"/>
    <w:pPr>
      <w:widowControl w:val="0"/>
    </w:pPr>
    <w:rPr>
      <w:rFonts w:ascii="Courier New" w:hAnsi="Courier New" w:cs="Courier New"/>
      <w:sz w:val="20"/>
      <w:szCs w:val="20"/>
    </w:rPr>
  </w:style>
  <w:style w:type="paragraph" w:customStyle="1" w:styleId="ConsTitle">
    <w:name w:val="ConsTitle"/>
    <w:uiPriority w:val="99"/>
    <w:rsid w:val="008161D9"/>
    <w:pPr>
      <w:widowControl w:val="0"/>
    </w:pPr>
    <w:rPr>
      <w:rFonts w:ascii="Arial" w:hAnsi="Arial" w:cs="Arial"/>
      <w:b/>
      <w:bCs/>
      <w:sz w:val="16"/>
      <w:szCs w:val="16"/>
    </w:rPr>
  </w:style>
  <w:style w:type="paragraph" w:customStyle="1" w:styleId="-11">
    <w:name w:val="Цветной список - Акцент 11"/>
    <w:basedOn w:val="a"/>
    <w:uiPriority w:val="99"/>
    <w:rsid w:val="008161D9"/>
    <w:pPr>
      <w:spacing w:after="200" w:line="276" w:lineRule="auto"/>
      <w:ind w:left="720"/>
    </w:pPr>
    <w:rPr>
      <w:rFonts w:ascii="Calibri" w:hAnsi="Calibri" w:cs="Calibri"/>
      <w:sz w:val="22"/>
      <w:szCs w:val="22"/>
      <w:lang w:eastAsia="en-US"/>
    </w:rPr>
  </w:style>
  <w:style w:type="paragraph" w:customStyle="1" w:styleId="formattext">
    <w:name w:val="formattext"/>
    <w:basedOn w:val="a"/>
    <w:uiPriority w:val="99"/>
    <w:rsid w:val="008161D9"/>
    <w:pPr>
      <w:spacing w:beforeAutospacing="1" w:afterAutospacing="1"/>
    </w:pPr>
  </w:style>
  <w:style w:type="paragraph" w:styleId="afb">
    <w:name w:val="Normal (Web)"/>
    <w:basedOn w:val="a"/>
    <w:uiPriority w:val="99"/>
    <w:rsid w:val="008161D9"/>
    <w:pPr>
      <w:spacing w:beforeAutospacing="1" w:afterAutospacing="1"/>
    </w:pPr>
  </w:style>
  <w:style w:type="paragraph" w:customStyle="1" w:styleId="ListParagraph1">
    <w:name w:val="List Paragraph1"/>
    <w:basedOn w:val="a"/>
    <w:uiPriority w:val="99"/>
    <w:rsid w:val="008161D9"/>
    <w:pPr>
      <w:ind w:left="720"/>
    </w:pPr>
  </w:style>
  <w:style w:type="paragraph" w:styleId="22">
    <w:name w:val="Body Text Indent 2"/>
    <w:basedOn w:val="a"/>
    <w:link w:val="210"/>
    <w:uiPriority w:val="99"/>
    <w:rsid w:val="008161D9"/>
    <w:pPr>
      <w:spacing w:after="120" w:line="480" w:lineRule="auto"/>
      <w:ind w:left="283"/>
    </w:pPr>
  </w:style>
  <w:style w:type="character" w:customStyle="1" w:styleId="210">
    <w:name w:val="Основной текст с отступом 2 Знак1"/>
    <w:basedOn w:val="a0"/>
    <w:link w:val="22"/>
    <w:uiPriority w:val="99"/>
    <w:locked/>
    <w:rsid w:val="008161D9"/>
    <w:rPr>
      <w:rFonts w:cs="Times New Roman"/>
      <w:sz w:val="24"/>
      <w:szCs w:val="24"/>
    </w:rPr>
  </w:style>
  <w:style w:type="paragraph" w:customStyle="1" w:styleId="s1">
    <w:name w:val="s_1"/>
    <w:basedOn w:val="a"/>
    <w:uiPriority w:val="99"/>
    <w:rsid w:val="008161D9"/>
    <w:pPr>
      <w:ind w:firstLine="720"/>
      <w:jc w:val="both"/>
    </w:pPr>
    <w:rPr>
      <w:rFonts w:ascii="Arial" w:hAnsi="Arial" w:cs="Arial"/>
      <w:sz w:val="26"/>
      <w:szCs w:val="26"/>
    </w:rPr>
  </w:style>
  <w:style w:type="paragraph" w:customStyle="1" w:styleId="111111111110">
    <w:name w:val="11111111111"/>
    <w:basedOn w:val="ConsPlusNormal"/>
    <w:uiPriority w:val="99"/>
    <w:rsid w:val="008161D9"/>
    <w:pPr>
      <w:suppressAutoHyphens/>
      <w:autoSpaceDE/>
      <w:autoSpaceDN/>
      <w:adjustRightInd/>
      <w:ind w:firstLine="709"/>
      <w:jc w:val="both"/>
    </w:pPr>
    <w:rPr>
      <w:rFonts w:ascii="Times New Roman" w:hAnsi="Times New Roman" w:cs="Times New Roman"/>
      <w:sz w:val="28"/>
      <w:szCs w:val="28"/>
    </w:rPr>
  </w:style>
  <w:style w:type="paragraph" w:customStyle="1" w:styleId="afc">
    <w:name w:val="Прижатый влево"/>
    <w:basedOn w:val="a"/>
    <w:uiPriority w:val="99"/>
    <w:rsid w:val="008161D9"/>
    <w:pPr>
      <w:widowControl w:val="0"/>
    </w:pPr>
    <w:rPr>
      <w:rFonts w:ascii="Times New Roman CYR" w:hAnsi="Times New Roman CYR" w:cs="Times New Roman CYR"/>
    </w:rPr>
  </w:style>
  <w:style w:type="paragraph" w:customStyle="1" w:styleId="afd">
    <w:name w:val="Дочерний элемент списка"/>
    <w:basedOn w:val="a"/>
    <w:uiPriority w:val="99"/>
    <w:rsid w:val="008161D9"/>
    <w:pPr>
      <w:jc w:val="both"/>
    </w:pPr>
    <w:rPr>
      <w:rFonts w:ascii="Arial" w:hAnsi="Arial" w:cs="Arial"/>
      <w:color w:val="868381"/>
      <w:sz w:val="20"/>
      <w:szCs w:val="20"/>
    </w:rPr>
  </w:style>
  <w:style w:type="paragraph" w:customStyle="1" w:styleId="afe">
    <w:name w:val="Заголовок группы контролов"/>
    <w:basedOn w:val="a"/>
    <w:uiPriority w:val="99"/>
    <w:rsid w:val="008161D9"/>
    <w:pPr>
      <w:ind w:firstLine="720"/>
      <w:jc w:val="both"/>
    </w:pPr>
    <w:rPr>
      <w:rFonts w:ascii="Arial" w:hAnsi="Arial" w:cs="Arial"/>
      <w:b/>
      <w:bCs/>
      <w:color w:val="000000"/>
    </w:rPr>
  </w:style>
  <w:style w:type="paragraph" w:customStyle="1" w:styleId="aff">
    <w:name w:val="Комментарий"/>
    <w:basedOn w:val="a"/>
    <w:uiPriority w:val="99"/>
    <w:rsid w:val="008161D9"/>
    <w:rPr>
      <w:rFonts w:ascii="Arial" w:hAnsi="Arial" w:cs="Arial"/>
      <w:color w:val="353842"/>
      <w:shd w:val="clear" w:color="auto" w:fill="F0F0F0"/>
    </w:rPr>
  </w:style>
  <w:style w:type="paragraph" w:customStyle="1" w:styleId="aff0">
    <w:name w:val="Информация об изменениях документа"/>
    <w:basedOn w:val="aff"/>
    <w:uiPriority w:val="99"/>
    <w:rsid w:val="008161D9"/>
    <w:rPr>
      <w:i/>
      <w:iCs/>
    </w:rPr>
  </w:style>
  <w:style w:type="paragraph" w:customStyle="1" w:styleId="aff1">
    <w:name w:val="Информация о версии"/>
    <w:basedOn w:val="aff"/>
    <w:uiPriority w:val="99"/>
    <w:rsid w:val="008161D9"/>
    <w:pPr>
      <w:widowControl w:val="0"/>
    </w:pPr>
    <w:rPr>
      <w:rFonts w:ascii="Times New Roman CYR" w:hAnsi="Times New Roman CYR" w:cs="Times New Roman CYR"/>
      <w:i/>
      <w:iCs/>
    </w:rPr>
  </w:style>
  <w:style w:type="paragraph" w:customStyle="1" w:styleId="s16">
    <w:name w:val="s_16"/>
    <w:basedOn w:val="a"/>
    <w:uiPriority w:val="99"/>
    <w:rsid w:val="008161D9"/>
    <w:pPr>
      <w:spacing w:beforeAutospacing="1" w:afterAutospacing="1"/>
    </w:pPr>
  </w:style>
  <w:style w:type="paragraph" w:customStyle="1" w:styleId="aff2">
    <w:name w:val="Информация об изменениях"/>
    <w:basedOn w:val="a"/>
    <w:uiPriority w:val="99"/>
    <w:rsid w:val="008161D9"/>
    <w:pPr>
      <w:widowControl w:val="0"/>
      <w:shd w:val="clear" w:color="auto" w:fill="EAEFED"/>
      <w:spacing w:before="180"/>
      <w:ind w:left="360" w:right="360"/>
      <w:jc w:val="both"/>
    </w:pPr>
    <w:rPr>
      <w:rFonts w:ascii="Times New Roman CYR" w:hAnsi="Times New Roman CYR" w:cs="Times New Roman CYR"/>
      <w:color w:val="353842"/>
      <w:sz w:val="20"/>
      <w:szCs w:val="20"/>
    </w:rPr>
  </w:style>
  <w:style w:type="paragraph" w:customStyle="1" w:styleId="aff3">
    <w:name w:val="Подзаголовок для информации об изменениях"/>
    <w:basedOn w:val="a"/>
    <w:uiPriority w:val="99"/>
    <w:rsid w:val="008161D9"/>
    <w:pPr>
      <w:widowControl w:val="0"/>
      <w:ind w:firstLine="720"/>
      <w:jc w:val="both"/>
    </w:pPr>
    <w:rPr>
      <w:rFonts w:ascii="Times New Roman CYR" w:hAnsi="Times New Roman CYR" w:cs="Times New Roman CYR"/>
      <w:b/>
      <w:bCs/>
      <w:color w:val="353842"/>
      <w:sz w:val="20"/>
      <w:szCs w:val="20"/>
    </w:rPr>
  </w:style>
  <w:style w:type="table" w:customStyle="1" w:styleId="19">
    <w:name w:val="Сетка таблицы1"/>
    <w:uiPriority w:val="99"/>
    <w:rsid w:val="008161D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4">
    <w:name w:val="Placeholder Text"/>
    <w:basedOn w:val="a0"/>
    <w:uiPriority w:val="99"/>
    <w:semiHidden/>
    <w:rsid w:val="008161D9"/>
    <w:rPr>
      <w:rFonts w:cs="Times New Roman"/>
      <w:color w:val="808080"/>
    </w:rPr>
  </w:style>
  <w:style w:type="paragraph" w:customStyle="1" w:styleId="Aff5">
    <w:name w:val="Текстовый блок A"/>
    <w:uiPriority w:val="99"/>
    <w:rsid w:val="008161D9"/>
    <w:rPr>
      <w:rFonts w:ascii="Helvetica" w:hAnsi="Helvetica" w:cs="Helvetica"/>
      <w:color w:val="000000"/>
      <w:sz w:val="24"/>
      <w:szCs w:val="24"/>
    </w:rPr>
  </w:style>
  <w:style w:type="character" w:styleId="aff6">
    <w:name w:val="annotation reference"/>
    <w:basedOn w:val="a0"/>
    <w:uiPriority w:val="99"/>
    <w:semiHidden/>
    <w:rsid w:val="00432680"/>
    <w:rPr>
      <w:rFonts w:cs="Times New Roman"/>
      <w:sz w:val="16"/>
      <w:szCs w:val="16"/>
    </w:rPr>
  </w:style>
  <w:style w:type="paragraph" w:styleId="aff7">
    <w:name w:val="annotation text"/>
    <w:basedOn w:val="a"/>
    <w:link w:val="aff8"/>
    <w:uiPriority w:val="99"/>
    <w:semiHidden/>
    <w:rsid w:val="00432680"/>
    <w:rPr>
      <w:sz w:val="20"/>
      <w:szCs w:val="20"/>
    </w:rPr>
  </w:style>
  <w:style w:type="character" w:customStyle="1" w:styleId="aff8">
    <w:name w:val="Текст примечания Знак"/>
    <w:basedOn w:val="a0"/>
    <w:link w:val="aff7"/>
    <w:uiPriority w:val="99"/>
    <w:semiHidden/>
    <w:locked/>
    <w:rsid w:val="00432680"/>
    <w:rPr>
      <w:rFonts w:cs="Times New Roman"/>
    </w:rPr>
  </w:style>
  <w:style w:type="paragraph" w:styleId="aff9">
    <w:name w:val="annotation subject"/>
    <w:basedOn w:val="aff7"/>
    <w:next w:val="aff7"/>
    <w:link w:val="affa"/>
    <w:uiPriority w:val="99"/>
    <w:semiHidden/>
    <w:rsid w:val="00432680"/>
    <w:rPr>
      <w:b/>
      <w:bCs/>
    </w:rPr>
  </w:style>
  <w:style w:type="character" w:customStyle="1" w:styleId="affa">
    <w:name w:val="Тема примечания Знак"/>
    <w:basedOn w:val="aff8"/>
    <w:link w:val="aff9"/>
    <w:uiPriority w:val="99"/>
    <w:semiHidden/>
    <w:locked/>
    <w:rsid w:val="00432680"/>
    <w:rPr>
      <w:rFonts w:cs="Times New Roman"/>
      <w:b/>
      <w:bCs/>
    </w:rPr>
  </w:style>
  <w:style w:type="table" w:customStyle="1" w:styleId="1a">
    <w:name w:val="Светлый список1"/>
    <w:uiPriority w:val="99"/>
    <w:rsid w:val="00511C63"/>
    <w:rPr>
      <w:rFonts w:ascii="Calibri" w:hAnsi="Calibri"/>
      <w:sz w:val="20"/>
      <w:szCs w:val="20"/>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paragraph" w:styleId="affb">
    <w:name w:val="No Spacing"/>
    <w:uiPriority w:val="99"/>
    <w:qFormat/>
    <w:rsid w:val="00511C63"/>
    <w:rPr>
      <w:rFonts w:ascii="Calibri" w:hAnsi="Calibri"/>
      <w:lang w:eastAsia="en-US"/>
    </w:rPr>
  </w:style>
  <w:style w:type="paragraph" w:customStyle="1" w:styleId="Default">
    <w:name w:val="Default"/>
    <w:rsid w:val="002B4EF4"/>
    <w:pPr>
      <w:autoSpaceDE w:val="0"/>
      <w:autoSpaceDN w:val="0"/>
      <w:adjustRightInd w:val="0"/>
    </w:pPr>
    <w:rPr>
      <w:rFonts w:ascii="PT Astra Serif" w:hAnsi="PT Astra Serif" w:cs="PT Astra Serif"/>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379357">
      <w:bodyDiv w:val="1"/>
      <w:marLeft w:val="0"/>
      <w:marRight w:val="0"/>
      <w:marTop w:val="0"/>
      <w:marBottom w:val="0"/>
      <w:divBdr>
        <w:top w:val="none" w:sz="0" w:space="0" w:color="auto"/>
        <w:left w:val="none" w:sz="0" w:space="0" w:color="auto"/>
        <w:bottom w:val="none" w:sz="0" w:space="0" w:color="auto"/>
        <w:right w:val="none" w:sz="0" w:space="0" w:color="auto"/>
      </w:divBdr>
    </w:div>
    <w:div w:id="105469408">
      <w:marLeft w:val="0"/>
      <w:marRight w:val="0"/>
      <w:marTop w:val="0"/>
      <w:marBottom w:val="0"/>
      <w:divBdr>
        <w:top w:val="none" w:sz="0" w:space="0" w:color="auto"/>
        <w:left w:val="none" w:sz="0" w:space="0" w:color="auto"/>
        <w:bottom w:val="none" w:sz="0" w:space="0" w:color="auto"/>
        <w:right w:val="none" w:sz="0" w:space="0" w:color="auto"/>
      </w:divBdr>
    </w:div>
    <w:div w:id="105469409">
      <w:marLeft w:val="0"/>
      <w:marRight w:val="0"/>
      <w:marTop w:val="0"/>
      <w:marBottom w:val="0"/>
      <w:divBdr>
        <w:top w:val="none" w:sz="0" w:space="0" w:color="auto"/>
        <w:left w:val="none" w:sz="0" w:space="0" w:color="auto"/>
        <w:bottom w:val="none" w:sz="0" w:space="0" w:color="auto"/>
        <w:right w:val="none" w:sz="0" w:space="0" w:color="auto"/>
      </w:divBdr>
    </w:div>
    <w:div w:id="105469410">
      <w:marLeft w:val="0"/>
      <w:marRight w:val="0"/>
      <w:marTop w:val="0"/>
      <w:marBottom w:val="0"/>
      <w:divBdr>
        <w:top w:val="none" w:sz="0" w:space="0" w:color="auto"/>
        <w:left w:val="none" w:sz="0" w:space="0" w:color="auto"/>
        <w:bottom w:val="none" w:sz="0" w:space="0" w:color="auto"/>
        <w:right w:val="none" w:sz="0" w:space="0" w:color="auto"/>
      </w:divBdr>
    </w:div>
    <w:div w:id="1156192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2D28F5-FE75-4BEF-A7ED-7CD7E837C2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8</Pages>
  <Words>2014</Words>
  <Characters>11483</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1</Company>
  <LinksUpToDate>false</LinksUpToDate>
  <CharactersWithSpaces>13471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Святкин Евгений Сергеевич</dc:creator>
  <cp:lastModifiedBy>U126</cp:lastModifiedBy>
  <cp:revision>14</cp:revision>
  <cp:lastPrinted>2025-08-08T05:36:00Z</cp:lastPrinted>
  <dcterms:created xsi:type="dcterms:W3CDTF">2025-07-24T10:20:00Z</dcterms:created>
  <dcterms:modified xsi:type="dcterms:W3CDTF">2025-08-08T05:36:00Z</dcterms:modified>
</cp:coreProperties>
</file>