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3106" w14:textId="77777777" w:rsidR="00F8796B" w:rsidRPr="00CB4905" w:rsidRDefault="00F8796B" w:rsidP="00F8796B">
      <w:pPr>
        <w:widowControl w:val="0"/>
        <w:jc w:val="right"/>
        <w:rPr>
          <w:rFonts w:ascii="PT Astra Serif" w:hAnsi="PT Astra Serif"/>
          <w:b/>
          <w:sz w:val="28"/>
          <w:szCs w:val="28"/>
        </w:rPr>
      </w:pPr>
      <w:r w:rsidRPr="00CB4905">
        <w:rPr>
          <w:rFonts w:ascii="PT Astra Serif" w:hAnsi="PT Astra Serif"/>
          <w:b/>
          <w:sz w:val="28"/>
          <w:szCs w:val="28"/>
        </w:rPr>
        <w:t>ПРОЕКТ</w:t>
      </w:r>
    </w:p>
    <w:p w14:paraId="66A2B8DA" w14:textId="77777777" w:rsidR="00F8796B" w:rsidRPr="00CB4905" w:rsidRDefault="00F8796B" w:rsidP="00F8796B">
      <w:pPr>
        <w:widowControl w:val="0"/>
        <w:jc w:val="center"/>
        <w:rPr>
          <w:rFonts w:ascii="PT Astra Serif" w:hAnsi="PT Astra Serif"/>
          <w:sz w:val="28"/>
          <w:szCs w:val="28"/>
        </w:rPr>
      </w:pPr>
    </w:p>
    <w:p w14:paraId="0B9A5ED6" w14:textId="77777777" w:rsidR="00F8796B" w:rsidRPr="00CB4905" w:rsidRDefault="00F8796B" w:rsidP="00F8796B">
      <w:pPr>
        <w:widowControl w:val="0"/>
        <w:jc w:val="center"/>
        <w:rPr>
          <w:rFonts w:ascii="PT Astra Serif" w:hAnsi="PT Astra Serif"/>
          <w:sz w:val="28"/>
          <w:szCs w:val="28"/>
        </w:rPr>
      </w:pPr>
    </w:p>
    <w:p w14:paraId="3C34F0D7" w14:textId="77777777" w:rsidR="00F8796B" w:rsidRPr="00CB4905" w:rsidRDefault="00F8796B" w:rsidP="00F8796B">
      <w:pPr>
        <w:widowControl w:val="0"/>
        <w:jc w:val="center"/>
        <w:rPr>
          <w:rFonts w:ascii="PT Astra Serif" w:hAnsi="PT Astra Serif"/>
          <w:sz w:val="28"/>
          <w:szCs w:val="28"/>
        </w:rPr>
      </w:pPr>
    </w:p>
    <w:p w14:paraId="56082B51" w14:textId="77777777" w:rsidR="00F8796B" w:rsidRPr="00CB4905" w:rsidRDefault="00F8796B" w:rsidP="00F8796B">
      <w:pPr>
        <w:widowControl w:val="0"/>
        <w:jc w:val="center"/>
        <w:rPr>
          <w:rFonts w:ascii="PT Astra Serif" w:hAnsi="PT Astra Serif"/>
          <w:b/>
          <w:sz w:val="28"/>
          <w:szCs w:val="28"/>
        </w:rPr>
      </w:pPr>
      <w:r w:rsidRPr="00CB4905">
        <w:rPr>
          <w:rFonts w:ascii="PT Astra Serif" w:hAnsi="PT Astra Serif"/>
          <w:b/>
          <w:sz w:val="28"/>
          <w:szCs w:val="28"/>
        </w:rPr>
        <w:t>ПРАВИТЕЛЬСТВО УЛЬЯНОВСКОЙ ОБЛАСТИ</w:t>
      </w:r>
    </w:p>
    <w:p w14:paraId="127299A5" w14:textId="77777777" w:rsidR="00F8796B" w:rsidRPr="00CB4905" w:rsidRDefault="00F8796B" w:rsidP="00F8796B">
      <w:pPr>
        <w:widowControl w:val="0"/>
        <w:jc w:val="center"/>
        <w:rPr>
          <w:rFonts w:ascii="PT Astra Serif" w:hAnsi="PT Astra Serif"/>
          <w:b/>
          <w:sz w:val="28"/>
          <w:szCs w:val="28"/>
        </w:rPr>
      </w:pPr>
    </w:p>
    <w:p w14:paraId="517D12E7" w14:textId="77777777" w:rsidR="00F8796B" w:rsidRPr="00CB4905" w:rsidRDefault="00F8796B" w:rsidP="00F8796B">
      <w:pPr>
        <w:widowControl w:val="0"/>
        <w:jc w:val="center"/>
        <w:rPr>
          <w:rFonts w:ascii="PT Astra Serif" w:hAnsi="PT Astra Serif"/>
          <w:b/>
          <w:sz w:val="28"/>
          <w:szCs w:val="28"/>
        </w:rPr>
      </w:pPr>
      <w:r w:rsidRPr="00CB4905">
        <w:rPr>
          <w:rFonts w:ascii="PT Astra Serif" w:hAnsi="PT Astra Serif"/>
          <w:b/>
          <w:sz w:val="28"/>
          <w:szCs w:val="28"/>
        </w:rPr>
        <w:t>П О С Т А Н О В Л Е Н И Е</w:t>
      </w:r>
    </w:p>
    <w:p w14:paraId="292C6F59" w14:textId="77777777" w:rsidR="00E55F2D" w:rsidRPr="00CB4905" w:rsidRDefault="00E55F2D" w:rsidP="008A3790">
      <w:pPr>
        <w:widowControl w:val="0"/>
        <w:jc w:val="center"/>
        <w:rPr>
          <w:rFonts w:ascii="PT Astra Serif" w:hAnsi="PT Astra Serif"/>
          <w:b/>
          <w:sz w:val="28"/>
          <w:szCs w:val="28"/>
        </w:rPr>
      </w:pPr>
    </w:p>
    <w:p w14:paraId="47C8D099" w14:textId="77777777" w:rsidR="0072738A" w:rsidRPr="00CB4905" w:rsidRDefault="0072738A" w:rsidP="008A3790">
      <w:pPr>
        <w:widowControl w:val="0"/>
        <w:jc w:val="center"/>
        <w:rPr>
          <w:rFonts w:ascii="PT Astra Serif" w:hAnsi="PT Astra Serif"/>
          <w:b/>
          <w:sz w:val="28"/>
          <w:szCs w:val="28"/>
        </w:rPr>
      </w:pPr>
    </w:p>
    <w:p w14:paraId="52F930A1" w14:textId="1B05F8C8" w:rsidR="00082FD3" w:rsidRPr="00CB4905" w:rsidRDefault="00082FD3" w:rsidP="008B64D5">
      <w:pPr>
        <w:widowControl w:val="0"/>
        <w:rPr>
          <w:rFonts w:ascii="PT Astra Serif" w:hAnsi="PT Astra Serif"/>
          <w:sz w:val="28"/>
          <w:szCs w:val="28"/>
        </w:rPr>
      </w:pPr>
    </w:p>
    <w:p w14:paraId="571D4AF9" w14:textId="2CC176D6" w:rsidR="003733D9" w:rsidRPr="00CB4905" w:rsidRDefault="003733D9" w:rsidP="0096729A">
      <w:pPr>
        <w:widowControl w:val="0"/>
        <w:autoSpaceDE w:val="0"/>
        <w:autoSpaceDN w:val="0"/>
        <w:adjustRightInd w:val="0"/>
        <w:jc w:val="both"/>
        <w:rPr>
          <w:rFonts w:ascii="PT Astra Serif" w:hAnsi="PT Astra Serif"/>
          <w:sz w:val="28"/>
          <w:szCs w:val="28"/>
        </w:rPr>
      </w:pPr>
    </w:p>
    <w:p w14:paraId="275BC6F1" w14:textId="77777777" w:rsidR="00713168" w:rsidRPr="00CB4905" w:rsidRDefault="00713168" w:rsidP="0096729A">
      <w:pPr>
        <w:autoSpaceDE w:val="0"/>
        <w:autoSpaceDN w:val="0"/>
        <w:adjustRightInd w:val="0"/>
        <w:ind w:firstLine="540"/>
        <w:jc w:val="both"/>
        <w:outlineLvl w:val="0"/>
        <w:rPr>
          <w:rFonts w:ascii="PT Astra Serif" w:hAnsi="PT Astra Serif" w:cs="PT Astra Serif"/>
          <w:b/>
          <w:bCs/>
          <w:sz w:val="28"/>
          <w:szCs w:val="28"/>
        </w:rPr>
      </w:pPr>
    </w:p>
    <w:p w14:paraId="22A3C0D0" w14:textId="330182F8" w:rsidR="00713168" w:rsidRPr="00CB4905" w:rsidRDefault="00713168" w:rsidP="0096729A">
      <w:pPr>
        <w:autoSpaceDE w:val="0"/>
        <w:autoSpaceDN w:val="0"/>
        <w:adjustRightInd w:val="0"/>
        <w:jc w:val="center"/>
        <w:rPr>
          <w:rFonts w:ascii="PT Astra Serif" w:hAnsi="PT Astra Serif" w:cs="PT Astra Serif"/>
          <w:b/>
          <w:bCs/>
          <w:sz w:val="28"/>
          <w:szCs w:val="28"/>
        </w:rPr>
      </w:pPr>
      <w:r w:rsidRPr="00CB4905">
        <w:rPr>
          <w:rFonts w:ascii="PT Astra Serif" w:hAnsi="PT Astra Serif" w:cs="PT Astra Serif"/>
          <w:b/>
          <w:bCs/>
          <w:sz w:val="28"/>
          <w:szCs w:val="28"/>
        </w:rPr>
        <w:t xml:space="preserve">О внесении изменений в постановление </w:t>
      </w:r>
      <w:r w:rsidRPr="00CB4905">
        <w:rPr>
          <w:rFonts w:ascii="PT Astra Serif" w:hAnsi="PT Astra Serif" w:cs="PT Astra Serif"/>
          <w:b/>
          <w:bCs/>
          <w:sz w:val="28"/>
          <w:szCs w:val="28"/>
        </w:rPr>
        <w:br/>
        <w:t>Правительства Ульяновской области от 27.01.2022 № 1/51-П</w:t>
      </w:r>
    </w:p>
    <w:p w14:paraId="7F28B1EB" w14:textId="77777777" w:rsidR="00713168" w:rsidRPr="00CB4905" w:rsidRDefault="00713168" w:rsidP="0096729A">
      <w:pPr>
        <w:autoSpaceDE w:val="0"/>
        <w:autoSpaceDN w:val="0"/>
        <w:adjustRightInd w:val="0"/>
        <w:jc w:val="both"/>
        <w:rPr>
          <w:rFonts w:ascii="PT Astra Serif" w:hAnsi="PT Astra Serif" w:cs="PT Astra Serif"/>
          <w:sz w:val="28"/>
          <w:szCs w:val="28"/>
        </w:rPr>
      </w:pPr>
    </w:p>
    <w:p w14:paraId="573E73B7" w14:textId="77777777" w:rsidR="00713168" w:rsidRPr="00CB4905" w:rsidRDefault="00713168" w:rsidP="00F30445">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Правительство Ульяновской области постановляет:</w:t>
      </w:r>
    </w:p>
    <w:p w14:paraId="11EA0A53" w14:textId="582433CA" w:rsidR="00713168" w:rsidRPr="00CB4905" w:rsidRDefault="00713168" w:rsidP="00F30445">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 xml:space="preserve">1. Внести в постановление Правительства Ульяновской области </w:t>
      </w:r>
      <w:r w:rsidR="00F30445" w:rsidRPr="00CB4905">
        <w:rPr>
          <w:rFonts w:ascii="PT Astra Serif" w:hAnsi="PT Astra Serif" w:cs="PT Astra Serif"/>
          <w:sz w:val="28"/>
          <w:szCs w:val="28"/>
        </w:rPr>
        <w:br/>
      </w:r>
      <w:r w:rsidRPr="00CB4905">
        <w:rPr>
          <w:rFonts w:ascii="PT Astra Serif" w:hAnsi="PT Astra Serif" w:cs="PT Astra Serif"/>
          <w:sz w:val="28"/>
          <w:szCs w:val="28"/>
        </w:rPr>
        <w:t xml:space="preserve">от 27.01.2022 № 1/51-П «О Министерстве имущественных отношений </w:t>
      </w:r>
      <w:r w:rsidR="00F30445" w:rsidRPr="00CB4905">
        <w:rPr>
          <w:rFonts w:ascii="PT Astra Serif" w:hAnsi="PT Astra Serif" w:cs="PT Astra Serif"/>
          <w:sz w:val="28"/>
          <w:szCs w:val="28"/>
        </w:rPr>
        <w:br/>
      </w:r>
      <w:r w:rsidRPr="00CB4905">
        <w:rPr>
          <w:rFonts w:ascii="PT Astra Serif" w:hAnsi="PT Astra Serif" w:cs="PT Astra Serif"/>
          <w:sz w:val="28"/>
          <w:szCs w:val="28"/>
        </w:rPr>
        <w:t>и архитектуры Ульяновской области» следующие изменения:</w:t>
      </w:r>
    </w:p>
    <w:p w14:paraId="5A9AD9A2" w14:textId="2B0A37B2" w:rsidR="00713168" w:rsidRPr="00CB4905" w:rsidRDefault="00713168" w:rsidP="00F30445">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1) в наименовании слова «</w:t>
      </w:r>
      <w:r w:rsidRPr="00CB4905">
        <w:rPr>
          <w:rFonts w:ascii="PT Astra Serif" w:hAnsi="PT Astra Serif" w:cs="PT Astra Serif"/>
          <w:b/>
          <w:sz w:val="28"/>
          <w:szCs w:val="28"/>
        </w:rPr>
        <w:t>и архитектуры</w:t>
      </w:r>
      <w:r w:rsidRPr="00CB4905">
        <w:rPr>
          <w:rFonts w:ascii="PT Astra Serif" w:hAnsi="PT Astra Serif" w:cs="PT Astra Serif"/>
          <w:sz w:val="28"/>
          <w:szCs w:val="28"/>
        </w:rPr>
        <w:t xml:space="preserve">» заменить словами </w:t>
      </w:r>
      <w:r w:rsidR="00F30445" w:rsidRPr="00CB4905">
        <w:rPr>
          <w:rFonts w:ascii="PT Astra Serif" w:hAnsi="PT Astra Serif" w:cs="PT Astra Serif"/>
          <w:sz w:val="28"/>
          <w:szCs w:val="28"/>
        </w:rPr>
        <w:br/>
      </w:r>
      <w:r w:rsidRPr="00CB4905">
        <w:rPr>
          <w:rFonts w:ascii="PT Astra Serif" w:hAnsi="PT Astra Serif" w:cs="PT Astra Serif"/>
          <w:sz w:val="28"/>
          <w:szCs w:val="28"/>
        </w:rPr>
        <w:t>«</w:t>
      </w:r>
      <w:r w:rsidR="0096729A" w:rsidRPr="00CB4905">
        <w:rPr>
          <w:rFonts w:ascii="PT Astra Serif" w:hAnsi="PT Astra Serif" w:cs="PT Astra Serif"/>
          <w:b/>
          <w:sz w:val="28"/>
          <w:szCs w:val="28"/>
        </w:rPr>
        <w:t xml:space="preserve">, </w:t>
      </w:r>
      <w:r w:rsidRPr="00CB4905">
        <w:rPr>
          <w:rFonts w:ascii="PT Astra Serif" w:hAnsi="PT Astra Serif" w:cs="PT Astra Serif"/>
          <w:b/>
          <w:sz w:val="28"/>
          <w:szCs w:val="28"/>
        </w:rPr>
        <w:t>градостроительной деятельности и цифрового развития</w:t>
      </w:r>
      <w:r w:rsidRPr="00CB4905">
        <w:rPr>
          <w:rFonts w:ascii="PT Astra Serif" w:hAnsi="PT Astra Serif" w:cs="PT Astra Serif"/>
          <w:sz w:val="28"/>
          <w:szCs w:val="28"/>
        </w:rPr>
        <w:t>»;</w:t>
      </w:r>
    </w:p>
    <w:p w14:paraId="019C00A2" w14:textId="61F8434C" w:rsidR="00713168" w:rsidRPr="00CB4905" w:rsidRDefault="00713168" w:rsidP="00F30445">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2) в подпунктах 1.1 и 1.2 пункта 1 слова «и архитектуры» заменить словами «</w:t>
      </w:r>
      <w:r w:rsidR="0096729A" w:rsidRPr="00CB4905">
        <w:rPr>
          <w:rFonts w:ascii="PT Astra Serif" w:hAnsi="PT Astra Serif" w:cs="PT Astra Serif"/>
          <w:sz w:val="28"/>
          <w:szCs w:val="28"/>
        </w:rPr>
        <w:t xml:space="preserve">, </w:t>
      </w:r>
      <w:r w:rsidRPr="00CB4905">
        <w:rPr>
          <w:rFonts w:ascii="PT Astra Serif" w:hAnsi="PT Astra Serif" w:cs="PT Astra Serif"/>
          <w:sz w:val="28"/>
          <w:szCs w:val="28"/>
        </w:rPr>
        <w:t>градостроительной деятельности и цифрового развития».</w:t>
      </w:r>
    </w:p>
    <w:p w14:paraId="58D10617" w14:textId="34EA424A" w:rsidR="00713168" w:rsidRPr="00CB4905" w:rsidRDefault="00713168" w:rsidP="00F30445">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 xml:space="preserve">2. Утвердить прилагаемые изменения в Положение о Министерстве </w:t>
      </w:r>
      <w:r w:rsidR="00F30445" w:rsidRPr="00CB4905">
        <w:rPr>
          <w:rFonts w:ascii="PT Astra Serif" w:hAnsi="PT Astra Serif" w:cs="PT Astra Serif"/>
          <w:sz w:val="28"/>
          <w:szCs w:val="28"/>
        </w:rPr>
        <w:br/>
      </w:r>
      <w:r w:rsidRPr="00CB4905">
        <w:rPr>
          <w:rFonts w:ascii="PT Astra Serif" w:hAnsi="PT Astra Serif" w:cs="PT Astra Serif"/>
          <w:sz w:val="28"/>
          <w:szCs w:val="28"/>
        </w:rPr>
        <w:t>имущественных отношений и архитектуры Ульяновской области.</w:t>
      </w:r>
    </w:p>
    <w:p w14:paraId="65E385E2" w14:textId="43BF150F" w:rsidR="00713168" w:rsidRPr="00CB4905" w:rsidRDefault="00713168" w:rsidP="00F30445">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 xml:space="preserve">3. В </w:t>
      </w:r>
      <w:r w:rsidR="0096729A" w:rsidRPr="00CB4905">
        <w:rPr>
          <w:rFonts w:ascii="PT Astra Serif" w:hAnsi="PT Astra Serif" w:cs="PT Astra Serif"/>
          <w:sz w:val="28"/>
          <w:szCs w:val="28"/>
        </w:rPr>
        <w:t xml:space="preserve">наименовании </w:t>
      </w:r>
      <w:r w:rsidRPr="00CB4905">
        <w:rPr>
          <w:rFonts w:ascii="PT Astra Serif" w:hAnsi="PT Astra Serif" w:cs="PT Astra Serif"/>
          <w:sz w:val="28"/>
          <w:szCs w:val="28"/>
        </w:rPr>
        <w:t>приложени</w:t>
      </w:r>
      <w:r w:rsidR="005B3180" w:rsidRPr="00CB4905">
        <w:rPr>
          <w:rFonts w:ascii="PT Astra Serif" w:hAnsi="PT Astra Serif" w:cs="PT Astra Serif"/>
          <w:sz w:val="28"/>
          <w:szCs w:val="28"/>
        </w:rPr>
        <w:t>я</w:t>
      </w:r>
      <w:r w:rsidRPr="00CB4905">
        <w:rPr>
          <w:rFonts w:ascii="PT Astra Serif" w:hAnsi="PT Astra Serif" w:cs="PT Astra Serif"/>
          <w:sz w:val="28"/>
          <w:szCs w:val="28"/>
        </w:rPr>
        <w:t xml:space="preserve"> </w:t>
      </w:r>
      <w:r w:rsidR="0096729A" w:rsidRPr="00CB4905">
        <w:rPr>
          <w:rFonts w:ascii="PT Astra Serif" w:hAnsi="PT Astra Serif" w:cs="PT Astra Serif"/>
          <w:sz w:val="28"/>
          <w:szCs w:val="28"/>
        </w:rPr>
        <w:t>№</w:t>
      </w:r>
      <w:r w:rsidRPr="00CB4905">
        <w:rPr>
          <w:rFonts w:ascii="PT Astra Serif" w:hAnsi="PT Astra Serif" w:cs="PT Astra Serif"/>
          <w:sz w:val="28"/>
          <w:szCs w:val="28"/>
        </w:rPr>
        <w:t xml:space="preserve"> 2 к указанному постановлению</w:t>
      </w:r>
      <w:r w:rsidR="0096729A" w:rsidRPr="00CB4905">
        <w:rPr>
          <w:rFonts w:ascii="PT Astra Serif" w:hAnsi="PT Astra Serif" w:cs="PT Astra Serif"/>
          <w:sz w:val="28"/>
          <w:szCs w:val="28"/>
        </w:rPr>
        <w:t xml:space="preserve"> слова </w:t>
      </w:r>
      <w:r w:rsidR="00F30445" w:rsidRPr="00CB4905">
        <w:rPr>
          <w:rFonts w:ascii="PT Astra Serif" w:hAnsi="PT Astra Serif" w:cs="PT Astra Serif"/>
          <w:sz w:val="28"/>
          <w:szCs w:val="28"/>
        </w:rPr>
        <w:br/>
      </w:r>
      <w:r w:rsidR="0096729A" w:rsidRPr="00CB4905">
        <w:rPr>
          <w:rFonts w:ascii="PT Astra Serif" w:hAnsi="PT Astra Serif" w:cs="PT Astra Serif"/>
          <w:sz w:val="28"/>
          <w:szCs w:val="28"/>
        </w:rPr>
        <w:t>«</w:t>
      </w:r>
      <w:r w:rsidR="0096729A" w:rsidRPr="00CB4905">
        <w:rPr>
          <w:rFonts w:ascii="PT Astra Serif" w:hAnsi="PT Astra Serif" w:cs="PT Astra Serif"/>
          <w:b/>
          <w:sz w:val="28"/>
          <w:szCs w:val="28"/>
        </w:rPr>
        <w:t>и архитектуры</w:t>
      </w:r>
      <w:r w:rsidR="0096729A" w:rsidRPr="00CB4905">
        <w:rPr>
          <w:rFonts w:ascii="PT Astra Serif" w:hAnsi="PT Astra Serif" w:cs="PT Astra Serif"/>
          <w:sz w:val="28"/>
          <w:szCs w:val="28"/>
        </w:rPr>
        <w:t>» заменить словами «</w:t>
      </w:r>
      <w:r w:rsidR="0096729A" w:rsidRPr="00CB4905">
        <w:rPr>
          <w:rFonts w:ascii="PT Astra Serif" w:hAnsi="PT Astra Serif" w:cs="PT Astra Serif"/>
          <w:b/>
          <w:sz w:val="28"/>
          <w:szCs w:val="28"/>
        </w:rPr>
        <w:t xml:space="preserve">, градостроительной деятельности </w:t>
      </w:r>
      <w:r w:rsidR="00F30445" w:rsidRPr="00CB4905">
        <w:rPr>
          <w:rFonts w:ascii="PT Astra Serif" w:hAnsi="PT Astra Serif" w:cs="PT Astra Serif"/>
          <w:b/>
          <w:sz w:val="28"/>
          <w:szCs w:val="28"/>
        </w:rPr>
        <w:br/>
      </w:r>
      <w:r w:rsidR="0096729A" w:rsidRPr="00CB4905">
        <w:rPr>
          <w:rFonts w:ascii="PT Astra Serif" w:hAnsi="PT Astra Serif" w:cs="PT Astra Serif"/>
          <w:b/>
          <w:sz w:val="28"/>
          <w:szCs w:val="28"/>
        </w:rPr>
        <w:t>и цифрового развития</w:t>
      </w:r>
      <w:r w:rsidR="0096729A" w:rsidRPr="00CB4905">
        <w:rPr>
          <w:rFonts w:ascii="PT Astra Serif" w:hAnsi="PT Astra Serif" w:cs="PT Astra Serif"/>
          <w:sz w:val="28"/>
          <w:szCs w:val="28"/>
        </w:rPr>
        <w:t>».</w:t>
      </w:r>
    </w:p>
    <w:p w14:paraId="04E1D77C" w14:textId="40885799" w:rsidR="00713168" w:rsidRPr="00CB4905" w:rsidRDefault="00713168" w:rsidP="00F30445">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 xml:space="preserve">4. Настоящее постановление вступает в силу с 1 </w:t>
      </w:r>
      <w:r w:rsidR="0096729A" w:rsidRPr="00CB4905">
        <w:rPr>
          <w:rFonts w:ascii="PT Astra Serif" w:hAnsi="PT Astra Serif" w:cs="PT Astra Serif"/>
          <w:sz w:val="28"/>
          <w:szCs w:val="28"/>
        </w:rPr>
        <w:t>сентября</w:t>
      </w:r>
      <w:r w:rsidRPr="00CB4905">
        <w:rPr>
          <w:rFonts w:ascii="PT Astra Serif" w:hAnsi="PT Astra Serif" w:cs="PT Astra Serif"/>
          <w:sz w:val="28"/>
          <w:szCs w:val="28"/>
        </w:rPr>
        <w:t xml:space="preserve"> 202</w:t>
      </w:r>
      <w:r w:rsidR="0096729A" w:rsidRPr="00CB4905">
        <w:rPr>
          <w:rFonts w:ascii="PT Astra Serif" w:hAnsi="PT Astra Serif" w:cs="PT Astra Serif"/>
          <w:sz w:val="28"/>
          <w:szCs w:val="28"/>
        </w:rPr>
        <w:t>5</w:t>
      </w:r>
      <w:r w:rsidRPr="00CB4905">
        <w:rPr>
          <w:rFonts w:ascii="PT Astra Serif" w:hAnsi="PT Astra Serif" w:cs="PT Astra Serif"/>
          <w:sz w:val="28"/>
          <w:szCs w:val="28"/>
        </w:rPr>
        <w:t xml:space="preserve"> года.</w:t>
      </w:r>
    </w:p>
    <w:p w14:paraId="19D22660" w14:textId="77777777" w:rsidR="005B0808" w:rsidRPr="00CB4905" w:rsidRDefault="005B0808" w:rsidP="0096729A">
      <w:pPr>
        <w:widowControl w:val="0"/>
        <w:autoSpaceDE w:val="0"/>
        <w:autoSpaceDN w:val="0"/>
        <w:adjustRightInd w:val="0"/>
        <w:jc w:val="both"/>
        <w:rPr>
          <w:rFonts w:ascii="PT Astra Serif" w:hAnsi="PT Astra Serif"/>
          <w:sz w:val="28"/>
          <w:szCs w:val="28"/>
        </w:rPr>
      </w:pPr>
    </w:p>
    <w:p w14:paraId="5885ECC7" w14:textId="77777777" w:rsidR="009C5E12" w:rsidRPr="00CB4905" w:rsidRDefault="009C5E12" w:rsidP="0096729A">
      <w:pPr>
        <w:widowControl w:val="0"/>
        <w:autoSpaceDE w:val="0"/>
        <w:autoSpaceDN w:val="0"/>
        <w:adjustRightInd w:val="0"/>
        <w:ind w:firstLine="709"/>
        <w:jc w:val="both"/>
        <w:rPr>
          <w:rFonts w:ascii="PT Astra Serif" w:hAnsi="PT Astra Serif"/>
          <w:sz w:val="28"/>
          <w:szCs w:val="28"/>
        </w:rPr>
      </w:pPr>
    </w:p>
    <w:p w14:paraId="5093F9D1" w14:textId="26DF642B" w:rsidR="009C5E12" w:rsidRPr="00CB4905" w:rsidRDefault="00F26278" w:rsidP="0096729A">
      <w:pPr>
        <w:widowControl w:val="0"/>
        <w:autoSpaceDE w:val="0"/>
        <w:autoSpaceDN w:val="0"/>
        <w:adjustRightInd w:val="0"/>
        <w:jc w:val="both"/>
        <w:rPr>
          <w:rFonts w:ascii="PT Astra Serif" w:hAnsi="PT Astra Serif"/>
          <w:sz w:val="28"/>
          <w:szCs w:val="28"/>
        </w:rPr>
      </w:pPr>
      <w:r w:rsidRPr="00CB4905">
        <w:rPr>
          <w:rFonts w:ascii="PT Astra Serif" w:hAnsi="PT Astra Serif"/>
          <w:sz w:val="28"/>
          <w:szCs w:val="28"/>
        </w:rPr>
        <w:t>Председатель</w:t>
      </w:r>
    </w:p>
    <w:p w14:paraId="57E3A4F6" w14:textId="5E741E21" w:rsidR="009C5E12" w:rsidRPr="00CB4905" w:rsidRDefault="009C5E12" w:rsidP="0096729A">
      <w:pPr>
        <w:widowControl w:val="0"/>
        <w:autoSpaceDE w:val="0"/>
        <w:autoSpaceDN w:val="0"/>
        <w:adjustRightInd w:val="0"/>
        <w:jc w:val="both"/>
        <w:rPr>
          <w:rFonts w:ascii="PT Astra Serif" w:hAnsi="PT Astra Serif"/>
          <w:sz w:val="28"/>
          <w:szCs w:val="28"/>
        </w:rPr>
        <w:sectPr w:rsidR="009C5E12" w:rsidRPr="00CB4905" w:rsidSect="0072738A">
          <w:headerReference w:type="even" r:id="rId8"/>
          <w:headerReference w:type="default" r:id="rId9"/>
          <w:pgSz w:w="11906" w:h="16838" w:code="9"/>
          <w:pgMar w:top="1134" w:right="567" w:bottom="1134" w:left="1701" w:header="709" w:footer="709" w:gutter="0"/>
          <w:pgNumType w:start="1"/>
          <w:cols w:space="708"/>
          <w:titlePg/>
          <w:docGrid w:linePitch="360"/>
        </w:sectPr>
      </w:pPr>
      <w:r w:rsidRPr="00CB4905">
        <w:rPr>
          <w:rFonts w:ascii="PT Astra Serif" w:hAnsi="PT Astra Serif"/>
          <w:sz w:val="28"/>
          <w:szCs w:val="28"/>
        </w:rPr>
        <w:t xml:space="preserve">Правительства области  </w:t>
      </w:r>
      <w:r w:rsidR="0072738A" w:rsidRPr="00CB4905">
        <w:rPr>
          <w:rFonts w:ascii="PT Astra Serif" w:hAnsi="PT Astra Serif"/>
          <w:sz w:val="28"/>
          <w:szCs w:val="28"/>
        </w:rPr>
        <w:t xml:space="preserve">   </w:t>
      </w:r>
      <w:r w:rsidRPr="00CB4905">
        <w:rPr>
          <w:rFonts w:ascii="PT Astra Serif" w:hAnsi="PT Astra Serif"/>
          <w:sz w:val="28"/>
          <w:szCs w:val="28"/>
        </w:rPr>
        <w:t xml:space="preserve">                                                 </w:t>
      </w:r>
      <w:r w:rsidR="0072738A" w:rsidRPr="00CB4905">
        <w:rPr>
          <w:rFonts w:ascii="PT Astra Serif" w:hAnsi="PT Astra Serif"/>
          <w:sz w:val="28"/>
          <w:szCs w:val="28"/>
        </w:rPr>
        <w:t xml:space="preserve"> </w:t>
      </w:r>
      <w:r w:rsidRPr="00CB4905">
        <w:rPr>
          <w:rFonts w:ascii="PT Astra Serif" w:hAnsi="PT Astra Serif"/>
          <w:sz w:val="28"/>
          <w:szCs w:val="28"/>
        </w:rPr>
        <w:t xml:space="preserve">            </w:t>
      </w:r>
      <w:r w:rsidR="00EC0BF0" w:rsidRPr="00CB4905">
        <w:rPr>
          <w:rFonts w:ascii="PT Astra Serif" w:hAnsi="PT Astra Serif"/>
          <w:sz w:val="28"/>
          <w:szCs w:val="28"/>
        </w:rPr>
        <w:t xml:space="preserve">  </w:t>
      </w:r>
      <w:r w:rsidR="00B22A0B" w:rsidRPr="00CB4905">
        <w:rPr>
          <w:rFonts w:ascii="PT Astra Serif" w:hAnsi="PT Astra Serif"/>
          <w:sz w:val="28"/>
          <w:szCs w:val="28"/>
        </w:rPr>
        <w:t xml:space="preserve">   Г.С.Спирчагов</w:t>
      </w:r>
    </w:p>
    <w:p w14:paraId="09E7B129" w14:textId="77777777" w:rsidR="004A6092" w:rsidRPr="00CB4905"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CB4905">
        <w:rPr>
          <w:rFonts w:ascii="PT Astra Serif" w:hAnsi="PT Astra Serif"/>
          <w:sz w:val="28"/>
          <w:szCs w:val="28"/>
        </w:rPr>
        <w:lastRenderedPageBreak/>
        <w:t>УТВЕРЖДЕНЫ</w:t>
      </w:r>
    </w:p>
    <w:p w14:paraId="18841ACF" w14:textId="77777777" w:rsidR="004A6092" w:rsidRPr="00CB4905" w:rsidRDefault="004A6092" w:rsidP="001326FF">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CB4905"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CB4905">
        <w:rPr>
          <w:rFonts w:ascii="PT Astra Serif" w:hAnsi="PT Astra Serif"/>
          <w:sz w:val="28"/>
          <w:szCs w:val="28"/>
        </w:rPr>
        <w:t>постановлением Правительства</w:t>
      </w:r>
    </w:p>
    <w:p w14:paraId="2545B4E2" w14:textId="77777777" w:rsidR="004A6092" w:rsidRPr="00CB4905"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CB4905">
        <w:rPr>
          <w:rFonts w:ascii="PT Astra Serif" w:hAnsi="PT Astra Serif"/>
          <w:sz w:val="28"/>
          <w:szCs w:val="28"/>
        </w:rPr>
        <w:t>Ульяновской области</w:t>
      </w:r>
    </w:p>
    <w:p w14:paraId="4C9B49EA" w14:textId="77777777" w:rsidR="00BC1188" w:rsidRPr="00CB4905" w:rsidRDefault="00BC1188" w:rsidP="001326FF">
      <w:pPr>
        <w:widowControl w:val="0"/>
        <w:autoSpaceDE w:val="0"/>
        <w:autoSpaceDN w:val="0"/>
        <w:adjustRightInd w:val="0"/>
        <w:spacing w:line="245" w:lineRule="auto"/>
        <w:ind w:left="5670"/>
        <w:jc w:val="center"/>
        <w:rPr>
          <w:rFonts w:ascii="PT Astra Serif" w:hAnsi="PT Astra Serif"/>
          <w:sz w:val="28"/>
          <w:szCs w:val="28"/>
        </w:rPr>
      </w:pPr>
    </w:p>
    <w:p w14:paraId="7C6F80DA" w14:textId="6816BF27" w:rsidR="00BC1188" w:rsidRPr="00CB4905" w:rsidRDefault="00BC1188" w:rsidP="004A5BE1">
      <w:pPr>
        <w:widowControl w:val="0"/>
        <w:autoSpaceDE w:val="0"/>
        <w:autoSpaceDN w:val="0"/>
        <w:adjustRightInd w:val="0"/>
        <w:spacing w:line="245" w:lineRule="auto"/>
        <w:rPr>
          <w:rFonts w:ascii="PT Astra Serif" w:hAnsi="PT Astra Serif"/>
          <w:sz w:val="28"/>
          <w:szCs w:val="28"/>
        </w:rPr>
      </w:pPr>
    </w:p>
    <w:p w14:paraId="6E4799B1" w14:textId="77777777" w:rsidR="005B4B5A" w:rsidRPr="00CB4905" w:rsidRDefault="005B4B5A" w:rsidP="001326FF">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CB4905" w:rsidRDefault="006F76BA" w:rsidP="001326FF">
      <w:pPr>
        <w:widowControl w:val="0"/>
        <w:autoSpaceDE w:val="0"/>
        <w:autoSpaceDN w:val="0"/>
        <w:adjustRightInd w:val="0"/>
        <w:spacing w:line="245" w:lineRule="auto"/>
        <w:jc w:val="center"/>
        <w:rPr>
          <w:rFonts w:ascii="PT Astra Serif" w:hAnsi="PT Astra Serif"/>
          <w:b/>
          <w:sz w:val="28"/>
          <w:szCs w:val="28"/>
        </w:rPr>
      </w:pPr>
      <w:r w:rsidRPr="00CB4905">
        <w:rPr>
          <w:rFonts w:ascii="PT Astra Serif" w:hAnsi="PT Astra Serif"/>
          <w:b/>
          <w:sz w:val="28"/>
          <w:szCs w:val="28"/>
        </w:rPr>
        <w:t>ИЗМЕНЕНИЯ</w:t>
      </w:r>
    </w:p>
    <w:p w14:paraId="1BC5F76C" w14:textId="77777777" w:rsidR="0004263F" w:rsidRPr="00CB4905" w:rsidRDefault="006F76BA" w:rsidP="0004263F">
      <w:pPr>
        <w:widowControl w:val="0"/>
        <w:autoSpaceDE w:val="0"/>
        <w:autoSpaceDN w:val="0"/>
        <w:adjustRightInd w:val="0"/>
        <w:spacing w:line="245" w:lineRule="auto"/>
        <w:jc w:val="center"/>
        <w:rPr>
          <w:rFonts w:ascii="PT Astra Serif" w:hAnsi="PT Astra Serif"/>
          <w:b/>
          <w:bCs/>
          <w:sz w:val="28"/>
          <w:szCs w:val="28"/>
        </w:rPr>
      </w:pPr>
      <w:r w:rsidRPr="00CB4905">
        <w:rPr>
          <w:rFonts w:ascii="PT Astra Serif" w:hAnsi="PT Astra Serif"/>
          <w:b/>
          <w:bCs/>
          <w:sz w:val="28"/>
          <w:szCs w:val="28"/>
        </w:rPr>
        <w:t xml:space="preserve">в </w:t>
      </w:r>
      <w:r w:rsidR="0004263F" w:rsidRPr="00CB4905">
        <w:rPr>
          <w:rFonts w:ascii="PT Astra Serif" w:hAnsi="PT Astra Serif"/>
          <w:b/>
          <w:bCs/>
          <w:sz w:val="28"/>
          <w:szCs w:val="28"/>
        </w:rPr>
        <w:t xml:space="preserve">Положение о Министерстве имущественных отношений </w:t>
      </w:r>
    </w:p>
    <w:p w14:paraId="73DD231D" w14:textId="0B677A28" w:rsidR="006E6FCF" w:rsidRPr="00CB4905" w:rsidRDefault="0004263F" w:rsidP="0004263F">
      <w:pPr>
        <w:widowControl w:val="0"/>
        <w:autoSpaceDE w:val="0"/>
        <w:autoSpaceDN w:val="0"/>
        <w:adjustRightInd w:val="0"/>
        <w:spacing w:line="245" w:lineRule="auto"/>
        <w:jc w:val="center"/>
        <w:rPr>
          <w:rFonts w:ascii="PT Astra Serif" w:hAnsi="PT Astra Serif"/>
          <w:b/>
          <w:bCs/>
          <w:sz w:val="28"/>
          <w:szCs w:val="28"/>
        </w:rPr>
      </w:pPr>
      <w:r w:rsidRPr="00CB4905">
        <w:rPr>
          <w:rFonts w:ascii="PT Astra Serif" w:hAnsi="PT Astra Serif"/>
          <w:b/>
          <w:bCs/>
          <w:sz w:val="28"/>
          <w:szCs w:val="28"/>
        </w:rPr>
        <w:t>и архитектуры Ульяновской области</w:t>
      </w:r>
    </w:p>
    <w:p w14:paraId="35A16F7A" w14:textId="7B058255" w:rsidR="007B17BB" w:rsidRPr="00CB4905" w:rsidRDefault="007B17BB" w:rsidP="0004263F">
      <w:pPr>
        <w:widowControl w:val="0"/>
        <w:autoSpaceDE w:val="0"/>
        <w:autoSpaceDN w:val="0"/>
        <w:adjustRightInd w:val="0"/>
        <w:spacing w:line="245" w:lineRule="auto"/>
        <w:rPr>
          <w:rFonts w:ascii="PT Astra Serif" w:hAnsi="PT Astra Serif"/>
          <w:b/>
          <w:bCs/>
          <w:sz w:val="28"/>
          <w:szCs w:val="28"/>
        </w:rPr>
      </w:pPr>
    </w:p>
    <w:p w14:paraId="18B91EE2" w14:textId="03FB7C6E" w:rsidR="0096729A" w:rsidRPr="00CB4905" w:rsidRDefault="0096729A" w:rsidP="001A29B4">
      <w:pPr>
        <w:widowControl w:val="0"/>
        <w:autoSpaceDE w:val="0"/>
        <w:autoSpaceDN w:val="0"/>
        <w:adjustRightInd w:val="0"/>
        <w:ind w:firstLine="709"/>
        <w:jc w:val="both"/>
        <w:rPr>
          <w:rFonts w:ascii="PT Astra Serif" w:hAnsi="PT Astra Serif"/>
          <w:b/>
          <w:bCs/>
          <w:sz w:val="28"/>
          <w:szCs w:val="28"/>
        </w:rPr>
      </w:pPr>
      <w:r w:rsidRPr="00CB4905">
        <w:rPr>
          <w:rFonts w:ascii="PT Astra Serif" w:hAnsi="PT Astra Serif"/>
          <w:bCs/>
          <w:sz w:val="28"/>
          <w:szCs w:val="28"/>
        </w:rPr>
        <w:t>1. В наименовании</w:t>
      </w:r>
      <w:r w:rsidRPr="00CB4905">
        <w:rPr>
          <w:rFonts w:ascii="PT Astra Serif" w:hAnsi="PT Astra Serif"/>
          <w:b/>
          <w:bCs/>
          <w:sz w:val="28"/>
          <w:szCs w:val="28"/>
        </w:rPr>
        <w:t xml:space="preserve"> </w:t>
      </w:r>
      <w:r w:rsidRPr="00CB4905">
        <w:rPr>
          <w:rFonts w:ascii="PT Astra Serif" w:hAnsi="PT Astra Serif" w:cs="PT Astra Serif"/>
          <w:sz w:val="28"/>
          <w:szCs w:val="28"/>
        </w:rPr>
        <w:t>слова «</w:t>
      </w:r>
      <w:r w:rsidRPr="00CB4905">
        <w:rPr>
          <w:rFonts w:ascii="PT Astra Serif" w:hAnsi="PT Astra Serif" w:cs="PT Astra Serif"/>
          <w:b/>
          <w:sz w:val="28"/>
          <w:szCs w:val="28"/>
        </w:rPr>
        <w:t>и архитектуры</w:t>
      </w:r>
      <w:r w:rsidRPr="00CB4905">
        <w:rPr>
          <w:rFonts w:ascii="PT Astra Serif" w:hAnsi="PT Astra Serif" w:cs="PT Astra Serif"/>
          <w:sz w:val="28"/>
          <w:szCs w:val="28"/>
        </w:rPr>
        <w:t xml:space="preserve">» заменить словами </w:t>
      </w:r>
      <w:r w:rsidR="001A29B4" w:rsidRPr="00CB4905">
        <w:rPr>
          <w:rFonts w:ascii="PT Astra Serif" w:hAnsi="PT Astra Serif" w:cs="PT Astra Serif"/>
          <w:sz w:val="28"/>
          <w:szCs w:val="28"/>
        </w:rPr>
        <w:br/>
      </w:r>
      <w:r w:rsidRPr="00CB4905">
        <w:rPr>
          <w:rFonts w:ascii="PT Astra Serif" w:hAnsi="PT Astra Serif" w:cs="PT Astra Serif"/>
          <w:sz w:val="28"/>
          <w:szCs w:val="28"/>
        </w:rPr>
        <w:t>«</w:t>
      </w:r>
      <w:r w:rsidRPr="00CB4905">
        <w:rPr>
          <w:rFonts w:ascii="PT Astra Serif" w:hAnsi="PT Astra Serif" w:cs="PT Astra Serif"/>
          <w:b/>
          <w:sz w:val="28"/>
          <w:szCs w:val="28"/>
        </w:rPr>
        <w:t>, градостроительной деятельности и цифрового развития</w:t>
      </w:r>
      <w:r w:rsidRPr="00CB4905">
        <w:rPr>
          <w:rFonts w:ascii="PT Astra Serif" w:hAnsi="PT Astra Serif" w:cs="PT Astra Serif"/>
          <w:sz w:val="28"/>
          <w:szCs w:val="28"/>
        </w:rPr>
        <w:t>»</w:t>
      </w:r>
      <w:r w:rsidR="00F30445" w:rsidRPr="00CB4905">
        <w:rPr>
          <w:rFonts w:ascii="PT Astra Serif" w:hAnsi="PT Astra Serif" w:cs="PT Astra Serif"/>
          <w:sz w:val="28"/>
          <w:szCs w:val="28"/>
        </w:rPr>
        <w:t>.</w:t>
      </w:r>
    </w:p>
    <w:p w14:paraId="0CCCA1C1" w14:textId="39CB5EED" w:rsidR="0096729A" w:rsidRPr="00CB4905" w:rsidRDefault="00F30445" w:rsidP="001A29B4">
      <w:pPr>
        <w:widowControl w:val="0"/>
        <w:autoSpaceDE w:val="0"/>
        <w:autoSpaceDN w:val="0"/>
        <w:adjustRightInd w:val="0"/>
        <w:ind w:firstLine="709"/>
        <w:jc w:val="both"/>
        <w:rPr>
          <w:rFonts w:ascii="PT Astra Serif" w:hAnsi="PT Astra Serif"/>
          <w:bCs/>
          <w:sz w:val="28"/>
          <w:szCs w:val="28"/>
        </w:rPr>
      </w:pPr>
      <w:r w:rsidRPr="00CB4905">
        <w:rPr>
          <w:rFonts w:ascii="PT Astra Serif" w:hAnsi="PT Astra Serif"/>
          <w:bCs/>
          <w:sz w:val="28"/>
          <w:szCs w:val="28"/>
        </w:rPr>
        <w:t>2</w:t>
      </w:r>
      <w:r w:rsidR="0096729A" w:rsidRPr="00CB4905">
        <w:rPr>
          <w:rFonts w:ascii="PT Astra Serif" w:hAnsi="PT Astra Serif"/>
          <w:bCs/>
          <w:sz w:val="28"/>
          <w:szCs w:val="28"/>
        </w:rPr>
        <w:t>. В разделе 1:</w:t>
      </w:r>
    </w:p>
    <w:p w14:paraId="46F512D4" w14:textId="225F3030" w:rsidR="0096729A" w:rsidRPr="00CB4905" w:rsidRDefault="0096729A" w:rsidP="00357046">
      <w:pPr>
        <w:widowControl w:val="0"/>
        <w:autoSpaceDE w:val="0"/>
        <w:autoSpaceDN w:val="0"/>
        <w:adjustRightInd w:val="0"/>
        <w:ind w:firstLine="709"/>
        <w:jc w:val="both"/>
        <w:rPr>
          <w:rFonts w:ascii="PT Astra Serif" w:hAnsi="PT Astra Serif"/>
          <w:bCs/>
          <w:sz w:val="28"/>
          <w:szCs w:val="28"/>
        </w:rPr>
      </w:pPr>
      <w:r w:rsidRPr="00CB4905">
        <w:rPr>
          <w:rFonts w:ascii="PT Astra Serif" w:hAnsi="PT Astra Serif"/>
          <w:bCs/>
          <w:sz w:val="28"/>
          <w:szCs w:val="28"/>
        </w:rPr>
        <w:t>1)</w:t>
      </w:r>
      <w:r w:rsidR="00F30445" w:rsidRPr="00CB4905">
        <w:rPr>
          <w:rFonts w:ascii="PT Astra Serif" w:hAnsi="PT Astra Serif"/>
          <w:bCs/>
          <w:sz w:val="28"/>
          <w:szCs w:val="28"/>
        </w:rPr>
        <w:t xml:space="preserve"> </w:t>
      </w:r>
      <w:r w:rsidR="00031682" w:rsidRPr="00CB4905">
        <w:rPr>
          <w:rFonts w:ascii="PT Astra Serif" w:hAnsi="PT Astra Serif"/>
          <w:bCs/>
          <w:sz w:val="28"/>
          <w:szCs w:val="28"/>
        </w:rPr>
        <w:t xml:space="preserve">в пункте 1.1 слова </w:t>
      </w:r>
      <w:r w:rsidR="00031682" w:rsidRPr="00CB4905">
        <w:rPr>
          <w:rFonts w:ascii="PT Astra Serif" w:hAnsi="PT Astra Serif" w:cs="PT Astra Serif"/>
          <w:sz w:val="28"/>
          <w:szCs w:val="28"/>
        </w:rPr>
        <w:t xml:space="preserve">«и архитектуры» заменить словами </w:t>
      </w:r>
      <w:r w:rsidR="00031682" w:rsidRPr="00CB4905">
        <w:rPr>
          <w:rFonts w:ascii="PT Astra Serif" w:hAnsi="PT Astra Serif" w:cs="PT Astra Serif"/>
          <w:sz w:val="28"/>
          <w:szCs w:val="28"/>
        </w:rPr>
        <w:br/>
        <w:t>«, градостроительной деятельности и цифрового развития» и</w:t>
      </w:r>
      <w:r w:rsidR="00031682" w:rsidRPr="00CB4905">
        <w:rPr>
          <w:rFonts w:ascii="PT Astra Serif" w:hAnsi="PT Astra Serif"/>
          <w:bCs/>
          <w:sz w:val="28"/>
          <w:szCs w:val="28"/>
        </w:rPr>
        <w:t xml:space="preserve"> дополнить его словами «, </w:t>
      </w:r>
      <w:r w:rsidR="00031682" w:rsidRPr="00CB4905">
        <w:rPr>
          <w:rFonts w:ascii="PT Astra Serif" w:hAnsi="PT Astra Serif" w:cs="PT Astra Serif"/>
          <w:sz w:val="28"/>
          <w:szCs w:val="28"/>
        </w:rPr>
        <w:t>цифрового развития, связи и информационно-телекоммуникационных технологий,</w:t>
      </w:r>
      <w:r w:rsidR="00031682" w:rsidRPr="00CB4905">
        <w:rPr>
          <w:rFonts w:ascii="PT Astra Serif" w:hAnsi="PT Astra Serif"/>
          <w:bCs/>
          <w:sz w:val="28"/>
          <w:szCs w:val="28"/>
        </w:rPr>
        <w:t xml:space="preserve"> а также </w:t>
      </w:r>
      <w:r w:rsidR="00031682" w:rsidRPr="00CB4905">
        <w:rPr>
          <w:rFonts w:ascii="PT Astra Serif" w:hAnsi="PT Astra Serif"/>
          <w:sz w:val="28"/>
          <w:szCs w:val="28"/>
        </w:rPr>
        <w:t>организации деятельности многофункционального центра предоставления государственных и муниципальных услуг.»</w:t>
      </w:r>
      <w:r w:rsidRPr="00CB4905">
        <w:rPr>
          <w:rFonts w:ascii="PT Astra Serif" w:hAnsi="PT Astra Serif" w:cs="PT Astra Serif"/>
          <w:sz w:val="28"/>
          <w:szCs w:val="28"/>
        </w:rPr>
        <w:t>;</w:t>
      </w:r>
    </w:p>
    <w:p w14:paraId="1582ED7C" w14:textId="30D630AC" w:rsidR="0096729A" w:rsidRPr="00CB4905" w:rsidRDefault="0096729A" w:rsidP="001A29B4">
      <w:pPr>
        <w:widowControl w:val="0"/>
        <w:autoSpaceDE w:val="0"/>
        <w:autoSpaceDN w:val="0"/>
        <w:adjustRightInd w:val="0"/>
        <w:ind w:firstLine="709"/>
        <w:jc w:val="both"/>
        <w:rPr>
          <w:rFonts w:ascii="PT Astra Serif" w:hAnsi="PT Astra Serif"/>
          <w:bCs/>
          <w:sz w:val="28"/>
          <w:szCs w:val="28"/>
        </w:rPr>
      </w:pPr>
      <w:r w:rsidRPr="00CB4905">
        <w:rPr>
          <w:rFonts w:ascii="PT Astra Serif" w:hAnsi="PT Astra Serif" w:cs="PT Astra Serif"/>
          <w:sz w:val="28"/>
          <w:szCs w:val="28"/>
        </w:rPr>
        <w:t xml:space="preserve">2) </w:t>
      </w:r>
      <w:r w:rsidR="00F30445" w:rsidRPr="00CB4905">
        <w:rPr>
          <w:rFonts w:ascii="PT Astra Serif" w:hAnsi="PT Astra Serif" w:cs="PT Astra Serif"/>
          <w:sz w:val="28"/>
          <w:szCs w:val="28"/>
        </w:rPr>
        <w:t xml:space="preserve">в абзаце первом пункта 1.9 </w:t>
      </w:r>
      <w:r w:rsidR="00F30445" w:rsidRPr="00CB4905">
        <w:rPr>
          <w:rFonts w:ascii="PT Astra Serif" w:hAnsi="PT Astra Serif"/>
          <w:bCs/>
          <w:sz w:val="28"/>
          <w:szCs w:val="28"/>
        </w:rPr>
        <w:t xml:space="preserve">слова </w:t>
      </w:r>
      <w:r w:rsidR="00F30445" w:rsidRPr="00CB4905">
        <w:rPr>
          <w:rFonts w:ascii="PT Astra Serif" w:hAnsi="PT Astra Serif" w:cs="PT Astra Serif"/>
          <w:sz w:val="28"/>
          <w:szCs w:val="28"/>
        </w:rPr>
        <w:t xml:space="preserve">«и архитектуры» заменить словами </w:t>
      </w:r>
      <w:r w:rsidR="001A29B4" w:rsidRPr="00CB4905">
        <w:rPr>
          <w:rFonts w:ascii="PT Astra Serif" w:hAnsi="PT Astra Serif" w:cs="PT Astra Serif"/>
          <w:sz w:val="28"/>
          <w:szCs w:val="28"/>
        </w:rPr>
        <w:br/>
      </w:r>
      <w:r w:rsidR="00F30445" w:rsidRPr="00CB4905">
        <w:rPr>
          <w:rFonts w:ascii="PT Astra Serif" w:hAnsi="PT Astra Serif" w:cs="PT Astra Serif"/>
          <w:sz w:val="28"/>
          <w:szCs w:val="28"/>
        </w:rPr>
        <w:t xml:space="preserve">«, градостроительной деятельности и цифрового развития».  </w:t>
      </w:r>
      <w:r w:rsidRPr="00CB4905">
        <w:rPr>
          <w:rFonts w:ascii="PT Astra Serif" w:hAnsi="PT Astra Serif"/>
          <w:bCs/>
          <w:sz w:val="28"/>
          <w:szCs w:val="28"/>
        </w:rPr>
        <w:t xml:space="preserve"> </w:t>
      </w:r>
    </w:p>
    <w:p w14:paraId="2A5E183E" w14:textId="58AE59C2" w:rsidR="00D260DB" w:rsidRPr="00CB4905" w:rsidRDefault="00F30445" w:rsidP="001A29B4">
      <w:pPr>
        <w:widowControl w:val="0"/>
        <w:autoSpaceDE w:val="0"/>
        <w:autoSpaceDN w:val="0"/>
        <w:adjustRightInd w:val="0"/>
        <w:ind w:firstLine="709"/>
        <w:jc w:val="both"/>
        <w:rPr>
          <w:rFonts w:ascii="PT Astra Serif" w:hAnsi="PT Astra Serif"/>
          <w:bCs/>
          <w:sz w:val="28"/>
          <w:szCs w:val="28"/>
        </w:rPr>
      </w:pPr>
      <w:r w:rsidRPr="00CB4905">
        <w:rPr>
          <w:rFonts w:ascii="PT Astra Serif" w:hAnsi="PT Astra Serif"/>
          <w:bCs/>
          <w:sz w:val="28"/>
          <w:szCs w:val="28"/>
        </w:rPr>
        <w:t xml:space="preserve">3. </w:t>
      </w:r>
      <w:r w:rsidR="003466FD" w:rsidRPr="00CB4905">
        <w:rPr>
          <w:rFonts w:ascii="PT Astra Serif" w:hAnsi="PT Astra Serif"/>
          <w:bCs/>
          <w:sz w:val="28"/>
          <w:szCs w:val="28"/>
        </w:rPr>
        <w:t>В р</w:t>
      </w:r>
      <w:r w:rsidR="0004263F" w:rsidRPr="00CB4905">
        <w:rPr>
          <w:rFonts w:ascii="PT Astra Serif" w:hAnsi="PT Astra Serif"/>
          <w:bCs/>
          <w:sz w:val="28"/>
          <w:szCs w:val="28"/>
        </w:rPr>
        <w:t>аздел</w:t>
      </w:r>
      <w:r w:rsidR="00D260DB" w:rsidRPr="00CB4905">
        <w:rPr>
          <w:rFonts w:ascii="PT Astra Serif" w:hAnsi="PT Astra Serif"/>
          <w:bCs/>
          <w:sz w:val="28"/>
          <w:szCs w:val="28"/>
        </w:rPr>
        <w:t>е</w:t>
      </w:r>
      <w:r w:rsidR="0004263F" w:rsidRPr="00CB4905">
        <w:rPr>
          <w:rFonts w:ascii="PT Astra Serif" w:hAnsi="PT Astra Serif"/>
          <w:bCs/>
          <w:sz w:val="28"/>
          <w:szCs w:val="28"/>
        </w:rPr>
        <w:t xml:space="preserve"> 2</w:t>
      </w:r>
      <w:r w:rsidR="00D260DB" w:rsidRPr="00CB4905">
        <w:rPr>
          <w:rFonts w:ascii="PT Astra Serif" w:hAnsi="PT Astra Serif"/>
          <w:bCs/>
          <w:sz w:val="28"/>
          <w:szCs w:val="28"/>
        </w:rPr>
        <w:t>:</w:t>
      </w:r>
    </w:p>
    <w:p w14:paraId="596C9F83" w14:textId="7777777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1) пункт 2.2 изложить в следующей редакции:</w:t>
      </w:r>
    </w:p>
    <w:p w14:paraId="3730392F" w14:textId="3BF12A9A"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«2.2. В целях обеспечения реализации функций и полномочий учредителя областных государственных унитарных предприятий и областных государственных учреждений</w:t>
      </w:r>
      <w:r w:rsidR="00806376" w:rsidRPr="00CB4905">
        <w:rPr>
          <w:rFonts w:ascii="PT Astra Serif" w:eastAsia="Calibri" w:hAnsi="PT Astra Serif"/>
          <w:bCs/>
          <w:sz w:val="28"/>
          <w:szCs w:val="28"/>
          <w:lang w:eastAsia="en-US"/>
        </w:rPr>
        <w:t xml:space="preserve">, подведомственных Министерству, </w:t>
      </w:r>
      <w:r w:rsidRPr="00CB4905">
        <w:rPr>
          <w:rFonts w:ascii="PT Astra Serif" w:eastAsia="Calibri" w:hAnsi="PT Astra Serif"/>
          <w:bCs/>
          <w:sz w:val="28"/>
          <w:szCs w:val="28"/>
          <w:lang w:eastAsia="en-US"/>
        </w:rPr>
        <w:t>Министерство:</w:t>
      </w:r>
    </w:p>
    <w:p w14:paraId="500E9CAF" w14:textId="3BEBF048"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1) подготавливает проекты решений Правительства Ульяновской области о создании, реорганизации и ликвидации областных государственных унитарных предприятий, а также областных государственных учреждений;</w:t>
      </w:r>
    </w:p>
    <w:p w14:paraId="5B9DD2E5" w14:textId="75D07F5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 xml:space="preserve">2) принимает решения о проведении аудиторских проверок областных государственных унитарных предприятий и областных государственных учреждений в целях обеспечения эффективности использования и сохранности </w:t>
      </w:r>
      <w:r w:rsidR="00CB5191" w:rsidRPr="00CB4905">
        <w:rPr>
          <w:rFonts w:ascii="PT Astra Serif" w:eastAsia="Calibri" w:hAnsi="PT Astra Serif"/>
          <w:bCs/>
          <w:sz w:val="28"/>
          <w:szCs w:val="28"/>
          <w:lang w:eastAsia="en-US"/>
        </w:rPr>
        <w:t xml:space="preserve">закреплённого за ними на праве хозяйственного ведения или оперативного управления </w:t>
      </w:r>
      <w:r w:rsidRPr="00CB4905">
        <w:rPr>
          <w:rFonts w:ascii="PT Astra Serif" w:eastAsia="Calibri" w:hAnsi="PT Astra Serif"/>
          <w:bCs/>
          <w:sz w:val="28"/>
          <w:szCs w:val="28"/>
          <w:lang w:eastAsia="en-US"/>
        </w:rPr>
        <w:t>имущества, находящегося в государственной собственности Ульяновской области;</w:t>
      </w:r>
    </w:p>
    <w:p w14:paraId="50B0758E" w14:textId="7777777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3) назначает на должность руководителей областных государственных унитарных предприятий, а также областных государственных учреждений, заключает с ними трудовые договоры, изменяет и прекращает указанные договоры;</w:t>
      </w:r>
    </w:p>
    <w:p w14:paraId="1C9AA4AD" w14:textId="7777777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 xml:space="preserve">4) согласовывает приём на работу главного бухгалтера областного государственного унитарного предприятия или областного государственного </w:t>
      </w:r>
      <w:r w:rsidRPr="00CB4905">
        <w:rPr>
          <w:rFonts w:ascii="PT Astra Serif" w:eastAsia="Calibri" w:hAnsi="PT Astra Serif"/>
          <w:bCs/>
          <w:sz w:val="28"/>
          <w:szCs w:val="28"/>
          <w:lang w:eastAsia="en-US"/>
        </w:rPr>
        <w:lastRenderedPageBreak/>
        <w:t>учреждения, заключение с ним трудового договора, изменение и прекращение указанного договора;</w:t>
      </w:r>
    </w:p>
    <w:p w14:paraId="73AC3D63" w14:textId="7777777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5) утверждает бухгалтерскую (финансовую) отчётность и отчёты областных государственных унитарных предприятий;</w:t>
      </w:r>
    </w:p>
    <w:p w14:paraId="31BBF62D" w14:textId="7777777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6) даёт согласие на создание филиалов и открытие представительств областных государственных унитарных предприятий;</w:t>
      </w:r>
    </w:p>
    <w:p w14:paraId="12DFF5E4" w14:textId="7777777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7) принимает меры, направленные на предотвращение несостоятельности (банкротства) областных государственных унитарных предприятий                                   в соответствии с законодательством Российской Федерации;</w:t>
      </w:r>
    </w:p>
    <w:p w14:paraId="34E8E1A1" w14:textId="77777777" w:rsidR="003E158B" w:rsidRPr="00CB4905" w:rsidRDefault="003E158B" w:rsidP="003E158B">
      <w:pPr>
        <w:autoSpaceDE w:val="0"/>
        <w:autoSpaceDN w:val="0"/>
        <w:adjustRightInd w:val="0"/>
        <w:spacing w:line="245" w:lineRule="auto"/>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8) утверждает в процессе реорганизации или ликвидации областных государственных унитарных предприятий передаточный акт, а также ликвидационный баланс указанных предприятий;</w:t>
      </w:r>
    </w:p>
    <w:p w14:paraId="6524A0FF" w14:textId="77777777"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9) утверждает показатели экономической эффективности деятельности областных государственных унитарных предприятий и их значения, контролирует достижение значений этих показателей;</w:t>
      </w:r>
    </w:p>
    <w:p w14:paraId="494149BA" w14:textId="345B31C5"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10) определяет порядок составления, утверждения и ведения бюджетных смет областных государственных казённых учреждений, устанавливает порядок составления и утверждения планов финансово-хозяйственной деятельности областных государственных бюджетных учреждений и областных государс</w:t>
      </w:r>
      <w:r w:rsidR="00D563E7" w:rsidRPr="00CB4905">
        <w:rPr>
          <w:rFonts w:ascii="PT Astra Serif" w:eastAsia="Calibri" w:hAnsi="PT Astra Serif"/>
          <w:bCs/>
          <w:sz w:val="28"/>
          <w:szCs w:val="28"/>
          <w:lang w:eastAsia="en-US"/>
        </w:rPr>
        <w:t>твенных автономных учреждений;</w:t>
      </w:r>
    </w:p>
    <w:p w14:paraId="29912A16" w14:textId="13BEC782" w:rsidR="00D563E7" w:rsidRPr="00CB4905" w:rsidRDefault="00D563E7" w:rsidP="00D563E7">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11) утверждает уставы областных государственных учреждений</w:t>
      </w:r>
      <w:r w:rsidR="00E557F1" w:rsidRPr="00CB4905">
        <w:rPr>
          <w:rFonts w:ascii="PT Astra Serif" w:eastAsia="Calibri" w:hAnsi="PT Astra Serif"/>
          <w:bCs/>
          <w:sz w:val="28"/>
          <w:szCs w:val="28"/>
          <w:lang w:eastAsia="en-US"/>
        </w:rPr>
        <w:t>.»;</w:t>
      </w:r>
    </w:p>
    <w:p w14:paraId="68B63E68" w14:textId="77777777"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2) дополнить пунктом 2.2</w:t>
      </w:r>
      <w:r w:rsidRPr="00CB4905">
        <w:rPr>
          <w:rFonts w:ascii="PT Astra Serif" w:eastAsia="Calibri" w:hAnsi="PT Astra Serif"/>
          <w:bCs/>
          <w:sz w:val="28"/>
          <w:szCs w:val="28"/>
          <w:vertAlign w:val="superscript"/>
          <w:lang w:eastAsia="en-US"/>
        </w:rPr>
        <w:t>1</w:t>
      </w:r>
      <w:r w:rsidRPr="00CB4905">
        <w:rPr>
          <w:rFonts w:ascii="PT Astra Serif" w:eastAsia="Calibri" w:hAnsi="PT Astra Serif"/>
          <w:bCs/>
          <w:sz w:val="28"/>
          <w:szCs w:val="28"/>
          <w:lang w:eastAsia="en-US"/>
        </w:rPr>
        <w:t xml:space="preserve"> следующего содержания:</w:t>
      </w:r>
    </w:p>
    <w:p w14:paraId="328513D1" w14:textId="276C0190"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«2.2</w:t>
      </w:r>
      <w:r w:rsidRPr="00CB4905">
        <w:rPr>
          <w:rFonts w:ascii="PT Astra Serif" w:eastAsia="Calibri" w:hAnsi="PT Astra Serif"/>
          <w:bCs/>
          <w:sz w:val="28"/>
          <w:szCs w:val="28"/>
          <w:vertAlign w:val="superscript"/>
          <w:lang w:eastAsia="en-US"/>
        </w:rPr>
        <w:t>1</w:t>
      </w:r>
      <w:r w:rsidRPr="00CB4905">
        <w:rPr>
          <w:rFonts w:ascii="PT Astra Serif" w:eastAsia="Calibri" w:hAnsi="PT Astra Serif"/>
          <w:bCs/>
          <w:sz w:val="28"/>
          <w:szCs w:val="28"/>
          <w:lang w:eastAsia="en-US"/>
        </w:rPr>
        <w:t xml:space="preserve">. В целях обеспечения реализации функций и полномочий собственника имущества областных государственных унитарных предприятий </w:t>
      </w:r>
      <w:r w:rsidR="00326714" w:rsidRPr="00CB4905">
        <w:rPr>
          <w:rFonts w:ascii="PT Astra Serif" w:eastAsia="Calibri" w:hAnsi="PT Astra Serif"/>
          <w:bCs/>
          <w:sz w:val="28"/>
          <w:szCs w:val="28"/>
          <w:lang w:eastAsia="en-US"/>
        </w:rPr>
        <w:br/>
      </w:r>
      <w:r w:rsidRPr="00CB4905">
        <w:rPr>
          <w:rFonts w:ascii="PT Astra Serif" w:eastAsia="Calibri" w:hAnsi="PT Astra Serif"/>
          <w:bCs/>
          <w:sz w:val="28"/>
          <w:szCs w:val="28"/>
          <w:lang w:eastAsia="en-US"/>
        </w:rPr>
        <w:t>и областных государственных учреждений Министерство:</w:t>
      </w:r>
    </w:p>
    <w:p w14:paraId="36561251" w14:textId="77777777"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1) представляет интересы Ульяновской области как собственника имущества областного государственного предприятия – должника при решении вопросов о его несостоятельности (банкротстве);</w:t>
      </w:r>
    </w:p>
    <w:p w14:paraId="1F097BA7" w14:textId="203DE5E3" w:rsidR="003E158B" w:rsidRPr="00CB4905" w:rsidRDefault="004A1478"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2) согласовывает</w:t>
      </w:r>
      <w:r w:rsidR="003E158B" w:rsidRPr="00CB4905">
        <w:rPr>
          <w:rFonts w:ascii="PT Astra Serif" w:eastAsia="Calibri" w:hAnsi="PT Astra Serif"/>
          <w:bCs/>
          <w:sz w:val="28"/>
          <w:szCs w:val="28"/>
          <w:lang w:eastAsia="en-US"/>
        </w:rPr>
        <w:t xml:space="preserve"> уставы областных государственных учреждений </w:t>
      </w:r>
      <w:r w:rsidR="003E158B" w:rsidRPr="00CB4905">
        <w:rPr>
          <w:rFonts w:ascii="PT Astra Serif" w:eastAsia="Calibri" w:hAnsi="PT Astra Serif"/>
          <w:bCs/>
          <w:sz w:val="28"/>
          <w:szCs w:val="28"/>
          <w:lang w:eastAsia="en-US"/>
        </w:rPr>
        <w:br/>
        <w:t xml:space="preserve">в части, касающейся использования и распоряжения </w:t>
      </w:r>
      <w:r w:rsidR="00FA1E57" w:rsidRPr="00CB4905">
        <w:rPr>
          <w:rFonts w:ascii="PT Astra Serif" w:eastAsia="Calibri" w:hAnsi="PT Astra Serif"/>
          <w:bCs/>
          <w:sz w:val="28"/>
          <w:szCs w:val="28"/>
          <w:lang w:eastAsia="en-US"/>
        </w:rPr>
        <w:t xml:space="preserve">закреплённым за ними  на праве оперативного управления </w:t>
      </w:r>
      <w:r w:rsidR="003E158B" w:rsidRPr="00CB4905">
        <w:rPr>
          <w:rFonts w:ascii="PT Astra Serif" w:eastAsia="Calibri" w:hAnsi="PT Astra Serif"/>
          <w:bCs/>
          <w:sz w:val="28"/>
          <w:szCs w:val="28"/>
          <w:lang w:eastAsia="en-US"/>
        </w:rPr>
        <w:t>имуществом, находящимся в государственной соб</w:t>
      </w:r>
      <w:r w:rsidR="00FA1E57" w:rsidRPr="00CB4905">
        <w:rPr>
          <w:rFonts w:ascii="PT Astra Serif" w:eastAsia="Calibri" w:hAnsi="PT Astra Serif"/>
          <w:bCs/>
          <w:sz w:val="28"/>
          <w:szCs w:val="28"/>
          <w:lang w:eastAsia="en-US"/>
        </w:rPr>
        <w:t>ственности Ульяновской области</w:t>
      </w:r>
      <w:r w:rsidR="003E158B" w:rsidRPr="00CB4905">
        <w:rPr>
          <w:rFonts w:ascii="PT Astra Serif" w:eastAsia="Calibri" w:hAnsi="PT Astra Serif"/>
          <w:bCs/>
          <w:sz w:val="28"/>
          <w:szCs w:val="28"/>
          <w:lang w:eastAsia="en-US"/>
        </w:rPr>
        <w:t>;</w:t>
      </w:r>
    </w:p>
    <w:p w14:paraId="49D9816C" w14:textId="77777777"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3) формирует уставный фонд областных государственных унитарных предприятий;</w:t>
      </w:r>
    </w:p>
    <w:p w14:paraId="3846D836" w14:textId="401B7E19"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4) закрепляет на праве хозяйственного ведения и оперативного управления имущество, находящееся в государственной собственности Ульяновской области, за областными государственными унитарными предприятиями, областными гос</w:t>
      </w:r>
      <w:r w:rsidR="00326714" w:rsidRPr="00CB4905">
        <w:rPr>
          <w:rFonts w:ascii="PT Astra Serif" w:eastAsia="Calibri" w:hAnsi="PT Astra Serif"/>
          <w:bCs/>
          <w:sz w:val="28"/>
          <w:szCs w:val="28"/>
          <w:lang w:eastAsia="en-US"/>
        </w:rPr>
        <w:t xml:space="preserve">ударственными учреждениями </w:t>
      </w:r>
      <w:r w:rsidRPr="00CB4905">
        <w:rPr>
          <w:rFonts w:ascii="PT Astra Serif" w:eastAsia="Calibri" w:hAnsi="PT Astra Serif"/>
          <w:bCs/>
          <w:sz w:val="28"/>
          <w:szCs w:val="28"/>
          <w:lang w:eastAsia="en-US"/>
        </w:rPr>
        <w:t>и государственными органами Ульяновс</w:t>
      </w:r>
      <w:r w:rsidR="00326714" w:rsidRPr="00CB4905">
        <w:rPr>
          <w:rFonts w:ascii="PT Astra Serif" w:eastAsia="Calibri" w:hAnsi="PT Astra Serif"/>
          <w:bCs/>
          <w:sz w:val="28"/>
          <w:szCs w:val="28"/>
          <w:lang w:eastAsia="en-US"/>
        </w:rPr>
        <w:t xml:space="preserve">кой области, а также изымает </w:t>
      </w:r>
      <w:r w:rsidRPr="00CB4905">
        <w:rPr>
          <w:rFonts w:ascii="PT Astra Serif" w:eastAsia="Calibri" w:hAnsi="PT Astra Serif"/>
          <w:bCs/>
          <w:sz w:val="28"/>
          <w:szCs w:val="28"/>
          <w:lang w:eastAsia="en-US"/>
        </w:rPr>
        <w:t xml:space="preserve">излишнее, неиспользуемое и (или) используемое не по назначению </w:t>
      </w:r>
      <w:r w:rsidR="00CF512A" w:rsidRPr="00CB4905">
        <w:rPr>
          <w:rFonts w:ascii="PT Astra Serif" w:eastAsia="Calibri" w:hAnsi="PT Astra Serif"/>
          <w:bCs/>
          <w:sz w:val="28"/>
          <w:szCs w:val="28"/>
          <w:lang w:eastAsia="en-US"/>
        </w:rPr>
        <w:t xml:space="preserve">закреплённое за ними на праве оперативного управления </w:t>
      </w:r>
      <w:r w:rsidRPr="00CB4905">
        <w:rPr>
          <w:rFonts w:ascii="PT Astra Serif" w:eastAsia="Calibri" w:hAnsi="PT Astra Serif"/>
          <w:bCs/>
          <w:sz w:val="28"/>
          <w:szCs w:val="28"/>
          <w:lang w:eastAsia="en-US"/>
        </w:rPr>
        <w:t>имущество;</w:t>
      </w:r>
    </w:p>
    <w:p w14:paraId="10E17081" w14:textId="66F7EBFE"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t xml:space="preserve">5) </w:t>
      </w:r>
      <w:r w:rsidR="0061337C" w:rsidRPr="00CB4905">
        <w:rPr>
          <w:rFonts w:ascii="PT Astra Serif" w:eastAsia="Calibri" w:hAnsi="PT Astra Serif"/>
          <w:bCs/>
          <w:sz w:val="28"/>
          <w:szCs w:val="28"/>
          <w:lang w:eastAsia="en-US"/>
        </w:rPr>
        <w:t>согласовывает</w:t>
      </w:r>
      <w:r w:rsidRPr="00CB4905">
        <w:rPr>
          <w:rFonts w:ascii="PT Astra Serif" w:eastAsia="Calibri" w:hAnsi="PT Astra Serif"/>
          <w:bCs/>
          <w:sz w:val="28"/>
          <w:szCs w:val="28"/>
          <w:lang w:eastAsia="en-US"/>
        </w:rPr>
        <w:t xml:space="preserve"> сделки по распоряжению </w:t>
      </w:r>
      <w:r w:rsidR="00B20C6A" w:rsidRPr="00CB4905">
        <w:rPr>
          <w:rFonts w:ascii="PT Astra Serif" w:eastAsia="Calibri" w:hAnsi="PT Astra Serif"/>
          <w:bCs/>
          <w:sz w:val="28"/>
          <w:szCs w:val="28"/>
          <w:lang w:eastAsia="en-US"/>
        </w:rPr>
        <w:t>закреплённым за областными государственными унитарными предприятиями, областными государственными учреждениями на праве хозяйственного ведения или оперативного управления имуществом</w:t>
      </w:r>
      <w:r w:rsidRPr="00CB4905">
        <w:rPr>
          <w:rFonts w:ascii="PT Astra Serif" w:eastAsia="Calibri" w:hAnsi="PT Astra Serif"/>
          <w:bCs/>
          <w:sz w:val="28"/>
          <w:szCs w:val="28"/>
          <w:lang w:eastAsia="en-US"/>
        </w:rPr>
        <w:t xml:space="preserve"> в случаях, установленных законодательством;</w:t>
      </w:r>
    </w:p>
    <w:p w14:paraId="33A5B305" w14:textId="0BE2C556" w:rsidR="003E158B" w:rsidRPr="00CB4905" w:rsidRDefault="003E158B" w:rsidP="003E158B">
      <w:pPr>
        <w:autoSpaceDE w:val="0"/>
        <w:autoSpaceDN w:val="0"/>
        <w:adjustRightInd w:val="0"/>
        <w:ind w:firstLine="709"/>
        <w:jc w:val="both"/>
        <w:rPr>
          <w:rFonts w:ascii="PT Astra Serif" w:eastAsia="Calibri" w:hAnsi="PT Astra Serif"/>
          <w:bCs/>
          <w:sz w:val="28"/>
          <w:szCs w:val="28"/>
          <w:lang w:eastAsia="en-US"/>
        </w:rPr>
      </w:pPr>
      <w:r w:rsidRPr="00CB4905">
        <w:rPr>
          <w:rFonts w:ascii="PT Astra Serif" w:eastAsia="Calibri" w:hAnsi="PT Astra Serif"/>
          <w:bCs/>
          <w:sz w:val="28"/>
          <w:szCs w:val="28"/>
          <w:lang w:eastAsia="en-US"/>
        </w:rPr>
        <w:lastRenderedPageBreak/>
        <w:t xml:space="preserve">6) </w:t>
      </w:r>
      <w:r w:rsidR="0061337C" w:rsidRPr="00CB4905">
        <w:rPr>
          <w:rFonts w:ascii="PT Astra Serif" w:eastAsia="Calibri" w:hAnsi="PT Astra Serif"/>
          <w:bCs/>
          <w:sz w:val="28"/>
          <w:szCs w:val="28"/>
          <w:lang w:eastAsia="en-US"/>
        </w:rPr>
        <w:t>согласовывает</w:t>
      </w:r>
      <w:r w:rsidRPr="00CB4905">
        <w:rPr>
          <w:rFonts w:ascii="PT Astra Serif" w:eastAsia="Calibri" w:hAnsi="PT Astra Serif"/>
          <w:bCs/>
          <w:sz w:val="28"/>
          <w:szCs w:val="28"/>
          <w:lang w:eastAsia="en-US"/>
        </w:rPr>
        <w:t xml:space="preserve"> решения об участии областного государственного унитарного предприятия в коммерческих и некоммерческих организациях;</w:t>
      </w:r>
    </w:p>
    <w:p w14:paraId="76D19C75" w14:textId="77777777" w:rsidR="003E158B" w:rsidRPr="00CB4905" w:rsidRDefault="003E158B" w:rsidP="003E158B">
      <w:pPr>
        <w:autoSpaceDE w:val="0"/>
        <w:autoSpaceDN w:val="0"/>
        <w:adjustRightInd w:val="0"/>
        <w:ind w:firstLine="709"/>
        <w:jc w:val="both"/>
        <w:rPr>
          <w:rFonts w:ascii="PT Astra Serif" w:eastAsia="Calibri" w:hAnsi="PT Astra Serif"/>
          <w:bCs/>
          <w:spacing w:val="-4"/>
          <w:sz w:val="28"/>
          <w:szCs w:val="28"/>
          <w:lang w:eastAsia="en-US"/>
        </w:rPr>
      </w:pPr>
      <w:r w:rsidRPr="00CB4905">
        <w:rPr>
          <w:rFonts w:ascii="PT Astra Serif" w:eastAsia="Calibri" w:hAnsi="PT Astra Serif"/>
          <w:bCs/>
          <w:spacing w:val="-4"/>
          <w:sz w:val="28"/>
          <w:szCs w:val="28"/>
          <w:lang w:eastAsia="en-US"/>
        </w:rPr>
        <w:t>7) контролирует обоснованность списания областными государственными унитарными предприятиями и областными государственными учреждениями основных средств, в хозяйственном ведении или в оперативном управлении которых эти средства находятся.»;</w:t>
      </w:r>
    </w:p>
    <w:p w14:paraId="1D65F450" w14:textId="558A6D8C" w:rsidR="0004263F" w:rsidRPr="00CB4905" w:rsidRDefault="006132E9" w:rsidP="00946C96">
      <w:pPr>
        <w:autoSpaceDE w:val="0"/>
        <w:autoSpaceDN w:val="0"/>
        <w:adjustRightInd w:val="0"/>
        <w:ind w:firstLine="709"/>
        <w:jc w:val="both"/>
        <w:rPr>
          <w:rFonts w:ascii="PT Astra Serif" w:hAnsi="PT Astra Serif"/>
          <w:bCs/>
          <w:sz w:val="28"/>
          <w:szCs w:val="28"/>
        </w:rPr>
      </w:pPr>
      <w:r w:rsidRPr="00CB4905">
        <w:rPr>
          <w:rFonts w:ascii="PT Astra Serif" w:eastAsia="Calibri" w:hAnsi="PT Astra Serif"/>
          <w:bCs/>
          <w:sz w:val="28"/>
          <w:szCs w:val="28"/>
          <w:lang w:eastAsia="en-US"/>
        </w:rPr>
        <w:t xml:space="preserve">3) </w:t>
      </w:r>
      <w:r w:rsidR="0004263F" w:rsidRPr="00CB4905">
        <w:rPr>
          <w:rFonts w:ascii="PT Astra Serif" w:hAnsi="PT Astra Serif"/>
          <w:bCs/>
          <w:sz w:val="28"/>
          <w:szCs w:val="28"/>
        </w:rPr>
        <w:t>дополнить пункт</w:t>
      </w:r>
      <w:r w:rsidR="00F30445" w:rsidRPr="00CB4905">
        <w:rPr>
          <w:rFonts w:ascii="PT Astra Serif" w:hAnsi="PT Astra Serif"/>
          <w:bCs/>
          <w:sz w:val="28"/>
          <w:szCs w:val="28"/>
        </w:rPr>
        <w:t xml:space="preserve">ом </w:t>
      </w:r>
      <w:r w:rsidR="0004263F" w:rsidRPr="00CB4905">
        <w:rPr>
          <w:rFonts w:ascii="PT Astra Serif" w:hAnsi="PT Astra Serif"/>
          <w:bCs/>
          <w:sz w:val="28"/>
          <w:szCs w:val="28"/>
        </w:rPr>
        <w:t>2.6</w:t>
      </w:r>
      <w:r w:rsidR="0004263F" w:rsidRPr="00CB4905">
        <w:rPr>
          <w:rFonts w:ascii="PT Astra Serif" w:hAnsi="PT Astra Serif"/>
          <w:bCs/>
          <w:sz w:val="28"/>
          <w:szCs w:val="28"/>
          <w:vertAlign w:val="superscript"/>
        </w:rPr>
        <w:t>1</w:t>
      </w:r>
      <w:r w:rsidR="009F6903" w:rsidRPr="00CB4905">
        <w:rPr>
          <w:rFonts w:ascii="PT Astra Serif" w:hAnsi="PT Astra Serif"/>
          <w:bCs/>
          <w:sz w:val="28"/>
          <w:szCs w:val="28"/>
          <w:vertAlign w:val="superscript"/>
        </w:rPr>
        <w:t xml:space="preserve"> </w:t>
      </w:r>
      <w:r w:rsidR="0004263F" w:rsidRPr="00CB4905">
        <w:rPr>
          <w:rFonts w:ascii="PT Astra Serif" w:hAnsi="PT Astra Serif"/>
          <w:bCs/>
          <w:sz w:val="28"/>
          <w:szCs w:val="28"/>
        </w:rPr>
        <w:t>следующего содержания:</w:t>
      </w:r>
    </w:p>
    <w:p w14:paraId="0AED8DDE" w14:textId="1A07794E" w:rsidR="002D7ECC" w:rsidRPr="002D7ECC" w:rsidRDefault="002D7ECC" w:rsidP="002D7ECC">
      <w:pPr>
        <w:widowControl w:val="0"/>
        <w:autoSpaceDE w:val="0"/>
        <w:autoSpaceDN w:val="0"/>
        <w:adjustRightInd w:val="0"/>
        <w:ind w:firstLine="709"/>
        <w:jc w:val="both"/>
        <w:rPr>
          <w:rFonts w:ascii="PT Astra Serif" w:hAnsi="PT Astra Serif"/>
          <w:bCs/>
          <w:sz w:val="28"/>
          <w:szCs w:val="28"/>
        </w:rPr>
      </w:pPr>
      <w:r w:rsidRPr="002D7ECC">
        <w:rPr>
          <w:rFonts w:ascii="PT Astra Serif" w:hAnsi="PT Astra Serif"/>
          <w:bCs/>
          <w:sz w:val="28"/>
          <w:szCs w:val="28"/>
        </w:rPr>
        <w:t>«2.6</w:t>
      </w:r>
      <w:r w:rsidRPr="002D7ECC">
        <w:rPr>
          <w:rFonts w:ascii="PT Astra Serif" w:hAnsi="PT Astra Serif"/>
          <w:bCs/>
          <w:sz w:val="28"/>
          <w:szCs w:val="28"/>
          <w:vertAlign w:val="superscript"/>
        </w:rPr>
        <w:t>1</w:t>
      </w:r>
      <w:r w:rsidRPr="002D7ECC">
        <w:rPr>
          <w:rFonts w:ascii="PT Astra Serif" w:hAnsi="PT Astra Serif"/>
          <w:bCs/>
          <w:sz w:val="28"/>
          <w:szCs w:val="28"/>
        </w:rPr>
        <w:t xml:space="preserve">. В сфере </w:t>
      </w:r>
      <w:r w:rsidRPr="002D7ECC">
        <w:rPr>
          <w:rFonts w:ascii="PT Astra Serif" w:hAnsi="PT Astra Serif" w:cs="PT Astra Serif"/>
          <w:sz w:val="28"/>
          <w:szCs w:val="28"/>
        </w:rPr>
        <w:t>цифрового развития, связи и информационно-телекоммуникационных технологий,</w:t>
      </w:r>
      <w:r w:rsidRPr="002D7ECC">
        <w:rPr>
          <w:rFonts w:ascii="PT Astra Serif" w:hAnsi="PT Astra Serif"/>
          <w:bCs/>
          <w:sz w:val="28"/>
          <w:szCs w:val="28"/>
        </w:rPr>
        <w:t xml:space="preserve"> а также </w:t>
      </w:r>
      <w:r w:rsidRPr="002D7ECC">
        <w:rPr>
          <w:rFonts w:ascii="PT Astra Serif" w:hAnsi="PT Astra Serif"/>
          <w:sz w:val="28"/>
          <w:szCs w:val="28"/>
        </w:rPr>
        <w:t>организации деятельности многофункционального центра предоставления государственных и муниципальных услуг Министерство</w:t>
      </w:r>
      <w:r w:rsidRPr="002D7ECC">
        <w:rPr>
          <w:rFonts w:ascii="PT Astra Serif" w:hAnsi="PT Astra Serif" w:cs="PT Astra Serif"/>
          <w:sz w:val="28"/>
          <w:szCs w:val="28"/>
        </w:rPr>
        <w:t xml:space="preserve">: </w:t>
      </w:r>
    </w:p>
    <w:p w14:paraId="56684521" w14:textId="77777777" w:rsidR="002D7ECC" w:rsidRPr="002D7ECC" w:rsidRDefault="002D7ECC" w:rsidP="002D7ECC">
      <w:pPr>
        <w:numPr>
          <w:ilvl w:val="0"/>
          <w:numId w:val="27"/>
        </w:numPr>
        <w:tabs>
          <w:tab w:val="left" w:pos="0"/>
          <w:tab w:val="left" w:pos="709"/>
          <w:tab w:val="left" w:pos="851"/>
          <w:tab w:val="left" w:pos="1134"/>
        </w:tabs>
        <w:ind w:left="0" w:firstLine="709"/>
        <w:contextualSpacing/>
        <w:jc w:val="both"/>
        <w:rPr>
          <w:rFonts w:ascii="PT Astra Serif" w:eastAsia="Calibri" w:hAnsi="PT Astra Serif"/>
          <w:color w:val="000000"/>
          <w:sz w:val="28"/>
          <w:szCs w:val="28"/>
        </w:rPr>
      </w:pPr>
      <w:r w:rsidRPr="002D7ECC">
        <w:rPr>
          <w:rFonts w:ascii="PT Astra Serif" w:eastAsia="Calibri" w:hAnsi="PT Astra Serif"/>
          <w:color w:val="000000"/>
          <w:sz w:val="28"/>
          <w:szCs w:val="28"/>
        </w:rPr>
        <w:t>создает условия для развития цифровой экономики и цифровой трансформации в целях улучшения качества жизни и условий ведения предпринимательской деятельности в Ульяновской области;</w:t>
      </w:r>
    </w:p>
    <w:p w14:paraId="7930E7C3" w14:textId="77777777" w:rsidR="002D7ECC" w:rsidRPr="002D7ECC" w:rsidRDefault="002D7ECC" w:rsidP="002D7ECC">
      <w:pPr>
        <w:widowControl w:val="0"/>
        <w:numPr>
          <w:ilvl w:val="0"/>
          <w:numId w:val="27"/>
        </w:numPr>
        <w:tabs>
          <w:tab w:val="left" w:pos="0"/>
          <w:tab w:val="left" w:pos="709"/>
          <w:tab w:val="left" w:pos="851"/>
          <w:tab w:val="left" w:pos="1134"/>
        </w:tabs>
        <w:autoSpaceDE w:val="0"/>
        <w:autoSpaceDN w:val="0"/>
        <w:adjustRightInd w:val="0"/>
        <w:ind w:left="0" w:firstLine="709"/>
        <w:contextualSpacing/>
        <w:jc w:val="both"/>
        <w:rPr>
          <w:rFonts w:ascii="PT Astra Serif" w:hAnsi="PT Astra Serif"/>
          <w:bCs/>
          <w:sz w:val="28"/>
          <w:szCs w:val="28"/>
        </w:rPr>
      </w:pPr>
      <w:r w:rsidRPr="002D7ECC">
        <w:rPr>
          <w:rFonts w:ascii="PT Astra Serif" w:hAnsi="PT Astra Serif"/>
          <w:sz w:val="28"/>
          <w:szCs w:val="28"/>
        </w:rPr>
        <w:t xml:space="preserve">развивает информационно-телекоммуникационные технологии </w:t>
      </w:r>
      <w:r w:rsidRPr="002D7ECC">
        <w:rPr>
          <w:rFonts w:ascii="PT Astra Serif" w:hAnsi="PT Astra Serif"/>
          <w:sz w:val="28"/>
          <w:szCs w:val="28"/>
        </w:rPr>
        <w:br/>
        <w:t>в Ульяновской области;</w:t>
      </w:r>
    </w:p>
    <w:p w14:paraId="64382FCE" w14:textId="77777777" w:rsidR="002D7ECC" w:rsidRPr="002D7ECC" w:rsidRDefault="002D7ECC" w:rsidP="002D7ECC">
      <w:pPr>
        <w:widowControl w:val="0"/>
        <w:numPr>
          <w:ilvl w:val="0"/>
          <w:numId w:val="27"/>
        </w:numPr>
        <w:tabs>
          <w:tab w:val="left" w:pos="0"/>
          <w:tab w:val="left" w:pos="709"/>
          <w:tab w:val="left" w:pos="851"/>
          <w:tab w:val="left" w:pos="1134"/>
        </w:tabs>
        <w:autoSpaceDE w:val="0"/>
        <w:autoSpaceDN w:val="0"/>
        <w:adjustRightInd w:val="0"/>
        <w:ind w:left="0" w:firstLine="709"/>
        <w:contextualSpacing/>
        <w:jc w:val="both"/>
        <w:rPr>
          <w:rFonts w:ascii="PT Astra Serif" w:hAnsi="PT Astra Serif"/>
          <w:bCs/>
          <w:sz w:val="28"/>
          <w:szCs w:val="28"/>
        </w:rPr>
      </w:pPr>
      <w:r w:rsidRPr="002D7ECC">
        <w:rPr>
          <w:rFonts w:ascii="PT Astra Serif" w:hAnsi="PT Astra Serif" w:cs="PT Astra Serif"/>
          <w:bCs/>
          <w:sz w:val="28"/>
          <w:szCs w:val="28"/>
        </w:rPr>
        <w:t xml:space="preserve">координирует работу возглавляемых Правительством Ульяновской области исполнительных органов Ульяновской области и подразделений, образуемых в Правительстве Ульяновской области, по вопросам цифрового развития, использования </w:t>
      </w:r>
      <w:r w:rsidRPr="002D7ECC">
        <w:rPr>
          <w:rFonts w:ascii="PT Astra Serif" w:hAnsi="PT Astra Serif" w:cs="PT Astra Serif"/>
          <w:sz w:val="28"/>
          <w:szCs w:val="28"/>
        </w:rPr>
        <w:t xml:space="preserve">информационно-телекоммуникационных технологий, </w:t>
      </w:r>
      <w:r w:rsidRPr="002D7ECC">
        <w:rPr>
          <w:rFonts w:ascii="PT Astra Serif" w:hAnsi="PT Astra Serif" w:cs="PT Astra Serif"/>
          <w:bCs/>
          <w:sz w:val="28"/>
          <w:szCs w:val="28"/>
        </w:rPr>
        <w:t xml:space="preserve">снижения административных барьеров, оптимизации и повышения качества предоставления государственных и муниципальных услуг, в том числе </w:t>
      </w:r>
      <w:r w:rsidRPr="002D7ECC">
        <w:rPr>
          <w:rFonts w:ascii="PT Astra Serif" w:hAnsi="PT Astra Serif" w:cs="PT Astra Serif"/>
          <w:bCs/>
          <w:sz w:val="28"/>
          <w:szCs w:val="28"/>
        </w:rPr>
        <w:br/>
        <w:t>в электронной форме;</w:t>
      </w:r>
    </w:p>
    <w:p w14:paraId="5A8ED75D" w14:textId="77777777" w:rsidR="002D7ECC" w:rsidRPr="002D7ECC" w:rsidRDefault="002D7ECC" w:rsidP="002D7ECC">
      <w:pPr>
        <w:widowControl w:val="0"/>
        <w:numPr>
          <w:ilvl w:val="0"/>
          <w:numId w:val="27"/>
        </w:numPr>
        <w:tabs>
          <w:tab w:val="left" w:pos="0"/>
          <w:tab w:val="left" w:pos="709"/>
          <w:tab w:val="left" w:pos="851"/>
          <w:tab w:val="left" w:pos="1134"/>
        </w:tabs>
        <w:autoSpaceDE w:val="0"/>
        <w:autoSpaceDN w:val="0"/>
        <w:adjustRightInd w:val="0"/>
        <w:ind w:left="0" w:firstLine="709"/>
        <w:contextualSpacing/>
        <w:jc w:val="both"/>
        <w:rPr>
          <w:rFonts w:ascii="PT Astra Serif" w:hAnsi="PT Astra Serif"/>
          <w:bCs/>
          <w:sz w:val="28"/>
          <w:szCs w:val="28"/>
        </w:rPr>
      </w:pPr>
      <w:r w:rsidRPr="002D7ECC">
        <w:rPr>
          <w:rFonts w:ascii="PT Astra Serif" w:hAnsi="PT Astra Serif" w:cs="PT Astra Serif"/>
          <w:bCs/>
          <w:sz w:val="28"/>
          <w:szCs w:val="28"/>
        </w:rPr>
        <w:t>координирует работу по формированию общей информационной инфраструктуры для обеспечения деятельности Правительства Ульяновской области, а также обслуживанию Ситуационного центра Губернатора Ульяновской области;</w:t>
      </w:r>
    </w:p>
    <w:p w14:paraId="34E8E958" w14:textId="77777777" w:rsidR="002D7ECC" w:rsidRPr="002D7ECC" w:rsidRDefault="002D7ECC" w:rsidP="002D7ECC">
      <w:pPr>
        <w:widowControl w:val="0"/>
        <w:numPr>
          <w:ilvl w:val="0"/>
          <w:numId w:val="27"/>
        </w:numPr>
        <w:tabs>
          <w:tab w:val="left" w:pos="0"/>
          <w:tab w:val="left" w:pos="709"/>
          <w:tab w:val="left" w:pos="851"/>
          <w:tab w:val="left" w:pos="1134"/>
        </w:tabs>
        <w:autoSpaceDE w:val="0"/>
        <w:autoSpaceDN w:val="0"/>
        <w:adjustRightInd w:val="0"/>
        <w:ind w:left="0" w:firstLine="709"/>
        <w:contextualSpacing/>
        <w:jc w:val="both"/>
        <w:rPr>
          <w:rFonts w:ascii="PT Astra Serif" w:hAnsi="PT Astra Serif" w:cs="PT Astra Serif"/>
          <w:sz w:val="28"/>
          <w:szCs w:val="28"/>
        </w:rPr>
      </w:pPr>
      <w:r w:rsidRPr="002D7ECC">
        <w:rPr>
          <w:rFonts w:ascii="PT Astra Serif" w:hAnsi="PT Astra Serif" w:cs="PT Astra Serif"/>
          <w:bCs/>
          <w:sz w:val="28"/>
          <w:szCs w:val="28"/>
        </w:rPr>
        <w:t xml:space="preserve">организует предоставление государственных и муниципальных услуг </w:t>
      </w:r>
      <w:r w:rsidRPr="002D7ECC">
        <w:rPr>
          <w:rFonts w:ascii="PT Astra Serif" w:hAnsi="PT Astra Serif" w:cs="PT Astra Serif"/>
          <w:bCs/>
          <w:sz w:val="28"/>
          <w:szCs w:val="28"/>
        </w:rPr>
        <w:br/>
        <w:t xml:space="preserve">по принципу «одного окна» на базе многофункционального центра предоставления государственных и муниципальных услуг, в том числе </w:t>
      </w:r>
      <w:r w:rsidRPr="002D7ECC">
        <w:rPr>
          <w:rFonts w:ascii="PT Astra Serif" w:hAnsi="PT Astra Serif" w:cs="PT Astra Serif"/>
          <w:bCs/>
          <w:sz w:val="28"/>
          <w:szCs w:val="28"/>
        </w:rPr>
        <w:br/>
        <w:t>в электронной форме, и координирует его деятельность;</w:t>
      </w:r>
    </w:p>
    <w:p w14:paraId="664CB7A6" w14:textId="77777777" w:rsidR="002D7ECC" w:rsidRPr="002D7ECC" w:rsidRDefault="002D7ECC" w:rsidP="002D7ECC">
      <w:pPr>
        <w:autoSpaceDE w:val="0"/>
        <w:autoSpaceDN w:val="0"/>
        <w:adjustRightInd w:val="0"/>
        <w:ind w:firstLine="709"/>
        <w:jc w:val="both"/>
        <w:rPr>
          <w:rFonts w:ascii="PT Astra Serif" w:hAnsi="PT Astra Serif" w:cs="PT Astra Serif"/>
          <w:sz w:val="28"/>
          <w:szCs w:val="28"/>
        </w:rPr>
      </w:pPr>
      <w:r w:rsidRPr="002D7ECC">
        <w:rPr>
          <w:rFonts w:ascii="PT Astra Serif" w:hAnsi="PT Astra Serif" w:cs="PT Astra Serif"/>
          <w:sz w:val="28"/>
          <w:szCs w:val="28"/>
        </w:rPr>
        <w:t>6) организует разработку проектов государственных программ Ульяновской области по развитию информационного общества и электронного правительства в Ульяновской области и представляет их в Правительство Ульяновской области для утверждения;</w:t>
      </w:r>
    </w:p>
    <w:p w14:paraId="282E3D9D" w14:textId="759ED420" w:rsidR="002D7ECC" w:rsidRPr="002D7ECC" w:rsidRDefault="002D7ECC" w:rsidP="002D7ECC">
      <w:pPr>
        <w:autoSpaceDE w:val="0"/>
        <w:autoSpaceDN w:val="0"/>
        <w:adjustRightInd w:val="0"/>
        <w:ind w:firstLine="709"/>
        <w:jc w:val="both"/>
        <w:rPr>
          <w:rFonts w:ascii="PT Astra Serif" w:hAnsi="PT Astra Serif"/>
          <w:sz w:val="28"/>
          <w:szCs w:val="28"/>
        </w:rPr>
      </w:pPr>
      <w:r w:rsidRPr="002D7ECC">
        <w:rPr>
          <w:rFonts w:ascii="PT Astra Serif" w:hAnsi="PT Astra Serif" w:cs="PT Astra Serif"/>
          <w:sz w:val="28"/>
          <w:szCs w:val="28"/>
        </w:rPr>
        <w:t xml:space="preserve">7) </w:t>
      </w:r>
      <w:r w:rsidRPr="00CB4905">
        <w:rPr>
          <w:rFonts w:ascii="PT Astra Serif" w:hAnsi="PT Astra Serif"/>
          <w:color w:val="000000"/>
          <w:sz w:val="28"/>
          <w:szCs w:val="28"/>
          <w:shd w:val="clear" w:color="auto" w:fill="FFFFFF"/>
        </w:rPr>
        <w:t>в</w:t>
      </w:r>
      <w:r w:rsidRPr="002D7ECC">
        <w:rPr>
          <w:rFonts w:ascii="PT Astra Serif" w:hAnsi="PT Astra Serif"/>
          <w:sz w:val="28"/>
          <w:szCs w:val="28"/>
        </w:rPr>
        <w:t xml:space="preserve">заимодействует с организациями и операторами связи, их филиалами </w:t>
      </w:r>
      <w:r w:rsidRPr="002D7ECC">
        <w:rPr>
          <w:rFonts w:ascii="PT Astra Serif" w:hAnsi="PT Astra Serif"/>
          <w:sz w:val="28"/>
          <w:szCs w:val="28"/>
        </w:rPr>
        <w:br/>
        <w:t xml:space="preserve">и структурными подразделениями, осуществляющими на территории Ульяновской области свою деятельность по оказанию услуг почтовой связи, </w:t>
      </w:r>
      <w:r w:rsidRPr="002D7ECC">
        <w:rPr>
          <w:rFonts w:ascii="PT Astra Serif" w:hAnsi="PT Astra Serif"/>
          <w:sz w:val="28"/>
          <w:szCs w:val="28"/>
        </w:rPr>
        <w:br/>
        <w:t>по о</w:t>
      </w:r>
      <w:r w:rsidRPr="002D7ECC">
        <w:rPr>
          <w:rFonts w:ascii="PT Astra Serif" w:hAnsi="PT Astra Serif" w:cs="PT Astra Serif"/>
          <w:sz w:val="28"/>
          <w:szCs w:val="28"/>
        </w:rPr>
        <w:t>беспечению устойчивого функционирования информационно-телекоммуникационной сети «Интернет», подвижной радиотелефонной связи,</w:t>
      </w:r>
      <w:r w:rsidRPr="002D7ECC">
        <w:rPr>
          <w:rFonts w:ascii="PT Astra Serif" w:hAnsi="PT Astra Serif" w:cs="PT Astra Serif"/>
          <w:sz w:val="28"/>
          <w:szCs w:val="28"/>
        </w:rPr>
        <w:br/>
        <w:t xml:space="preserve">а также </w:t>
      </w:r>
      <w:r w:rsidRPr="002D7ECC">
        <w:rPr>
          <w:rFonts w:ascii="PT Astra Serif" w:hAnsi="PT Astra Serif"/>
          <w:sz w:val="28"/>
          <w:szCs w:val="28"/>
        </w:rPr>
        <w:t xml:space="preserve">поддержания устойчивого функционирования радио- и телевещания </w:t>
      </w:r>
      <w:r w:rsidRPr="002D7ECC">
        <w:rPr>
          <w:rFonts w:ascii="PT Astra Serif" w:hAnsi="PT Astra Serif"/>
          <w:sz w:val="28"/>
          <w:szCs w:val="28"/>
        </w:rPr>
        <w:br/>
        <w:t>с целью удовлетворения потребностей населения в услугах связи;</w:t>
      </w:r>
    </w:p>
    <w:p w14:paraId="10FE6F81" w14:textId="77777777" w:rsidR="002D7ECC" w:rsidRPr="002D7ECC" w:rsidRDefault="002D7ECC" w:rsidP="002D7ECC">
      <w:pPr>
        <w:autoSpaceDE w:val="0"/>
        <w:autoSpaceDN w:val="0"/>
        <w:adjustRightInd w:val="0"/>
        <w:ind w:firstLine="709"/>
        <w:jc w:val="both"/>
        <w:rPr>
          <w:rFonts w:ascii="PT Astra Serif" w:eastAsia="Calibri" w:hAnsi="PT Astra Serif"/>
          <w:color w:val="000000"/>
          <w:sz w:val="28"/>
          <w:szCs w:val="28"/>
        </w:rPr>
      </w:pPr>
      <w:r w:rsidRPr="002D7ECC">
        <w:rPr>
          <w:rFonts w:ascii="PT Astra Serif" w:hAnsi="PT Astra Serif"/>
          <w:sz w:val="28"/>
          <w:szCs w:val="28"/>
        </w:rPr>
        <w:t xml:space="preserve">8) </w:t>
      </w:r>
      <w:r w:rsidRPr="002D7ECC">
        <w:rPr>
          <w:rFonts w:ascii="PT Astra Serif" w:eastAsia="Calibri" w:hAnsi="PT Astra Serif"/>
          <w:color w:val="000000"/>
          <w:sz w:val="28"/>
          <w:szCs w:val="28"/>
        </w:rPr>
        <w:t xml:space="preserve">осуществляет на территории Ульяновской области мониторинг </w:t>
      </w:r>
      <w:r w:rsidRPr="002D7ECC">
        <w:rPr>
          <w:rFonts w:ascii="PT Astra Serif" w:eastAsia="Calibri" w:hAnsi="PT Astra Serif"/>
          <w:color w:val="000000"/>
          <w:sz w:val="28"/>
          <w:szCs w:val="28"/>
        </w:rPr>
        <w:br/>
        <w:t xml:space="preserve">и информационно-аналитическое сопровождение региональных проектов национального проекта «Экономика данных и цифровая трансформация </w:t>
      </w:r>
      <w:r w:rsidRPr="002D7ECC">
        <w:rPr>
          <w:rFonts w:ascii="PT Astra Serif" w:eastAsia="Calibri" w:hAnsi="PT Astra Serif"/>
          <w:color w:val="000000"/>
          <w:sz w:val="28"/>
          <w:szCs w:val="28"/>
        </w:rPr>
        <w:lastRenderedPageBreak/>
        <w:t xml:space="preserve">государства» и других федеральных проектов, не входящих в состав указанного национального проекта (далее – проекты в сфере экономики данных), и проектов в области цифровой трансформации отраслей экономики, социальной сферы </w:t>
      </w:r>
      <w:r w:rsidRPr="002D7ECC">
        <w:rPr>
          <w:rFonts w:ascii="PT Astra Serif" w:eastAsia="Calibri" w:hAnsi="PT Astra Serif"/>
          <w:color w:val="000000"/>
          <w:sz w:val="28"/>
          <w:szCs w:val="28"/>
        </w:rPr>
        <w:br/>
        <w:t>и государственного управления Ульяновской области (далее – проекты в области цифровой трансформации);</w:t>
      </w:r>
    </w:p>
    <w:p w14:paraId="0C085593" w14:textId="77777777" w:rsidR="002D7ECC" w:rsidRPr="002D7ECC" w:rsidRDefault="002D7ECC" w:rsidP="002D7ECC">
      <w:pPr>
        <w:autoSpaceDE w:val="0"/>
        <w:autoSpaceDN w:val="0"/>
        <w:adjustRightInd w:val="0"/>
        <w:ind w:firstLine="709"/>
        <w:jc w:val="both"/>
        <w:rPr>
          <w:rFonts w:ascii="PT Astra Serif" w:eastAsia="Calibri" w:hAnsi="PT Astra Serif"/>
          <w:color w:val="000000"/>
          <w:sz w:val="28"/>
          <w:szCs w:val="28"/>
        </w:rPr>
      </w:pPr>
      <w:r w:rsidRPr="002D7ECC">
        <w:rPr>
          <w:rFonts w:ascii="PT Astra Serif" w:eastAsia="Calibri" w:hAnsi="PT Astra Serif"/>
          <w:color w:val="000000"/>
          <w:sz w:val="28"/>
          <w:szCs w:val="28"/>
        </w:rPr>
        <w:t xml:space="preserve">9) обеспечивает информационное взаимодействие участников проектов </w:t>
      </w:r>
      <w:r w:rsidRPr="002D7ECC">
        <w:rPr>
          <w:rFonts w:ascii="PT Astra Serif" w:eastAsia="Calibri" w:hAnsi="PT Astra Serif"/>
          <w:color w:val="000000"/>
          <w:sz w:val="28"/>
          <w:szCs w:val="28"/>
        </w:rPr>
        <w:br/>
        <w:t>в области цифровой трансформации и участников проектов в сфере экономики данных в Ульяновской области;</w:t>
      </w:r>
    </w:p>
    <w:p w14:paraId="36C7943C" w14:textId="0DC30204" w:rsidR="002D7ECC" w:rsidRPr="002D7ECC" w:rsidRDefault="002D7ECC" w:rsidP="002D7ECC">
      <w:pPr>
        <w:autoSpaceDE w:val="0"/>
        <w:autoSpaceDN w:val="0"/>
        <w:adjustRightInd w:val="0"/>
        <w:ind w:firstLine="709"/>
        <w:jc w:val="both"/>
        <w:rPr>
          <w:rFonts w:ascii="PT Astra Serif" w:hAnsi="PT Astra Serif"/>
          <w:sz w:val="28"/>
          <w:szCs w:val="28"/>
        </w:rPr>
      </w:pPr>
      <w:r w:rsidRPr="002D7ECC">
        <w:rPr>
          <w:rFonts w:ascii="PT Astra Serif" w:eastAsia="Calibri" w:hAnsi="PT Astra Serif"/>
          <w:color w:val="000000"/>
          <w:sz w:val="28"/>
          <w:szCs w:val="28"/>
        </w:rPr>
        <w:t xml:space="preserve">10) </w:t>
      </w:r>
      <w:r w:rsidRPr="002D7ECC">
        <w:rPr>
          <w:rFonts w:ascii="PT Astra Serif" w:hAnsi="PT Astra Serif"/>
          <w:sz w:val="28"/>
          <w:szCs w:val="28"/>
        </w:rPr>
        <w:t xml:space="preserve">координирует деятельность </w:t>
      </w:r>
      <w:r w:rsidRPr="002D7ECC">
        <w:rPr>
          <w:rFonts w:ascii="PT Astra Serif" w:hAnsi="PT Astra Serif" w:cs="PT Astra Serif"/>
          <w:bCs/>
          <w:sz w:val="28"/>
          <w:szCs w:val="28"/>
        </w:rPr>
        <w:t>возглавляемых Правительством Ульяновской области</w:t>
      </w:r>
      <w:r w:rsidRPr="002D7ECC">
        <w:rPr>
          <w:rFonts w:ascii="PT Astra Serif" w:hAnsi="PT Astra Serif"/>
          <w:sz w:val="28"/>
          <w:szCs w:val="28"/>
        </w:rPr>
        <w:t xml:space="preserve"> исполнительных органов Ульяновской области </w:t>
      </w:r>
      <w:r w:rsidRPr="002D7ECC">
        <w:rPr>
          <w:rFonts w:ascii="PT Astra Serif" w:hAnsi="PT Astra Serif"/>
          <w:sz w:val="28"/>
          <w:szCs w:val="28"/>
        </w:rPr>
        <w:br/>
        <w:t xml:space="preserve">и </w:t>
      </w:r>
      <w:r w:rsidRPr="002D7ECC">
        <w:rPr>
          <w:rFonts w:ascii="PT Astra Serif" w:hAnsi="PT Astra Serif" w:cs="PT Astra Serif"/>
          <w:bCs/>
          <w:sz w:val="28"/>
          <w:szCs w:val="28"/>
        </w:rPr>
        <w:t>подразделений, образуемых в Правительстве Ульяновской области,</w:t>
      </w:r>
      <w:r w:rsidR="00D459FD" w:rsidRPr="00CB4905">
        <w:rPr>
          <w:rFonts w:ascii="PT Astra Serif" w:hAnsi="PT Astra Serif"/>
          <w:sz w:val="28"/>
          <w:szCs w:val="28"/>
        </w:rPr>
        <w:t xml:space="preserve"> по реализации мероприятий, </w:t>
      </w:r>
      <w:r w:rsidRPr="002D7ECC">
        <w:rPr>
          <w:rFonts w:ascii="PT Astra Serif" w:hAnsi="PT Astra Serif"/>
          <w:sz w:val="28"/>
          <w:szCs w:val="28"/>
        </w:rPr>
        <w:t>направленных на достижение плановых значений показателей в области цифровой трансформации</w:t>
      </w:r>
      <w:r w:rsidRPr="002D7ECC">
        <w:rPr>
          <w:rFonts w:ascii="PT Astra Serif" w:hAnsi="PT Astra Serif"/>
          <w:color w:val="000000"/>
          <w:sz w:val="28"/>
          <w:szCs w:val="28"/>
        </w:rPr>
        <w:t>;</w:t>
      </w:r>
    </w:p>
    <w:p w14:paraId="218EA59B" w14:textId="2DBE3C95" w:rsidR="002D7ECC" w:rsidRPr="002D7ECC" w:rsidRDefault="002D7ECC" w:rsidP="002D7ECC">
      <w:pPr>
        <w:autoSpaceDE w:val="0"/>
        <w:autoSpaceDN w:val="0"/>
        <w:adjustRightInd w:val="0"/>
        <w:ind w:firstLine="709"/>
        <w:jc w:val="both"/>
        <w:rPr>
          <w:rFonts w:ascii="PT Astra Serif" w:hAnsi="PT Astra Serif"/>
          <w:sz w:val="28"/>
          <w:szCs w:val="28"/>
        </w:rPr>
      </w:pPr>
      <w:r w:rsidRPr="002D7ECC">
        <w:rPr>
          <w:rFonts w:ascii="PT Astra Serif" w:hAnsi="PT Astra Serif"/>
          <w:sz w:val="28"/>
          <w:szCs w:val="28"/>
        </w:rPr>
        <w:t xml:space="preserve">11) осуществляет мониторинг мероприятий и координирует деятельность </w:t>
      </w:r>
      <w:r w:rsidRPr="002D7ECC">
        <w:rPr>
          <w:rFonts w:ascii="PT Astra Serif" w:hAnsi="PT Astra Serif" w:cs="PT Astra Serif"/>
          <w:bCs/>
          <w:sz w:val="28"/>
          <w:szCs w:val="28"/>
        </w:rPr>
        <w:t>возглавляемых Правительством Ульяновской области</w:t>
      </w:r>
      <w:r w:rsidRPr="002D7ECC">
        <w:rPr>
          <w:rFonts w:ascii="PT Astra Serif" w:hAnsi="PT Astra Serif"/>
          <w:sz w:val="28"/>
          <w:szCs w:val="28"/>
        </w:rPr>
        <w:t xml:space="preserve"> исполнительных органов Ульяновской области и </w:t>
      </w:r>
      <w:r w:rsidRPr="002D7ECC">
        <w:rPr>
          <w:rFonts w:ascii="PT Astra Serif" w:hAnsi="PT Astra Serif" w:cs="PT Astra Serif"/>
          <w:bCs/>
          <w:sz w:val="28"/>
          <w:szCs w:val="28"/>
        </w:rPr>
        <w:t>подразделений, образуемых в Правительстве Ульяновской области,</w:t>
      </w:r>
      <w:r w:rsidRPr="002D7ECC">
        <w:rPr>
          <w:rFonts w:ascii="PT Astra Serif" w:hAnsi="PT Astra Serif"/>
          <w:sz w:val="28"/>
          <w:szCs w:val="28"/>
        </w:rPr>
        <w:t xml:space="preserve"> в части выполнения плановых значений показателя «Цифровая зрелость»</w:t>
      </w:r>
      <w:r w:rsidR="00E62800" w:rsidRPr="00CB4905">
        <w:rPr>
          <w:rFonts w:ascii="PT Astra Serif" w:hAnsi="PT Astra Serif"/>
          <w:sz w:val="28"/>
          <w:szCs w:val="28"/>
        </w:rPr>
        <w:t xml:space="preserve"> </w:t>
      </w:r>
      <w:r w:rsidRPr="002D7ECC">
        <w:rPr>
          <w:rFonts w:ascii="PT Astra Serif" w:eastAsia="Calibri" w:hAnsi="PT Astra Serif" w:cs="PT Astra Serif"/>
          <w:sz w:val="28"/>
          <w:szCs w:val="28"/>
          <w:lang w:eastAsia="en-US"/>
        </w:rPr>
        <w:t>государственного и муниципального управления, ключевых отраслей экономики и социальной сферы, в том числе здравоохранения и образования</w:t>
      </w:r>
      <w:r w:rsidRPr="002D7ECC">
        <w:rPr>
          <w:rFonts w:ascii="PT Astra Serif" w:hAnsi="PT Astra Serif"/>
          <w:sz w:val="28"/>
          <w:szCs w:val="28"/>
        </w:rPr>
        <w:t>»;</w:t>
      </w:r>
    </w:p>
    <w:p w14:paraId="7873DCAF" w14:textId="77777777" w:rsidR="002D7ECC" w:rsidRPr="002D7ECC" w:rsidRDefault="002D7ECC" w:rsidP="002D7ECC">
      <w:pPr>
        <w:autoSpaceDE w:val="0"/>
        <w:autoSpaceDN w:val="0"/>
        <w:adjustRightInd w:val="0"/>
        <w:ind w:firstLine="709"/>
        <w:jc w:val="both"/>
        <w:rPr>
          <w:rFonts w:ascii="PT Astra Serif" w:hAnsi="PT Astra Serif" w:cs="PT Astra Serif"/>
          <w:sz w:val="28"/>
          <w:szCs w:val="28"/>
        </w:rPr>
      </w:pPr>
      <w:r w:rsidRPr="002D7ECC">
        <w:rPr>
          <w:rFonts w:ascii="PT Astra Serif" w:hAnsi="PT Astra Serif"/>
          <w:sz w:val="28"/>
          <w:szCs w:val="28"/>
        </w:rPr>
        <w:t xml:space="preserve">12) </w:t>
      </w:r>
      <w:r w:rsidRPr="002D7ECC">
        <w:rPr>
          <w:rFonts w:ascii="PT Astra Serif" w:hAnsi="PT Astra Serif" w:cs="PT Astra Serif"/>
          <w:sz w:val="28"/>
          <w:szCs w:val="28"/>
        </w:rPr>
        <w:t xml:space="preserve">координирует работу по организации мероприятий, направленных </w:t>
      </w:r>
      <w:r w:rsidRPr="002D7ECC">
        <w:rPr>
          <w:rFonts w:ascii="PT Astra Serif" w:hAnsi="PT Astra Serif" w:cs="PT Astra Serif"/>
          <w:sz w:val="28"/>
          <w:szCs w:val="28"/>
        </w:rPr>
        <w:br/>
        <w:t xml:space="preserve">на популяризацию применения информационных-телекоммуникационных технологий, в том числе при предоставлении государственных и муниципальных услуг; </w:t>
      </w:r>
    </w:p>
    <w:p w14:paraId="0FE61A51" w14:textId="4F234C96" w:rsidR="002D7ECC" w:rsidRPr="002D7ECC" w:rsidRDefault="002D7ECC" w:rsidP="000C1DA5">
      <w:pPr>
        <w:autoSpaceDE w:val="0"/>
        <w:autoSpaceDN w:val="0"/>
        <w:adjustRightInd w:val="0"/>
        <w:ind w:firstLine="709"/>
        <w:jc w:val="both"/>
        <w:rPr>
          <w:rFonts w:ascii="PT Astra Serif" w:hAnsi="PT Astra Serif" w:cs="PT Astra Serif"/>
          <w:bCs/>
          <w:sz w:val="28"/>
          <w:szCs w:val="28"/>
        </w:rPr>
      </w:pPr>
      <w:r w:rsidRPr="002D7ECC">
        <w:rPr>
          <w:rFonts w:ascii="PT Astra Serif" w:hAnsi="PT Astra Serif" w:cs="PT Astra Serif"/>
          <w:sz w:val="28"/>
          <w:szCs w:val="28"/>
        </w:rPr>
        <w:t xml:space="preserve">13) </w:t>
      </w:r>
      <w:r w:rsidRPr="002D7ECC">
        <w:rPr>
          <w:rFonts w:ascii="PT Astra Serif" w:hAnsi="PT Astra Serif" w:cs="PT Astra Serif"/>
          <w:bCs/>
          <w:sz w:val="28"/>
          <w:szCs w:val="28"/>
        </w:rPr>
        <w:t>осуществляет в пределах своей компетенции поддержку</w:t>
      </w:r>
      <w:r w:rsidR="000C1DA5">
        <w:rPr>
          <w:rFonts w:ascii="PT Astra Serif" w:hAnsi="PT Astra Serif" w:cs="PT Astra Serif"/>
          <w:bCs/>
          <w:sz w:val="28"/>
          <w:szCs w:val="28"/>
        </w:rPr>
        <w:t xml:space="preserve"> организаций, индивидуальных предпринимателей и физических лиц</w:t>
      </w:r>
      <w:bookmarkStart w:id="0" w:name="_GoBack"/>
      <w:bookmarkEnd w:id="0"/>
      <w:r w:rsidRPr="002D7ECC">
        <w:rPr>
          <w:rFonts w:ascii="PT Astra Serif" w:hAnsi="PT Astra Serif" w:cs="PT Astra Serif"/>
          <w:bCs/>
          <w:sz w:val="28"/>
          <w:szCs w:val="28"/>
        </w:rPr>
        <w:t xml:space="preserve">, осуществляющих деятельность в области информационных технологий; </w:t>
      </w:r>
    </w:p>
    <w:p w14:paraId="67089998" w14:textId="1576B389" w:rsidR="00E04A4A" w:rsidRPr="00CB4905" w:rsidRDefault="002D7ECC" w:rsidP="00E62800">
      <w:pPr>
        <w:autoSpaceDE w:val="0"/>
        <w:autoSpaceDN w:val="0"/>
        <w:adjustRightInd w:val="0"/>
        <w:ind w:firstLine="709"/>
        <w:jc w:val="both"/>
        <w:rPr>
          <w:rFonts w:ascii="PT Astra Serif" w:hAnsi="PT Astra Serif" w:cs="PT Astra Serif"/>
          <w:sz w:val="28"/>
          <w:szCs w:val="28"/>
        </w:rPr>
      </w:pPr>
      <w:r w:rsidRPr="002D7ECC">
        <w:rPr>
          <w:rFonts w:ascii="PT Astra Serif" w:hAnsi="PT Astra Serif" w:cs="PT Astra Serif"/>
          <w:bCs/>
          <w:sz w:val="28"/>
          <w:szCs w:val="28"/>
        </w:rPr>
        <w:t>14) о</w:t>
      </w:r>
      <w:r w:rsidRPr="002D7ECC">
        <w:rPr>
          <w:rFonts w:ascii="PT Astra Serif" w:hAnsi="PT Astra Serif" w:cs="PT Astra Serif"/>
          <w:sz w:val="28"/>
          <w:szCs w:val="28"/>
        </w:rPr>
        <w:t xml:space="preserve">существляет иные полномочия в </w:t>
      </w:r>
      <w:r w:rsidRPr="002D7ECC">
        <w:rPr>
          <w:rFonts w:ascii="PT Astra Serif" w:hAnsi="PT Astra Serif"/>
          <w:bCs/>
          <w:sz w:val="28"/>
          <w:szCs w:val="28"/>
        </w:rPr>
        <w:t xml:space="preserve">сферах </w:t>
      </w:r>
      <w:r w:rsidRPr="002D7ECC">
        <w:rPr>
          <w:rFonts w:ascii="PT Astra Serif" w:hAnsi="PT Astra Serif" w:cs="PT Astra Serif"/>
          <w:sz w:val="28"/>
          <w:szCs w:val="28"/>
        </w:rPr>
        <w:t xml:space="preserve">цифрового развития, связи </w:t>
      </w:r>
      <w:r w:rsidRPr="002D7ECC">
        <w:rPr>
          <w:rFonts w:ascii="PT Astra Serif" w:hAnsi="PT Astra Serif" w:cs="PT Astra Serif"/>
          <w:sz w:val="28"/>
          <w:szCs w:val="28"/>
        </w:rPr>
        <w:br/>
        <w:t>и информационно-телекоммуникационных технологий</w:t>
      </w:r>
      <w:r w:rsidRPr="002D7ECC">
        <w:rPr>
          <w:rFonts w:ascii="PT Astra Serif" w:hAnsi="PT Astra Serif"/>
          <w:sz w:val="28"/>
          <w:szCs w:val="28"/>
        </w:rPr>
        <w:t xml:space="preserve"> организации </w:t>
      </w:r>
      <w:r w:rsidRPr="002D7ECC">
        <w:rPr>
          <w:rFonts w:ascii="PT Astra Serif" w:hAnsi="PT Astra Serif"/>
          <w:sz w:val="28"/>
          <w:szCs w:val="28"/>
        </w:rPr>
        <w:br/>
        <w:t>и обеспечения условий предоставления государственных и муниципальных услуг, в том числе в электронной форме, по принципу «одного окна»,</w:t>
      </w:r>
      <w:r w:rsidRPr="002D7ECC">
        <w:rPr>
          <w:rFonts w:ascii="PT Astra Serif" w:hAnsi="PT Astra Serif"/>
          <w:strike/>
          <w:sz w:val="28"/>
          <w:szCs w:val="28"/>
        </w:rPr>
        <w:t xml:space="preserve"> </w:t>
      </w:r>
      <w:r w:rsidRPr="002D7ECC">
        <w:rPr>
          <w:rFonts w:ascii="PT Astra Serif" w:hAnsi="PT Astra Serif"/>
          <w:sz w:val="28"/>
          <w:szCs w:val="28"/>
        </w:rPr>
        <w:br/>
      </w:r>
      <w:r w:rsidRPr="002D7ECC">
        <w:rPr>
          <w:rFonts w:ascii="PT Astra Serif" w:hAnsi="PT Astra Serif" w:cs="PT Astra Serif"/>
          <w:sz w:val="28"/>
          <w:szCs w:val="28"/>
        </w:rPr>
        <w:t xml:space="preserve">в случаях, предусмотренных федеральными законами и иными нормативными правовыми актами Российской Федерации, законами Ульяновской области, </w:t>
      </w:r>
      <w:r w:rsidRPr="002D7ECC">
        <w:rPr>
          <w:rFonts w:ascii="PT Astra Serif" w:hAnsi="PT Astra Serif" w:cs="PT Astra Serif"/>
          <w:sz w:val="28"/>
          <w:szCs w:val="28"/>
        </w:rPr>
        <w:br/>
        <w:t>а также правовыми актами Губернатора Ульяновской области и Правительства Ульяновской области.»;</w:t>
      </w:r>
    </w:p>
    <w:p w14:paraId="7DF85FBF" w14:textId="0D28887B" w:rsidR="00967F73" w:rsidRPr="00CB4905" w:rsidRDefault="00967F73" w:rsidP="00967F73">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4) дополнить пунктами</w:t>
      </w:r>
      <w:r w:rsidR="00946C96" w:rsidRPr="00CB4905">
        <w:rPr>
          <w:rFonts w:ascii="PT Astra Serif" w:hAnsi="PT Astra Serif" w:cs="PT Astra Serif"/>
          <w:sz w:val="28"/>
          <w:szCs w:val="28"/>
        </w:rPr>
        <w:t xml:space="preserve"> 2.25</w:t>
      </w:r>
      <w:r w:rsidRPr="00CB4905">
        <w:rPr>
          <w:rFonts w:ascii="PT Astra Serif" w:hAnsi="PT Astra Serif" w:cs="PT Astra Serif"/>
          <w:sz w:val="28"/>
          <w:szCs w:val="28"/>
        </w:rPr>
        <w:t xml:space="preserve"> и 2.26</w:t>
      </w:r>
      <w:r w:rsidR="00946C96" w:rsidRPr="00CB4905">
        <w:rPr>
          <w:rFonts w:ascii="PT Astra Serif" w:hAnsi="PT Astra Serif" w:cs="PT Astra Serif"/>
          <w:sz w:val="28"/>
          <w:szCs w:val="28"/>
        </w:rPr>
        <w:t xml:space="preserve"> следующего содержания:</w:t>
      </w:r>
    </w:p>
    <w:p w14:paraId="315B022E" w14:textId="0F80F88A" w:rsidR="001A29B4" w:rsidRPr="00CB4905" w:rsidRDefault="00946C96" w:rsidP="00967F73">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 xml:space="preserve">«2.25. В области гражданской обороны и защиты населения </w:t>
      </w:r>
      <w:r w:rsidR="00B65048" w:rsidRPr="00CB4905">
        <w:rPr>
          <w:rFonts w:ascii="PT Astra Serif" w:hAnsi="PT Astra Serif" w:cs="PT Astra Serif"/>
          <w:sz w:val="28"/>
          <w:szCs w:val="28"/>
        </w:rPr>
        <w:br/>
      </w:r>
      <w:r w:rsidRPr="00CB4905">
        <w:rPr>
          <w:rFonts w:ascii="PT Astra Serif" w:hAnsi="PT Astra Serif" w:cs="PT Astra Serif"/>
          <w:sz w:val="28"/>
          <w:szCs w:val="28"/>
        </w:rPr>
        <w:t xml:space="preserve">от чрезвычайных ситуаций в пределах своей компетенции организует выполнение мероприятий по обеспечению пожарной безопасности, гражданской обороны и при возникновении чрезвычайных ситуаций, а также осуществляет контроль за выполнением мероприятий по обеспечению пожарной безопасности, гражданской обороны и при возникновении чрезвычайных ситуаций </w:t>
      </w:r>
      <w:r w:rsidR="00B65048" w:rsidRPr="00CB4905">
        <w:rPr>
          <w:rFonts w:ascii="PT Astra Serif" w:hAnsi="PT Astra Serif" w:cs="PT Astra Serif"/>
          <w:sz w:val="28"/>
          <w:szCs w:val="28"/>
        </w:rPr>
        <w:br/>
      </w:r>
      <w:r w:rsidRPr="00CB4905">
        <w:rPr>
          <w:rFonts w:ascii="PT Astra Serif" w:hAnsi="PT Astra Serif" w:cs="PT Astra Serif"/>
          <w:sz w:val="28"/>
          <w:szCs w:val="28"/>
        </w:rPr>
        <w:t xml:space="preserve">в </w:t>
      </w:r>
      <w:r w:rsidR="00967F73" w:rsidRPr="00CB4905">
        <w:rPr>
          <w:rFonts w:ascii="PT Astra Serif" w:hAnsi="PT Astra Serif" w:cs="PT Astra Serif"/>
          <w:sz w:val="28"/>
          <w:szCs w:val="28"/>
        </w:rPr>
        <w:t>подведомственных организациях.</w:t>
      </w:r>
    </w:p>
    <w:p w14:paraId="4198911F" w14:textId="7FA7C60D" w:rsidR="00946C96" w:rsidRPr="00CB4905" w:rsidRDefault="00967F73" w:rsidP="000D07A0">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 xml:space="preserve">2.26. Осуществляет мероприятия, направленные на обеспечение соответствия деятельности Министерства целям и задачам государственной </w:t>
      </w:r>
      <w:r w:rsidRPr="00CB4905">
        <w:rPr>
          <w:rFonts w:ascii="PT Astra Serif" w:hAnsi="PT Astra Serif" w:cs="PT Astra Serif"/>
          <w:sz w:val="28"/>
          <w:szCs w:val="28"/>
        </w:rPr>
        <w:lastRenderedPageBreak/>
        <w:t xml:space="preserve">политики по сохранению и укреплению традиционных российских духовно-нравственных ценностей.». </w:t>
      </w:r>
    </w:p>
    <w:p w14:paraId="03F88ED5" w14:textId="08E67E81" w:rsidR="00F30445" w:rsidRPr="00CB4905" w:rsidRDefault="00F30445" w:rsidP="001A29B4">
      <w:pPr>
        <w:autoSpaceDE w:val="0"/>
        <w:autoSpaceDN w:val="0"/>
        <w:adjustRightInd w:val="0"/>
        <w:ind w:firstLine="709"/>
        <w:jc w:val="both"/>
        <w:rPr>
          <w:rFonts w:ascii="PT Astra Serif" w:hAnsi="PT Astra Serif" w:cs="PT Astra Serif"/>
          <w:sz w:val="28"/>
          <w:szCs w:val="28"/>
        </w:rPr>
      </w:pPr>
      <w:r w:rsidRPr="00CB4905">
        <w:rPr>
          <w:rFonts w:ascii="PT Astra Serif" w:hAnsi="PT Astra Serif" w:cs="PT Astra Serif"/>
          <w:sz w:val="28"/>
          <w:szCs w:val="28"/>
        </w:rPr>
        <w:t xml:space="preserve">4. В пункте 4.1 </w:t>
      </w:r>
      <w:r w:rsidR="00AC4409" w:rsidRPr="00CB4905">
        <w:rPr>
          <w:rFonts w:ascii="PT Astra Serif" w:hAnsi="PT Astra Serif" w:cs="PT Astra Serif"/>
          <w:sz w:val="28"/>
          <w:szCs w:val="28"/>
        </w:rPr>
        <w:t xml:space="preserve">раздела 4 </w:t>
      </w:r>
      <w:r w:rsidRPr="00CB4905">
        <w:rPr>
          <w:rFonts w:ascii="PT Astra Serif" w:hAnsi="PT Astra Serif" w:cs="PT Astra Serif"/>
          <w:sz w:val="28"/>
          <w:szCs w:val="28"/>
        </w:rPr>
        <w:t xml:space="preserve">слова </w:t>
      </w:r>
      <w:r w:rsidR="001A29B4" w:rsidRPr="00CB4905">
        <w:rPr>
          <w:rFonts w:ascii="PT Astra Serif" w:hAnsi="PT Astra Serif" w:cs="PT Astra Serif"/>
          <w:sz w:val="28"/>
          <w:szCs w:val="28"/>
        </w:rPr>
        <w:t xml:space="preserve">«и архитектуры» заменить словами </w:t>
      </w:r>
      <w:r w:rsidR="008B64D5" w:rsidRPr="00CB4905">
        <w:rPr>
          <w:rFonts w:ascii="PT Astra Serif" w:hAnsi="PT Astra Serif" w:cs="PT Astra Serif"/>
          <w:sz w:val="28"/>
          <w:szCs w:val="28"/>
        </w:rPr>
        <w:br/>
      </w:r>
      <w:r w:rsidR="001A29B4" w:rsidRPr="00CB4905">
        <w:rPr>
          <w:rFonts w:ascii="PT Astra Serif" w:hAnsi="PT Astra Serif" w:cs="PT Astra Serif"/>
          <w:sz w:val="28"/>
          <w:szCs w:val="28"/>
        </w:rPr>
        <w:t>«, градостроительной деятельности и цифрового развития».</w:t>
      </w:r>
    </w:p>
    <w:p w14:paraId="64299B81" w14:textId="726D3A5B" w:rsidR="00313568" w:rsidRPr="00CB4905" w:rsidRDefault="00313568" w:rsidP="00E03AFE">
      <w:pPr>
        <w:suppressAutoHyphens/>
        <w:autoSpaceDE w:val="0"/>
        <w:autoSpaceDN w:val="0"/>
        <w:adjustRightInd w:val="0"/>
        <w:spacing w:line="235" w:lineRule="auto"/>
        <w:rPr>
          <w:rFonts w:ascii="PT Astra Serif" w:hAnsi="PT Astra Serif"/>
          <w:bCs/>
          <w:sz w:val="28"/>
          <w:szCs w:val="28"/>
        </w:rPr>
      </w:pPr>
    </w:p>
    <w:p w14:paraId="664DD69D" w14:textId="3DF76BD6" w:rsidR="00E55F2D" w:rsidRPr="0072738A" w:rsidRDefault="00A30D5B" w:rsidP="00EF6905">
      <w:pPr>
        <w:suppressAutoHyphens/>
        <w:autoSpaceDE w:val="0"/>
        <w:autoSpaceDN w:val="0"/>
        <w:adjustRightInd w:val="0"/>
        <w:spacing w:line="235" w:lineRule="auto"/>
        <w:jc w:val="center"/>
        <w:rPr>
          <w:rFonts w:ascii="PT Astra Serif" w:hAnsi="PT Astra Serif"/>
          <w:bCs/>
          <w:spacing w:val="-4"/>
          <w:sz w:val="28"/>
          <w:szCs w:val="28"/>
        </w:rPr>
      </w:pPr>
      <w:r w:rsidRPr="00CB4905">
        <w:rPr>
          <w:rFonts w:ascii="PT Astra Serif" w:hAnsi="PT Astra Serif"/>
          <w:bCs/>
          <w:sz w:val="28"/>
          <w:szCs w:val="28"/>
        </w:rPr>
        <w:t>_____________</w:t>
      </w:r>
    </w:p>
    <w:sectPr w:rsidR="00E55F2D" w:rsidRPr="0072738A" w:rsidSect="0072738A">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55DBD" w14:textId="77777777" w:rsidR="00E46460" w:rsidRDefault="00E46460">
      <w:r>
        <w:separator/>
      </w:r>
    </w:p>
  </w:endnote>
  <w:endnote w:type="continuationSeparator" w:id="0">
    <w:p w14:paraId="0E0CCA2C" w14:textId="77777777" w:rsidR="00E46460" w:rsidRDefault="00E4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73F0B" w14:textId="77777777" w:rsidR="00E46460" w:rsidRDefault="00E46460">
      <w:r>
        <w:separator/>
      </w:r>
    </w:p>
  </w:footnote>
  <w:footnote w:type="continuationSeparator" w:id="0">
    <w:p w14:paraId="1930EFA3" w14:textId="77777777" w:rsidR="00E46460" w:rsidRDefault="00E4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49A2" w14:textId="77777777" w:rsidR="009F5B7E" w:rsidRDefault="009F5B7E"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F5B7E" w:rsidRDefault="009F5B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6F99A3F3" w:rsidR="009F5B7E" w:rsidRPr="000A60BA" w:rsidRDefault="009F5B7E"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0C1DA5">
          <w:rPr>
            <w:rFonts w:ascii="PT Astra Serif" w:hAnsi="PT Astra Serif"/>
            <w:noProof/>
            <w:sz w:val="28"/>
            <w:szCs w:val="28"/>
          </w:rPr>
          <w:t>4</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D076" w14:textId="77777777" w:rsidR="009F5B7E" w:rsidRPr="00391971" w:rsidRDefault="009F5B7E">
    <w:pPr>
      <w:pStyle w:val="a5"/>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D5166"/>
    <w:multiLevelType w:val="hybridMultilevel"/>
    <w:tmpl w:val="890647D2"/>
    <w:lvl w:ilvl="0" w:tplc="C1B259BC">
      <w:start w:val="1"/>
      <w:numFmt w:val="decimal"/>
      <w:lvlText w:val="%1)"/>
      <w:lvlJc w:val="left"/>
      <w:pPr>
        <w:ind w:left="5464" w:hanging="360"/>
      </w:pPr>
      <w:rPr>
        <w:rFonts w:hint="default"/>
        <w:b w:val="0"/>
        <w:strike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13234B"/>
    <w:multiLevelType w:val="hybridMultilevel"/>
    <w:tmpl w:val="0102043A"/>
    <w:lvl w:ilvl="0" w:tplc="8CCE60E0">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D714CA"/>
    <w:multiLevelType w:val="hybridMultilevel"/>
    <w:tmpl w:val="D7662624"/>
    <w:lvl w:ilvl="0" w:tplc="77DCAB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E4383D"/>
    <w:multiLevelType w:val="hybridMultilevel"/>
    <w:tmpl w:val="7C88C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6C5697"/>
    <w:multiLevelType w:val="multilevel"/>
    <w:tmpl w:val="D2BADC8A"/>
    <w:lvl w:ilvl="0">
      <w:start w:val="1"/>
      <w:numFmt w:val="decimal"/>
      <w:suff w:val="space"/>
      <w:lvlText w:val="%1."/>
      <w:lvlJc w:val="left"/>
      <w:rPr>
        <w:rFonts w:ascii="PT Astra Serif" w:eastAsia="Times New Roman" w:hAnsi="PT Astra Serif" w:cs="Times New Roman" w:hint="default"/>
        <w:b w:val="0"/>
        <w:bCs w:val="0"/>
        <w:i w:val="0"/>
        <w:iCs w:val="0"/>
        <w:smallCaps w:val="0"/>
        <w:strike w:val="0"/>
        <w:color w:val="000000"/>
        <w:spacing w:val="9"/>
        <w:w w:val="100"/>
        <w:position w:val="0"/>
        <w:sz w:val="28"/>
        <w:szCs w:val="28"/>
        <w:u w:val="none"/>
      </w:rPr>
    </w:lvl>
    <w:lvl w:ilvl="1">
      <w:start w:val="1"/>
      <w:numFmt w:val="decimal"/>
      <w:lvlText w:val="%1.%2."/>
      <w:lvlJc w:val="left"/>
      <w:rPr>
        <w:rFonts w:ascii="PT Astra Serif" w:eastAsia="Times New Roman" w:hAnsi="PT Astra Serif" w:cs="Times New Roman" w:hint="default"/>
        <w:b w:val="0"/>
        <w:bCs w:val="0"/>
        <w:i w:val="0"/>
        <w:iCs w:val="0"/>
        <w:smallCaps w:val="0"/>
        <w:strike w:val="0"/>
        <w:color w:val="000000"/>
        <w:spacing w:val="9"/>
        <w:w w:val="100"/>
        <w:position w:val="0"/>
        <w:sz w:val="28"/>
        <w:szCs w:val="28"/>
        <w:u w:val="none"/>
      </w:rPr>
    </w:lvl>
    <w:lvl w:ilvl="2">
      <w:start w:val="1"/>
      <w:numFmt w:val="decimal"/>
      <w:lvlText w:val="%1.%2.%3."/>
      <w:lvlJc w:val="left"/>
      <w:rPr>
        <w:rFonts w:ascii="PT Astra Serif" w:eastAsia="Times New Roman" w:hAnsi="PT Astra Serif" w:cs="Times New Roman" w:hint="default"/>
        <w:b w:val="0"/>
        <w:bCs w:val="0"/>
        <w:i w:val="0"/>
        <w:iCs w:val="0"/>
        <w:smallCaps w:val="0"/>
        <w:strike w:val="0"/>
        <w:color w:val="000000"/>
        <w:spacing w:val="9"/>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8" w15:restartNumberingAfterBreak="0">
    <w:nsid w:val="28A33A1B"/>
    <w:multiLevelType w:val="hybridMultilevel"/>
    <w:tmpl w:val="44C0F750"/>
    <w:lvl w:ilvl="0" w:tplc="A00A4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BDC547C"/>
    <w:multiLevelType w:val="hybridMultilevel"/>
    <w:tmpl w:val="8DB0FA8E"/>
    <w:lvl w:ilvl="0" w:tplc="3D3484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A65A03"/>
    <w:multiLevelType w:val="hybridMultilevel"/>
    <w:tmpl w:val="4E3A72CA"/>
    <w:lvl w:ilvl="0" w:tplc="71042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867559"/>
    <w:multiLevelType w:val="hybridMultilevel"/>
    <w:tmpl w:val="24BA60C6"/>
    <w:lvl w:ilvl="0" w:tplc="D14A9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042A3D"/>
    <w:multiLevelType w:val="hybridMultilevel"/>
    <w:tmpl w:val="E1E6EFFE"/>
    <w:lvl w:ilvl="0" w:tplc="6040F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24B59B4"/>
    <w:multiLevelType w:val="hybridMultilevel"/>
    <w:tmpl w:val="B73E4316"/>
    <w:lvl w:ilvl="0" w:tplc="242285BA">
      <w:start w:val="1"/>
      <w:numFmt w:val="decimal"/>
      <w:lvlText w:val="%1)"/>
      <w:lvlJc w:val="left"/>
      <w:pPr>
        <w:ind w:left="3129" w:hanging="435"/>
      </w:pPr>
      <w:rPr>
        <w:rFonts w:eastAsia="Times New Roman" w:hint="default"/>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2" w15:restartNumberingAfterBreak="0">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3" w15:restartNumberingAfterBreak="0">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067078"/>
    <w:multiLevelType w:val="hybridMultilevel"/>
    <w:tmpl w:val="90A81CBE"/>
    <w:lvl w:ilvl="0" w:tplc="D75C67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9644673"/>
    <w:multiLevelType w:val="hybridMultilevel"/>
    <w:tmpl w:val="305C9590"/>
    <w:lvl w:ilvl="0" w:tplc="A9C0D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4"/>
  </w:num>
  <w:num w:numId="3">
    <w:abstractNumId w:val="2"/>
  </w:num>
  <w:num w:numId="4">
    <w:abstractNumId w:val="19"/>
  </w:num>
  <w:num w:numId="5">
    <w:abstractNumId w:val="16"/>
  </w:num>
  <w:num w:numId="6">
    <w:abstractNumId w:val="25"/>
  </w:num>
  <w:num w:numId="7">
    <w:abstractNumId w:val="9"/>
  </w:num>
  <w:num w:numId="8">
    <w:abstractNumId w:val="22"/>
  </w:num>
  <w:num w:numId="9">
    <w:abstractNumId w:val="17"/>
  </w:num>
  <w:num w:numId="10">
    <w:abstractNumId w:val="23"/>
  </w:num>
  <w:num w:numId="11">
    <w:abstractNumId w:val="0"/>
  </w:num>
  <w:num w:numId="12">
    <w:abstractNumId w:val="18"/>
  </w:num>
  <w:num w:numId="13">
    <w:abstractNumId w:val="4"/>
  </w:num>
  <w:num w:numId="14">
    <w:abstractNumId w:val="15"/>
  </w:num>
  <w:num w:numId="15">
    <w:abstractNumId w:val="3"/>
  </w:num>
  <w:num w:numId="16">
    <w:abstractNumId w:val="5"/>
  </w:num>
  <w:num w:numId="17">
    <w:abstractNumId w:val="10"/>
  </w:num>
  <w:num w:numId="18">
    <w:abstractNumId w:val="24"/>
  </w:num>
  <w:num w:numId="19">
    <w:abstractNumId w:val="8"/>
  </w:num>
  <w:num w:numId="20">
    <w:abstractNumId w:val="11"/>
  </w:num>
  <w:num w:numId="21">
    <w:abstractNumId w:val="12"/>
  </w:num>
  <w:num w:numId="22">
    <w:abstractNumId w:val="26"/>
  </w:num>
  <w:num w:numId="23">
    <w:abstractNumId w:val="13"/>
  </w:num>
  <w:num w:numId="24">
    <w:abstractNumId w:val="6"/>
  </w:num>
  <w:num w:numId="25">
    <w:abstractNumId w:val="1"/>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682"/>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63F"/>
    <w:rsid w:val="00042DE0"/>
    <w:rsid w:val="000455E7"/>
    <w:rsid w:val="00045984"/>
    <w:rsid w:val="0004609C"/>
    <w:rsid w:val="00046589"/>
    <w:rsid w:val="00046855"/>
    <w:rsid w:val="0004786D"/>
    <w:rsid w:val="00047D3C"/>
    <w:rsid w:val="00047F34"/>
    <w:rsid w:val="000509D7"/>
    <w:rsid w:val="00050BB4"/>
    <w:rsid w:val="00050CFE"/>
    <w:rsid w:val="000519E7"/>
    <w:rsid w:val="00051DC7"/>
    <w:rsid w:val="00052113"/>
    <w:rsid w:val="000528AC"/>
    <w:rsid w:val="00052DC0"/>
    <w:rsid w:val="00052DD8"/>
    <w:rsid w:val="0005398E"/>
    <w:rsid w:val="00054460"/>
    <w:rsid w:val="000545AD"/>
    <w:rsid w:val="0005482E"/>
    <w:rsid w:val="00054F84"/>
    <w:rsid w:val="00055B08"/>
    <w:rsid w:val="00056534"/>
    <w:rsid w:val="00057018"/>
    <w:rsid w:val="000570C0"/>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77126"/>
    <w:rsid w:val="000774B6"/>
    <w:rsid w:val="000801B3"/>
    <w:rsid w:val="00080D75"/>
    <w:rsid w:val="00081138"/>
    <w:rsid w:val="00081374"/>
    <w:rsid w:val="000817E4"/>
    <w:rsid w:val="0008198C"/>
    <w:rsid w:val="00082883"/>
    <w:rsid w:val="00082E6C"/>
    <w:rsid w:val="00082FD3"/>
    <w:rsid w:val="00083722"/>
    <w:rsid w:val="000844BB"/>
    <w:rsid w:val="000844BE"/>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1C72"/>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DA5"/>
    <w:rsid w:val="000C1EA8"/>
    <w:rsid w:val="000C3C05"/>
    <w:rsid w:val="000C4043"/>
    <w:rsid w:val="000C4105"/>
    <w:rsid w:val="000C451A"/>
    <w:rsid w:val="000C4A56"/>
    <w:rsid w:val="000C52DC"/>
    <w:rsid w:val="000C64A6"/>
    <w:rsid w:val="000C65E7"/>
    <w:rsid w:val="000C6AB1"/>
    <w:rsid w:val="000C7682"/>
    <w:rsid w:val="000C7F7B"/>
    <w:rsid w:val="000D07A0"/>
    <w:rsid w:val="000D0A83"/>
    <w:rsid w:val="000D0C6A"/>
    <w:rsid w:val="000D0ECA"/>
    <w:rsid w:val="000D1C2B"/>
    <w:rsid w:val="000D1EA3"/>
    <w:rsid w:val="000D2527"/>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39A"/>
    <w:rsid w:val="000F1499"/>
    <w:rsid w:val="000F26FE"/>
    <w:rsid w:val="000F332A"/>
    <w:rsid w:val="000F3C00"/>
    <w:rsid w:val="000F4869"/>
    <w:rsid w:val="000F4A84"/>
    <w:rsid w:val="000F53A5"/>
    <w:rsid w:val="000F6EBF"/>
    <w:rsid w:val="000F75F3"/>
    <w:rsid w:val="000F7997"/>
    <w:rsid w:val="001003F3"/>
    <w:rsid w:val="001004AB"/>
    <w:rsid w:val="00100F3F"/>
    <w:rsid w:val="00101252"/>
    <w:rsid w:val="001014E5"/>
    <w:rsid w:val="001018E8"/>
    <w:rsid w:val="00101B72"/>
    <w:rsid w:val="00102793"/>
    <w:rsid w:val="001033E2"/>
    <w:rsid w:val="00103D07"/>
    <w:rsid w:val="00103E03"/>
    <w:rsid w:val="0010424E"/>
    <w:rsid w:val="00104A68"/>
    <w:rsid w:val="001058FC"/>
    <w:rsid w:val="00106792"/>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08A"/>
    <w:rsid w:val="00131ACC"/>
    <w:rsid w:val="00131B4D"/>
    <w:rsid w:val="00132402"/>
    <w:rsid w:val="00132470"/>
    <w:rsid w:val="001326FF"/>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9B4"/>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1C0"/>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0A0"/>
    <w:rsid w:val="0020697C"/>
    <w:rsid w:val="002070B8"/>
    <w:rsid w:val="00207D1F"/>
    <w:rsid w:val="00210221"/>
    <w:rsid w:val="00210828"/>
    <w:rsid w:val="00210E93"/>
    <w:rsid w:val="00210F59"/>
    <w:rsid w:val="0021106E"/>
    <w:rsid w:val="002116AF"/>
    <w:rsid w:val="0021184D"/>
    <w:rsid w:val="002121D5"/>
    <w:rsid w:val="00213575"/>
    <w:rsid w:val="002136A7"/>
    <w:rsid w:val="0021382B"/>
    <w:rsid w:val="00214EC7"/>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345C"/>
    <w:rsid w:val="002648C8"/>
    <w:rsid w:val="00265559"/>
    <w:rsid w:val="00266F37"/>
    <w:rsid w:val="00267273"/>
    <w:rsid w:val="002672E8"/>
    <w:rsid w:val="002672EA"/>
    <w:rsid w:val="00267317"/>
    <w:rsid w:val="00267569"/>
    <w:rsid w:val="002675C4"/>
    <w:rsid w:val="002676EB"/>
    <w:rsid w:val="00270EDC"/>
    <w:rsid w:val="00271064"/>
    <w:rsid w:val="002716BA"/>
    <w:rsid w:val="002735EA"/>
    <w:rsid w:val="002736F8"/>
    <w:rsid w:val="00273BB3"/>
    <w:rsid w:val="002747B4"/>
    <w:rsid w:val="002757BB"/>
    <w:rsid w:val="00275CF2"/>
    <w:rsid w:val="00275DA9"/>
    <w:rsid w:val="00276683"/>
    <w:rsid w:val="00276A42"/>
    <w:rsid w:val="00276E74"/>
    <w:rsid w:val="00277072"/>
    <w:rsid w:val="00280E37"/>
    <w:rsid w:val="00281726"/>
    <w:rsid w:val="0028187B"/>
    <w:rsid w:val="00282D41"/>
    <w:rsid w:val="00284658"/>
    <w:rsid w:val="0028465F"/>
    <w:rsid w:val="002846CF"/>
    <w:rsid w:val="002849F4"/>
    <w:rsid w:val="00284DD9"/>
    <w:rsid w:val="00285336"/>
    <w:rsid w:val="00285EF7"/>
    <w:rsid w:val="00286927"/>
    <w:rsid w:val="002877FB"/>
    <w:rsid w:val="00290CCC"/>
    <w:rsid w:val="00290F00"/>
    <w:rsid w:val="00292762"/>
    <w:rsid w:val="002929F0"/>
    <w:rsid w:val="00292B30"/>
    <w:rsid w:val="00292B7E"/>
    <w:rsid w:val="002935D9"/>
    <w:rsid w:val="00293723"/>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4EC2"/>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D7ECC"/>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0A8E"/>
    <w:rsid w:val="00311D90"/>
    <w:rsid w:val="00312072"/>
    <w:rsid w:val="003120B7"/>
    <w:rsid w:val="00312214"/>
    <w:rsid w:val="00312448"/>
    <w:rsid w:val="0031323C"/>
    <w:rsid w:val="003133CA"/>
    <w:rsid w:val="00313568"/>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1B6"/>
    <w:rsid w:val="00324A32"/>
    <w:rsid w:val="00324B40"/>
    <w:rsid w:val="00324CDA"/>
    <w:rsid w:val="00324EF2"/>
    <w:rsid w:val="00325155"/>
    <w:rsid w:val="0032665E"/>
    <w:rsid w:val="00326714"/>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6FD"/>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C95"/>
    <w:rsid w:val="00356D20"/>
    <w:rsid w:val="00357046"/>
    <w:rsid w:val="00357B17"/>
    <w:rsid w:val="0036025B"/>
    <w:rsid w:val="00360550"/>
    <w:rsid w:val="003609EC"/>
    <w:rsid w:val="00360F94"/>
    <w:rsid w:val="003610FA"/>
    <w:rsid w:val="003611AD"/>
    <w:rsid w:val="00361B51"/>
    <w:rsid w:val="00361DD4"/>
    <w:rsid w:val="00362447"/>
    <w:rsid w:val="003626CD"/>
    <w:rsid w:val="00362EA5"/>
    <w:rsid w:val="0036367C"/>
    <w:rsid w:val="00363914"/>
    <w:rsid w:val="00364A1B"/>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03EE"/>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692A"/>
    <w:rsid w:val="003D7004"/>
    <w:rsid w:val="003D7706"/>
    <w:rsid w:val="003D7D11"/>
    <w:rsid w:val="003E0043"/>
    <w:rsid w:val="003E0722"/>
    <w:rsid w:val="003E08BE"/>
    <w:rsid w:val="003E106A"/>
    <w:rsid w:val="003E14BD"/>
    <w:rsid w:val="003E158B"/>
    <w:rsid w:val="003E1DA6"/>
    <w:rsid w:val="003E2488"/>
    <w:rsid w:val="003E2903"/>
    <w:rsid w:val="003E2E28"/>
    <w:rsid w:val="003E2F72"/>
    <w:rsid w:val="003E314C"/>
    <w:rsid w:val="003E37CF"/>
    <w:rsid w:val="003E3A90"/>
    <w:rsid w:val="003E403D"/>
    <w:rsid w:val="003E41B3"/>
    <w:rsid w:val="003E47D7"/>
    <w:rsid w:val="003E4D01"/>
    <w:rsid w:val="003E534E"/>
    <w:rsid w:val="003E6906"/>
    <w:rsid w:val="003E70A2"/>
    <w:rsid w:val="003E727C"/>
    <w:rsid w:val="003F19FA"/>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41D"/>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369E"/>
    <w:rsid w:val="00414378"/>
    <w:rsid w:val="0041496D"/>
    <w:rsid w:val="00414A1A"/>
    <w:rsid w:val="00415954"/>
    <w:rsid w:val="00415A71"/>
    <w:rsid w:val="004160EB"/>
    <w:rsid w:val="004161EA"/>
    <w:rsid w:val="00417B43"/>
    <w:rsid w:val="004207CB"/>
    <w:rsid w:val="00421765"/>
    <w:rsid w:val="00421EE8"/>
    <w:rsid w:val="0042346C"/>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0828"/>
    <w:rsid w:val="00431115"/>
    <w:rsid w:val="0043128C"/>
    <w:rsid w:val="004316FD"/>
    <w:rsid w:val="004319AE"/>
    <w:rsid w:val="00431DDA"/>
    <w:rsid w:val="004321D9"/>
    <w:rsid w:val="00432ABD"/>
    <w:rsid w:val="004331F4"/>
    <w:rsid w:val="00433433"/>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631"/>
    <w:rsid w:val="00446B00"/>
    <w:rsid w:val="00446B3C"/>
    <w:rsid w:val="00446D5D"/>
    <w:rsid w:val="004479E9"/>
    <w:rsid w:val="00450112"/>
    <w:rsid w:val="004517CC"/>
    <w:rsid w:val="00452BE8"/>
    <w:rsid w:val="00453830"/>
    <w:rsid w:val="00453997"/>
    <w:rsid w:val="0045498A"/>
    <w:rsid w:val="00454D39"/>
    <w:rsid w:val="0045500A"/>
    <w:rsid w:val="00455B1C"/>
    <w:rsid w:val="0045636E"/>
    <w:rsid w:val="00456C2A"/>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1D27"/>
    <w:rsid w:val="00472AEE"/>
    <w:rsid w:val="004751A1"/>
    <w:rsid w:val="004758E5"/>
    <w:rsid w:val="00475C84"/>
    <w:rsid w:val="00475F18"/>
    <w:rsid w:val="004762AD"/>
    <w:rsid w:val="00476474"/>
    <w:rsid w:val="00476578"/>
    <w:rsid w:val="0047697F"/>
    <w:rsid w:val="004800EE"/>
    <w:rsid w:val="00480C4D"/>
    <w:rsid w:val="0048142A"/>
    <w:rsid w:val="00481973"/>
    <w:rsid w:val="00481CB8"/>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1478"/>
    <w:rsid w:val="004A20A4"/>
    <w:rsid w:val="004A2119"/>
    <w:rsid w:val="004A21B8"/>
    <w:rsid w:val="004A3007"/>
    <w:rsid w:val="004A33E7"/>
    <w:rsid w:val="004A35C5"/>
    <w:rsid w:val="004A3813"/>
    <w:rsid w:val="004A4E75"/>
    <w:rsid w:val="004A5BE1"/>
    <w:rsid w:val="004A5F9C"/>
    <w:rsid w:val="004A5FCB"/>
    <w:rsid w:val="004A6092"/>
    <w:rsid w:val="004A698E"/>
    <w:rsid w:val="004A6A68"/>
    <w:rsid w:val="004A7266"/>
    <w:rsid w:val="004A7F87"/>
    <w:rsid w:val="004B0292"/>
    <w:rsid w:val="004B07BE"/>
    <w:rsid w:val="004B11D7"/>
    <w:rsid w:val="004B194A"/>
    <w:rsid w:val="004B253B"/>
    <w:rsid w:val="004B2A5D"/>
    <w:rsid w:val="004B3150"/>
    <w:rsid w:val="004B31FF"/>
    <w:rsid w:val="004B3591"/>
    <w:rsid w:val="004B5178"/>
    <w:rsid w:val="004B5E96"/>
    <w:rsid w:val="004B6014"/>
    <w:rsid w:val="004B6D2A"/>
    <w:rsid w:val="004B71E1"/>
    <w:rsid w:val="004C0518"/>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379"/>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4B51"/>
    <w:rsid w:val="004E589B"/>
    <w:rsid w:val="004E6801"/>
    <w:rsid w:val="004E69EB"/>
    <w:rsid w:val="004E6F2D"/>
    <w:rsid w:val="004E7440"/>
    <w:rsid w:val="004E7BD7"/>
    <w:rsid w:val="004F04A5"/>
    <w:rsid w:val="004F1E65"/>
    <w:rsid w:val="004F1F7A"/>
    <w:rsid w:val="004F3129"/>
    <w:rsid w:val="004F3D0D"/>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06FCF"/>
    <w:rsid w:val="00507EAD"/>
    <w:rsid w:val="00510C86"/>
    <w:rsid w:val="0051114A"/>
    <w:rsid w:val="00511CEF"/>
    <w:rsid w:val="0051269C"/>
    <w:rsid w:val="00512E9D"/>
    <w:rsid w:val="005135D9"/>
    <w:rsid w:val="00513CD0"/>
    <w:rsid w:val="005140FB"/>
    <w:rsid w:val="00514528"/>
    <w:rsid w:val="0051458C"/>
    <w:rsid w:val="00514935"/>
    <w:rsid w:val="00514A07"/>
    <w:rsid w:val="00514DB4"/>
    <w:rsid w:val="0051518A"/>
    <w:rsid w:val="00517266"/>
    <w:rsid w:val="00517356"/>
    <w:rsid w:val="005177DD"/>
    <w:rsid w:val="00517C0F"/>
    <w:rsid w:val="00517E7E"/>
    <w:rsid w:val="00520B94"/>
    <w:rsid w:val="00521A7F"/>
    <w:rsid w:val="00521D3F"/>
    <w:rsid w:val="005225BC"/>
    <w:rsid w:val="00524449"/>
    <w:rsid w:val="00524F43"/>
    <w:rsid w:val="00524F71"/>
    <w:rsid w:val="005250BC"/>
    <w:rsid w:val="005257AC"/>
    <w:rsid w:val="00526A75"/>
    <w:rsid w:val="00526C00"/>
    <w:rsid w:val="00526E14"/>
    <w:rsid w:val="005273F0"/>
    <w:rsid w:val="00527BCA"/>
    <w:rsid w:val="00527D04"/>
    <w:rsid w:val="0053036C"/>
    <w:rsid w:val="00530A8A"/>
    <w:rsid w:val="00531269"/>
    <w:rsid w:val="005321AB"/>
    <w:rsid w:val="00532334"/>
    <w:rsid w:val="005329C9"/>
    <w:rsid w:val="00533205"/>
    <w:rsid w:val="00533545"/>
    <w:rsid w:val="00533758"/>
    <w:rsid w:val="005341CB"/>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39F"/>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177"/>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6ED"/>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180"/>
    <w:rsid w:val="005B35B2"/>
    <w:rsid w:val="005B4263"/>
    <w:rsid w:val="005B47C7"/>
    <w:rsid w:val="005B4AA3"/>
    <w:rsid w:val="005B4B5A"/>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5CC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4405"/>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3E1"/>
    <w:rsid w:val="006059A2"/>
    <w:rsid w:val="006059AC"/>
    <w:rsid w:val="006064A4"/>
    <w:rsid w:val="006072E9"/>
    <w:rsid w:val="00607913"/>
    <w:rsid w:val="00607956"/>
    <w:rsid w:val="006104B1"/>
    <w:rsid w:val="006108D7"/>
    <w:rsid w:val="006115C7"/>
    <w:rsid w:val="006116A2"/>
    <w:rsid w:val="0061219F"/>
    <w:rsid w:val="0061231E"/>
    <w:rsid w:val="00612E30"/>
    <w:rsid w:val="006132E9"/>
    <w:rsid w:val="0061337C"/>
    <w:rsid w:val="00614FE2"/>
    <w:rsid w:val="00615B99"/>
    <w:rsid w:val="00615E0C"/>
    <w:rsid w:val="00616460"/>
    <w:rsid w:val="006166A6"/>
    <w:rsid w:val="006166EB"/>
    <w:rsid w:val="00616E26"/>
    <w:rsid w:val="006179C4"/>
    <w:rsid w:val="00620074"/>
    <w:rsid w:val="00621B0D"/>
    <w:rsid w:val="00621BEE"/>
    <w:rsid w:val="006220F1"/>
    <w:rsid w:val="0062227C"/>
    <w:rsid w:val="0062266C"/>
    <w:rsid w:val="00623520"/>
    <w:rsid w:val="00624E63"/>
    <w:rsid w:val="00625569"/>
    <w:rsid w:val="00625CFF"/>
    <w:rsid w:val="006260E5"/>
    <w:rsid w:val="0062658D"/>
    <w:rsid w:val="006268E5"/>
    <w:rsid w:val="006269EF"/>
    <w:rsid w:val="00626B9B"/>
    <w:rsid w:val="006278BB"/>
    <w:rsid w:val="00630AA6"/>
    <w:rsid w:val="00630CF8"/>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181"/>
    <w:rsid w:val="00674B7C"/>
    <w:rsid w:val="00676342"/>
    <w:rsid w:val="00676BF8"/>
    <w:rsid w:val="0068009B"/>
    <w:rsid w:val="00681EF5"/>
    <w:rsid w:val="006822E3"/>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2CC2"/>
    <w:rsid w:val="006931D0"/>
    <w:rsid w:val="00693E93"/>
    <w:rsid w:val="00694486"/>
    <w:rsid w:val="0069566B"/>
    <w:rsid w:val="00695C5F"/>
    <w:rsid w:val="00696DED"/>
    <w:rsid w:val="00697080"/>
    <w:rsid w:val="006A0181"/>
    <w:rsid w:val="006A05DE"/>
    <w:rsid w:val="006A06CF"/>
    <w:rsid w:val="006A157E"/>
    <w:rsid w:val="006A183B"/>
    <w:rsid w:val="006A1C3F"/>
    <w:rsid w:val="006A1FCE"/>
    <w:rsid w:val="006A2A76"/>
    <w:rsid w:val="006A2BF0"/>
    <w:rsid w:val="006A31E5"/>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DF8"/>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22BC"/>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1CC"/>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349"/>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555"/>
    <w:rsid w:val="00711CA2"/>
    <w:rsid w:val="00711D59"/>
    <w:rsid w:val="007122A0"/>
    <w:rsid w:val="00712F8F"/>
    <w:rsid w:val="00713168"/>
    <w:rsid w:val="00713D9F"/>
    <w:rsid w:val="007140D3"/>
    <w:rsid w:val="00714503"/>
    <w:rsid w:val="00715847"/>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8A"/>
    <w:rsid w:val="007273DE"/>
    <w:rsid w:val="00727D64"/>
    <w:rsid w:val="00727E4C"/>
    <w:rsid w:val="00727FA2"/>
    <w:rsid w:val="00731196"/>
    <w:rsid w:val="0073189A"/>
    <w:rsid w:val="00731B05"/>
    <w:rsid w:val="00731C7F"/>
    <w:rsid w:val="0073229E"/>
    <w:rsid w:val="00732F85"/>
    <w:rsid w:val="0073318E"/>
    <w:rsid w:val="00733523"/>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3DC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12C4"/>
    <w:rsid w:val="00781664"/>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D2A"/>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7BB"/>
    <w:rsid w:val="007B1B2C"/>
    <w:rsid w:val="007B264D"/>
    <w:rsid w:val="007B359D"/>
    <w:rsid w:val="007B3F2E"/>
    <w:rsid w:val="007B50F2"/>
    <w:rsid w:val="007B5F6E"/>
    <w:rsid w:val="007B5F98"/>
    <w:rsid w:val="007B63E4"/>
    <w:rsid w:val="007B6805"/>
    <w:rsid w:val="007B7BEA"/>
    <w:rsid w:val="007C0212"/>
    <w:rsid w:val="007C0C00"/>
    <w:rsid w:val="007C174F"/>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1730"/>
    <w:rsid w:val="007D2154"/>
    <w:rsid w:val="007D2489"/>
    <w:rsid w:val="007D26A4"/>
    <w:rsid w:val="007D2A46"/>
    <w:rsid w:val="007D2D95"/>
    <w:rsid w:val="007D5103"/>
    <w:rsid w:val="007D58A5"/>
    <w:rsid w:val="007D673B"/>
    <w:rsid w:val="007D684F"/>
    <w:rsid w:val="007D70D9"/>
    <w:rsid w:val="007D7C19"/>
    <w:rsid w:val="007E022C"/>
    <w:rsid w:val="007E0B9E"/>
    <w:rsid w:val="007E1208"/>
    <w:rsid w:val="007E1814"/>
    <w:rsid w:val="007E1AED"/>
    <w:rsid w:val="007E25DE"/>
    <w:rsid w:val="007E31D8"/>
    <w:rsid w:val="007E515A"/>
    <w:rsid w:val="007E52B2"/>
    <w:rsid w:val="007E5855"/>
    <w:rsid w:val="007E5C8F"/>
    <w:rsid w:val="007E5DF8"/>
    <w:rsid w:val="007E61E8"/>
    <w:rsid w:val="007E72D3"/>
    <w:rsid w:val="007E788A"/>
    <w:rsid w:val="007E7E17"/>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376"/>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493"/>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08"/>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0EC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3FBE"/>
    <w:rsid w:val="008A44ED"/>
    <w:rsid w:val="008A4A60"/>
    <w:rsid w:val="008A4ECD"/>
    <w:rsid w:val="008A5B38"/>
    <w:rsid w:val="008A5F79"/>
    <w:rsid w:val="008A66E7"/>
    <w:rsid w:val="008A6D85"/>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4D5"/>
    <w:rsid w:val="008B6688"/>
    <w:rsid w:val="008B679D"/>
    <w:rsid w:val="008B7319"/>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2268"/>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27A1"/>
    <w:rsid w:val="008E346E"/>
    <w:rsid w:val="008E389C"/>
    <w:rsid w:val="008E3B8F"/>
    <w:rsid w:val="008E3BD4"/>
    <w:rsid w:val="008E3D45"/>
    <w:rsid w:val="008E589C"/>
    <w:rsid w:val="008E5BE7"/>
    <w:rsid w:val="008E5F94"/>
    <w:rsid w:val="008E72E5"/>
    <w:rsid w:val="008E77FA"/>
    <w:rsid w:val="008E7A3B"/>
    <w:rsid w:val="008E7F11"/>
    <w:rsid w:val="008F05D3"/>
    <w:rsid w:val="008F10DF"/>
    <w:rsid w:val="008F1151"/>
    <w:rsid w:val="008F1153"/>
    <w:rsid w:val="008F11AB"/>
    <w:rsid w:val="008F1F6F"/>
    <w:rsid w:val="008F2FF4"/>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07585"/>
    <w:rsid w:val="009109E8"/>
    <w:rsid w:val="0091122E"/>
    <w:rsid w:val="009129A0"/>
    <w:rsid w:val="00912F7C"/>
    <w:rsid w:val="00913A68"/>
    <w:rsid w:val="00914C36"/>
    <w:rsid w:val="00914C90"/>
    <w:rsid w:val="00914DFD"/>
    <w:rsid w:val="0091502E"/>
    <w:rsid w:val="009153BF"/>
    <w:rsid w:val="00916587"/>
    <w:rsid w:val="00916590"/>
    <w:rsid w:val="009168FB"/>
    <w:rsid w:val="00917392"/>
    <w:rsid w:val="00917955"/>
    <w:rsid w:val="00920E84"/>
    <w:rsid w:val="00920F34"/>
    <w:rsid w:val="00921C3B"/>
    <w:rsid w:val="00921E4A"/>
    <w:rsid w:val="00922060"/>
    <w:rsid w:val="00922548"/>
    <w:rsid w:val="00922E2E"/>
    <w:rsid w:val="00922F60"/>
    <w:rsid w:val="00924450"/>
    <w:rsid w:val="00925B19"/>
    <w:rsid w:val="00925C1E"/>
    <w:rsid w:val="00925E35"/>
    <w:rsid w:val="009272F0"/>
    <w:rsid w:val="00927497"/>
    <w:rsid w:val="00927A0B"/>
    <w:rsid w:val="0093009E"/>
    <w:rsid w:val="00930204"/>
    <w:rsid w:val="0093089C"/>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6C96"/>
    <w:rsid w:val="0094739E"/>
    <w:rsid w:val="009500DF"/>
    <w:rsid w:val="009504CD"/>
    <w:rsid w:val="009507EF"/>
    <w:rsid w:val="00950D77"/>
    <w:rsid w:val="00952936"/>
    <w:rsid w:val="00952DE0"/>
    <w:rsid w:val="00953229"/>
    <w:rsid w:val="0095337A"/>
    <w:rsid w:val="0095355B"/>
    <w:rsid w:val="00953C99"/>
    <w:rsid w:val="009543EF"/>
    <w:rsid w:val="00954527"/>
    <w:rsid w:val="00954873"/>
    <w:rsid w:val="009549D9"/>
    <w:rsid w:val="009556C1"/>
    <w:rsid w:val="00955DE0"/>
    <w:rsid w:val="00955E61"/>
    <w:rsid w:val="00955FC7"/>
    <w:rsid w:val="00956527"/>
    <w:rsid w:val="00956731"/>
    <w:rsid w:val="00956B69"/>
    <w:rsid w:val="009573BD"/>
    <w:rsid w:val="009574BB"/>
    <w:rsid w:val="00957588"/>
    <w:rsid w:val="009609B7"/>
    <w:rsid w:val="00960AAB"/>
    <w:rsid w:val="00960B00"/>
    <w:rsid w:val="009611B1"/>
    <w:rsid w:val="00961F90"/>
    <w:rsid w:val="009649AB"/>
    <w:rsid w:val="00964B54"/>
    <w:rsid w:val="00964E0F"/>
    <w:rsid w:val="00964FC5"/>
    <w:rsid w:val="00965A39"/>
    <w:rsid w:val="009666A2"/>
    <w:rsid w:val="0096729A"/>
    <w:rsid w:val="009676EF"/>
    <w:rsid w:val="00967862"/>
    <w:rsid w:val="009678B7"/>
    <w:rsid w:val="00967BB1"/>
    <w:rsid w:val="00967F73"/>
    <w:rsid w:val="00970781"/>
    <w:rsid w:val="00970B08"/>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030"/>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4636"/>
    <w:rsid w:val="00995A2A"/>
    <w:rsid w:val="009965E8"/>
    <w:rsid w:val="00996812"/>
    <w:rsid w:val="0099708F"/>
    <w:rsid w:val="00997411"/>
    <w:rsid w:val="00997B58"/>
    <w:rsid w:val="009A01CD"/>
    <w:rsid w:val="009A1659"/>
    <w:rsid w:val="009A1F56"/>
    <w:rsid w:val="009A240C"/>
    <w:rsid w:val="009A2817"/>
    <w:rsid w:val="009A28ED"/>
    <w:rsid w:val="009A2A90"/>
    <w:rsid w:val="009A2CD3"/>
    <w:rsid w:val="009A3787"/>
    <w:rsid w:val="009A3DE0"/>
    <w:rsid w:val="009A4175"/>
    <w:rsid w:val="009A4BFF"/>
    <w:rsid w:val="009A668A"/>
    <w:rsid w:val="009A7441"/>
    <w:rsid w:val="009A79AC"/>
    <w:rsid w:val="009A7DAB"/>
    <w:rsid w:val="009B0855"/>
    <w:rsid w:val="009B0E03"/>
    <w:rsid w:val="009B12F2"/>
    <w:rsid w:val="009B287F"/>
    <w:rsid w:val="009B29C7"/>
    <w:rsid w:val="009B3314"/>
    <w:rsid w:val="009B351C"/>
    <w:rsid w:val="009B3570"/>
    <w:rsid w:val="009B4644"/>
    <w:rsid w:val="009B46D7"/>
    <w:rsid w:val="009B4C8D"/>
    <w:rsid w:val="009B5669"/>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5239"/>
    <w:rsid w:val="009E6208"/>
    <w:rsid w:val="009E6B09"/>
    <w:rsid w:val="009E6E94"/>
    <w:rsid w:val="009E7A17"/>
    <w:rsid w:val="009F0245"/>
    <w:rsid w:val="009F0674"/>
    <w:rsid w:val="009F0A38"/>
    <w:rsid w:val="009F113C"/>
    <w:rsid w:val="009F2736"/>
    <w:rsid w:val="009F2BF6"/>
    <w:rsid w:val="009F2E63"/>
    <w:rsid w:val="009F555B"/>
    <w:rsid w:val="009F57D8"/>
    <w:rsid w:val="009F5B7E"/>
    <w:rsid w:val="009F5C4C"/>
    <w:rsid w:val="009F63C3"/>
    <w:rsid w:val="009F64E2"/>
    <w:rsid w:val="009F6524"/>
    <w:rsid w:val="009F669C"/>
    <w:rsid w:val="009F6903"/>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41E9"/>
    <w:rsid w:val="00A15308"/>
    <w:rsid w:val="00A15BCB"/>
    <w:rsid w:val="00A16479"/>
    <w:rsid w:val="00A16647"/>
    <w:rsid w:val="00A2001E"/>
    <w:rsid w:val="00A206CB"/>
    <w:rsid w:val="00A2134A"/>
    <w:rsid w:val="00A2148E"/>
    <w:rsid w:val="00A216C5"/>
    <w:rsid w:val="00A22CDA"/>
    <w:rsid w:val="00A2351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1AD"/>
    <w:rsid w:val="00A37216"/>
    <w:rsid w:val="00A41AC7"/>
    <w:rsid w:val="00A42C4E"/>
    <w:rsid w:val="00A42FF1"/>
    <w:rsid w:val="00A43E84"/>
    <w:rsid w:val="00A45D5D"/>
    <w:rsid w:val="00A46617"/>
    <w:rsid w:val="00A5009D"/>
    <w:rsid w:val="00A500B9"/>
    <w:rsid w:val="00A501C2"/>
    <w:rsid w:val="00A518A6"/>
    <w:rsid w:val="00A518FA"/>
    <w:rsid w:val="00A525CC"/>
    <w:rsid w:val="00A529E4"/>
    <w:rsid w:val="00A53339"/>
    <w:rsid w:val="00A54D2C"/>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0CF4"/>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2AF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08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681"/>
    <w:rsid w:val="00AC289A"/>
    <w:rsid w:val="00AC3348"/>
    <w:rsid w:val="00AC41ED"/>
    <w:rsid w:val="00AC4409"/>
    <w:rsid w:val="00AC47D4"/>
    <w:rsid w:val="00AC5122"/>
    <w:rsid w:val="00AC5932"/>
    <w:rsid w:val="00AC5D42"/>
    <w:rsid w:val="00AC6300"/>
    <w:rsid w:val="00AC67BA"/>
    <w:rsid w:val="00AC6A08"/>
    <w:rsid w:val="00AC6FF6"/>
    <w:rsid w:val="00AC7253"/>
    <w:rsid w:val="00AC7C3D"/>
    <w:rsid w:val="00AD01F1"/>
    <w:rsid w:val="00AD0A73"/>
    <w:rsid w:val="00AD1D28"/>
    <w:rsid w:val="00AD210C"/>
    <w:rsid w:val="00AD2138"/>
    <w:rsid w:val="00AD26F5"/>
    <w:rsid w:val="00AD2FEB"/>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3E17"/>
    <w:rsid w:val="00AF4789"/>
    <w:rsid w:val="00AF576C"/>
    <w:rsid w:val="00AF5BF5"/>
    <w:rsid w:val="00AF5F41"/>
    <w:rsid w:val="00AF60C2"/>
    <w:rsid w:val="00AF6390"/>
    <w:rsid w:val="00AF693B"/>
    <w:rsid w:val="00AF6C46"/>
    <w:rsid w:val="00AF6E86"/>
    <w:rsid w:val="00AF7C8B"/>
    <w:rsid w:val="00AF7EC7"/>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0C6A"/>
    <w:rsid w:val="00B213F1"/>
    <w:rsid w:val="00B21920"/>
    <w:rsid w:val="00B21E81"/>
    <w:rsid w:val="00B21EA0"/>
    <w:rsid w:val="00B221A0"/>
    <w:rsid w:val="00B22A0B"/>
    <w:rsid w:val="00B23987"/>
    <w:rsid w:val="00B24DE1"/>
    <w:rsid w:val="00B250C5"/>
    <w:rsid w:val="00B2516D"/>
    <w:rsid w:val="00B2553E"/>
    <w:rsid w:val="00B261B5"/>
    <w:rsid w:val="00B26CF5"/>
    <w:rsid w:val="00B27560"/>
    <w:rsid w:val="00B27898"/>
    <w:rsid w:val="00B27DFD"/>
    <w:rsid w:val="00B30E7E"/>
    <w:rsid w:val="00B31083"/>
    <w:rsid w:val="00B3118C"/>
    <w:rsid w:val="00B314E6"/>
    <w:rsid w:val="00B31FFD"/>
    <w:rsid w:val="00B32305"/>
    <w:rsid w:val="00B3372D"/>
    <w:rsid w:val="00B33E1A"/>
    <w:rsid w:val="00B3459D"/>
    <w:rsid w:val="00B34C92"/>
    <w:rsid w:val="00B350F6"/>
    <w:rsid w:val="00B35A55"/>
    <w:rsid w:val="00B400F3"/>
    <w:rsid w:val="00B415BF"/>
    <w:rsid w:val="00B423BF"/>
    <w:rsid w:val="00B423D9"/>
    <w:rsid w:val="00B42F39"/>
    <w:rsid w:val="00B42F4F"/>
    <w:rsid w:val="00B43149"/>
    <w:rsid w:val="00B435DB"/>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4BFA"/>
    <w:rsid w:val="00B65048"/>
    <w:rsid w:val="00B65931"/>
    <w:rsid w:val="00B65C16"/>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94A"/>
    <w:rsid w:val="00BE1F25"/>
    <w:rsid w:val="00BE2AEB"/>
    <w:rsid w:val="00BE3584"/>
    <w:rsid w:val="00BE386D"/>
    <w:rsid w:val="00BE5244"/>
    <w:rsid w:val="00BE6495"/>
    <w:rsid w:val="00BE70FF"/>
    <w:rsid w:val="00BE782E"/>
    <w:rsid w:val="00BF0DC5"/>
    <w:rsid w:val="00BF14DB"/>
    <w:rsid w:val="00BF14EB"/>
    <w:rsid w:val="00BF2A2F"/>
    <w:rsid w:val="00BF2E65"/>
    <w:rsid w:val="00BF3E26"/>
    <w:rsid w:val="00BF484E"/>
    <w:rsid w:val="00BF4937"/>
    <w:rsid w:val="00BF4CC6"/>
    <w:rsid w:val="00BF5287"/>
    <w:rsid w:val="00BF67D7"/>
    <w:rsid w:val="00BF6C86"/>
    <w:rsid w:val="00BF7283"/>
    <w:rsid w:val="00BF73CD"/>
    <w:rsid w:val="00BF748D"/>
    <w:rsid w:val="00BF7918"/>
    <w:rsid w:val="00BF7FC4"/>
    <w:rsid w:val="00C0081C"/>
    <w:rsid w:val="00C01717"/>
    <w:rsid w:val="00C019DE"/>
    <w:rsid w:val="00C01E04"/>
    <w:rsid w:val="00C027E1"/>
    <w:rsid w:val="00C02900"/>
    <w:rsid w:val="00C02DC2"/>
    <w:rsid w:val="00C02FFE"/>
    <w:rsid w:val="00C031BE"/>
    <w:rsid w:val="00C032B8"/>
    <w:rsid w:val="00C038B6"/>
    <w:rsid w:val="00C03A1A"/>
    <w:rsid w:val="00C0469C"/>
    <w:rsid w:val="00C04900"/>
    <w:rsid w:val="00C05644"/>
    <w:rsid w:val="00C058C3"/>
    <w:rsid w:val="00C05A9B"/>
    <w:rsid w:val="00C06466"/>
    <w:rsid w:val="00C064E9"/>
    <w:rsid w:val="00C068A6"/>
    <w:rsid w:val="00C07862"/>
    <w:rsid w:val="00C112A4"/>
    <w:rsid w:val="00C1141A"/>
    <w:rsid w:val="00C11853"/>
    <w:rsid w:val="00C11CC3"/>
    <w:rsid w:val="00C12347"/>
    <w:rsid w:val="00C12B4A"/>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8A4"/>
    <w:rsid w:val="00C35946"/>
    <w:rsid w:val="00C359A6"/>
    <w:rsid w:val="00C363E3"/>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3C1A"/>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77001"/>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514"/>
    <w:rsid w:val="00C91799"/>
    <w:rsid w:val="00C920E0"/>
    <w:rsid w:val="00C929E8"/>
    <w:rsid w:val="00C93A0F"/>
    <w:rsid w:val="00C93D69"/>
    <w:rsid w:val="00C95516"/>
    <w:rsid w:val="00C9566F"/>
    <w:rsid w:val="00C9585A"/>
    <w:rsid w:val="00C96B4B"/>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905"/>
    <w:rsid w:val="00CB4C80"/>
    <w:rsid w:val="00CB5191"/>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6868"/>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090"/>
    <w:rsid w:val="00CF19EE"/>
    <w:rsid w:val="00CF1D06"/>
    <w:rsid w:val="00CF1EBC"/>
    <w:rsid w:val="00CF219E"/>
    <w:rsid w:val="00CF2BD1"/>
    <w:rsid w:val="00CF34C3"/>
    <w:rsid w:val="00CF3920"/>
    <w:rsid w:val="00CF512A"/>
    <w:rsid w:val="00CF568C"/>
    <w:rsid w:val="00CF60DC"/>
    <w:rsid w:val="00CF7823"/>
    <w:rsid w:val="00CF7911"/>
    <w:rsid w:val="00D00868"/>
    <w:rsid w:val="00D00A38"/>
    <w:rsid w:val="00D026FC"/>
    <w:rsid w:val="00D03A22"/>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AE0"/>
    <w:rsid w:val="00D12B4F"/>
    <w:rsid w:val="00D12C38"/>
    <w:rsid w:val="00D12E11"/>
    <w:rsid w:val="00D130FD"/>
    <w:rsid w:val="00D13935"/>
    <w:rsid w:val="00D143F6"/>
    <w:rsid w:val="00D16327"/>
    <w:rsid w:val="00D16CE1"/>
    <w:rsid w:val="00D178C5"/>
    <w:rsid w:val="00D17AF7"/>
    <w:rsid w:val="00D20244"/>
    <w:rsid w:val="00D2045A"/>
    <w:rsid w:val="00D20FA3"/>
    <w:rsid w:val="00D20FBD"/>
    <w:rsid w:val="00D218D8"/>
    <w:rsid w:val="00D220CF"/>
    <w:rsid w:val="00D23ADA"/>
    <w:rsid w:val="00D24374"/>
    <w:rsid w:val="00D256C0"/>
    <w:rsid w:val="00D260DB"/>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38AF"/>
    <w:rsid w:val="00D45223"/>
    <w:rsid w:val="00D456C1"/>
    <w:rsid w:val="00D45906"/>
    <w:rsid w:val="00D45947"/>
    <w:rsid w:val="00D459FD"/>
    <w:rsid w:val="00D46637"/>
    <w:rsid w:val="00D46AED"/>
    <w:rsid w:val="00D46E7A"/>
    <w:rsid w:val="00D46F8A"/>
    <w:rsid w:val="00D46FB6"/>
    <w:rsid w:val="00D47195"/>
    <w:rsid w:val="00D47DBC"/>
    <w:rsid w:val="00D51847"/>
    <w:rsid w:val="00D52460"/>
    <w:rsid w:val="00D52A90"/>
    <w:rsid w:val="00D53454"/>
    <w:rsid w:val="00D53FD0"/>
    <w:rsid w:val="00D54166"/>
    <w:rsid w:val="00D547AA"/>
    <w:rsid w:val="00D547B1"/>
    <w:rsid w:val="00D54AB7"/>
    <w:rsid w:val="00D56077"/>
    <w:rsid w:val="00D56354"/>
    <w:rsid w:val="00D563E7"/>
    <w:rsid w:val="00D566FC"/>
    <w:rsid w:val="00D56FCD"/>
    <w:rsid w:val="00D60537"/>
    <w:rsid w:val="00D60681"/>
    <w:rsid w:val="00D61334"/>
    <w:rsid w:val="00D6137A"/>
    <w:rsid w:val="00D62E88"/>
    <w:rsid w:val="00D63783"/>
    <w:rsid w:val="00D63BCE"/>
    <w:rsid w:val="00D63F3F"/>
    <w:rsid w:val="00D6498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0053"/>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BFC"/>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532"/>
    <w:rsid w:val="00DB371B"/>
    <w:rsid w:val="00DB38ED"/>
    <w:rsid w:val="00DB3DAA"/>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7D8"/>
    <w:rsid w:val="00DD3918"/>
    <w:rsid w:val="00DD6ACC"/>
    <w:rsid w:val="00DD6B4C"/>
    <w:rsid w:val="00DD6CFB"/>
    <w:rsid w:val="00DD6FF5"/>
    <w:rsid w:val="00DD738F"/>
    <w:rsid w:val="00DE1007"/>
    <w:rsid w:val="00DE17DB"/>
    <w:rsid w:val="00DE19CC"/>
    <w:rsid w:val="00DE34BA"/>
    <w:rsid w:val="00DE3D29"/>
    <w:rsid w:val="00DE4058"/>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28"/>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325C"/>
    <w:rsid w:val="00E03AFE"/>
    <w:rsid w:val="00E04018"/>
    <w:rsid w:val="00E042BA"/>
    <w:rsid w:val="00E04A4A"/>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0C2F"/>
    <w:rsid w:val="00E21305"/>
    <w:rsid w:val="00E214DF"/>
    <w:rsid w:val="00E21BA6"/>
    <w:rsid w:val="00E21CAC"/>
    <w:rsid w:val="00E21E68"/>
    <w:rsid w:val="00E225C6"/>
    <w:rsid w:val="00E22DB5"/>
    <w:rsid w:val="00E232BB"/>
    <w:rsid w:val="00E2379C"/>
    <w:rsid w:val="00E23C74"/>
    <w:rsid w:val="00E24E22"/>
    <w:rsid w:val="00E25A11"/>
    <w:rsid w:val="00E25C3D"/>
    <w:rsid w:val="00E264A9"/>
    <w:rsid w:val="00E26E81"/>
    <w:rsid w:val="00E26F2B"/>
    <w:rsid w:val="00E300B8"/>
    <w:rsid w:val="00E30DFF"/>
    <w:rsid w:val="00E311A9"/>
    <w:rsid w:val="00E31792"/>
    <w:rsid w:val="00E31AA7"/>
    <w:rsid w:val="00E31C57"/>
    <w:rsid w:val="00E3395C"/>
    <w:rsid w:val="00E3435D"/>
    <w:rsid w:val="00E344D8"/>
    <w:rsid w:val="00E344FE"/>
    <w:rsid w:val="00E3559B"/>
    <w:rsid w:val="00E35A7D"/>
    <w:rsid w:val="00E3651D"/>
    <w:rsid w:val="00E3658A"/>
    <w:rsid w:val="00E369E2"/>
    <w:rsid w:val="00E370BE"/>
    <w:rsid w:val="00E371EC"/>
    <w:rsid w:val="00E37344"/>
    <w:rsid w:val="00E37B92"/>
    <w:rsid w:val="00E40D26"/>
    <w:rsid w:val="00E41302"/>
    <w:rsid w:val="00E42048"/>
    <w:rsid w:val="00E43AE0"/>
    <w:rsid w:val="00E453C4"/>
    <w:rsid w:val="00E45888"/>
    <w:rsid w:val="00E4609A"/>
    <w:rsid w:val="00E461F6"/>
    <w:rsid w:val="00E46460"/>
    <w:rsid w:val="00E46464"/>
    <w:rsid w:val="00E464AC"/>
    <w:rsid w:val="00E512BE"/>
    <w:rsid w:val="00E51B52"/>
    <w:rsid w:val="00E51CC6"/>
    <w:rsid w:val="00E51F33"/>
    <w:rsid w:val="00E5213D"/>
    <w:rsid w:val="00E527BE"/>
    <w:rsid w:val="00E52B0B"/>
    <w:rsid w:val="00E54E67"/>
    <w:rsid w:val="00E557F1"/>
    <w:rsid w:val="00E55F2D"/>
    <w:rsid w:val="00E562C8"/>
    <w:rsid w:val="00E564E5"/>
    <w:rsid w:val="00E56844"/>
    <w:rsid w:val="00E56E8C"/>
    <w:rsid w:val="00E579E5"/>
    <w:rsid w:val="00E57A7D"/>
    <w:rsid w:val="00E611BA"/>
    <w:rsid w:val="00E611FF"/>
    <w:rsid w:val="00E62610"/>
    <w:rsid w:val="00E626D1"/>
    <w:rsid w:val="00E6280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66F71"/>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15D"/>
    <w:rsid w:val="00E83285"/>
    <w:rsid w:val="00E83CAE"/>
    <w:rsid w:val="00E840C4"/>
    <w:rsid w:val="00E843C6"/>
    <w:rsid w:val="00E84B14"/>
    <w:rsid w:val="00E85B6A"/>
    <w:rsid w:val="00E86E23"/>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1F33"/>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20E4"/>
    <w:rsid w:val="00EE5AE8"/>
    <w:rsid w:val="00EE693F"/>
    <w:rsid w:val="00EE6BB9"/>
    <w:rsid w:val="00EE6E6C"/>
    <w:rsid w:val="00EE7234"/>
    <w:rsid w:val="00EE750F"/>
    <w:rsid w:val="00EF0094"/>
    <w:rsid w:val="00EF0B0A"/>
    <w:rsid w:val="00EF0E46"/>
    <w:rsid w:val="00EF17DE"/>
    <w:rsid w:val="00EF1D2A"/>
    <w:rsid w:val="00EF2603"/>
    <w:rsid w:val="00EF29C6"/>
    <w:rsid w:val="00EF32B0"/>
    <w:rsid w:val="00EF3905"/>
    <w:rsid w:val="00EF4496"/>
    <w:rsid w:val="00EF4D57"/>
    <w:rsid w:val="00EF5AF9"/>
    <w:rsid w:val="00EF5C69"/>
    <w:rsid w:val="00EF670B"/>
    <w:rsid w:val="00EF6905"/>
    <w:rsid w:val="00EF6A06"/>
    <w:rsid w:val="00EF6D71"/>
    <w:rsid w:val="00EF712D"/>
    <w:rsid w:val="00EF7728"/>
    <w:rsid w:val="00EF7997"/>
    <w:rsid w:val="00F000EE"/>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CC2"/>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6278"/>
    <w:rsid w:val="00F278FB"/>
    <w:rsid w:val="00F27924"/>
    <w:rsid w:val="00F30435"/>
    <w:rsid w:val="00F30445"/>
    <w:rsid w:val="00F30994"/>
    <w:rsid w:val="00F310C4"/>
    <w:rsid w:val="00F31BF5"/>
    <w:rsid w:val="00F320B8"/>
    <w:rsid w:val="00F32D66"/>
    <w:rsid w:val="00F336E9"/>
    <w:rsid w:val="00F338FD"/>
    <w:rsid w:val="00F33AD5"/>
    <w:rsid w:val="00F34724"/>
    <w:rsid w:val="00F36375"/>
    <w:rsid w:val="00F373CE"/>
    <w:rsid w:val="00F37F33"/>
    <w:rsid w:val="00F415F9"/>
    <w:rsid w:val="00F419A1"/>
    <w:rsid w:val="00F41E49"/>
    <w:rsid w:val="00F42887"/>
    <w:rsid w:val="00F43396"/>
    <w:rsid w:val="00F44455"/>
    <w:rsid w:val="00F4597F"/>
    <w:rsid w:val="00F46180"/>
    <w:rsid w:val="00F50B25"/>
    <w:rsid w:val="00F51463"/>
    <w:rsid w:val="00F51636"/>
    <w:rsid w:val="00F5215C"/>
    <w:rsid w:val="00F5266D"/>
    <w:rsid w:val="00F54BE2"/>
    <w:rsid w:val="00F55B19"/>
    <w:rsid w:val="00F560E9"/>
    <w:rsid w:val="00F562C1"/>
    <w:rsid w:val="00F56435"/>
    <w:rsid w:val="00F56FAC"/>
    <w:rsid w:val="00F57017"/>
    <w:rsid w:val="00F573C9"/>
    <w:rsid w:val="00F577A3"/>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4C4"/>
    <w:rsid w:val="00F85687"/>
    <w:rsid w:val="00F8637E"/>
    <w:rsid w:val="00F8647C"/>
    <w:rsid w:val="00F8796B"/>
    <w:rsid w:val="00F9223C"/>
    <w:rsid w:val="00F929C1"/>
    <w:rsid w:val="00F929FD"/>
    <w:rsid w:val="00F933A2"/>
    <w:rsid w:val="00F937B2"/>
    <w:rsid w:val="00F9496A"/>
    <w:rsid w:val="00F94986"/>
    <w:rsid w:val="00F96A37"/>
    <w:rsid w:val="00F97D07"/>
    <w:rsid w:val="00F97E82"/>
    <w:rsid w:val="00FA027C"/>
    <w:rsid w:val="00FA03B2"/>
    <w:rsid w:val="00FA0A56"/>
    <w:rsid w:val="00FA112E"/>
    <w:rsid w:val="00FA1585"/>
    <w:rsid w:val="00FA1BF9"/>
    <w:rsid w:val="00FA1D60"/>
    <w:rsid w:val="00FA1E57"/>
    <w:rsid w:val="00FA250B"/>
    <w:rsid w:val="00FA346A"/>
    <w:rsid w:val="00FA3AFE"/>
    <w:rsid w:val="00FA4481"/>
    <w:rsid w:val="00FA4694"/>
    <w:rsid w:val="00FA4945"/>
    <w:rsid w:val="00FA4E80"/>
    <w:rsid w:val="00FA4E95"/>
    <w:rsid w:val="00FA55A6"/>
    <w:rsid w:val="00FA5A71"/>
    <w:rsid w:val="00FA5CD0"/>
    <w:rsid w:val="00FA6708"/>
    <w:rsid w:val="00FA678B"/>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00E5"/>
    <w:rsid w:val="00FD0BCB"/>
    <w:rsid w:val="00FD122F"/>
    <w:rsid w:val="00FD141E"/>
    <w:rsid w:val="00FD25A7"/>
    <w:rsid w:val="00FD2A48"/>
    <w:rsid w:val="00FD3011"/>
    <w:rsid w:val="00FD3904"/>
    <w:rsid w:val="00FD3CDC"/>
    <w:rsid w:val="00FD441B"/>
    <w:rsid w:val="00FD5270"/>
    <w:rsid w:val="00FD5288"/>
    <w:rsid w:val="00FD595D"/>
    <w:rsid w:val="00FD5EA9"/>
    <w:rsid w:val="00FD5F56"/>
    <w:rsid w:val="00FD61F8"/>
    <w:rsid w:val="00FD63F4"/>
    <w:rsid w:val="00FD681D"/>
    <w:rsid w:val="00FD6EEF"/>
    <w:rsid w:val="00FE1003"/>
    <w:rsid w:val="00FE11ED"/>
    <w:rsid w:val="00FE1791"/>
    <w:rsid w:val="00FE2201"/>
    <w:rsid w:val="00FE2AB7"/>
    <w:rsid w:val="00FE2D13"/>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6446C0"/>
  <w15:docId w15:val="{0ED11D24-ED9B-410F-8428-315ACB07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9E"/>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Заголовок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 w:type="character" w:customStyle="1" w:styleId="Bodytext">
    <w:name w:val="Body text_"/>
    <w:link w:val="Bodytext1"/>
    <w:uiPriority w:val="99"/>
    <w:rsid w:val="007E7E17"/>
    <w:rPr>
      <w:sz w:val="26"/>
      <w:szCs w:val="26"/>
      <w:shd w:val="clear" w:color="auto" w:fill="FFFFFF"/>
    </w:rPr>
  </w:style>
  <w:style w:type="paragraph" w:customStyle="1" w:styleId="Bodytext1">
    <w:name w:val="Body text1"/>
    <w:basedOn w:val="a"/>
    <w:link w:val="Bodytext"/>
    <w:uiPriority w:val="99"/>
    <w:rsid w:val="007E7E17"/>
    <w:pPr>
      <w:widowControl w:val="0"/>
      <w:shd w:val="clear" w:color="auto" w:fill="FFFFFF"/>
      <w:spacing w:line="240" w:lineRule="atLeast"/>
    </w:pPr>
    <w:rPr>
      <w:sz w:val="26"/>
      <w:szCs w:val="26"/>
    </w:rPr>
  </w:style>
  <w:style w:type="character" w:customStyle="1" w:styleId="aff6">
    <w:name w:val="Основной текст_"/>
    <w:link w:val="1b"/>
    <w:uiPriority w:val="99"/>
    <w:locked/>
    <w:rsid w:val="007D1730"/>
    <w:rPr>
      <w:spacing w:val="9"/>
      <w:shd w:val="clear" w:color="auto" w:fill="FFFFFF"/>
    </w:rPr>
  </w:style>
  <w:style w:type="paragraph" w:customStyle="1" w:styleId="1b">
    <w:name w:val="Основной текст1"/>
    <w:basedOn w:val="a"/>
    <w:link w:val="aff6"/>
    <w:uiPriority w:val="99"/>
    <w:rsid w:val="007D1730"/>
    <w:pPr>
      <w:widowControl w:val="0"/>
      <w:shd w:val="clear" w:color="auto" w:fill="FFFFFF"/>
      <w:spacing w:line="331" w:lineRule="exact"/>
      <w:jc w:val="center"/>
    </w:pPr>
    <w:rPr>
      <w:spacing w:val="9"/>
      <w:sz w:val="20"/>
      <w:szCs w:val="20"/>
    </w:rPr>
  </w:style>
  <w:style w:type="paragraph" w:customStyle="1" w:styleId="consplusnormalmrcssattr">
    <w:name w:val="consplusnormal_mr_css_attr"/>
    <w:basedOn w:val="a"/>
    <w:rsid w:val="007D1730"/>
    <w:pPr>
      <w:spacing w:before="100" w:beforeAutospacing="1" w:after="100" w:afterAutospacing="1"/>
    </w:pPr>
    <w:rPr>
      <w:rFonts w:eastAsia="Calibri"/>
    </w:rPr>
  </w:style>
  <w:style w:type="character" w:styleId="aff7">
    <w:name w:val="annotation reference"/>
    <w:basedOn w:val="a0"/>
    <w:uiPriority w:val="99"/>
    <w:semiHidden/>
    <w:unhideWhenUsed/>
    <w:rsid w:val="002D7ECC"/>
    <w:rPr>
      <w:sz w:val="16"/>
      <w:szCs w:val="16"/>
    </w:rPr>
  </w:style>
  <w:style w:type="paragraph" w:styleId="aff8">
    <w:name w:val="annotation text"/>
    <w:basedOn w:val="a"/>
    <w:link w:val="aff9"/>
    <w:uiPriority w:val="99"/>
    <w:semiHidden/>
    <w:unhideWhenUsed/>
    <w:rsid w:val="002D7ECC"/>
    <w:rPr>
      <w:sz w:val="20"/>
      <w:szCs w:val="20"/>
    </w:rPr>
  </w:style>
  <w:style w:type="character" w:customStyle="1" w:styleId="aff9">
    <w:name w:val="Текст примечания Знак"/>
    <w:basedOn w:val="a0"/>
    <w:link w:val="aff8"/>
    <w:uiPriority w:val="99"/>
    <w:semiHidden/>
    <w:rsid w:val="002D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B93F-5B8F-430D-884F-AFE0537D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PC302-03</cp:lastModifiedBy>
  <cp:revision>321</cp:revision>
  <cp:lastPrinted>2025-06-25T10:38:00Z</cp:lastPrinted>
  <dcterms:created xsi:type="dcterms:W3CDTF">2025-06-25T12:49:00Z</dcterms:created>
  <dcterms:modified xsi:type="dcterms:W3CDTF">2025-07-11T08:11:00Z</dcterms:modified>
</cp:coreProperties>
</file>