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E40FF" w14:textId="77777777" w:rsidR="00D7242A" w:rsidRPr="00D62D09" w:rsidRDefault="00D7242A" w:rsidP="00D7242A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</w:pPr>
      <w:r w:rsidRPr="00D62D09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  <w:t>ПРОЕКТ</w:t>
      </w:r>
    </w:p>
    <w:p w14:paraId="6700665A" w14:textId="77777777" w:rsidR="00D7242A" w:rsidRPr="00D7242A" w:rsidRDefault="00D7242A" w:rsidP="00D724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D7242A" w:rsidRPr="00D7242A" w14:paraId="25D7769C" w14:textId="77777777" w:rsidTr="00D7242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1563844F" w14:textId="77777777" w:rsidR="00D7242A" w:rsidRPr="00D7242A" w:rsidRDefault="00D7242A" w:rsidP="00D7242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</w:pPr>
            <w:r w:rsidRPr="00D7242A"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  <w:t>ПРАВИТЕЛЬСТВО УЛЬЯНОВСКОЙ ОБЛАСТИ</w:t>
            </w:r>
          </w:p>
        </w:tc>
      </w:tr>
      <w:tr w:rsidR="00D7242A" w:rsidRPr="00D7242A" w14:paraId="26F91040" w14:textId="77777777" w:rsidTr="00D7242A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55EE0315" w14:textId="77777777" w:rsidR="00D7242A" w:rsidRPr="00D7242A" w:rsidRDefault="00D7242A" w:rsidP="00D7242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</w:pPr>
            <w:r w:rsidRPr="00D7242A"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  <w:t>П О С Т А Н О В Л Е Н И Е</w:t>
            </w:r>
          </w:p>
        </w:tc>
      </w:tr>
      <w:tr w:rsidR="00D7242A" w:rsidRPr="00D7242A" w14:paraId="03FA41D1" w14:textId="77777777" w:rsidTr="00D7242A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3BF13600" w14:textId="77777777" w:rsidR="00D7242A" w:rsidRPr="00D7242A" w:rsidRDefault="00D7242A" w:rsidP="00D7242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</w:pPr>
          </w:p>
          <w:p w14:paraId="2FB1742B" w14:textId="77777777" w:rsidR="00D7242A" w:rsidRPr="00D7242A" w:rsidRDefault="00D7242A" w:rsidP="00D7242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</w:pPr>
          </w:p>
          <w:p w14:paraId="45C26B1D" w14:textId="77777777" w:rsidR="00D7242A" w:rsidRPr="00D7242A" w:rsidRDefault="00D7242A" w:rsidP="00D7242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</w:pPr>
          </w:p>
          <w:p w14:paraId="4E941B0A" w14:textId="77777777" w:rsidR="00D7242A" w:rsidRPr="00D7242A" w:rsidRDefault="00D7242A" w:rsidP="00D7242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22DE30DE" w14:textId="77777777" w:rsidR="00D7242A" w:rsidRPr="00D7242A" w:rsidRDefault="00D7242A" w:rsidP="00D7242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</w:pPr>
          </w:p>
          <w:p w14:paraId="41056D25" w14:textId="77777777" w:rsidR="00D7242A" w:rsidRPr="00D7242A" w:rsidRDefault="00D7242A" w:rsidP="00D7242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</w:pPr>
          </w:p>
          <w:p w14:paraId="0838FCA3" w14:textId="77777777" w:rsidR="00D7242A" w:rsidRPr="00D7242A" w:rsidRDefault="00D7242A" w:rsidP="00D7242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</w:pPr>
          </w:p>
          <w:p w14:paraId="0D40A4AD" w14:textId="77777777" w:rsidR="00D7242A" w:rsidRPr="00D7242A" w:rsidRDefault="00D7242A" w:rsidP="00D7242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kern w:val="0"/>
                <w:sz w:val="27"/>
                <w:szCs w:val="27"/>
                <w:lang w:eastAsia="ru-RU"/>
              </w:rPr>
            </w:pPr>
          </w:p>
        </w:tc>
      </w:tr>
    </w:tbl>
    <w:p w14:paraId="32BB8E8C" w14:textId="77777777" w:rsidR="000830BE" w:rsidRPr="00C56131" w:rsidRDefault="000830BE" w:rsidP="00130839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Tahoma"/>
          <w:b/>
          <w:bCs/>
          <w:kern w:val="0"/>
          <w:sz w:val="28"/>
          <w:szCs w:val="28"/>
        </w:rPr>
      </w:pPr>
    </w:p>
    <w:p w14:paraId="60585D5C" w14:textId="2069B4BA" w:rsidR="00D62D09" w:rsidRPr="00D62D09" w:rsidRDefault="00EC036F" w:rsidP="00130839">
      <w:pPr>
        <w:autoSpaceDE w:val="0"/>
        <w:autoSpaceDN w:val="0"/>
        <w:adjustRightInd w:val="0"/>
        <w:spacing w:line="240" w:lineRule="auto"/>
        <w:jc w:val="center"/>
        <w:rPr>
          <w:rFonts w:ascii="PT Astra Serif" w:eastAsia="Calibri" w:hAnsi="PT Astra Serif" w:cs="Arial"/>
          <w:b/>
          <w:bCs/>
          <w:kern w:val="0"/>
          <w:sz w:val="28"/>
          <w:szCs w:val="28"/>
        </w:rPr>
      </w:pPr>
      <w:r w:rsidRPr="00D62D09">
        <w:rPr>
          <w:rFonts w:ascii="PT Astra Serif" w:hAnsi="PT Astra Serif" w:cs="Tahoma"/>
          <w:b/>
          <w:bCs/>
          <w:kern w:val="0"/>
          <w:sz w:val="28"/>
          <w:szCs w:val="28"/>
        </w:rPr>
        <w:t xml:space="preserve">Об </w:t>
      </w:r>
      <w:r w:rsidR="009702FE" w:rsidRPr="00D62D09">
        <w:rPr>
          <w:rFonts w:ascii="PT Astra Serif" w:hAnsi="PT Astra Serif" w:cs="Tahoma"/>
          <w:b/>
          <w:bCs/>
          <w:kern w:val="0"/>
          <w:sz w:val="28"/>
          <w:szCs w:val="28"/>
        </w:rPr>
        <w:t xml:space="preserve">утверждении </w:t>
      </w:r>
      <w:r w:rsidR="00D74291">
        <w:rPr>
          <w:rFonts w:ascii="PT Astra Serif" w:hAnsi="PT Astra Serif" w:cs="Tahoma"/>
          <w:b/>
          <w:bCs/>
          <w:kern w:val="0"/>
          <w:sz w:val="28"/>
          <w:szCs w:val="28"/>
        </w:rPr>
        <w:t>П</w:t>
      </w:r>
      <w:r w:rsidR="009702FE" w:rsidRPr="00D62D09">
        <w:rPr>
          <w:rFonts w:ascii="PT Astra Serif" w:eastAsia="Calibri" w:hAnsi="PT Astra Serif" w:cs="Arial"/>
          <w:b/>
          <w:bCs/>
          <w:kern w:val="0"/>
          <w:sz w:val="28"/>
          <w:szCs w:val="28"/>
        </w:rPr>
        <w:t xml:space="preserve">равил </w:t>
      </w:r>
      <w:r w:rsidR="00D82798" w:rsidRPr="00D82798">
        <w:rPr>
          <w:rFonts w:ascii="PT Astra Serif" w:eastAsia="Calibri" w:hAnsi="PT Astra Serif" w:cs="Arial"/>
          <w:b/>
          <w:bCs/>
          <w:kern w:val="0"/>
          <w:sz w:val="28"/>
          <w:szCs w:val="28"/>
        </w:rPr>
        <w:t xml:space="preserve">предоставления </w:t>
      </w:r>
      <w:r w:rsidR="00777232" w:rsidRPr="00777232">
        <w:rPr>
          <w:rFonts w:ascii="PT Astra Serif" w:eastAsia="Calibri" w:hAnsi="PT Astra Serif" w:cs="Arial"/>
          <w:b/>
          <w:bCs/>
          <w:kern w:val="0"/>
          <w:sz w:val="28"/>
          <w:szCs w:val="28"/>
        </w:rPr>
        <w:t>субсидий юридическим лицам и индивидуальным предпринимателям из областного бюджета Ульяновской области в целях финансового обеспечения части затрат связанных с поддержкой и продвижением событийных мероприятий, направленных на развитие туризма в Ульяновской области</w:t>
      </w:r>
    </w:p>
    <w:p w14:paraId="39027DB8" w14:textId="77777777" w:rsidR="009F4FA3" w:rsidRPr="000830BE" w:rsidRDefault="009F4FA3" w:rsidP="009F4FA3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 w:cs="Tahoma"/>
          <w:kern w:val="0"/>
          <w:sz w:val="28"/>
          <w:szCs w:val="28"/>
        </w:rPr>
      </w:pPr>
    </w:p>
    <w:p w14:paraId="2F9DD9E1" w14:textId="77777777" w:rsidR="000830BE" w:rsidRPr="000830BE" w:rsidRDefault="000830BE" w:rsidP="009F4FA3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 w:cs="Tahoma"/>
          <w:kern w:val="0"/>
          <w:sz w:val="28"/>
          <w:szCs w:val="28"/>
        </w:rPr>
      </w:pPr>
    </w:p>
    <w:p w14:paraId="4E3B28EB" w14:textId="4D5E6423" w:rsidR="00D82798" w:rsidRPr="00D82798" w:rsidRDefault="00D82798" w:rsidP="00D827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proofErr w:type="gramStart"/>
      <w:r w:rsidRPr="00D82798">
        <w:rPr>
          <w:rFonts w:ascii="PT Astra Serif" w:eastAsia="Calibri" w:hAnsi="PT Astra Serif" w:cs="Arial"/>
          <w:kern w:val="0"/>
          <w:sz w:val="28"/>
          <w:szCs w:val="28"/>
        </w:rPr>
        <w:t>В соответствии со стать</w:t>
      </w:r>
      <w:r>
        <w:rPr>
          <w:rFonts w:ascii="PT Astra Serif" w:eastAsia="Calibri" w:hAnsi="PT Astra Serif" w:cs="Arial"/>
          <w:kern w:val="0"/>
          <w:sz w:val="28"/>
          <w:szCs w:val="28"/>
        </w:rPr>
        <w:t>ёй</w:t>
      </w:r>
      <w:r w:rsidRPr="00D82798">
        <w:rPr>
          <w:rFonts w:ascii="PT Astra Serif" w:eastAsia="Calibri" w:hAnsi="PT Astra Serif" w:cs="Arial"/>
          <w:kern w:val="0"/>
          <w:sz w:val="28"/>
          <w:szCs w:val="28"/>
        </w:rPr>
        <w:t xml:space="preserve"> 78 Бюджетного кодекса Российской Федерации, Правилами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«Развитие туризма», являющимися Приложением № 17 к Государственной программе Российской Федерации «Развитие туризма», утверждённого постановлением Правительства Российской Федерации от 24.12.2021 № 2439 «Об утверждении государственной программы Российской Федерации «Развитие туризма» и государственной</w:t>
      </w:r>
      <w:proofErr w:type="gramEnd"/>
      <w:r w:rsidRPr="00D82798">
        <w:rPr>
          <w:rFonts w:ascii="PT Astra Serif" w:eastAsia="Calibri" w:hAnsi="PT Astra Serif" w:cs="Arial"/>
          <w:kern w:val="0"/>
          <w:sz w:val="28"/>
          <w:szCs w:val="28"/>
        </w:rPr>
        <w:t xml:space="preserve"> программой Ульяновской области «Развитие культуры, туризма и сохранение объектов культурного наследия в Ульяновской области» Правительство Ульяновской области </w:t>
      </w:r>
      <w:proofErr w:type="gramStart"/>
      <w:r w:rsidRPr="00D82798">
        <w:rPr>
          <w:rFonts w:ascii="PT Astra Serif" w:eastAsia="Calibri" w:hAnsi="PT Astra Serif" w:cs="Arial"/>
          <w:kern w:val="0"/>
          <w:sz w:val="28"/>
          <w:szCs w:val="28"/>
        </w:rPr>
        <w:t>п</w:t>
      </w:r>
      <w:proofErr w:type="gramEnd"/>
      <w:r w:rsidRPr="00D82798">
        <w:rPr>
          <w:rFonts w:ascii="PT Astra Serif" w:eastAsia="Calibri" w:hAnsi="PT Astra Serif" w:cs="Arial"/>
          <w:kern w:val="0"/>
          <w:sz w:val="28"/>
          <w:szCs w:val="28"/>
        </w:rPr>
        <w:t xml:space="preserve"> о с т а н о в л я е т:</w:t>
      </w:r>
    </w:p>
    <w:p w14:paraId="4E9DA74C" w14:textId="2AF9CC43" w:rsidR="00D82798" w:rsidRPr="00D82798" w:rsidRDefault="00D82798" w:rsidP="00D827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 w:rsidRPr="00D82798">
        <w:rPr>
          <w:rFonts w:ascii="PT Astra Serif" w:eastAsia="Calibri" w:hAnsi="PT Astra Serif" w:cs="Arial"/>
          <w:kern w:val="0"/>
          <w:sz w:val="28"/>
          <w:szCs w:val="28"/>
        </w:rPr>
        <w:t xml:space="preserve">1. Утвердить прилагаемые Правила </w:t>
      </w:r>
      <w:r w:rsidRPr="00D82798">
        <w:rPr>
          <w:rFonts w:ascii="PT Astra Serif" w:eastAsia="Calibri" w:hAnsi="PT Astra Serif" w:cs="Arial"/>
          <w:bCs/>
          <w:kern w:val="0"/>
          <w:sz w:val="28"/>
          <w:szCs w:val="28"/>
        </w:rPr>
        <w:t>предоставления субсидий из областного бюджета Ульяновской области</w:t>
      </w:r>
      <w:r>
        <w:rPr>
          <w:rFonts w:ascii="PT Astra Serif" w:eastAsia="Calibri" w:hAnsi="PT Astra Serif" w:cs="Arial"/>
          <w:bCs/>
          <w:kern w:val="0"/>
          <w:sz w:val="28"/>
          <w:szCs w:val="28"/>
        </w:rPr>
        <w:t xml:space="preserve"> </w:t>
      </w:r>
      <w:r w:rsidR="00777232" w:rsidRPr="00777232">
        <w:rPr>
          <w:rFonts w:ascii="PT Astra Serif" w:eastAsia="Calibri" w:hAnsi="PT Astra Serif" w:cs="Arial"/>
          <w:bCs/>
          <w:kern w:val="0"/>
          <w:sz w:val="28"/>
          <w:szCs w:val="28"/>
        </w:rPr>
        <w:t>в целях финансового обеспечения части затрат связанных с поддержкой и продвижением событийных мероприятий, направленных на развитие туризма в Ульяновской области.</w:t>
      </w:r>
    </w:p>
    <w:p w14:paraId="1127E5FB" w14:textId="77777777" w:rsidR="00D82798" w:rsidRPr="00D82798" w:rsidRDefault="00D82798" w:rsidP="00D8279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 w:rsidRPr="00D82798">
        <w:rPr>
          <w:rFonts w:ascii="PT Astra Serif" w:eastAsia="Calibri" w:hAnsi="PT Astra Serif" w:cs="Arial"/>
          <w:kern w:val="0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14:paraId="1F21AB60" w14:textId="244E189F" w:rsidR="009F4FA3" w:rsidRPr="009F4FA3" w:rsidRDefault="009F4FA3" w:rsidP="00D827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5DB7EEC7" w14:textId="77777777" w:rsidR="009F4FA3" w:rsidRPr="009F4FA3" w:rsidRDefault="009F4FA3" w:rsidP="009F4F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74501EFB" w14:textId="77777777" w:rsidR="009F4FA3" w:rsidRPr="009F4FA3" w:rsidRDefault="009F4FA3" w:rsidP="009F4FA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kern w:val="0"/>
          <w:sz w:val="28"/>
          <w:szCs w:val="28"/>
        </w:rPr>
      </w:pPr>
      <w:r w:rsidRPr="009F4FA3">
        <w:rPr>
          <w:rFonts w:ascii="PT Astra Serif" w:hAnsi="PT Astra Serif" w:cs="Arial"/>
          <w:kern w:val="0"/>
          <w:sz w:val="28"/>
          <w:szCs w:val="28"/>
        </w:rPr>
        <w:t>Председатель</w:t>
      </w:r>
    </w:p>
    <w:p w14:paraId="40C18975" w14:textId="6DC70DA1" w:rsidR="009F4FA3" w:rsidRDefault="009F4FA3" w:rsidP="009F4FA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kern w:val="0"/>
          <w:sz w:val="28"/>
          <w:szCs w:val="28"/>
        </w:rPr>
      </w:pPr>
      <w:r w:rsidRPr="009F4FA3">
        <w:rPr>
          <w:rFonts w:ascii="PT Astra Serif" w:hAnsi="PT Astra Serif" w:cs="Arial"/>
          <w:kern w:val="0"/>
          <w:sz w:val="28"/>
          <w:szCs w:val="28"/>
        </w:rPr>
        <w:t>Правительства области</w:t>
      </w:r>
      <w:r w:rsidRPr="009F4FA3">
        <w:rPr>
          <w:rFonts w:ascii="PT Astra Serif" w:hAnsi="PT Astra Serif" w:cs="Arial"/>
          <w:kern w:val="0"/>
          <w:sz w:val="28"/>
          <w:szCs w:val="28"/>
        </w:rPr>
        <w:tab/>
      </w:r>
      <w:r w:rsidRPr="009F4FA3">
        <w:rPr>
          <w:rFonts w:ascii="PT Astra Serif" w:hAnsi="PT Astra Serif" w:cs="Arial"/>
          <w:kern w:val="0"/>
          <w:sz w:val="28"/>
          <w:szCs w:val="28"/>
        </w:rPr>
        <w:tab/>
      </w:r>
      <w:r w:rsidRPr="009F4FA3">
        <w:rPr>
          <w:rFonts w:ascii="PT Astra Serif" w:hAnsi="PT Astra Serif" w:cs="Arial"/>
          <w:kern w:val="0"/>
          <w:sz w:val="28"/>
          <w:szCs w:val="28"/>
        </w:rPr>
        <w:tab/>
      </w:r>
      <w:r w:rsidRPr="009F4FA3">
        <w:rPr>
          <w:rFonts w:ascii="PT Astra Serif" w:hAnsi="PT Astra Serif" w:cs="Arial"/>
          <w:kern w:val="0"/>
          <w:sz w:val="28"/>
          <w:szCs w:val="28"/>
        </w:rPr>
        <w:tab/>
      </w:r>
      <w:r w:rsidR="00D60C8B">
        <w:rPr>
          <w:rFonts w:ascii="PT Astra Serif" w:hAnsi="PT Astra Serif" w:cs="Arial"/>
          <w:kern w:val="0"/>
          <w:sz w:val="28"/>
          <w:szCs w:val="28"/>
        </w:rPr>
        <w:tab/>
      </w:r>
      <w:r w:rsidR="00D60C8B">
        <w:rPr>
          <w:rFonts w:ascii="PT Astra Serif" w:hAnsi="PT Astra Serif" w:cs="Arial"/>
          <w:kern w:val="0"/>
          <w:sz w:val="28"/>
          <w:szCs w:val="28"/>
        </w:rPr>
        <w:tab/>
      </w:r>
      <w:r w:rsidR="00D60C8B">
        <w:rPr>
          <w:rFonts w:ascii="PT Astra Serif" w:hAnsi="PT Astra Serif" w:cs="Arial"/>
          <w:kern w:val="0"/>
          <w:sz w:val="28"/>
          <w:szCs w:val="28"/>
        </w:rPr>
        <w:tab/>
      </w:r>
      <w:r w:rsidR="00F429FC" w:rsidRPr="00D63204">
        <w:rPr>
          <w:rFonts w:ascii="PT Astra Serif" w:hAnsi="PT Astra Serif" w:cs="Arial"/>
          <w:kern w:val="0"/>
          <w:sz w:val="28"/>
          <w:szCs w:val="28"/>
        </w:rPr>
        <w:t xml:space="preserve">               </w:t>
      </w:r>
      <w:proofErr w:type="spellStart"/>
      <w:r w:rsidRPr="009F4FA3">
        <w:rPr>
          <w:rFonts w:ascii="PT Astra Serif" w:hAnsi="PT Astra Serif" w:cs="Arial"/>
          <w:kern w:val="0"/>
          <w:sz w:val="28"/>
          <w:szCs w:val="28"/>
        </w:rPr>
        <w:t>В.Н.Р</w:t>
      </w:r>
      <w:r w:rsidR="00FB12BA">
        <w:rPr>
          <w:rFonts w:ascii="PT Astra Serif" w:hAnsi="PT Astra Serif" w:cs="Arial"/>
          <w:kern w:val="0"/>
          <w:sz w:val="28"/>
          <w:szCs w:val="28"/>
        </w:rPr>
        <w:t>азумков</w:t>
      </w:r>
      <w:proofErr w:type="spellEnd"/>
    </w:p>
    <w:p w14:paraId="4C1DFA56" w14:textId="77777777" w:rsidR="00777232" w:rsidRDefault="00777232" w:rsidP="009F4FA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kern w:val="0"/>
          <w:sz w:val="28"/>
          <w:szCs w:val="28"/>
        </w:rPr>
      </w:pPr>
    </w:p>
    <w:p w14:paraId="35198079" w14:textId="77777777" w:rsidR="00777232" w:rsidRPr="009F4FA3" w:rsidRDefault="00777232" w:rsidP="009F4FA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kern w:val="0"/>
          <w:sz w:val="28"/>
          <w:szCs w:val="28"/>
        </w:rPr>
      </w:pPr>
    </w:p>
    <w:p w14:paraId="5BC31429" w14:textId="77777777" w:rsidR="002E2135" w:rsidRDefault="002E2135" w:rsidP="002E2135">
      <w:pPr>
        <w:autoSpaceDE w:val="0"/>
        <w:autoSpaceDN w:val="0"/>
        <w:adjustRightInd w:val="0"/>
        <w:spacing w:line="240" w:lineRule="auto"/>
        <w:rPr>
          <w:rFonts w:ascii="Tahoma" w:hAnsi="Tahoma" w:cs="Tahoma"/>
          <w:kern w:val="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9"/>
      </w:tblGrid>
      <w:tr w:rsidR="009702FE" w14:paraId="2DD1384D" w14:textId="77777777" w:rsidTr="009702FE">
        <w:tc>
          <w:tcPr>
            <w:tcW w:w="5098" w:type="dxa"/>
          </w:tcPr>
          <w:p w14:paraId="65E94DBF" w14:textId="77777777" w:rsidR="009702FE" w:rsidRDefault="009702FE" w:rsidP="009702FE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PT Astra Serif" w:hAnsi="PT Astra Serif" w:cs="Arial"/>
                <w:kern w:val="0"/>
                <w:sz w:val="28"/>
                <w:szCs w:val="28"/>
              </w:rPr>
            </w:pPr>
          </w:p>
        </w:tc>
        <w:tc>
          <w:tcPr>
            <w:tcW w:w="5099" w:type="dxa"/>
          </w:tcPr>
          <w:p w14:paraId="425884F5" w14:textId="77777777" w:rsidR="00D74291" w:rsidRDefault="009702FE" w:rsidP="00D7429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Arial"/>
                <w:kern w:val="0"/>
                <w:sz w:val="28"/>
                <w:szCs w:val="28"/>
              </w:rPr>
            </w:pPr>
            <w:r w:rsidRPr="009702FE">
              <w:rPr>
                <w:rFonts w:ascii="PT Astra Serif" w:hAnsi="PT Astra Serif" w:cs="Arial"/>
                <w:kern w:val="0"/>
                <w:sz w:val="28"/>
                <w:szCs w:val="28"/>
              </w:rPr>
              <w:t>У</w:t>
            </w:r>
            <w:r w:rsidR="00B856ED">
              <w:rPr>
                <w:rFonts w:ascii="PT Astra Serif" w:hAnsi="PT Astra Serif" w:cs="Arial"/>
                <w:kern w:val="0"/>
                <w:sz w:val="28"/>
                <w:szCs w:val="28"/>
              </w:rPr>
              <w:t>ТВЕРЖДЕНЫ</w:t>
            </w:r>
          </w:p>
          <w:p w14:paraId="58F18C69" w14:textId="77777777" w:rsidR="00D74291" w:rsidRPr="00D74291" w:rsidRDefault="00D74291" w:rsidP="00D7429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Arial"/>
                <w:kern w:val="0"/>
                <w:sz w:val="28"/>
                <w:szCs w:val="28"/>
              </w:rPr>
            </w:pPr>
          </w:p>
          <w:p w14:paraId="45A47714" w14:textId="77777777" w:rsidR="009702FE" w:rsidRPr="009702FE" w:rsidRDefault="009702FE" w:rsidP="009702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Arial"/>
                <w:kern w:val="0"/>
                <w:sz w:val="28"/>
                <w:szCs w:val="28"/>
              </w:rPr>
            </w:pPr>
            <w:r w:rsidRPr="009702FE">
              <w:rPr>
                <w:rFonts w:ascii="PT Astra Serif" w:hAnsi="PT Astra Serif" w:cs="Arial"/>
                <w:kern w:val="0"/>
                <w:sz w:val="28"/>
                <w:szCs w:val="28"/>
              </w:rPr>
              <w:t>постановлением Правительства</w:t>
            </w:r>
          </w:p>
          <w:p w14:paraId="5179196C" w14:textId="77777777" w:rsidR="009702FE" w:rsidRDefault="009702FE" w:rsidP="009702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 w:cs="Arial"/>
                <w:kern w:val="0"/>
                <w:sz w:val="28"/>
                <w:szCs w:val="28"/>
              </w:rPr>
            </w:pPr>
            <w:r w:rsidRPr="009702FE">
              <w:rPr>
                <w:rFonts w:ascii="PT Astra Serif" w:hAnsi="PT Astra Serif" w:cs="Arial"/>
                <w:kern w:val="0"/>
                <w:sz w:val="28"/>
                <w:szCs w:val="28"/>
              </w:rPr>
              <w:t>Ульяновской области</w:t>
            </w:r>
          </w:p>
        </w:tc>
      </w:tr>
    </w:tbl>
    <w:p w14:paraId="4E69A34F" w14:textId="77777777" w:rsidR="009702FE" w:rsidRDefault="009702FE" w:rsidP="009702F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PT Astra Serif" w:hAnsi="PT Astra Serif" w:cs="Arial"/>
          <w:kern w:val="0"/>
          <w:sz w:val="28"/>
          <w:szCs w:val="28"/>
        </w:rPr>
      </w:pPr>
    </w:p>
    <w:p w14:paraId="45AAF686" w14:textId="77777777" w:rsidR="00CB0740" w:rsidRDefault="00CB0740" w:rsidP="009702F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PT Astra Serif" w:hAnsi="PT Astra Serif" w:cs="Arial"/>
          <w:kern w:val="0"/>
          <w:sz w:val="28"/>
          <w:szCs w:val="28"/>
        </w:rPr>
      </w:pPr>
    </w:p>
    <w:p w14:paraId="4AC050F0" w14:textId="77777777" w:rsidR="00CB0740" w:rsidRDefault="00CB0740" w:rsidP="009702F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PT Astra Serif" w:hAnsi="PT Astra Serif" w:cs="Arial"/>
          <w:kern w:val="0"/>
          <w:sz w:val="28"/>
          <w:szCs w:val="28"/>
        </w:rPr>
      </w:pPr>
    </w:p>
    <w:p w14:paraId="4EEDF45C" w14:textId="77777777" w:rsidR="00CB0740" w:rsidRDefault="00CB0740" w:rsidP="009702FE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PT Astra Serif" w:hAnsi="PT Astra Serif" w:cs="Arial"/>
          <w:kern w:val="0"/>
          <w:sz w:val="28"/>
          <w:szCs w:val="28"/>
        </w:rPr>
      </w:pPr>
    </w:p>
    <w:p w14:paraId="19C439DA" w14:textId="77777777" w:rsidR="009F4FA3" w:rsidRPr="009F4FA3" w:rsidRDefault="009F4FA3" w:rsidP="009F4FA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kern w:val="0"/>
          <w:sz w:val="28"/>
          <w:szCs w:val="28"/>
        </w:rPr>
      </w:pPr>
      <w:r w:rsidRPr="009F4FA3">
        <w:rPr>
          <w:rFonts w:ascii="PT Astra Serif" w:hAnsi="PT Astra Serif" w:cs="Arial"/>
          <w:b/>
          <w:bCs/>
          <w:kern w:val="0"/>
          <w:sz w:val="28"/>
          <w:szCs w:val="28"/>
        </w:rPr>
        <w:t>ПРАВИЛА</w:t>
      </w:r>
    </w:p>
    <w:p w14:paraId="2BAED0A8" w14:textId="1F4426A2" w:rsidR="00D82798" w:rsidRPr="00D82798" w:rsidRDefault="00777232" w:rsidP="00D8279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Arial"/>
          <w:b/>
          <w:bCs/>
          <w:kern w:val="0"/>
          <w:sz w:val="28"/>
          <w:szCs w:val="28"/>
        </w:rPr>
      </w:pPr>
      <w:r w:rsidRPr="00777232">
        <w:rPr>
          <w:rFonts w:ascii="PT Astra Serif" w:eastAsia="Calibri" w:hAnsi="PT Astra Serif" w:cs="Arial"/>
          <w:b/>
          <w:bCs/>
          <w:kern w:val="0"/>
          <w:sz w:val="28"/>
          <w:szCs w:val="28"/>
        </w:rPr>
        <w:t>предоставления субсидий юридическим лицам и индивидуальным предпринимателям из областного бюджета Ульяновской области в целях финансового обеспечения части затрат связанных с поддержкой и продвижением событийных мероприятий, направленных на развитие туризма в Ульяновской области</w:t>
      </w:r>
    </w:p>
    <w:p w14:paraId="584DED0D" w14:textId="77777777" w:rsidR="005F16B3" w:rsidRPr="000830BE" w:rsidRDefault="005F16B3" w:rsidP="0041635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kern w:val="0"/>
          <w:sz w:val="28"/>
          <w:szCs w:val="28"/>
        </w:rPr>
      </w:pPr>
    </w:p>
    <w:p w14:paraId="408BE39D" w14:textId="77777777" w:rsidR="009F4FA3" w:rsidRDefault="009F4FA3" w:rsidP="002E213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kern w:val="0"/>
          <w:sz w:val="20"/>
          <w:szCs w:val="20"/>
        </w:rPr>
      </w:pPr>
    </w:p>
    <w:p w14:paraId="51A7DA59" w14:textId="266BF39C" w:rsidR="009B0572" w:rsidRDefault="000830BE" w:rsidP="009B0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0830BE">
        <w:rPr>
          <w:rFonts w:ascii="PT Astra Serif" w:hAnsi="PT Astra Serif" w:cs="Arial"/>
          <w:kern w:val="0"/>
          <w:sz w:val="28"/>
          <w:szCs w:val="28"/>
        </w:rPr>
        <w:t>1.</w:t>
      </w:r>
      <w:r w:rsidR="00DF30D0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9B0572" w:rsidRPr="009B0572">
        <w:rPr>
          <w:rFonts w:ascii="PT Astra Serif" w:hAnsi="PT Astra Serif" w:cs="Arial"/>
          <w:kern w:val="0"/>
          <w:sz w:val="28"/>
          <w:szCs w:val="28"/>
        </w:rPr>
        <w:t>Настоящие Правила устанавливают порядок предоставления</w:t>
      </w:r>
      <w:r w:rsidR="00DF30D0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DF30D0" w:rsidRPr="009B0572">
        <w:rPr>
          <w:rFonts w:ascii="PT Astra Serif" w:hAnsi="PT Astra Serif" w:cs="Arial"/>
          <w:kern w:val="0"/>
          <w:sz w:val="28"/>
          <w:szCs w:val="28"/>
        </w:rPr>
        <w:t>юридическим лицам и индивидуальным предпринимателям</w:t>
      </w:r>
      <w:r w:rsidR="009B0572" w:rsidRPr="009B0572">
        <w:rPr>
          <w:rFonts w:ascii="PT Astra Serif" w:hAnsi="PT Astra Serif" w:cs="Arial"/>
          <w:kern w:val="0"/>
          <w:sz w:val="28"/>
          <w:szCs w:val="28"/>
        </w:rPr>
        <w:t xml:space="preserve"> субсидий из областного бюджета Ульяновской области в целях финансового обеспечения части их затрат, связанных с </w:t>
      </w:r>
      <w:r w:rsidR="00D64504">
        <w:rPr>
          <w:rFonts w:ascii="PT Astra Serif" w:hAnsi="PT Astra Serif" w:cs="Arial"/>
          <w:kern w:val="0"/>
          <w:sz w:val="28"/>
          <w:szCs w:val="28"/>
        </w:rPr>
        <w:t xml:space="preserve">поддержкой </w:t>
      </w:r>
      <w:r w:rsidR="005F16B3" w:rsidRPr="005F16B3">
        <w:rPr>
          <w:rFonts w:ascii="PT Astra Serif" w:hAnsi="PT Astra Serif" w:cs="Arial"/>
          <w:bCs/>
          <w:kern w:val="0"/>
          <w:sz w:val="28"/>
          <w:szCs w:val="28"/>
        </w:rPr>
        <w:t>и продвижени</w:t>
      </w:r>
      <w:r w:rsidR="005F16B3">
        <w:rPr>
          <w:rFonts w:ascii="PT Astra Serif" w:hAnsi="PT Astra Serif" w:cs="Arial"/>
          <w:bCs/>
          <w:kern w:val="0"/>
          <w:sz w:val="28"/>
          <w:szCs w:val="28"/>
        </w:rPr>
        <w:t>ем</w:t>
      </w:r>
      <w:r w:rsidR="005F16B3" w:rsidRPr="005F16B3">
        <w:rPr>
          <w:rFonts w:ascii="PT Astra Serif" w:hAnsi="PT Astra Serif" w:cs="Arial"/>
          <w:bCs/>
          <w:kern w:val="0"/>
          <w:sz w:val="28"/>
          <w:szCs w:val="28"/>
        </w:rPr>
        <w:t xml:space="preserve"> событийных мероприятий, направленных на развитие туризма в </w:t>
      </w:r>
      <w:r w:rsidR="005F16B3">
        <w:rPr>
          <w:rFonts w:ascii="PT Astra Serif" w:hAnsi="PT Astra Serif" w:cs="Arial"/>
          <w:bCs/>
          <w:kern w:val="0"/>
          <w:sz w:val="28"/>
          <w:szCs w:val="28"/>
        </w:rPr>
        <w:t>Ульяновской области</w:t>
      </w:r>
      <w:r w:rsidR="009B0572" w:rsidRPr="009B0572">
        <w:rPr>
          <w:rFonts w:ascii="PT Astra Serif" w:hAnsi="PT Astra Serif" w:cs="Arial"/>
          <w:kern w:val="0"/>
          <w:sz w:val="28"/>
          <w:szCs w:val="28"/>
        </w:rPr>
        <w:t xml:space="preserve"> (далее </w:t>
      </w:r>
      <w:r w:rsidR="00040F31">
        <w:rPr>
          <w:rFonts w:ascii="PT Astra Serif" w:hAnsi="PT Astra Serif" w:cs="Arial"/>
          <w:kern w:val="0"/>
          <w:sz w:val="28"/>
          <w:szCs w:val="28"/>
        </w:rPr>
        <w:t>–</w:t>
      </w:r>
      <w:r w:rsidR="00D64504">
        <w:rPr>
          <w:rFonts w:ascii="PT Astra Serif" w:hAnsi="PT Astra Serif" w:cs="Arial"/>
          <w:kern w:val="0"/>
          <w:sz w:val="28"/>
          <w:szCs w:val="28"/>
        </w:rPr>
        <w:t xml:space="preserve"> субсидии</w:t>
      </w:r>
      <w:r w:rsidR="009B0572" w:rsidRPr="009B0572">
        <w:rPr>
          <w:rFonts w:ascii="PT Astra Serif" w:hAnsi="PT Astra Serif" w:cs="Arial"/>
          <w:kern w:val="0"/>
          <w:sz w:val="28"/>
          <w:szCs w:val="28"/>
        </w:rPr>
        <w:t>).</w:t>
      </w:r>
    </w:p>
    <w:p w14:paraId="2F7059C8" w14:textId="17651F43" w:rsidR="00E01F2C" w:rsidRDefault="00E01F2C" w:rsidP="009B0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2. Поддержка и продвижение собы</w:t>
      </w:r>
      <w:r w:rsidR="002A0094">
        <w:rPr>
          <w:rFonts w:ascii="PT Astra Serif" w:hAnsi="PT Astra Serif" w:cs="Arial"/>
          <w:kern w:val="0"/>
          <w:sz w:val="28"/>
          <w:szCs w:val="28"/>
        </w:rPr>
        <w:t>тийных мероприятий, направленных</w:t>
      </w:r>
      <w:r>
        <w:rPr>
          <w:rFonts w:ascii="PT Astra Serif" w:hAnsi="PT Astra Serif" w:cs="Arial"/>
          <w:kern w:val="0"/>
          <w:sz w:val="28"/>
          <w:szCs w:val="28"/>
        </w:rPr>
        <w:t xml:space="preserve"> на развитие туризма в</w:t>
      </w:r>
      <w:r w:rsidR="00226C95">
        <w:rPr>
          <w:rFonts w:ascii="PT Astra Serif" w:hAnsi="PT Astra Serif" w:cs="Arial"/>
          <w:kern w:val="0"/>
          <w:sz w:val="28"/>
          <w:szCs w:val="28"/>
        </w:rPr>
        <w:t xml:space="preserve"> Ульяновской области, </w:t>
      </w:r>
      <w:r w:rsidR="00DF30D0">
        <w:rPr>
          <w:rFonts w:ascii="PT Astra Serif" w:hAnsi="PT Astra Serif" w:cs="Arial"/>
          <w:kern w:val="0"/>
          <w:sz w:val="28"/>
          <w:szCs w:val="28"/>
        </w:rPr>
        <w:t>включает</w:t>
      </w:r>
      <w:r w:rsidRPr="00E01F2C">
        <w:rPr>
          <w:rFonts w:ascii="PT Astra Serif" w:hAnsi="PT Astra Serif" w:cs="Arial"/>
          <w:kern w:val="0"/>
          <w:sz w:val="28"/>
          <w:szCs w:val="28"/>
        </w:rPr>
        <w:t>:</w:t>
      </w:r>
    </w:p>
    <w:p w14:paraId="04311225" w14:textId="77777777" w:rsidR="00E01F2C" w:rsidRPr="00436C58" w:rsidRDefault="00E01F2C" w:rsidP="009B0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1) разработку концепции событийного мероприятия, включая разработку сценического плана, элементов оформления и программы про</w:t>
      </w:r>
      <w:r w:rsidR="00436C58">
        <w:rPr>
          <w:rFonts w:ascii="PT Astra Serif" w:hAnsi="PT Astra Serif" w:cs="Arial"/>
          <w:kern w:val="0"/>
          <w:sz w:val="28"/>
          <w:szCs w:val="28"/>
        </w:rPr>
        <w:t>ведения событийного мероприятия</w:t>
      </w:r>
      <w:r w:rsidR="00436C58" w:rsidRPr="00436C58">
        <w:rPr>
          <w:rFonts w:ascii="PT Astra Serif" w:hAnsi="PT Astra Serif" w:cs="Arial"/>
          <w:kern w:val="0"/>
          <w:sz w:val="28"/>
          <w:szCs w:val="28"/>
        </w:rPr>
        <w:t>;</w:t>
      </w:r>
    </w:p>
    <w:p w14:paraId="6991C9AA" w14:textId="77777777" w:rsidR="00E01F2C" w:rsidRPr="00436C58" w:rsidRDefault="00E01F2C" w:rsidP="009B0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2) разработку и реализацию событийного мероприятия</w:t>
      </w:r>
      <w:r w:rsidR="00436C58" w:rsidRPr="00436C58">
        <w:rPr>
          <w:rFonts w:ascii="PT Astra Serif" w:hAnsi="PT Astra Serif" w:cs="Arial"/>
          <w:kern w:val="0"/>
          <w:sz w:val="28"/>
          <w:szCs w:val="28"/>
        </w:rPr>
        <w:t>;</w:t>
      </w:r>
    </w:p>
    <w:p w14:paraId="18F26FC1" w14:textId="77777777" w:rsidR="00E01F2C" w:rsidRDefault="00E01F2C" w:rsidP="009B0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3) материально-техническое обеспечение событийного мероприятия.</w:t>
      </w:r>
    </w:p>
    <w:p w14:paraId="27B5EF4B" w14:textId="2C3D2532" w:rsidR="009B0572" w:rsidRDefault="00D64504" w:rsidP="00DF3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3</w:t>
      </w:r>
      <w:r w:rsidR="002E2135" w:rsidRPr="009F4FA3">
        <w:rPr>
          <w:rFonts w:ascii="PT Astra Serif" w:hAnsi="PT Astra Serif" w:cs="Arial"/>
          <w:kern w:val="0"/>
          <w:sz w:val="28"/>
          <w:szCs w:val="28"/>
        </w:rPr>
        <w:t>.</w:t>
      </w:r>
      <w:r w:rsidR="00DF30D0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9B0572" w:rsidRPr="009B0572">
        <w:rPr>
          <w:rFonts w:ascii="PT Astra Serif" w:hAnsi="PT Astra Serif" w:cs="Arial"/>
          <w:kern w:val="0"/>
          <w:sz w:val="28"/>
          <w:szCs w:val="28"/>
        </w:rPr>
        <w:t>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</w:t>
      </w:r>
      <w:r w:rsidR="009D72D3">
        <w:rPr>
          <w:rFonts w:ascii="PT Astra Serif" w:hAnsi="PT Astra Serif" w:cs="Arial"/>
          <w:kern w:val="0"/>
          <w:sz w:val="28"/>
          <w:szCs w:val="28"/>
        </w:rPr>
        <w:t>ё</w:t>
      </w:r>
      <w:r w:rsidR="009B0572" w:rsidRPr="009B0572">
        <w:rPr>
          <w:rFonts w:ascii="PT Astra Serif" w:hAnsi="PT Astra Serif" w:cs="Arial"/>
          <w:kern w:val="0"/>
          <w:sz w:val="28"/>
          <w:szCs w:val="28"/>
        </w:rPr>
        <w:t xml:space="preserve">нных до Правительства Ульяновской области (далее </w:t>
      </w:r>
      <w:r w:rsidRPr="00D64504">
        <w:rPr>
          <w:rFonts w:ascii="PT Astra Serif" w:hAnsi="PT Astra Serif" w:cs="Arial"/>
          <w:kern w:val="0"/>
          <w:sz w:val="28"/>
          <w:szCs w:val="28"/>
        </w:rPr>
        <w:t>–</w:t>
      </w:r>
      <w:r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9B0572" w:rsidRPr="009B0572">
        <w:rPr>
          <w:rFonts w:ascii="PT Astra Serif" w:hAnsi="PT Astra Serif" w:cs="Arial"/>
          <w:kern w:val="0"/>
          <w:sz w:val="28"/>
          <w:szCs w:val="28"/>
        </w:rPr>
        <w:t>Правительство)</w:t>
      </w:r>
      <w:r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9B0572" w:rsidRPr="009B0572">
        <w:rPr>
          <w:rFonts w:ascii="PT Astra Serif" w:hAnsi="PT Astra Serif" w:cs="Arial"/>
          <w:kern w:val="0"/>
          <w:sz w:val="28"/>
          <w:szCs w:val="28"/>
        </w:rPr>
        <w:t>как получателя средств областного бюджета Ульяновской области.</w:t>
      </w:r>
    </w:p>
    <w:p w14:paraId="3291FB7F" w14:textId="7CEBB135" w:rsidR="00AF00BD" w:rsidRDefault="00AF00BD" w:rsidP="00DF30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Р</w:t>
      </w:r>
      <w:r w:rsidRPr="00AF00BD">
        <w:rPr>
          <w:rFonts w:ascii="PT Astra Serif" w:hAnsi="PT Astra Serif" w:cs="Arial"/>
          <w:kern w:val="0"/>
          <w:sz w:val="28"/>
          <w:szCs w:val="28"/>
        </w:rPr>
        <w:t>азмер собственных средств, направленных на финансовое обеспечение</w:t>
      </w:r>
      <w:r>
        <w:rPr>
          <w:rFonts w:ascii="PT Astra Serif" w:hAnsi="PT Astra Serif" w:cs="Arial"/>
          <w:kern w:val="0"/>
          <w:sz w:val="28"/>
          <w:szCs w:val="28"/>
        </w:rPr>
        <w:t xml:space="preserve"> части затрат, связанных с поддержкой и продвижением событийных мероприятий</w:t>
      </w:r>
      <w:r w:rsidRPr="00AF00BD">
        <w:rPr>
          <w:rFonts w:ascii="PT Astra Serif" w:hAnsi="PT Astra Serif" w:cs="Arial"/>
          <w:kern w:val="0"/>
          <w:sz w:val="28"/>
          <w:szCs w:val="28"/>
        </w:rPr>
        <w:t>,</w:t>
      </w:r>
      <w:r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Pr="00AF00BD">
        <w:rPr>
          <w:rFonts w:ascii="PT Astra Serif" w:hAnsi="PT Astra Serif" w:cs="Arial"/>
          <w:kern w:val="0"/>
          <w:sz w:val="28"/>
          <w:szCs w:val="28"/>
        </w:rPr>
        <w:t xml:space="preserve">не должен составлять менее </w:t>
      </w:r>
      <w:r>
        <w:rPr>
          <w:rFonts w:ascii="PT Astra Serif" w:hAnsi="PT Astra Serif" w:cs="Arial"/>
          <w:kern w:val="0"/>
          <w:sz w:val="28"/>
          <w:szCs w:val="28"/>
        </w:rPr>
        <w:t>1</w:t>
      </w:r>
      <w:r w:rsidRPr="00AF00BD">
        <w:rPr>
          <w:rFonts w:ascii="PT Astra Serif" w:hAnsi="PT Astra Serif" w:cs="Arial"/>
          <w:kern w:val="0"/>
          <w:sz w:val="28"/>
          <w:szCs w:val="28"/>
        </w:rPr>
        <w:t>0 процентов от</w:t>
      </w:r>
      <w:r>
        <w:rPr>
          <w:rFonts w:ascii="PT Astra Serif" w:hAnsi="PT Astra Serif" w:cs="Arial"/>
          <w:kern w:val="0"/>
          <w:sz w:val="28"/>
          <w:szCs w:val="28"/>
        </w:rPr>
        <w:t xml:space="preserve"> объёма запрашиваемой субсидии</w:t>
      </w:r>
      <w:r w:rsidRPr="00AF00BD">
        <w:rPr>
          <w:rFonts w:ascii="PT Astra Serif" w:hAnsi="PT Astra Serif" w:cs="Arial"/>
          <w:kern w:val="0"/>
          <w:sz w:val="28"/>
          <w:szCs w:val="28"/>
        </w:rPr>
        <w:t>. При определении размера собственных средств, направленных на финансовое обеспечение части затрат, связанных с поддержкой и продвижением событийных мероприятий, учитываются подтверждённые заявителем расходы</w:t>
      </w:r>
      <w:r>
        <w:rPr>
          <w:rFonts w:ascii="PT Astra Serif" w:hAnsi="PT Astra Serif" w:cs="Arial"/>
          <w:kern w:val="0"/>
          <w:sz w:val="28"/>
          <w:szCs w:val="28"/>
        </w:rPr>
        <w:t>, понесённые с 1 января 2024 года.</w:t>
      </w:r>
    </w:p>
    <w:p w14:paraId="7271724B" w14:textId="77777777" w:rsidR="00815B58" w:rsidRDefault="008A1B9B" w:rsidP="00815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Pr="001D41CB">
        <w:rPr>
          <w:rFonts w:ascii="PT Astra Serif" w:hAnsi="PT Astra Serif"/>
          <w:sz w:val="28"/>
          <w:szCs w:val="28"/>
        </w:rPr>
        <w:t xml:space="preserve">Отбор проводится в соответствии с настоящими Правилами </w:t>
      </w:r>
      <w:r w:rsidRPr="001D41CB">
        <w:rPr>
          <w:rFonts w:ascii="PT Astra Serif" w:hAnsi="PT Astra Serif"/>
          <w:sz w:val="28"/>
          <w:szCs w:val="28"/>
        </w:rPr>
        <w:br/>
        <w:t>на конкурентной основе посредством</w:t>
      </w:r>
      <w:r>
        <w:rPr>
          <w:rFonts w:ascii="PT Astra Serif" w:hAnsi="PT Astra Serif"/>
          <w:sz w:val="28"/>
          <w:szCs w:val="28"/>
        </w:rPr>
        <w:t xml:space="preserve"> проведения конкурса</w:t>
      </w:r>
      <w:r w:rsidRPr="001D41CB">
        <w:rPr>
          <w:rFonts w:ascii="PT Astra Serif" w:hAnsi="PT Astra Serif"/>
          <w:sz w:val="28"/>
          <w:szCs w:val="28"/>
        </w:rPr>
        <w:t>.</w:t>
      </w:r>
      <w:r w:rsidR="00815B58">
        <w:rPr>
          <w:rFonts w:ascii="PT Astra Serif" w:hAnsi="PT Astra Serif"/>
          <w:sz w:val="28"/>
          <w:szCs w:val="28"/>
        </w:rPr>
        <w:t xml:space="preserve"> </w:t>
      </w:r>
      <w:r w:rsidR="00815B58">
        <w:rPr>
          <w:rFonts w:ascii="PT Astra Serif" w:hAnsi="PT Astra Serif" w:cs="Arial"/>
          <w:kern w:val="0"/>
          <w:sz w:val="28"/>
          <w:szCs w:val="28"/>
        </w:rPr>
        <w:t xml:space="preserve">Организацию конкурса </w:t>
      </w:r>
      <w:r w:rsidR="00815B58">
        <w:rPr>
          <w:rFonts w:ascii="PT Astra Serif" w:hAnsi="PT Astra Serif" w:cs="Arial"/>
          <w:kern w:val="0"/>
          <w:sz w:val="28"/>
          <w:szCs w:val="28"/>
        </w:rPr>
        <w:lastRenderedPageBreak/>
        <w:t>осуществляет областное государственное казённое</w:t>
      </w:r>
      <w:r w:rsidR="00815B58" w:rsidRPr="009D72D3">
        <w:rPr>
          <w:rFonts w:ascii="PT Astra Serif" w:hAnsi="PT Astra Serif" w:cs="Arial"/>
          <w:kern w:val="0"/>
          <w:sz w:val="28"/>
          <w:szCs w:val="28"/>
        </w:rPr>
        <w:t xml:space="preserve"> учреждение «Агентство по туризму Ульяновск</w:t>
      </w:r>
      <w:r w:rsidR="00815B58">
        <w:rPr>
          <w:rFonts w:ascii="PT Astra Serif" w:hAnsi="PT Astra Serif" w:cs="Arial"/>
          <w:kern w:val="0"/>
          <w:sz w:val="28"/>
          <w:szCs w:val="28"/>
        </w:rPr>
        <w:t>ой области» (далее - Агентство).</w:t>
      </w:r>
    </w:p>
    <w:p w14:paraId="38480EA7" w14:textId="0E7DCAB7" w:rsidR="008A1B9B" w:rsidRDefault="00DA597E" w:rsidP="008A1B9B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5</w:t>
      </w:r>
      <w:r w:rsidR="00D64504">
        <w:rPr>
          <w:rFonts w:ascii="PT Astra Serif" w:hAnsi="PT Astra Serif" w:cs="Arial"/>
          <w:kern w:val="0"/>
          <w:sz w:val="28"/>
          <w:szCs w:val="28"/>
        </w:rPr>
        <w:t xml:space="preserve">. </w:t>
      </w:r>
      <w:r w:rsidR="008A1B9B" w:rsidRPr="001D41CB">
        <w:rPr>
          <w:rFonts w:ascii="PT Astra Serif" w:hAnsi="PT Astra Serif"/>
          <w:sz w:val="28"/>
          <w:szCs w:val="28"/>
        </w:rPr>
        <w:t xml:space="preserve">Отбор проводится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 Доступ участника отбора к системе «Электронный бюджет» обеспечивается посредством использования им </w:t>
      </w:r>
      <w:r w:rsidR="008A1B9B" w:rsidRPr="001D41CB">
        <w:rPr>
          <w:rFonts w:ascii="PT Astra Serif" w:hAnsi="PT Astra Serif" w:cs="PT Astra Serif"/>
          <w:spacing w:val="-4"/>
          <w:sz w:val="28"/>
          <w:szCs w:val="28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A1B9B">
        <w:rPr>
          <w:rFonts w:ascii="PT Astra Serif" w:hAnsi="PT Astra Serif" w:cs="PT Astra Serif"/>
          <w:spacing w:val="-4"/>
          <w:sz w:val="28"/>
          <w:szCs w:val="28"/>
        </w:rPr>
        <w:t>»</w:t>
      </w:r>
      <w:r w:rsidR="008A1B9B" w:rsidRPr="001D41CB">
        <w:rPr>
          <w:rFonts w:ascii="PT Astra Serif" w:hAnsi="PT Astra Serif" w:cs="PT Astra Serif"/>
          <w:spacing w:val="-4"/>
          <w:sz w:val="28"/>
          <w:szCs w:val="28"/>
        </w:rPr>
        <w:t>.</w:t>
      </w:r>
    </w:p>
    <w:p w14:paraId="3EF99601" w14:textId="7BB92B9D" w:rsidR="00DA597E" w:rsidRDefault="00DA597E" w:rsidP="00DA597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Pr="001D41CB">
        <w:rPr>
          <w:rFonts w:ascii="PT Astra Serif" w:hAnsi="PT Astra Serif"/>
          <w:sz w:val="28"/>
          <w:szCs w:val="28"/>
        </w:rPr>
        <w:t>Взаимодействие</w:t>
      </w:r>
      <w:r>
        <w:rPr>
          <w:rFonts w:ascii="PT Astra Serif" w:hAnsi="PT Astra Serif"/>
          <w:sz w:val="28"/>
          <w:szCs w:val="28"/>
        </w:rPr>
        <w:t xml:space="preserve"> Агентства</w:t>
      </w:r>
      <w:r w:rsidRPr="001D41CB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конкурсной комиссии</w:t>
      </w:r>
      <w:r w:rsidRPr="001D41CB">
        <w:rPr>
          <w:rFonts w:ascii="PT Astra Serif" w:hAnsi="PT Astra Serif"/>
          <w:spacing w:val="-4"/>
          <w:sz w:val="28"/>
          <w:szCs w:val="28"/>
        </w:rPr>
        <w:t>,</w:t>
      </w:r>
      <w:r w:rsidRPr="001D41CB">
        <w:rPr>
          <w:rFonts w:ascii="PT Astra Serif" w:hAnsi="PT Astra Serif"/>
          <w:sz w:val="28"/>
          <w:szCs w:val="28"/>
        </w:rPr>
        <w:t xml:space="preserve"> и экспертов (в случае </w:t>
      </w:r>
      <w:r w:rsidRPr="001D41CB">
        <w:rPr>
          <w:rFonts w:ascii="PT Astra Serif" w:hAnsi="PT Astra Serif"/>
          <w:sz w:val="28"/>
          <w:szCs w:val="28"/>
        </w:rPr>
        <w:br/>
        <w:t>их участия в отборе) с участниками отбора в системе «Электронный бюджет» осуществляется с использованием документов в электронной форме</w:t>
      </w:r>
      <w:r>
        <w:rPr>
          <w:rFonts w:ascii="PT Astra Serif" w:hAnsi="PT Astra Serif"/>
          <w:sz w:val="28"/>
          <w:szCs w:val="28"/>
        </w:rPr>
        <w:t>.</w:t>
      </w:r>
    </w:p>
    <w:p w14:paraId="379827A1" w14:textId="2F95680D" w:rsidR="00D64504" w:rsidRDefault="003D298F" w:rsidP="00DC4C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7</w:t>
      </w:r>
      <w:r w:rsidR="00DC4CA6">
        <w:rPr>
          <w:rFonts w:ascii="PT Astra Serif" w:hAnsi="PT Astra Serif" w:cs="Arial"/>
          <w:kern w:val="0"/>
          <w:sz w:val="28"/>
          <w:szCs w:val="28"/>
        </w:rPr>
        <w:t>.</w:t>
      </w:r>
      <w:r w:rsidR="00D64504">
        <w:rPr>
          <w:rFonts w:ascii="PT Astra Serif" w:hAnsi="PT Astra Serif" w:cs="Arial"/>
          <w:kern w:val="0"/>
          <w:sz w:val="28"/>
          <w:szCs w:val="28"/>
        </w:rPr>
        <w:t xml:space="preserve"> Объявление о проведении </w:t>
      </w:r>
      <w:r w:rsidR="00DC4CA6">
        <w:rPr>
          <w:rFonts w:ascii="PT Astra Serif" w:hAnsi="PT Astra Serif" w:cs="Arial"/>
          <w:kern w:val="0"/>
          <w:sz w:val="28"/>
          <w:szCs w:val="28"/>
        </w:rPr>
        <w:t>обора</w:t>
      </w:r>
      <w:r w:rsidR="00E01F2C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B35EF8">
        <w:rPr>
          <w:rFonts w:ascii="PT Astra Serif" w:hAnsi="PT Astra Serif" w:cs="Arial"/>
          <w:kern w:val="0"/>
          <w:sz w:val="28"/>
          <w:szCs w:val="28"/>
        </w:rPr>
        <w:t xml:space="preserve">(далее – объявление) </w:t>
      </w:r>
      <w:r w:rsidR="00E01F2C">
        <w:rPr>
          <w:rFonts w:ascii="PT Astra Serif" w:hAnsi="PT Astra Serif" w:cs="Arial"/>
          <w:kern w:val="0"/>
          <w:sz w:val="28"/>
          <w:szCs w:val="28"/>
        </w:rPr>
        <w:t xml:space="preserve">размещается на </w:t>
      </w:r>
      <w:r w:rsidR="00E01F2C" w:rsidRPr="00E01F2C">
        <w:rPr>
          <w:rFonts w:ascii="PT Astra Serif" w:hAnsi="PT Astra Serif" w:cs="Arial"/>
          <w:kern w:val="0"/>
          <w:sz w:val="28"/>
          <w:szCs w:val="28"/>
        </w:rPr>
        <w:t>едином портале бюджетной системы Российской Федерации в информационно-телекоммуникационной сети «Интернет</w:t>
      </w:r>
      <w:r w:rsidR="00800A81">
        <w:rPr>
          <w:rFonts w:ascii="PT Astra Serif" w:hAnsi="PT Astra Serif" w:cs="Arial"/>
          <w:kern w:val="0"/>
          <w:sz w:val="28"/>
          <w:szCs w:val="28"/>
        </w:rPr>
        <w:t xml:space="preserve">» (далее </w:t>
      </w:r>
      <w:r w:rsidR="00800A81" w:rsidRPr="00800A81">
        <w:rPr>
          <w:rFonts w:ascii="PT Astra Serif" w:hAnsi="PT Astra Serif" w:cs="Arial"/>
          <w:kern w:val="0"/>
          <w:sz w:val="28"/>
          <w:szCs w:val="28"/>
        </w:rPr>
        <w:t>–</w:t>
      </w:r>
      <w:r w:rsidR="00E01F2C" w:rsidRPr="00E01F2C">
        <w:rPr>
          <w:rFonts w:ascii="PT Astra Serif" w:hAnsi="PT Astra Serif" w:cs="Arial"/>
          <w:kern w:val="0"/>
          <w:sz w:val="28"/>
          <w:szCs w:val="28"/>
        </w:rPr>
        <w:t xml:space="preserve"> единый портал)</w:t>
      </w:r>
      <w:r w:rsidR="00E01F2C">
        <w:rPr>
          <w:rFonts w:ascii="PT Astra Serif" w:hAnsi="PT Astra Serif" w:cs="Arial"/>
          <w:kern w:val="0"/>
          <w:sz w:val="28"/>
          <w:szCs w:val="28"/>
        </w:rPr>
        <w:t xml:space="preserve"> не позднее 1 рабочего дня до дня начала приёма заявок.</w:t>
      </w:r>
    </w:p>
    <w:p w14:paraId="39AA3AD9" w14:textId="77777777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Объявление должно содержать:</w:t>
      </w:r>
    </w:p>
    <w:p w14:paraId="52A07551" w14:textId="77777777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1) сроки проведения отбора, а также при необходимости информацию </w:t>
      </w:r>
      <w:r w:rsidRPr="001D41CB">
        <w:rPr>
          <w:rFonts w:ascii="PT Astra Serif" w:hAnsi="PT Astra Serif"/>
          <w:sz w:val="28"/>
          <w:szCs w:val="28"/>
        </w:rPr>
        <w:br/>
        <w:t xml:space="preserve">о возможности проведения нескольких этапов отбора с указанием сроков </w:t>
      </w:r>
      <w:r w:rsidRPr="001D41CB">
        <w:rPr>
          <w:rFonts w:ascii="PT Astra Serif" w:hAnsi="PT Astra Serif"/>
          <w:sz w:val="28"/>
          <w:szCs w:val="28"/>
        </w:rPr>
        <w:br/>
        <w:t>и порядка их проведения;</w:t>
      </w:r>
    </w:p>
    <w:p w14:paraId="70C18023" w14:textId="0FA933F8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2) дату начала подачи и окончания приёма заявок, при этом дата окончания приёма заявок не может быть ранее </w:t>
      </w:r>
      <w:r w:rsidR="006F11A7">
        <w:rPr>
          <w:rFonts w:ascii="PT Astra Serif" w:hAnsi="PT Astra Serif"/>
          <w:sz w:val="28"/>
          <w:szCs w:val="28"/>
        </w:rPr>
        <w:t>3</w:t>
      </w:r>
      <w:r w:rsidRPr="001D41CB">
        <w:rPr>
          <w:rFonts w:ascii="PT Astra Serif" w:hAnsi="PT Astra Serif"/>
          <w:sz w:val="28"/>
          <w:szCs w:val="28"/>
        </w:rPr>
        <w:t>0-го календарного дня, следующего за днём размещения объявления;</w:t>
      </w:r>
    </w:p>
    <w:p w14:paraId="4A5DA524" w14:textId="77777777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3) наименование, место нахождения, почтовый адрес, адрес электронной почты Министерства;</w:t>
      </w:r>
    </w:p>
    <w:p w14:paraId="05953B9C" w14:textId="77777777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4) результат (результаты) предоставления субсидий;</w:t>
      </w:r>
    </w:p>
    <w:p w14:paraId="491C87DE" w14:textId="77777777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5) доменное имя и (или) указатели страниц единого портала;</w:t>
      </w:r>
    </w:p>
    <w:p w14:paraId="66953254" w14:textId="18659C5D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6) требования к участникам отбора, установленные пунктом </w:t>
      </w:r>
      <w:r w:rsidR="003D298F">
        <w:rPr>
          <w:rFonts w:ascii="PT Astra Serif" w:hAnsi="PT Astra Serif"/>
          <w:sz w:val="28"/>
          <w:szCs w:val="28"/>
        </w:rPr>
        <w:t>8</w:t>
      </w:r>
      <w:r w:rsidR="006F11A7">
        <w:rPr>
          <w:rFonts w:ascii="PT Astra Serif" w:hAnsi="PT Astra Serif"/>
          <w:sz w:val="28"/>
          <w:szCs w:val="28"/>
        </w:rPr>
        <w:t xml:space="preserve"> </w:t>
      </w:r>
      <w:r w:rsidRPr="001D41CB">
        <w:rPr>
          <w:rFonts w:ascii="PT Astra Serif" w:hAnsi="PT Astra Serif"/>
          <w:sz w:val="28"/>
          <w:szCs w:val="28"/>
        </w:rPr>
        <w:t>настоящ</w:t>
      </w:r>
      <w:r w:rsidR="006F11A7">
        <w:rPr>
          <w:rFonts w:ascii="PT Astra Serif" w:hAnsi="PT Astra Serif"/>
          <w:sz w:val="28"/>
          <w:szCs w:val="28"/>
        </w:rPr>
        <w:t>их Правил</w:t>
      </w:r>
      <w:r w:rsidRPr="001D41CB">
        <w:rPr>
          <w:rFonts w:ascii="PT Astra Serif" w:hAnsi="PT Astra Serif"/>
          <w:sz w:val="28"/>
          <w:szCs w:val="28"/>
        </w:rPr>
        <w:t xml:space="preserve">, которым участники отбора должны соответствовать </w:t>
      </w:r>
      <w:r w:rsidRPr="001D41CB">
        <w:rPr>
          <w:rFonts w:ascii="PT Astra Serif" w:hAnsi="PT Astra Serif"/>
          <w:sz w:val="28"/>
          <w:szCs w:val="28"/>
        </w:rPr>
        <w:br/>
      </w:r>
      <w:r w:rsidRPr="005C3660">
        <w:rPr>
          <w:rFonts w:ascii="PT Astra Serif" w:hAnsi="PT Astra Serif"/>
          <w:sz w:val="28"/>
          <w:szCs w:val="28"/>
        </w:rPr>
        <w:t xml:space="preserve">на дату, непосредственно предшествующую дате </w:t>
      </w:r>
      <w:r>
        <w:rPr>
          <w:rFonts w:ascii="PT Astra Serif" w:hAnsi="PT Astra Serif"/>
          <w:sz w:val="28"/>
          <w:szCs w:val="28"/>
        </w:rPr>
        <w:t>подачи заявки</w:t>
      </w:r>
      <w:r w:rsidRPr="001D41CB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br/>
      </w:r>
      <w:r w:rsidRPr="001D41CB">
        <w:rPr>
          <w:rFonts w:ascii="PT Astra Serif" w:hAnsi="PT Astra Serif"/>
          <w:sz w:val="28"/>
          <w:szCs w:val="28"/>
        </w:rPr>
        <w:t xml:space="preserve">и к документам, </w:t>
      </w:r>
      <w:r>
        <w:rPr>
          <w:rFonts w:ascii="PT Astra Serif" w:hAnsi="PT Astra Serif"/>
          <w:sz w:val="28"/>
          <w:szCs w:val="28"/>
        </w:rPr>
        <w:t xml:space="preserve">указанным в пункте </w:t>
      </w:r>
      <w:r w:rsidR="00EA1209">
        <w:rPr>
          <w:rFonts w:ascii="PT Astra Serif" w:hAnsi="PT Astra Serif"/>
          <w:sz w:val="28"/>
          <w:szCs w:val="28"/>
        </w:rPr>
        <w:t>13</w:t>
      </w:r>
      <w:r>
        <w:rPr>
          <w:rFonts w:ascii="PT Astra Serif" w:hAnsi="PT Astra Serif"/>
          <w:sz w:val="28"/>
          <w:szCs w:val="28"/>
        </w:rPr>
        <w:t xml:space="preserve"> настоящ</w:t>
      </w:r>
      <w:r w:rsidR="00606687">
        <w:rPr>
          <w:rFonts w:ascii="PT Astra Serif" w:hAnsi="PT Astra Serif"/>
          <w:sz w:val="28"/>
          <w:szCs w:val="28"/>
        </w:rPr>
        <w:t>их Правил</w:t>
      </w:r>
      <w:r>
        <w:rPr>
          <w:rFonts w:ascii="PT Astra Serif" w:hAnsi="PT Astra Serif"/>
          <w:sz w:val="28"/>
          <w:szCs w:val="28"/>
        </w:rPr>
        <w:t xml:space="preserve">, </w:t>
      </w:r>
      <w:r w:rsidRPr="001D41CB">
        <w:rPr>
          <w:rFonts w:ascii="PT Astra Serif" w:hAnsi="PT Astra Serif"/>
          <w:sz w:val="28"/>
          <w:szCs w:val="28"/>
        </w:rPr>
        <w:t>представляемым участниками отбора для подтверждения соответствия таким требованиям</w:t>
      </w:r>
      <w:r>
        <w:rPr>
          <w:rFonts w:ascii="PT Astra Serif" w:hAnsi="PT Astra Serif"/>
          <w:sz w:val="28"/>
          <w:szCs w:val="28"/>
        </w:rPr>
        <w:t>;</w:t>
      </w:r>
    </w:p>
    <w:p w14:paraId="04B8A2D3" w14:textId="77C2F3F4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7) категории и</w:t>
      </w:r>
      <w:r w:rsidR="00606687">
        <w:rPr>
          <w:rFonts w:ascii="PT Astra Serif" w:hAnsi="PT Astra Serif"/>
          <w:sz w:val="28"/>
          <w:szCs w:val="28"/>
        </w:rPr>
        <w:t xml:space="preserve"> (или)</w:t>
      </w:r>
      <w:r w:rsidRPr="001D41CB">
        <w:rPr>
          <w:rFonts w:ascii="PT Astra Serif" w:hAnsi="PT Astra Serif"/>
          <w:sz w:val="28"/>
          <w:szCs w:val="28"/>
        </w:rPr>
        <w:t xml:space="preserve"> критерии отбора;</w:t>
      </w:r>
    </w:p>
    <w:p w14:paraId="3A4B381E" w14:textId="77777777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8) порядок подачи участниками отбора заявок и требования, предъявляемые к форме и содержанию заявок;</w:t>
      </w:r>
    </w:p>
    <w:p w14:paraId="72B4AAF7" w14:textId="77777777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9)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180FBE4B" w14:textId="6E978B2C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10) правила рассмотрения заявок в соот</w:t>
      </w:r>
      <w:r w:rsidR="002A0094">
        <w:rPr>
          <w:rFonts w:ascii="PT Astra Serif" w:hAnsi="PT Astra Serif"/>
          <w:sz w:val="28"/>
          <w:szCs w:val="28"/>
        </w:rPr>
        <w:t>ветствии с пунктами 22</w:t>
      </w:r>
      <w:r w:rsidR="00E96AEE">
        <w:rPr>
          <w:rFonts w:ascii="PT Astra Serif" w:hAnsi="PT Astra Serif"/>
          <w:sz w:val="28"/>
          <w:szCs w:val="28"/>
        </w:rPr>
        <w:t xml:space="preserve"> </w:t>
      </w:r>
      <w:r w:rsidRPr="001D41CB">
        <w:rPr>
          <w:rFonts w:ascii="PT Astra Serif" w:hAnsi="PT Astra Serif"/>
          <w:sz w:val="28"/>
          <w:szCs w:val="28"/>
        </w:rPr>
        <w:t xml:space="preserve">и </w:t>
      </w:r>
      <w:r w:rsidR="002A0094">
        <w:rPr>
          <w:rFonts w:ascii="PT Astra Serif" w:hAnsi="PT Astra Serif"/>
          <w:sz w:val="28"/>
          <w:szCs w:val="28"/>
        </w:rPr>
        <w:t>23</w:t>
      </w:r>
      <w:r w:rsidR="00E96AEE">
        <w:rPr>
          <w:rFonts w:ascii="PT Astra Serif" w:hAnsi="PT Astra Serif"/>
          <w:sz w:val="28"/>
          <w:szCs w:val="28"/>
        </w:rPr>
        <w:t xml:space="preserve"> </w:t>
      </w:r>
      <w:r w:rsidRPr="001D41CB">
        <w:rPr>
          <w:rFonts w:ascii="PT Astra Serif" w:hAnsi="PT Astra Serif"/>
          <w:sz w:val="28"/>
          <w:szCs w:val="28"/>
        </w:rPr>
        <w:t xml:space="preserve"> настоящ</w:t>
      </w:r>
      <w:r w:rsidR="00E96AEE">
        <w:rPr>
          <w:rFonts w:ascii="PT Astra Serif" w:hAnsi="PT Astra Serif"/>
          <w:sz w:val="28"/>
          <w:szCs w:val="28"/>
        </w:rPr>
        <w:t>их</w:t>
      </w:r>
      <w:r w:rsidRPr="001D41CB">
        <w:rPr>
          <w:rFonts w:ascii="PT Astra Serif" w:hAnsi="PT Astra Serif"/>
          <w:sz w:val="28"/>
          <w:szCs w:val="28"/>
        </w:rPr>
        <w:t xml:space="preserve"> </w:t>
      </w:r>
      <w:r w:rsidR="00E96AEE">
        <w:rPr>
          <w:rFonts w:ascii="PT Astra Serif" w:hAnsi="PT Astra Serif"/>
          <w:sz w:val="28"/>
          <w:szCs w:val="28"/>
        </w:rPr>
        <w:t>Правил</w:t>
      </w:r>
      <w:r w:rsidRPr="001D41CB">
        <w:rPr>
          <w:rFonts w:ascii="PT Astra Serif" w:hAnsi="PT Astra Serif"/>
          <w:sz w:val="28"/>
          <w:szCs w:val="28"/>
        </w:rPr>
        <w:t>;</w:t>
      </w:r>
    </w:p>
    <w:p w14:paraId="2F0400C3" w14:textId="77777777" w:rsidR="00B35EF8" w:rsidRPr="001C3353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11) </w:t>
      </w:r>
      <w:r w:rsidRPr="001C3353">
        <w:rPr>
          <w:rFonts w:ascii="PT Astra Serif" w:hAnsi="PT Astra Serif"/>
          <w:sz w:val="28"/>
          <w:szCs w:val="28"/>
        </w:rPr>
        <w:t>порядок возврата заявок на доработку;</w:t>
      </w:r>
    </w:p>
    <w:p w14:paraId="479E178D" w14:textId="77777777" w:rsidR="00B35EF8" w:rsidRPr="001C3353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C3353">
        <w:rPr>
          <w:rFonts w:ascii="PT Astra Serif" w:hAnsi="PT Astra Serif"/>
          <w:sz w:val="28"/>
          <w:szCs w:val="28"/>
        </w:rPr>
        <w:t xml:space="preserve">12) порядок отклонения заявок, а также информацию об основаниях </w:t>
      </w:r>
      <w:r w:rsidRPr="001C3353">
        <w:rPr>
          <w:rFonts w:ascii="PT Astra Serif" w:hAnsi="PT Astra Serif"/>
          <w:sz w:val="28"/>
          <w:szCs w:val="28"/>
        </w:rPr>
        <w:br/>
        <w:t>их отклонения;</w:t>
      </w:r>
    </w:p>
    <w:p w14:paraId="16FA467B" w14:textId="77777777" w:rsidR="00B35EF8" w:rsidRPr="001C3353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C3353">
        <w:rPr>
          <w:rFonts w:ascii="PT Astra Serif" w:hAnsi="PT Astra Serif"/>
          <w:sz w:val="28"/>
          <w:szCs w:val="28"/>
        </w:rPr>
        <w:lastRenderedPageBreak/>
        <w:t>13) объём распределяемых субсидий в рамках отбора, порядок расчёта размеров субсидий, правила распределения субсидий по результатам отбора;</w:t>
      </w:r>
    </w:p>
    <w:p w14:paraId="1A6E9063" w14:textId="77777777" w:rsidR="00B35EF8" w:rsidRPr="001C3353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C3353">
        <w:rPr>
          <w:rFonts w:ascii="PT Astra Serif" w:hAnsi="PT Astra Serif"/>
          <w:sz w:val="28"/>
          <w:szCs w:val="28"/>
        </w:rPr>
        <w:t>14) 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14:paraId="1EA5E62E" w14:textId="77777777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C3353">
        <w:rPr>
          <w:rFonts w:ascii="PT Astra Serif" w:hAnsi="PT Astra Serif"/>
          <w:sz w:val="28"/>
          <w:szCs w:val="28"/>
        </w:rPr>
        <w:t>15) срок, в течение которого участники отбора, ставшие победителями (участник отбора, ставший</w:t>
      </w:r>
      <w:r w:rsidRPr="001D41CB">
        <w:rPr>
          <w:rFonts w:ascii="PT Astra Serif" w:hAnsi="PT Astra Serif"/>
          <w:sz w:val="28"/>
          <w:szCs w:val="28"/>
        </w:rPr>
        <w:t xml:space="preserve"> победителем) отбора должны (должен) подписать соглашение о предоставлении субсидии;</w:t>
      </w:r>
    </w:p>
    <w:p w14:paraId="5D7C3FBC" w14:textId="77777777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16) условия признания победителя отбора уклонившимся от заключения соглашения о предоставлении субсидии;</w:t>
      </w:r>
    </w:p>
    <w:p w14:paraId="02A60503" w14:textId="77777777" w:rsidR="00B35EF8" w:rsidRPr="001D41CB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17) сроки размещения протокола подведения итогов отбора на едином портале и на сайте, которые не могут быть позднее 14-го календарного дня, следующего за днём определения победителя отбора (с соблюдением сроков, установленных пунктом 26</w:t>
      </w:r>
      <w:r w:rsidRPr="001D41CB">
        <w:rPr>
          <w:rFonts w:ascii="PT Astra Serif" w:hAnsi="PT Astra Serif"/>
          <w:sz w:val="28"/>
          <w:szCs w:val="28"/>
          <w:vertAlign w:val="superscript"/>
        </w:rPr>
        <w:t>2</w:t>
      </w:r>
      <w:r w:rsidRPr="001D41CB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утверждённого постановлением Правительства Российской Федерации от 09.12.2017 № 1496 «О мерах по обеспечению исполнения федерального бюджета»);</w:t>
      </w:r>
    </w:p>
    <w:p w14:paraId="361B0547" w14:textId="77777777" w:rsidR="00B35EF8" w:rsidRDefault="00B35EF8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18) иную информацию, определённую настоящими Правилами </w:t>
      </w:r>
      <w:r w:rsidRPr="001D41CB">
        <w:rPr>
          <w:rFonts w:ascii="PT Astra Serif" w:hAnsi="PT Astra Serif"/>
          <w:sz w:val="28"/>
          <w:szCs w:val="28"/>
        </w:rPr>
        <w:br/>
        <w:t>(при необходимости).</w:t>
      </w:r>
    </w:p>
    <w:p w14:paraId="4D7F29D9" w14:textId="40BF097B" w:rsidR="00717285" w:rsidRPr="001D41CB" w:rsidRDefault="00717285" w:rsidP="00B35EF8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Участник отбора со дня размещения объявления на едином портале и </w:t>
      </w:r>
      <w:r w:rsidR="005A0D77">
        <w:rPr>
          <w:rFonts w:ascii="PT Astra Serif" w:hAnsi="PT Astra Serif"/>
          <w:sz w:val="28"/>
          <w:szCs w:val="28"/>
        </w:rPr>
        <w:t xml:space="preserve">не позднее 3 рабочего дня до даты завершения приёма заявок вправе направить в Агентство запросы о разъяснении положений </w:t>
      </w:r>
      <w:r w:rsidR="00412972">
        <w:rPr>
          <w:rFonts w:ascii="PT Astra Serif" w:hAnsi="PT Astra Serif"/>
          <w:sz w:val="28"/>
          <w:szCs w:val="28"/>
        </w:rPr>
        <w:t>объявления.</w:t>
      </w:r>
    </w:p>
    <w:p w14:paraId="7B2DD78E" w14:textId="267DCB1B" w:rsidR="00D01B72" w:rsidRPr="005D1A72" w:rsidRDefault="003D298F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8</w:t>
      </w:r>
      <w:r w:rsidR="005D1A72" w:rsidRPr="005D1A72">
        <w:rPr>
          <w:rFonts w:ascii="PT Astra Serif" w:hAnsi="PT Astra Serif" w:cs="Arial"/>
          <w:kern w:val="0"/>
          <w:sz w:val="28"/>
          <w:szCs w:val="28"/>
        </w:rPr>
        <w:t>. Требования, которым должны соответствоват</w:t>
      </w:r>
      <w:r w:rsidR="00D01B72">
        <w:rPr>
          <w:rFonts w:ascii="PT Astra Serif" w:hAnsi="PT Astra Serif" w:cs="Arial"/>
          <w:kern w:val="0"/>
          <w:sz w:val="28"/>
          <w:szCs w:val="28"/>
        </w:rPr>
        <w:t xml:space="preserve">ь </w:t>
      </w:r>
      <w:r w:rsidR="004F0252">
        <w:rPr>
          <w:rFonts w:ascii="PT Astra Serif" w:hAnsi="PT Astra Serif" w:cs="Arial"/>
          <w:kern w:val="0"/>
          <w:sz w:val="28"/>
          <w:szCs w:val="28"/>
        </w:rPr>
        <w:t xml:space="preserve">участник отбора </w:t>
      </w:r>
      <w:r w:rsidR="00D01B72" w:rsidRPr="00D01B72">
        <w:rPr>
          <w:rFonts w:ascii="PT Astra Serif" w:hAnsi="PT Astra Serif" w:cs="Arial"/>
          <w:kern w:val="0"/>
          <w:sz w:val="28"/>
          <w:szCs w:val="28"/>
        </w:rPr>
        <w:t>на дат</w:t>
      </w:r>
      <w:r w:rsidR="001576B3">
        <w:rPr>
          <w:rFonts w:ascii="PT Astra Serif" w:hAnsi="PT Astra Serif" w:cs="Arial"/>
          <w:kern w:val="0"/>
          <w:sz w:val="28"/>
          <w:szCs w:val="28"/>
        </w:rPr>
        <w:t>у</w:t>
      </w:r>
      <w:r w:rsidR="00D01B72" w:rsidRPr="00D01B72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87062D">
        <w:rPr>
          <w:rFonts w:ascii="PT Astra Serif" w:hAnsi="PT Astra Serif" w:cs="Arial"/>
          <w:kern w:val="0"/>
          <w:sz w:val="28"/>
          <w:szCs w:val="28"/>
        </w:rPr>
        <w:t xml:space="preserve">подачи </w:t>
      </w:r>
      <w:r w:rsidR="00D01B72" w:rsidRPr="00D01B72">
        <w:rPr>
          <w:rFonts w:ascii="PT Astra Serif" w:hAnsi="PT Astra Serif" w:cs="Arial"/>
          <w:kern w:val="0"/>
          <w:sz w:val="28"/>
          <w:szCs w:val="28"/>
        </w:rPr>
        <w:t>заявки:</w:t>
      </w:r>
    </w:p>
    <w:p w14:paraId="28B353E1" w14:textId="77777777" w:rsidR="005D1A72" w:rsidRPr="005D1A72" w:rsidRDefault="005D1A72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D1A72">
        <w:rPr>
          <w:rFonts w:ascii="PT Astra Serif" w:hAnsi="PT Astra Serif" w:cs="Arial"/>
          <w:kern w:val="0"/>
          <w:sz w:val="28"/>
          <w:szCs w:val="28"/>
        </w:rPr>
        <w:t xml:space="preserve">1) </w:t>
      </w:r>
      <w:r w:rsidR="00124DAE">
        <w:rPr>
          <w:rFonts w:ascii="PT Astra Serif" w:hAnsi="PT Astra Serif" w:cs="Arial"/>
          <w:kern w:val="0"/>
          <w:sz w:val="28"/>
          <w:szCs w:val="28"/>
        </w:rPr>
        <w:t xml:space="preserve">участник отбора </w:t>
      </w:r>
      <w:r w:rsidRPr="005D1A72">
        <w:rPr>
          <w:rFonts w:ascii="PT Astra Serif" w:hAnsi="PT Astra Serif" w:cs="Arial"/>
          <w:kern w:val="0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</w:t>
      </w:r>
      <w:r w:rsidR="00B23EDA">
        <w:rPr>
          <w:rFonts w:ascii="PT Astra Serif" w:hAnsi="PT Astra Serif" w:cs="Arial"/>
          <w:kern w:val="0"/>
          <w:sz w:val="28"/>
          <w:szCs w:val="28"/>
        </w:rPr>
        <w:t>Российской Федерации). При расчё</w:t>
      </w:r>
      <w:r w:rsidRPr="005D1A72">
        <w:rPr>
          <w:rFonts w:ascii="PT Astra Serif" w:hAnsi="PT Astra Serif" w:cs="Arial"/>
          <w:kern w:val="0"/>
          <w:sz w:val="28"/>
          <w:szCs w:val="28"/>
        </w:rPr>
        <w:t>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2A5AACB" w14:textId="77777777" w:rsidR="005D1A72" w:rsidRPr="005D1A72" w:rsidRDefault="005D1A72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D1A72">
        <w:rPr>
          <w:rFonts w:ascii="PT Astra Serif" w:hAnsi="PT Astra Serif" w:cs="Arial"/>
          <w:kern w:val="0"/>
          <w:sz w:val="28"/>
          <w:szCs w:val="28"/>
        </w:rPr>
        <w:t xml:space="preserve">2) </w:t>
      </w:r>
      <w:r w:rsidR="00124DAE">
        <w:rPr>
          <w:rFonts w:ascii="PT Astra Serif" w:hAnsi="PT Astra Serif" w:cs="Arial"/>
          <w:kern w:val="0"/>
          <w:sz w:val="28"/>
          <w:szCs w:val="28"/>
        </w:rPr>
        <w:t xml:space="preserve">участник отбора </w:t>
      </w:r>
      <w:r w:rsidRPr="005D1A72">
        <w:rPr>
          <w:rFonts w:ascii="PT Astra Serif" w:hAnsi="PT Astra Serif" w:cs="Arial"/>
          <w:kern w:val="0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895EF3C" w14:textId="77777777" w:rsidR="005D1A72" w:rsidRPr="005D1A72" w:rsidRDefault="005D1A72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D1A72">
        <w:rPr>
          <w:rFonts w:ascii="PT Astra Serif" w:hAnsi="PT Astra Serif" w:cs="Arial"/>
          <w:kern w:val="0"/>
          <w:sz w:val="28"/>
          <w:szCs w:val="28"/>
        </w:rPr>
        <w:t xml:space="preserve">3) </w:t>
      </w:r>
      <w:r w:rsidR="00124DAE">
        <w:rPr>
          <w:rFonts w:ascii="PT Astra Serif" w:hAnsi="PT Astra Serif" w:cs="Arial"/>
          <w:kern w:val="0"/>
          <w:sz w:val="28"/>
          <w:szCs w:val="28"/>
        </w:rPr>
        <w:t xml:space="preserve">участник отбора </w:t>
      </w:r>
      <w:r w:rsidRPr="005D1A72">
        <w:rPr>
          <w:rFonts w:ascii="PT Astra Serif" w:hAnsi="PT Astra Serif" w:cs="Arial"/>
          <w:kern w:val="0"/>
          <w:sz w:val="28"/>
          <w:szCs w:val="28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</w:t>
      </w:r>
      <w:r w:rsidRPr="005D1A72">
        <w:rPr>
          <w:rFonts w:ascii="PT Astra Serif" w:hAnsi="PT Astra Serif" w:cs="Arial"/>
          <w:kern w:val="0"/>
          <w:sz w:val="28"/>
          <w:szCs w:val="28"/>
        </w:rPr>
        <w:lastRenderedPageBreak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B07A133" w14:textId="77777777" w:rsidR="005D1A72" w:rsidRPr="005D1A72" w:rsidRDefault="005D1A72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D1A72">
        <w:rPr>
          <w:rFonts w:ascii="PT Astra Serif" w:hAnsi="PT Astra Serif" w:cs="Arial"/>
          <w:kern w:val="0"/>
          <w:sz w:val="28"/>
          <w:szCs w:val="28"/>
        </w:rPr>
        <w:t xml:space="preserve">4) </w:t>
      </w:r>
      <w:r w:rsidR="00124DAE">
        <w:rPr>
          <w:rFonts w:ascii="PT Astra Serif" w:hAnsi="PT Astra Serif" w:cs="Arial"/>
          <w:kern w:val="0"/>
          <w:sz w:val="28"/>
          <w:szCs w:val="28"/>
        </w:rPr>
        <w:t xml:space="preserve">участник отбора </w:t>
      </w:r>
      <w:r w:rsidRPr="005D1A72">
        <w:rPr>
          <w:rFonts w:ascii="PT Astra Serif" w:hAnsi="PT Astra Serif" w:cs="Arial"/>
          <w:kern w:val="0"/>
          <w:sz w:val="28"/>
          <w:szCs w:val="28"/>
        </w:rPr>
        <w:t>не получает средства областного бюджета Ульяновской области на основании иных нормативных правовых актов Ульяновской области на цели,</w:t>
      </w:r>
      <w:r w:rsidR="00124DAE">
        <w:rPr>
          <w:rFonts w:ascii="PT Astra Serif" w:hAnsi="PT Astra Serif" w:cs="Arial"/>
          <w:kern w:val="0"/>
          <w:sz w:val="28"/>
          <w:szCs w:val="28"/>
        </w:rPr>
        <w:t xml:space="preserve"> указанные в пункте 2 настоящих Правил</w:t>
      </w:r>
      <w:r w:rsidRPr="005D1A72">
        <w:rPr>
          <w:rFonts w:ascii="PT Astra Serif" w:hAnsi="PT Astra Serif" w:cs="Arial"/>
          <w:kern w:val="0"/>
          <w:sz w:val="28"/>
          <w:szCs w:val="28"/>
        </w:rPr>
        <w:t>;</w:t>
      </w:r>
    </w:p>
    <w:p w14:paraId="0EBFE830" w14:textId="77777777" w:rsidR="005D1A72" w:rsidRPr="005D1A72" w:rsidRDefault="005D1A72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D1A72">
        <w:rPr>
          <w:rFonts w:ascii="PT Astra Serif" w:hAnsi="PT Astra Serif" w:cs="Arial"/>
          <w:kern w:val="0"/>
          <w:sz w:val="28"/>
          <w:szCs w:val="28"/>
        </w:rPr>
        <w:t xml:space="preserve">5) </w:t>
      </w:r>
      <w:r w:rsidR="00124DAE">
        <w:rPr>
          <w:rFonts w:ascii="PT Astra Serif" w:hAnsi="PT Astra Serif" w:cs="Arial"/>
          <w:kern w:val="0"/>
          <w:sz w:val="28"/>
          <w:szCs w:val="28"/>
        </w:rPr>
        <w:t xml:space="preserve">участник отбора </w:t>
      </w:r>
      <w:r w:rsidRPr="005D1A72">
        <w:rPr>
          <w:rFonts w:ascii="PT Astra Serif" w:hAnsi="PT Astra Serif" w:cs="Arial"/>
          <w:kern w:val="0"/>
          <w:sz w:val="28"/>
          <w:szCs w:val="28"/>
        </w:rPr>
        <w:t>не является иностранным агентом в соответствии с Федеральным законом от 14.07.2022 № 255-ФЗ «</w:t>
      </w:r>
      <w:r>
        <w:rPr>
          <w:rFonts w:ascii="PT Astra Serif" w:hAnsi="PT Astra Serif" w:cs="Arial"/>
          <w:kern w:val="0"/>
          <w:sz w:val="28"/>
          <w:szCs w:val="28"/>
        </w:rPr>
        <w:t xml:space="preserve">О контроле </w:t>
      </w:r>
      <w:r w:rsidRPr="005D1A72">
        <w:rPr>
          <w:rFonts w:ascii="PT Astra Serif" w:hAnsi="PT Astra Serif" w:cs="Arial"/>
          <w:kern w:val="0"/>
          <w:sz w:val="28"/>
          <w:szCs w:val="28"/>
        </w:rPr>
        <w:t>за деятельностью лиц, находящихся под иностранным влиянием»;</w:t>
      </w:r>
    </w:p>
    <w:p w14:paraId="733B37ED" w14:textId="77777777" w:rsidR="005D1A72" w:rsidRPr="005D1A72" w:rsidRDefault="005D1A72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D1A72">
        <w:rPr>
          <w:rFonts w:ascii="PT Astra Serif" w:hAnsi="PT Astra Serif" w:cs="Arial"/>
          <w:kern w:val="0"/>
          <w:sz w:val="28"/>
          <w:szCs w:val="28"/>
        </w:rPr>
        <w:t xml:space="preserve">6) у </w:t>
      </w:r>
      <w:r w:rsidR="00124DAE">
        <w:rPr>
          <w:rFonts w:ascii="PT Astra Serif" w:hAnsi="PT Astra Serif" w:cs="Arial"/>
          <w:kern w:val="0"/>
          <w:sz w:val="28"/>
          <w:szCs w:val="28"/>
        </w:rPr>
        <w:t>участника отбора</w:t>
      </w:r>
      <w:r w:rsidRPr="005D1A72">
        <w:rPr>
          <w:rFonts w:ascii="PT Astra Serif" w:hAnsi="PT Astra Serif" w:cs="Arial"/>
          <w:kern w:val="0"/>
          <w:sz w:val="28"/>
          <w:szCs w:val="28"/>
        </w:rPr>
        <w:t xml:space="preserve"> на едином налоговом сч</w:t>
      </w:r>
      <w:r w:rsidR="006C7BCE">
        <w:rPr>
          <w:rFonts w:ascii="PT Astra Serif" w:hAnsi="PT Astra Serif" w:cs="Arial"/>
          <w:kern w:val="0"/>
          <w:sz w:val="28"/>
          <w:szCs w:val="28"/>
        </w:rPr>
        <w:t>ё</w:t>
      </w:r>
      <w:r w:rsidRPr="005D1A72">
        <w:rPr>
          <w:rFonts w:ascii="PT Astra Serif" w:hAnsi="PT Astra Serif" w:cs="Arial"/>
          <w:kern w:val="0"/>
          <w:sz w:val="28"/>
          <w:szCs w:val="28"/>
        </w:rPr>
        <w:t>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41DD6BAB" w14:textId="77777777" w:rsidR="005D1A72" w:rsidRPr="005D1A72" w:rsidRDefault="005D1A72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D1A72">
        <w:rPr>
          <w:rFonts w:ascii="PT Astra Serif" w:hAnsi="PT Astra Serif" w:cs="Arial"/>
          <w:kern w:val="0"/>
          <w:sz w:val="28"/>
          <w:szCs w:val="28"/>
        </w:rPr>
        <w:t xml:space="preserve">7) у </w:t>
      </w:r>
      <w:r w:rsidR="00124DAE">
        <w:rPr>
          <w:rFonts w:ascii="PT Astra Serif" w:hAnsi="PT Astra Serif" w:cs="Arial"/>
          <w:kern w:val="0"/>
          <w:sz w:val="28"/>
          <w:szCs w:val="28"/>
        </w:rPr>
        <w:t xml:space="preserve">участника отбора </w:t>
      </w:r>
      <w:r w:rsidRPr="005D1A72">
        <w:rPr>
          <w:rFonts w:ascii="PT Astra Serif" w:hAnsi="PT Astra Serif" w:cs="Arial"/>
          <w:kern w:val="0"/>
          <w:sz w:val="28"/>
          <w:szCs w:val="28"/>
        </w:rPr>
        <w:t>отсутствует просроченная задолженность по возврату в областной бюджет Ульяновской области субсидий, предоставленных</w:t>
      </w:r>
      <w:r w:rsidR="0096182D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Pr="005D1A72">
        <w:rPr>
          <w:rFonts w:ascii="PT Astra Serif" w:hAnsi="PT Astra Serif" w:cs="Arial"/>
          <w:kern w:val="0"/>
          <w:sz w:val="28"/>
          <w:szCs w:val="28"/>
        </w:rPr>
        <w:t xml:space="preserve">в том числе в соответствии с иными нормативными правовыми актами Ульяновской области, а у </w:t>
      </w:r>
      <w:r w:rsidR="00124DAE">
        <w:rPr>
          <w:rFonts w:ascii="PT Astra Serif" w:hAnsi="PT Astra Serif" w:cs="Arial"/>
          <w:kern w:val="0"/>
          <w:sz w:val="28"/>
          <w:szCs w:val="28"/>
        </w:rPr>
        <w:t>участника отбора</w:t>
      </w:r>
      <w:r w:rsidRPr="005D1A72">
        <w:rPr>
          <w:rFonts w:ascii="PT Astra Serif" w:hAnsi="PT Astra Serif" w:cs="Arial"/>
          <w:kern w:val="0"/>
          <w:sz w:val="28"/>
          <w:szCs w:val="28"/>
        </w:rPr>
        <w:t xml:space="preserve"> - юридического лица, созданного в форме хозяйственного общества, - просроченная задолженность по возврату в областной бюджет Ульяновской области бюджетных инвестиций, предоставленных в соответствии с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14:paraId="6678609A" w14:textId="77777777" w:rsidR="005D1A72" w:rsidRPr="005D1A72" w:rsidRDefault="005D1A72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D1A72">
        <w:rPr>
          <w:rFonts w:ascii="PT Astra Serif" w:hAnsi="PT Astra Serif" w:cs="Arial"/>
          <w:kern w:val="0"/>
          <w:sz w:val="28"/>
          <w:szCs w:val="28"/>
        </w:rPr>
        <w:t>8)</w:t>
      </w:r>
      <w:r w:rsidR="00953EE1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124DAE">
        <w:rPr>
          <w:rFonts w:ascii="PT Astra Serif" w:hAnsi="PT Astra Serif" w:cs="Arial"/>
          <w:kern w:val="0"/>
          <w:sz w:val="28"/>
          <w:szCs w:val="28"/>
        </w:rPr>
        <w:t>участник отбора</w:t>
      </w:r>
      <w:r w:rsidRPr="005D1A72">
        <w:rPr>
          <w:rFonts w:ascii="PT Astra Serif" w:hAnsi="PT Astra Serif" w:cs="Arial"/>
          <w:kern w:val="0"/>
          <w:sz w:val="28"/>
          <w:szCs w:val="28"/>
        </w:rPr>
        <w:t>,</w:t>
      </w:r>
      <w:r w:rsidR="00124DAE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Pr="005D1A72">
        <w:rPr>
          <w:rFonts w:ascii="PT Astra Serif" w:hAnsi="PT Astra Serif" w:cs="Arial"/>
          <w:kern w:val="0"/>
          <w:sz w:val="28"/>
          <w:szCs w:val="28"/>
        </w:rPr>
        <w:t xml:space="preserve">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</w:t>
      </w:r>
      <w:r w:rsidR="00953EE1">
        <w:rPr>
          <w:rFonts w:ascii="PT Astra Serif" w:hAnsi="PT Astra Serif" w:cs="Arial"/>
          <w:kern w:val="0"/>
          <w:sz w:val="28"/>
          <w:szCs w:val="28"/>
        </w:rPr>
        <w:t>н</w:t>
      </w:r>
      <w:r w:rsidRPr="005D1A72">
        <w:rPr>
          <w:rFonts w:ascii="PT Astra Serif" w:hAnsi="PT Astra Serif" w:cs="Arial"/>
          <w:kern w:val="0"/>
          <w:sz w:val="28"/>
          <w:szCs w:val="28"/>
        </w:rPr>
        <w:t>его не введена процедура</w:t>
      </w:r>
      <w:r w:rsidR="00953EE1">
        <w:rPr>
          <w:rFonts w:ascii="PT Astra Serif" w:hAnsi="PT Astra Serif" w:cs="Arial"/>
          <w:kern w:val="0"/>
          <w:sz w:val="28"/>
          <w:szCs w:val="28"/>
        </w:rPr>
        <w:t>, применяемая в деле о</w:t>
      </w:r>
      <w:r w:rsidRPr="005D1A72">
        <w:rPr>
          <w:rFonts w:ascii="PT Astra Serif" w:hAnsi="PT Astra Serif" w:cs="Arial"/>
          <w:kern w:val="0"/>
          <w:sz w:val="28"/>
          <w:szCs w:val="28"/>
        </w:rPr>
        <w:t xml:space="preserve"> банкротств</w:t>
      </w:r>
      <w:r w:rsidR="00953EE1">
        <w:rPr>
          <w:rFonts w:ascii="PT Astra Serif" w:hAnsi="PT Astra Serif" w:cs="Arial"/>
          <w:kern w:val="0"/>
          <w:sz w:val="28"/>
          <w:szCs w:val="28"/>
        </w:rPr>
        <w:t>е</w:t>
      </w:r>
      <w:r w:rsidRPr="005D1A72">
        <w:rPr>
          <w:rFonts w:ascii="PT Astra Serif" w:hAnsi="PT Astra Serif" w:cs="Arial"/>
          <w:kern w:val="0"/>
          <w:sz w:val="28"/>
          <w:szCs w:val="28"/>
        </w:rPr>
        <w:t>, деятельность участника отбора</w:t>
      </w:r>
      <w:r w:rsidR="00953EE1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Pr="005D1A72">
        <w:rPr>
          <w:rFonts w:ascii="PT Astra Serif" w:hAnsi="PT Astra Serif" w:cs="Arial"/>
          <w:kern w:val="0"/>
          <w:sz w:val="28"/>
          <w:szCs w:val="28"/>
        </w:rPr>
        <w:t>не приостановлена в порядке, предусмотренном законодательством Российской Федерации, а участник отбора, являющийся индивидуальным предпринимателем, не прекратил деятельность в</w:t>
      </w:r>
      <w:r w:rsidR="0096182D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Pr="005D1A72">
        <w:rPr>
          <w:rFonts w:ascii="PT Astra Serif" w:hAnsi="PT Astra Serif" w:cs="Arial"/>
          <w:kern w:val="0"/>
          <w:sz w:val="28"/>
          <w:szCs w:val="28"/>
        </w:rPr>
        <w:t>качестве индивидуального предпринимателя;</w:t>
      </w:r>
    </w:p>
    <w:p w14:paraId="331ED9D9" w14:textId="77777777" w:rsidR="005D1A72" w:rsidRPr="005D1A72" w:rsidRDefault="005D1A72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D1A72">
        <w:rPr>
          <w:rFonts w:ascii="PT Astra Serif" w:hAnsi="PT Astra Serif" w:cs="Arial"/>
          <w:kern w:val="0"/>
          <w:sz w:val="28"/>
          <w:szCs w:val="28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заявителя, являющегося юридическим лицом, либо об индиви</w:t>
      </w:r>
      <w:r w:rsidR="00953EE1">
        <w:rPr>
          <w:rFonts w:ascii="PT Astra Serif" w:hAnsi="PT Astra Serif" w:cs="Arial"/>
          <w:kern w:val="0"/>
          <w:sz w:val="28"/>
          <w:szCs w:val="28"/>
        </w:rPr>
        <w:t>дуальном предпринимателе, если участник отбора</w:t>
      </w:r>
      <w:r w:rsidRPr="005D1A72">
        <w:rPr>
          <w:rFonts w:ascii="PT Astra Serif" w:hAnsi="PT Astra Serif" w:cs="Arial"/>
          <w:kern w:val="0"/>
          <w:sz w:val="28"/>
          <w:szCs w:val="28"/>
        </w:rPr>
        <w:t xml:space="preserve"> является индивидуальным предпринимателем;</w:t>
      </w:r>
    </w:p>
    <w:p w14:paraId="419834DF" w14:textId="77777777" w:rsidR="005D1A72" w:rsidRPr="005D1A72" w:rsidRDefault="005D1A72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D1A72">
        <w:rPr>
          <w:rFonts w:ascii="PT Astra Serif" w:hAnsi="PT Astra Serif" w:cs="Arial"/>
          <w:kern w:val="0"/>
          <w:sz w:val="28"/>
          <w:szCs w:val="28"/>
        </w:rPr>
        <w:t xml:space="preserve">10) </w:t>
      </w:r>
      <w:r w:rsidR="00953EE1">
        <w:rPr>
          <w:rFonts w:ascii="PT Astra Serif" w:hAnsi="PT Astra Serif" w:cs="Arial"/>
          <w:kern w:val="0"/>
          <w:sz w:val="28"/>
          <w:szCs w:val="28"/>
        </w:rPr>
        <w:t xml:space="preserve">участник отбора </w:t>
      </w:r>
      <w:r w:rsidRPr="005D1A72">
        <w:rPr>
          <w:rFonts w:ascii="PT Astra Serif" w:hAnsi="PT Astra Serif" w:cs="Arial"/>
          <w:kern w:val="0"/>
          <w:sz w:val="28"/>
          <w:szCs w:val="28"/>
        </w:rPr>
        <w:t>- юридическое лицо не является государственным или муниципальным учреждением;</w:t>
      </w:r>
    </w:p>
    <w:p w14:paraId="07311D17" w14:textId="77777777" w:rsidR="005D1A72" w:rsidRDefault="00953EE1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11) участнику отбора </w:t>
      </w:r>
      <w:r w:rsidR="005D1A72" w:rsidRPr="005D1A72">
        <w:rPr>
          <w:rFonts w:ascii="PT Astra Serif" w:hAnsi="PT Astra Serif" w:cs="Arial"/>
          <w:kern w:val="0"/>
          <w:sz w:val="28"/>
          <w:szCs w:val="28"/>
        </w:rPr>
        <w:t>не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заявитель считается подвергн</w:t>
      </w:r>
      <w:r w:rsidR="001576B3">
        <w:rPr>
          <w:rFonts w:ascii="PT Astra Serif" w:hAnsi="PT Astra Serif" w:cs="Arial"/>
          <w:kern w:val="0"/>
          <w:sz w:val="28"/>
          <w:szCs w:val="28"/>
        </w:rPr>
        <w:t>утым такому наказанию, не истёк</w:t>
      </w:r>
      <w:r w:rsidR="001576B3" w:rsidRPr="001576B3">
        <w:rPr>
          <w:rFonts w:ascii="PT Astra Serif" w:hAnsi="PT Astra Serif" w:cs="Arial"/>
          <w:kern w:val="0"/>
          <w:sz w:val="28"/>
          <w:szCs w:val="28"/>
        </w:rPr>
        <w:t>;</w:t>
      </w:r>
    </w:p>
    <w:p w14:paraId="0235B92D" w14:textId="77777777" w:rsidR="00800A81" w:rsidRPr="00800A81" w:rsidRDefault="001576B3" w:rsidP="00B26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lastRenderedPageBreak/>
        <w:t xml:space="preserve">12) </w:t>
      </w:r>
      <w:r w:rsidR="00953EE1">
        <w:rPr>
          <w:rFonts w:ascii="PT Astra Serif" w:hAnsi="PT Astra Serif" w:cs="Arial"/>
          <w:kern w:val="0"/>
          <w:sz w:val="28"/>
          <w:szCs w:val="28"/>
        </w:rPr>
        <w:t xml:space="preserve">участник отбора </w:t>
      </w:r>
      <w:r w:rsidRPr="001576B3">
        <w:rPr>
          <w:rFonts w:ascii="PT Astra Serif" w:hAnsi="PT Astra Serif" w:cs="Arial"/>
          <w:kern w:val="0"/>
          <w:sz w:val="28"/>
          <w:szCs w:val="28"/>
        </w:rPr>
        <w:t>принял на себя обязательство о финансовом обеспечении реализации п</w:t>
      </w:r>
      <w:r w:rsidR="00953EE1">
        <w:rPr>
          <w:rFonts w:ascii="PT Astra Serif" w:hAnsi="PT Astra Serif" w:cs="Arial"/>
          <w:kern w:val="0"/>
          <w:sz w:val="28"/>
          <w:szCs w:val="28"/>
        </w:rPr>
        <w:t xml:space="preserve">роведения событийного мероприятия </w:t>
      </w:r>
      <w:r w:rsidRPr="001576B3">
        <w:rPr>
          <w:rFonts w:ascii="PT Astra Serif" w:hAnsi="PT Astra Serif" w:cs="Arial"/>
          <w:kern w:val="0"/>
          <w:sz w:val="28"/>
          <w:szCs w:val="28"/>
        </w:rPr>
        <w:t>за сч</w:t>
      </w:r>
      <w:r w:rsidR="00424472">
        <w:rPr>
          <w:rFonts w:ascii="PT Astra Serif" w:hAnsi="PT Astra Serif" w:cs="Arial"/>
          <w:kern w:val="0"/>
          <w:sz w:val="28"/>
          <w:szCs w:val="28"/>
        </w:rPr>
        <w:t>ё</w:t>
      </w:r>
      <w:r w:rsidRPr="001576B3">
        <w:rPr>
          <w:rFonts w:ascii="PT Astra Serif" w:hAnsi="PT Astra Serif" w:cs="Arial"/>
          <w:kern w:val="0"/>
          <w:sz w:val="28"/>
          <w:szCs w:val="28"/>
        </w:rPr>
        <w:t>т собственных средств в объ</w:t>
      </w:r>
      <w:r w:rsidR="00424472">
        <w:rPr>
          <w:rFonts w:ascii="PT Astra Serif" w:hAnsi="PT Astra Serif" w:cs="Arial"/>
          <w:kern w:val="0"/>
          <w:sz w:val="28"/>
          <w:szCs w:val="28"/>
        </w:rPr>
        <w:t>ёме, составляющем не менее 1</w:t>
      </w:r>
      <w:r w:rsidRPr="001576B3">
        <w:rPr>
          <w:rFonts w:ascii="PT Astra Serif" w:hAnsi="PT Astra Serif" w:cs="Arial"/>
          <w:kern w:val="0"/>
          <w:sz w:val="28"/>
          <w:szCs w:val="28"/>
        </w:rPr>
        <w:t>0 процент</w:t>
      </w:r>
      <w:r w:rsidR="00424472">
        <w:rPr>
          <w:rFonts w:ascii="PT Astra Serif" w:hAnsi="PT Astra Serif" w:cs="Arial"/>
          <w:kern w:val="0"/>
          <w:sz w:val="28"/>
          <w:szCs w:val="28"/>
        </w:rPr>
        <w:t>ов объё</w:t>
      </w:r>
      <w:r w:rsidRPr="001576B3">
        <w:rPr>
          <w:rFonts w:ascii="PT Astra Serif" w:hAnsi="PT Astra Serif" w:cs="Arial"/>
          <w:kern w:val="0"/>
          <w:sz w:val="28"/>
          <w:szCs w:val="28"/>
        </w:rPr>
        <w:t>ма запрашиваемой субсидии. Расч</w:t>
      </w:r>
      <w:r w:rsidR="00424472">
        <w:rPr>
          <w:rFonts w:ascii="PT Astra Serif" w:hAnsi="PT Astra Serif" w:cs="Arial"/>
          <w:kern w:val="0"/>
          <w:sz w:val="28"/>
          <w:szCs w:val="28"/>
        </w:rPr>
        <w:t>ё</w:t>
      </w:r>
      <w:r w:rsidRPr="001576B3">
        <w:rPr>
          <w:rFonts w:ascii="PT Astra Serif" w:hAnsi="PT Astra Serif" w:cs="Arial"/>
          <w:kern w:val="0"/>
          <w:sz w:val="28"/>
          <w:szCs w:val="28"/>
        </w:rPr>
        <w:t xml:space="preserve">т размера такого обязательства осуществляется исходя из размера затрат, которые </w:t>
      </w:r>
      <w:r w:rsidR="00424472">
        <w:rPr>
          <w:rFonts w:ascii="PT Astra Serif" w:hAnsi="PT Astra Serif" w:cs="Arial"/>
          <w:kern w:val="0"/>
          <w:sz w:val="28"/>
          <w:szCs w:val="28"/>
        </w:rPr>
        <w:t xml:space="preserve">заявитель </w:t>
      </w:r>
      <w:r w:rsidRPr="001576B3">
        <w:rPr>
          <w:rFonts w:ascii="PT Astra Serif" w:hAnsi="PT Astra Serif" w:cs="Arial"/>
          <w:kern w:val="0"/>
          <w:sz w:val="28"/>
          <w:szCs w:val="28"/>
        </w:rPr>
        <w:t>планирует понести в связи с</w:t>
      </w:r>
      <w:r w:rsidR="00953EE1">
        <w:rPr>
          <w:rFonts w:ascii="PT Astra Serif" w:hAnsi="PT Astra Serif" w:cs="Arial"/>
          <w:kern w:val="0"/>
          <w:sz w:val="28"/>
          <w:szCs w:val="28"/>
        </w:rPr>
        <w:t xml:space="preserve"> проведением событийного мероприятия </w:t>
      </w:r>
      <w:r w:rsidRPr="001576B3">
        <w:rPr>
          <w:rFonts w:ascii="PT Astra Serif" w:hAnsi="PT Astra Serif" w:cs="Arial"/>
          <w:kern w:val="0"/>
          <w:sz w:val="28"/>
          <w:szCs w:val="28"/>
        </w:rPr>
        <w:t>, за исключением затрат</w:t>
      </w:r>
      <w:r w:rsidR="00424472">
        <w:rPr>
          <w:rFonts w:ascii="PT Astra Serif" w:hAnsi="PT Astra Serif" w:cs="Arial"/>
          <w:kern w:val="0"/>
          <w:sz w:val="28"/>
          <w:szCs w:val="28"/>
        </w:rPr>
        <w:t xml:space="preserve"> заявителя</w:t>
      </w:r>
      <w:r w:rsidRPr="001576B3">
        <w:rPr>
          <w:rFonts w:ascii="PT Astra Serif" w:hAnsi="PT Astra Serif" w:cs="Arial"/>
          <w:kern w:val="0"/>
          <w:sz w:val="28"/>
          <w:szCs w:val="28"/>
        </w:rPr>
        <w:t>, связанных с выплатой заработной платы, уплатой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уплатой процентов по кредитам и банковской комиссии, приобретением материальных ценносте</w:t>
      </w:r>
      <w:r w:rsidR="00953EE1">
        <w:rPr>
          <w:rFonts w:ascii="PT Astra Serif" w:hAnsi="PT Astra Serif" w:cs="Arial"/>
          <w:kern w:val="0"/>
          <w:sz w:val="28"/>
          <w:szCs w:val="28"/>
        </w:rPr>
        <w:t>й с целью дальнейшей реализации.</w:t>
      </w:r>
    </w:p>
    <w:p w14:paraId="5CEE3FAB" w14:textId="1AC5B347" w:rsidR="003D298F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9. Категориями отбора являются следующие событийные мероприятия</w:t>
      </w:r>
      <w:r w:rsidRPr="00E01F2C">
        <w:rPr>
          <w:rFonts w:ascii="PT Astra Serif" w:hAnsi="PT Astra Serif" w:cs="Arial"/>
          <w:kern w:val="0"/>
          <w:sz w:val="28"/>
          <w:szCs w:val="28"/>
        </w:rPr>
        <w:t>:</w:t>
      </w:r>
    </w:p>
    <w:p w14:paraId="3B0D7217" w14:textId="77777777" w:rsidR="003D298F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1) </w:t>
      </w:r>
      <w:r w:rsidRPr="00E01F2C">
        <w:rPr>
          <w:rFonts w:ascii="PT Astra Serif" w:hAnsi="PT Astra Serif" w:cs="Arial"/>
          <w:kern w:val="0"/>
          <w:sz w:val="28"/>
          <w:szCs w:val="28"/>
        </w:rPr>
        <w:t>событийные мероприятия, направленные на развитие военно-патриотического воспитания и исторического просвещения;</w:t>
      </w:r>
    </w:p>
    <w:p w14:paraId="0DDEB693" w14:textId="77777777" w:rsidR="003D298F" w:rsidRPr="00E01F2C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2) </w:t>
      </w:r>
      <w:r w:rsidRPr="00E01F2C">
        <w:rPr>
          <w:rFonts w:ascii="PT Astra Serif" w:hAnsi="PT Astra Serif" w:cs="Arial"/>
          <w:kern w:val="0"/>
          <w:sz w:val="28"/>
          <w:szCs w:val="28"/>
        </w:rPr>
        <w:t>событийные мероприятия, направленные на поддержку семейны</w:t>
      </w:r>
      <w:r>
        <w:rPr>
          <w:rFonts w:ascii="PT Astra Serif" w:hAnsi="PT Astra Serif" w:cs="Arial"/>
          <w:kern w:val="0"/>
          <w:sz w:val="28"/>
          <w:szCs w:val="28"/>
        </w:rPr>
        <w:t xml:space="preserve">х ценностей, спорта, культуры, </w:t>
      </w:r>
      <w:r w:rsidRPr="00E01F2C">
        <w:rPr>
          <w:rFonts w:ascii="PT Astra Serif" w:hAnsi="PT Astra Serif" w:cs="Arial"/>
          <w:kern w:val="0"/>
          <w:sz w:val="28"/>
          <w:szCs w:val="28"/>
        </w:rPr>
        <w:t>укрепление духовности</w:t>
      </w:r>
      <w:r>
        <w:rPr>
          <w:rFonts w:ascii="PT Astra Serif" w:hAnsi="PT Astra Serif" w:cs="Arial"/>
          <w:kern w:val="0"/>
          <w:sz w:val="28"/>
          <w:szCs w:val="28"/>
        </w:rPr>
        <w:t xml:space="preserve"> и развитие внутреннего туризма в Ульяновской области</w:t>
      </w:r>
      <w:r w:rsidRPr="00E01F2C">
        <w:rPr>
          <w:rFonts w:ascii="PT Astra Serif" w:hAnsi="PT Astra Serif" w:cs="Arial"/>
          <w:kern w:val="0"/>
          <w:sz w:val="28"/>
          <w:szCs w:val="28"/>
        </w:rPr>
        <w:t>;</w:t>
      </w:r>
    </w:p>
    <w:p w14:paraId="340ECD31" w14:textId="77777777" w:rsidR="003D298F" w:rsidRPr="00E01F2C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3)</w:t>
      </w:r>
      <w:r w:rsidRPr="00E01F2C">
        <w:rPr>
          <w:rFonts w:ascii="PT Astra Serif" w:eastAsia="Calibri" w:hAnsi="PT Astra Serif" w:cs="Times New Roman"/>
          <w:kern w:val="0"/>
          <w:sz w:val="28"/>
          <w:szCs w:val="28"/>
        </w:rPr>
        <w:t xml:space="preserve"> </w:t>
      </w:r>
      <w:r w:rsidRPr="00E01F2C">
        <w:rPr>
          <w:rFonts w:ascii="PT Astra Serif" w:hAnsi="PT Astra Serif" w:cs="Arial"/>
          <w:kern w:val="0"/>
          <w:sz w:val="28"/>
          <w:szCs w:val="28"/>
        </w:rPr>
        <w:t>событийные мероприятия, направленные на воспитание молодёжи;</w:t>
      </w:r>
    </w:p>
    <w:p w14:paraId="36E29596" w14:textId="77777777" w:rsidR="003D298F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E01F2C">
        <w:rPr>
          <w:rFonts w:ascii="PT Astra Serif" w:hAnsi="PT Astra Serif" w:cs="Arial"/>
          <w:kern w:val="0"/>
          <w:sz w:val="28"/>
          <w:szCs w:val="28"/>
        </w:rPr>
        <w:t>4) событийные мероприятия, направленные на популяризацию Ульяновской области в рамках международной выст</w:t>
      </w:r>
      <w:r>
        <w:rPr>
          <w:rFonts w:ascii="PT Astra Serif" w:hAnsi="PT Astra Serif" w:cs="Arial"/>
          <w:kern w:val="0"/>
          <w:sz w:val="28"/>
          <w:szCs w:val="28"/>
        </w:rPr>
        <w:t>авки-форуме «Россия»</w:t>
      </w:r>
      <w:r w:rsidRPr="00E01F2C">
        <w:rPr>
          <w:rFonts w:ascii="PT Astra Serif" w:hAnsi="PT Astra Serif" w:cs="Arial"/>
          <w:kern w:val="0"/>
          <w:sz w:val="28"/>
          <w:szCs w:val="28"/>
        </w:rPr>
        <w:t>;</w:t>
      </w:r>
    </w:p>
    <w:p w14:paraId="2D916B98" w14:textId="77777777" w:rsidR="003D298F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5) событийные мероприятия, направленные на популяризацию у молодых специалистов трудоустройства в Ульяновской области в сфере туризма, гостиничного и ресторанного бизнеса.</w:t>
      </w:r>
    </w:p>
    <w:p w14:paraId="3ED9605D" w14:textId="156DA047" w:rsidR="003D298F" w:rsidRPr="00124DAE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10. Субсидии предоставляются при условии, если участники отбора понесли следующие затраты</w:t>
      </w:r>
      <w:r w:rsidRPr="00124DAE">
        <w:rPr>
          <w:rFonts w:ascii="PT Astra Serif" w:hAnsi="PT Astra Serif" w:cs="Arial"/>
          <w:kern w:val="0"/>
          <w:sz w:val="28"/>
          <w:szCs w:val="28"/>
        </w:rPr>
        <w:t>:</w:t>
      </w:r>
    </w:p>
    <w:p w14:paraId="3452A7D4" w14:textId="77777777" w:rsidR="003D298F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1) </w:t>
      </w:r>
      <w:r w:rsidRPr="00124DAE">
        <w:rPr>
          <w:rFonts w:ascii="PT Astra Serif" w:hAnsi="PT Astra Serif" w:cs="Arial"/>
          <w:kern w:val="0"/>
          <w:sz w:val="28"/>
          <w:szCs w:val="28"/>
        </w:rPr>
        <w:t>на разработку концепции событийного мероприятия, включая разработку сценарного плана, фирменного стиля, элементов оформления и программы проведения событийного мероприятия;</w:t>
      </w:r>
    </w:p>
    <w:p w14:paraId="61FD33E6" w14:textId="77777777" w:rsidR="003D298F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2) на </w:t>
      </w:r>
      <w:r w:rsidRPr="00124DAE">
        <w:rPr>
          <w:rFonts w:ascii="PT Astra Serif" w:hAnsi="PT Astra Serif" w:cs="Arial"/>
          <w:kern w:val="0"/>
          <w:sz w:val="28"/>
          <w:szCs w:val="28"/>
        </w:rPr>
        <w:t>разработку и реализацию событийного мероприятия с учётом</w:t>
      </w:r>
      <w:r>
        <w:rPr>
          <w:rFonts w:ascii="PT Astra Serif" w:hAnsi="PT Astra Serif" w:cs="Arial"/>
          <w:kern w:val="0"/>
          <w:sz w:val="28"/>
          <w:szCs w:val="28"/>
        </w:rPr>
        <w:t xml:space="preserve"> п</w:t>
      </w:r>
      <w:r w:rsidRPr="00124DAE">
        <w:rPr>
          <w:rFonts w:ascii="PT Astra Serif" w:hAnsi="PT Astra Serif" w:cs="Arial"/>
          <w:kern w:val="0"/>
          <w:sz w:val="28"/>
          <w:szCs w:val="28"/>
        </w:rPr>
        <w:t>родвижени</w:t>
      </w:r>
      <w:r>
        <w:rPr>
          <w:rFonts w:ascii="PT Astra Serif" w:hAnsi="PT Astra Serif" w:cs="Arial"/>
          <w:kern w:val="0"/>
          <w:sz w:val="28"/>
          <w:szCs w:val="28"/>
        </w:rPr>
        <w:t>я</w:t>
      </w:r>
      <w:r w:rsidRPr="00124DAE">
        <w:rPr>
          <w:rFonts w:ascii="PT Astra Serif" w:hAnsi="PT Astra Serif" w:cs="Arial"/>
          <w:kern w:val="0"/>
          <w:sz w:val="28"/>
          <w:szCs w:val="28"/>
        </w:rPr>
        <w:t xml:space="preserve"> событийного мероприятия, в том числе за пределами Ульяновской области, но не более 25 процентов общей суммы расходов на организацию и проведение событийного мероприятия;</w:t>
      </w:r>
    </w:p>
    <w:p w14:paraId="49BCEE1F" w14:textId="77777777" w:rsidR="003D298F" w:rsidRPr="00124DAE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3) на </w:t>
      </w:r>
      <w:r w:rsidRPr="00124DAE">
        <w:rPr>
          <w:rFonts w:ascii="PT Astra Serif" w:hAnsi="PT Astra Serif" w:cs="Arial"/>
          <w:kern w:val="0"/>
          <w:sz w:val="28"/>
          <w:szCs w:val="28"/>
        </w:rPr>
        <w:t>материально-техническое обеспечение событийного мероприятия,</w:t>
      </w:r>
      <w:r w:rsidRPr="00124DAE">
        <w:rPr>
          <w:rFonts w:ascii="PT Astra Serif" w:hAnsi="PT Astra Serif" w:cs="Arial"/>
          <w:kern w:val="0"/>
          <w:sz w:val="28"/>
          <w:szCs w:val="28"/>
        </w:rPr>
        <w:br/>
        <w:t>которое включает в том числе:</w:t>
      </w:r>
    </w:p>
    <w:p w14:paraId="700806DB" w14:textId="77777777" w:rsidR="003D298F" w:rsidRPr="00124DAE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а) </w:t>
      </w:r>
      <w:r w:rsidRPr="00124DAE">
        <w:rPr>
          <w:rFonts w:ascii="PT Astra Serif" w:hAnsi="PT Astra Serif" w:cs="Arial"/>
          <w:kern w:val="0"/>
          <w:sz w:val="28"/>
          <w:szCs w:val="28"/>
        </w:rPr>
        <w:t>аренду и подготовку места проведения событийного мероприятия;</w:t>
      </w:r>
    </w:p>
    <w:p w14:paraId="7EFBF977" w14:textId="77777777" w:rsidR="003D298F" w:rsidRPr="00124DAE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б) </w:t>
      </w:r>
      <w:r w:rsidRPr="00124DAE">
        <w:rPr>
          <w:rFonts w:ascii="PT Astra Serif" w:hAnsi="PT Astra Serif" w:cs="Arial"/>
          <w:kern w:val="0"/>
          <w:sz w:val="28"/>
          <w:szCs w:val="28"/>
        </w:rPr>
        <w:t>аренду и настройку технического и сценического оборудования</w:t>
      </w:r>
      <w:r w:rsidRPr="00124DAE">
        <w:rPr>
          <w:rFonts w:ascii="PT Astra Serif" w:hAnsi="PT Astra Serif" w:cs="Arial"/>
          <w:kern w:val="0"/>
          <w:sz w:val="28"/>
          <w:szCs w:val="28"/>
        </w:rPr>
        <w:br/>
        <w:t>для обеспечения проведения событийного мероприятия, включая аренду светового, звукового и видеооборудования, в том числе для целей организации музыкального сопровождения и трансляций в период проведения событийного мероприятия;</w:t>
      </w:r>
    </w:p>
    <w:p w14:paraId="239E3874" w14:textId="77777777" w:rsidR="003D298F" w:rsidRPr="00124DAE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в) </w:t>
      </w:r>
      <w:r w:rsidRPr="00124DAE">
        <w:rPr>
          <w:rFonts w:ascii="PT Astra Serif" w:hAnsi="PT Astra Serif" w:cs="Arial"/>
          <w:kern w:val="0"/>
          <w:sz w:val="28"/>
          <w:szCs w:val="28"/>
        </w:rPr>
        <w:t>аренду и установку сценического комплекса и барьеров или их аналогов для ограждения места проведения событийного мероприятия, их оформление;</w:t>
      </w:r>
    </w:p>
    <w:p w14:paraId="07E8751D" w14:textId="77777777" w:rsidR="003D298F" w:rsidRPr="00124DAE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г) </w:t>
      </w:r>
      <w:r w:rsidRPr="00124DAE">
        <w:rPr>
          <w:rFonts w:ascii="PT Astra Serif" w:hAnsi="PT Astra Serif" w:cs="Arial"/>
          <w:kern w:val="0"/>
          <w:sz w:val="28"/>
          <w:szCs w:val="28"/>
        </w:rPr>
        <w:t>изготовление или аренду декораций и иных конструкций, обеспечивающих проведение событийного мероприятия;</w:t>
      </w:r>
    </w:p>
    <w:p w14:paraId="7BE18B22" w14:textId="77777777" w:rsidR="003D298F" w:rsidRPr="00124DAE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д) </w:t>
      </w:r>
      <w:r w:rsidRPr="00124DAE">
        <w:rPr>
          <w:rFonts w:ascii="PT Astra Serif" w:hAnsi="PT Astra Serif" w:cs="Arial"/>
          <w:kern w:val="0"/>
          <w:sz w:val="28"/>
          <w:szCs w:val="28"/>
        </w:rPr>
        <w:t>организацию системы подсч</w:t>
      </w:r>
      <w:r>
        <w:rPr>
          <w:rFonts w:ascii="PT Astra Serif" w:hAnsi="PT Astra Serif" w:cs="Arial"/>
          <w:kern w:val="0"/>
          <w:sz w:val="28"/>
          <w:szCs w:val="28"/>
        </w:rPr>
        <w:t>ё</w:t>
      </w:r>
      <w:r w:rsidRPr="00124DAE">
        <w:rPr>
          <w:rFonts w:ascii="PT Astra Serif" w:hAnsi="PT Astra Serif" w:cs="Arial"/>
          <w:kern w:val="0"/>
          <w:sz w:val="28"/>
          <w:szCs w:val="28"/>
        </w:rPr>
        <w:t>та зрителей событийного мероприятия;</w:t>
      </w:r>
    </w:p>
    <w:p w14:paraId="16A3A0FF" w14:textId="77777777" w:rsidR="003D298F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lastRenderedPageBreak/>
        <w:t xml:space="preserve">е) </w:t>
      </w:r>
      <w:r w:rsidRPr="00124DAE">
        <w:rPr>
          <w:rFonts w:ascii="PT Astra Serif" w:hAnsi="PT Astra Serif" w:cs="Arial"/>
          <w:kern w:val="0"/>
          <w:sz w:val="28"/>
          <w:szCs w:val="28"/>
        </w:rPr>
        <w:t>доставку оборудования;</w:t>
      </w:r>
    </w:p>
    <w:p w14:paraId="1E64240A" w14:textId="77777777" w:rsidR="003D298F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ж) затраты на организацию питания на событийном мероприятии</w:t>
      </w:r>
      <w:r w:rsidRPr="00124DAE">
        <w:rPr>
          <w:rFonts w:ascii="PT Astra Serif" w:hAnsi="PT Astra Serif" w:cs="Arial"/>
          <w:kern w:val="0"/>
          <w:sz w:val="28"/>
          <w:szCs w:val="28"/>
        </w:rPr>
        <w:t>;</w:t>
      </w:r>
    </w:p>
    <w:p w14:paraId="02C75F77" w14:textId="77777777" w:rsidR="003D298F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4) на </w:t>
      </w:r>
      <w:r w:rsidRPr="00124DAE">
        <w:rPr>
          <w:rFonts w:ascii="PT Astra Serif" w:hAnsi="PT Astra Serif" w:cs="Arial"/>
          <w:kern w:val="0"/>
          <w:sz w:val="28"/>
          <w:szCs w:val="28"/>
        </w:rPr>
        <w:t>привлечение и оплату услуг участников событийного мероприятия.</w:t>
      </w:r>
    </w:p>
    <w:p w14:paraId="35A604D0" w14:textId="77777777" w:rsidR="003D298F" w:rsidRDefault="003D298F" w:rsidP="003D2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5D1A72">
        <w:rPr>
          <w:rFonts w:ascii="PT Astra Serif" w:hAnsi="PT Astra Serif" w:cs="Arial"/>
          <w:kern w:val="0"/>
          <w:sz w:val="28"/>
          <w:szCs w:val="28"/>
        </w:rPr>
        <w:t>Не подле</w:t>
      </w:r>
      <w:r>
        <w:rPr>
          <w:rFonts w:ascii="PT Astra Serif" w:hAnsi="PT Astra Serif" w:cs="Arial"/>
          <w:kern w:val="0"/>
          <w:sz w:val="28"/>
          <w:szCs w:val="28"/>
        </w:rPr>
        <w:t xml:space="preserve">жат финансовому обеспечению за </w:t>
      </w:r>
      <w:r w:rsidRPr="005D1A72">
        <w:rPr>
          <w:rFonts w:ascii="PT Astra Serif" w:hAnsi="PT Astra Serif" w:cs="Arial"/>
          <w:kern w:val="0"/>
          <w:sz w:val="28"/>
          <w:szCs w:val="28"/>
        </w:rPr>
        <w:t>сч</w:t>
      </w:r>
      <w:r>
        <w:rPr>
          <w:rFonts w:ascii="PT Astra Serif" w:hAnsi="PT Astra Serif" w:cs="Arial"/>
          <w:kern w:val="0"/>
          <w:sz w:val="28"/>
          <w:szCs w:val="28"/>
        </w:rPr>
        <w:t>ё</w:t>
      </w:r>
      <w:r w:rsidRPr="005D1A72">
        <w:rPr>
          <w:rFonts w:ascii="PT Astra Serif" w:hAnsi="PT Astra Serif" w:cs="Arial"/>
          <w:kern w:val="0"/>
          <w:sz w:val="28"/>
          <w:szCs w:val="28"/>
        </w:rPr>
        <w:t>т субсидии затраты</w:t>
      </w:r>
      <w:r>
        <w:rPr>
          <w:rFonts w:ascii="PT Astra Serif" w:hAnsi="PT Astra Serif" w:cs="Arial"/>
          <w:kern w:val="0"/>
          <w:sz w:val="28"/>
          <w:szCs w:val="28"/>
        </w:rPr>
        <w:t xml:space="preserve"> участника отбора, </w:t>
      </w:r>
      <w:r w:rsidRPr="005D1A72">
        <w:rPr>
          <w:rFonts w:ascii="PT Astra Serif" w:hAnsi="PT Astra Serif" w:cs="Arial"/>
          <w:kern w:val="0"/>
          <w:sz w:val="28"/>
          <w:szCs w:val="28"/>
        </w:rPr>
        <w:t>связанные с выплатой заработной платы, уплатой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уплатой процентов по кредитам и банковской комиссии, приобретением материальных ценностей с ц</w:t>
      </w:r>
      <w:r>
        <w:rPr>
          <w:rFonts w:ascii="PT Astra Serif" w:hAnsi="PT Astra Serif" w:cs="Arial"/>
          <w:kern w:val="0"/>
          <w:sz w:val="28"/>
          <w:szCs w:val="28"/>
        </w:rPr>
        <w:t>елью дальнейшей реализации.</w:t>
      </w:r>
    </w:p>
    <w:p w14:paraId="7F37241D" w14:textId="7429E753" w:rsidR="00145F7B" w:rsidRPr="008B0583" w:rsidRDefault="00800A81" w:rsidP="00145F7B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1</w:t>
      </w:r>
      <w:r w:rsidR="00145F7B">
        <w:rPr>
          <w:rFonts w:ascii="PT Astra Serif" w:hAnsi="PT Astra Serif" w:cs="Arial"/>
          <w:sz w:val="28"/>
          <w:szCs w:val="28"/>
        </w:rPr>
        <w:t>1</w:t>
      </w:r>
      <w:r w:rsidR="0001066E" w:rsidRPr="008D6DD7">
        <w:rPr>
          <w:rFonts w:ascii="PT Astra Serif" w:hAnsi="PT Astra Serif" w:cs="Arial"/>
          <w:sz w:val="28"/>
          <w:szCs w:val="28"/>
        </w:rPr>
        <w:t xml:space="preserve">. </w:t>
      </w:r>
      <w:r w:rsidR="00145F7B" w:rsidRPr="001D41CB">
        <w:rPr>
          <w:rFonts w:ascii="PT Astra Serif" w:hAnsi="PT Astra Serif" w:cs="PT Astra Serif"/>
          <w:spacing w:val="-4"/>
          <w:sz w:val="28"/>
          <w:szCs w:val="28"/>
        </w:rPr>
        <w:t xml:space="preserve">Заявки формируются участниками отбора </w:t>
      </w:r>
      <w:r w:rsidR="00145F7B" w:rsidRPr="001D41CB">
        <w:rPr>
          <w:rFonts w:ascii="PT Astra Serif" w:hAnsi="PT Astra Serif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«Электронный бюджет» и в </w:t>
      </w:r>
      <w:r w:rsidR="00145F7B" w:rsidRPr="008B0583">
        <w:rPr>
          <w:rFonts w:ascii="PT Astra Serif" w:hAnsi="PT Astra Serif"/>
          <w:sz w:val="28"/>
          <w:szCs w:val="28"/>
        </w:rPr>
        <w:t xml:space="preserve">системе «Электронный бюджет» размещаются электронные копии документов (документов на бумажном носителе, преобразованных в электронную форму путём сканирования), представление которых предусмотрено в объявлении. </w:t>
      </w:r>
    </w:p>
    <w:p w14:paraId="01717AFA" w14:textId="77777777" w:rsidR="00145F7B" w:rsidRPr="001D41CB" w:rsidRDefault="00145F7B" w:rsidP="00145F7B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8B0583">
        <w:rPr>
          <w:rFonts w:ascii="PT Astra Serif" w:hAnsi="PT Astra Serif" w:cs="PT Astra Serif"/>
          <w:spacing w:val="-4"/>
          <w:sz w:val="28"/>
          <w:szCs w:val="28"/>
        </w:rPr>
        <w:t>Сформированные</w:t>
      </w:r>
      <w:r w:rsidRPr="008B0583">
        <w:rPr>
          <w:rFonts w:ascii="PT Astra Serif" w:hAnsi="PT Astra Serif"/>
          <w:sz w:val="28"/>
          <w:szCs w:val="28"/>
        </w:rPr>
        <w:t xml:space="preserve"> заявки подписываются усиленной</w:t>
      </w:r>
      <w:r w:rsidRPr="001D41CB">
        <w:rPr>
          <w:rFonts w:ascii="PT Astra Serif" w:hAnsi="PT Astra Serif"/>
          <w:sz w:val="28"/>
          <w:szCs w:val="28"/>
        </w:rPr>
        <w:t xml:space="preserve"> квалифицированной электронной подписью лица, исполняющего функции единоличного исполнительного органа участника отбора – юридического лица или уполномоченного им лица, или участника отбора – индивидуального предпринимателя. </w:t>
      </w:r>
    </w:p>
    <w:p w14:paraId="798787D5" w14:textId="77777777" w:rsidR="00145F7B" w:rsidRPr="001D41CB" w:rsidRDefault="00145F7B" w:rsidP="00145F7B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«Электронный бюджет».</w:t>
      </w:r>
    </w:p>
    <w:p w14:paraId="3FEE2807" w14:textId="4C646C93" w:rsidR="00AF29CE" w:rsidRPr="00AF29CE" w:rsidRDefault="00800A81" w:rsidP="00145F7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1</w:t>
      </w:r>
      <w:r w:rsidR="00145F7B">
        <w:rPr>
          <w:rFonts w:ascii="PT Astra Serif" w:eastAsia="Calibri" w:hAnsi="PT Astra Serif" w:cs="Arial"/>
          <w:kern w:val="0"/>
          <w:sz w:val="28"/>
          <w:szCs w:val="28"/>
        </w:rPr>
        <w:t>2</w:t>
      </w:r>
      <w:r w:rsidR="008E77E4" w:rsidRPr="001C65A6">
        <w:rPr>
          <w:rFonts w:ascii="PT Astra Serif" w:eastAsia="Calibri" w:hAnsi="PT Astra Serif" w:cs="Arial"/>
          <w:kern w:val="0"/>
          <w:sz w:val="28"/>
          <w:szCs w:val="28"/>
        </w:rPr>
        <w:t>.</w:t>
      </w:r>
      <w:r w:rsidR="00EA1209">
        <w:rPr>
          <w:rFonts w:ascii="PT Astra Serif" w:eastAsia="Calibri" w:hAnsi="PT Astra Serif" w:cs="Arial"/>
          <w:kern w:val="0"/>
          <w:sz w:val="28"/>
          <w:szCs w:val="28"/>
        </w:rPr>
        <w:t xml:space="preserve"> </w:t>
      </w:r>
      <w:r w:rsidR="00AF29CE" w:rsidRPr="001C65A6">
        <w:rPr>
          <w:rFonts w:ascii="PT Astra Serif" w:eastAsia="Calibri" w:hAnsi="PT Astra Serif" w:cs="Arial"/>
          <w:kern w:val="0"/>
          <w:sz w:val="28"/>
          <w:szCs w:val="28"/>
        </w:rPr>
        <w:t xml:space="preserve">Заявка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содержит следующие сведения:</w:t>
      </w:r>
    </w:p>
    <w:p w14:paraId="2E8260BF" w14:textId="77777777" w:rsidR="00AF29CE" w:rsidRPr="00AF29CE" w:rsidRDefault="00800A81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 xml:space="preserve">1)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полное и сокращенное наименование </w:t>
      </w:r>
      <w:r w:rsidR="00436C58">
        <w:rPr>
          <w:rFonts w:ascii="PT Astra Serif" w:eastAsia="Calibri" w:hAnsi="PT Astra Serif" w:cs="Arial"/>
          <w:kern w:val="0"/>
          <w:sz w:val="28"/>
          <w:szCs w:val="28"/>
        </w:rPr>
        <w:t xml:space="preserve">(для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участника отбора </w:t>
      </w:r>
      <w:r w:rsidRPr="00800A81">
        <w:rPr>
          <w:rFonts w:ascii="PT Astra Serif" w:eastAsia="Calibri" w:hAnsi="PT Astra Serif" w:cs="Arial"/>
          <w:kern w:val="0"/>
          <w:sz w:val="28"/>
          <w:szCs w:val="28"/>
        </w:rPr>
        <w:t>–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 юридическ</w:t>
      </w:r>
      <w:r>
        <w:rPr>
          <w:rFonts w:ascii="PT Astra Serif" w:eastAsia="Calibri" w:hAnsi="PT Astra Serif" w:cs="Arial"/>
          <w:kern w:val="0"/>
          <w:sz w:val="28"/>
          <w:szCs w:val="28"/>
        </w:rPr>
        <w:t>ого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 лиц</w:t>
      </w:r>
      <w:r>
        <w:rPr>
          <w:rFonts w:ascii="PT Astra Serif" w:eastAsia="Calibri" w:hAnsi="PT Astra Serif" w:cs="Arial"/>
          <w:kern w:val="0"/>
          <w:sz w:val="28"/>
          <w:szCs w:val="28"/>
        </w:rPr>
        <w:t>а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);</w:t>
      </w:r>
    </w:p>
    <w:p w14:paraId="5AC64ECF" w14:textId="77777777" w:rsidR="00AF29CE" w:rsidRPr="00AF29CE" w:rsidRDefault="00800A81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2) фамилию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, имя, отчество (при наличии) </w:t>
      </w:r>
      <w:r w:rsidR="00436C58">
        <w:rPr>
          <w:rFonts w:ascii="PT Astra Serif" w:eastAsia="Calibri" w:hAnsi="PT Astra Serif" w:cs="Arial"/>
          <w:kern w:val="0"/>
          <w:sz w:val="28"/>
          <w:szCs w:val="28"/>
        </w:rPr>
        <w:t xml:space="preserve">(для </w:t>
      </w:r>
      <w:r>
        <w:rPr>
          <w:rFonts w:ascii="PT Astra Serif" w:eastAsia="Calibri" w:hAnsi="PT Astra Serif" w:cs="Arial"/>
          <w:kern w:val="0"/>
          <w:sz w:val="28"/>
          <w:szCs w:val="28"/>
        </w:rPr>
        <w:t xml:space="preserve">участника отбора </w:t>
      </w:r>
      <w:r w:rsidRPr="00800A81">
        <w:rPr>
          <w:rFonts w:ascii="PT Astra Serif" w:eastAsia="Calibri" w:hAnsi="PT Astra Serif" w:cs="Arial"/>
          <w:kern w:val="0"/>
          <w:sz w:val="28"/>
          <w:szCs w:val="28"/>
        </w:rPr>
        <w:t>–</w:t>
      </w:r>
      <w:r>
        <w:rPr>
          <w:rFonts w:ascii="PT Astra Serif" w:eastAsia="Calibri" w:hAnsi="PT Astra Serif" w:cs="Arial"/>
          <w:kern w:val="0"/>
          <w:sz w:val="28"/>
          <w:szCs w:val="28"/>
        </w:rPr>
        <w:t xml:space="preserve">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индивидуального предпринимателя</w:t>
      </w:r>
      <w:r w:rsidR="00436C58">
        <w:rPr>
          <w:rFonts w:ascii="PT Astra Serif" w:eastAsia="Calibri" w:hAnsi="PT Astra Serif" w:cs="Arial"/>
          <w:kern w:val="0"/>
          <w:sz w:val="28"/>
          <w:szCs w:val="28"/>
        </w:rPr>
        <w:t>)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;</w:t>
      </w:r>
    </w:p>
    <w:p w14:paraId="04CA49B9" w14:textId="6D25E9F0" w:rsidR="00AF29CE" w:rsidRPr="00AF29CE" w:rsidRDefault="00145F7B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 xml:space="preserve">3)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основной государственный регистрационный номер участника отбора;</w:t>
      </w:r>
    </w:p>
    <w:p w14:paraId="5F7AEE9C" w14:textId="4616888F" w:rsidR="00AF29CE" w:rsidRPr="00AF29CE" w:rsidRDefault="00145F7B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4</w:t>
      </w:r>
      <w:r w:rsidR="00800A81">
        <w:rPr>
          <w:rFonts w:ascii="PT Astra Serif" w:eastAsia="Calibri" w:hAnsi="PT Astra Serif" w:cs="Arial"/>
          <w:kern w:val="0"/>
          <w:sz w:val="28"/>
          <w:szCs w:val="28"/>
        </w:rPr>
        <w:t xml:space="preserve">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идентификационный номер налогоплательщика;</w:t>
      </w:r>
    </w:p>
    <w:p w14:paraId="0A20BD8D" w14:textId="3AB92457" w:rsidR="00AF29CE" w:rsidRPr="00AF29CE" w:rsidRDefault="00EA1209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5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) </w:t>
      </w:r>
      <w:r w:rsidR="00CC306C">
        <w:rPr>
          <w:rFonts w:ascii="PT Astra Serif" w:eastAsia="Calibri" w:hAnsi="PT Astra Serif" w:cs="Arial"/>
          <w:kern w:val="0"/>
          <w:sz w:val="28"/>
          <w:szCs w:val="28"/>
        </w:rPr>
        <w:t>дат</w:t>
      </w:r>
      <w:r>
        <w:rPr>
          <w:rFonts w:ascii="PT Astra Serif" w:eastAsia="Calibri" w:hAnsi="PT Astra Serif" w:cs="Arial"/>
          <w:kern w:val="0"/>
          <w:sz w:val="28"/>
          <w:szCs w:val="28"/>
        </w:rPr>
        <w:t>у</w:t>
      </w:r>
      <w:r w:rsidR="00CC306C">
        <w:rPr>
          <w:rFonts w:ascii="PT Astra Serif" w:eastAsia="Calibri" w:hAnsi="PT Astra Serif" w:cs="Arial"/>
          <w:kern w:val="0"/>
          <w:sz w:val="28"/>
          <w:szCs w:val="28"/>
        </w:rPr>
        <w:t xml:space="preserve"> постановки на учё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т в налоговом органе (для 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участника отбора </w:t>
      </w:r>
      <w:r w:rsidR="00730A92" w:rsidRPr="00730A92">
        <w:rPr>
          <w:rFonts w:ascii="PT Astra Serif" w:eastAsia="Calibri" w:hAnsi="PT Astra Serif" w:cs="Arial"/>
          <w:kern w:val="0"/>
          <w:sz w:val="28"/>
          <w:szCs w:val="28"/>
        </w:rPr>
        <w:t>–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 индивидуального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 предпринимател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>я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);</w:t>
      </w:r>
    </w:p>
    <w:p w14:paraId="25148CC3" w14:textId="4DD29634" w:rsidR="00AF29CE" w:rsidRPr="00AF29CE" w:rsidRDefault="00EA1209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6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дат</w:t>
      </w:r>
      <w:r>
        <w:rPr>
          <w:rFonts w:ascii="PT Astra Serif" w:eastAsia="Calibri" w:hAnsi="PT Astra Serif" w:cs="Arial"/>
          <w:kern w:val="0"/>
          <w:sz w:val="28"/>
          <w:szCs w:val="28"/>
        </w:rPr>
        <w:t>у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 и код причины постановки на уч</w:t>
      </w:r>
      <w:r w:rsidR="00CC306C">
        <w:rPr>
          <w:rFonts w:ascii="PT Astra Serif" w:eastAsia="Calibri" w:hAnsi="PT Astra Serif" w:cs="Arial"/>
          <w:kern w:val="0"/>
          <w:sz w:val="28"/>
          <w:szCs w:val="28"/>
        </w:rPr>
        <w:t>ё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т в налоговом органе (для 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участника отбора </w:t>
      </w:r>
      <w:r w:rsidR="00730A92" w:rsidRPr="00730A92">
        <w:rPr>
          <w:rFonts w:ascii="PT Astra Serif" w:eastAsia="Calibri" w:hAnsi="PT Astra Serif" w:cs="Arial"/>
          <w:kern w:val="0"/>
          <w:sz w:val="28"/>
          <w:szCs w:val="28"/>
        </w:rPr>
        <w:t>–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 юридического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 лиц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>а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);</w:t>
      </w:r>
    </w:p>
    <w:p w14:paraId="2068D3B5" w14:textId="7F38B00D" w:rsidR="00AF29CE" w:rsidRPr="00AF29CE" w:rsidRDefault="00EA1209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7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14:paraId="708E8970" w14:textId="3341C3C3" w:rsidR="00AF29CE" w:rsidRPr="00AF29CE" w:rsidRDefault="00EA1209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8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дата и место рождения (для 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участника отбора </w:t>
      </w:r>
      <w:r w:rsidR="00730A92" w:rsidRPr="00730A92">
        <w:rPr>
          <w:rFonts w:ascii="PT Astra Serif" w:eastAsia="Calibri" w:hAnsi="PT Astra Serif" w:cs="Arial"/>
          <w:kern w:val="0"/>
          <w:sz w:val="28"/>
          <w:szCs w:val="28"/>
        </w:rPr>
        <w:t>–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 индивидуального предпринимателя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);</w:t>
      </w:r>
    </w:p>
    <w:p w14:paraId="273B80DB" w14:textId="7F0DFCE4" w:rsidR="00AF29CE" w:rsidRPr="00AF29CE" w:rsidRDefault="00EA1209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9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страховой но</w:t>
      </w:r>
      <w:r w:rsidR="00CC306C">
        <w:rPr>
          <w:rFonts w:ascii="PT Astra Serif" w:eastAsia="Calibri" w:hAnsi="PT Astra Serif" w:cs="Arial"/>
          <w:kern w:val="0"/>
          <w:sz w:val="28"/>
          <w:szCs w:val="28"/>
        </w:rPr>
        <w:t>мер индивидуального лицевого счё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та (</w:t>
      </w:r>
      <w:r w:rsidR="00730A92" w:rsidRPr="00730A92">
        <w:rPr>
          <w:rFonts w:ascii="PT Astra Serif" w:eastAsia="Calibri" w:hAnsi="PT Astra Serif" w:cs="Arial"/>
          <w:kern w:val="0"/>
          <w:sz w:val="28"/>
          <w:szCs w:val="28"/>
        </w:rPr>
        <w:t>для участника отбора – индивидуального предпринимателя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);</w:t>
      </w:r>
    </w:p>
    <w:p w14:paraId="30CB0C14" w14:textId="20F4B646" w:rsidR="00AF29CE" w:rsidRPr="00AF29CE" w:rsidRDefault="00EA1209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10</w:t>
      </w:r>
      <w:r w:rsidR="00730A92">
        <w:rPr>
          <w:rFonts w:ascii="PT Astra Serif" w:eastAsia="Calibri" w:hAnsi="PT Astra Serif" w:cs="Arial"/>
          <w:kern w:val="0"/>
          <w:sz w:val="28"/>
          <w:szCs w:val="28"/>
        </w:rPr>
        <w:t xml:space="preserve">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адрес юридического лица, адрес регистрации (</w:t>
      </w:r>
      <w:r w:rsidR="00730A92" w:rsidRPr="00730A92">
        <w:rPr>
          <w:rFonts w:ascii="PT Astra Serif" w:eastAsia="Calibri" w:hAnsi="PT Astra Serif" w:cs="Arial"/>
          <w:kern w:val="0"/>
          <w:sz w:val="28"/>
          <w:szCs w:val="28"/>
        </w:rPr>
        <w:t>для участника отбора – индивидуального предпринимателя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);</w:t>
      </w:r>
    </w:p>
    <w:p w14:paraId="789B2FC8" w14:textId="3B170B1B" w:rsidR="00AF29CE" w:rsidRPr="00AF29CE" w:rsidRDefault="00730A92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lastRenderedPageBreak/>
        <w:t>1</w:t>
      </w:r>
      <w:r w:rsidR="00EA1209">
        <w:rPr>
          <w:rFonts w:ascii="PT Astra Serif" w:eastAsia="Calibri" w:hAnsi="PT Astra Serif" w:cs="Arial"/>
          <w:kern w:val="0"/>
          <w:sz w:val="28"/>
          <w:szCs w:val="28"/>
        </w:rPr>
        <w:t>1</w:t>
      </w:r>
      <w:r>
        <w:rPr>
          <w:rFonts w:ascii="PT Astra Serif" w:eastAsia="Calibri" w:hAnsi="PT Astra Serif" w:cs="Arial"/>
          <w:kern w:val="0"/>
          <w:sz w:val="28"/>
          <w:szCs w:val="28"/>
        </w:rPr>
        <w:t xml:space="preserve">) контактный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номер </w:t>
      </w:r>
      <w:r>
        <w:rPr>
          <w:rFonts w:ascii="PT Astra Serif" w:eastAsia="Calibri" w:hAnsi="PT Astra Serif" w:cs="Arial"/>
          <w:kern w:val="0"/>
          <w:sz w:val="28"/>
          <w:szCs w:val="28"/>
        </w:rPr>
        <w:t>абонентской связи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, почтовый адрес и адрес электронной почты для направления юридически значимых сообщений;</w:t>
      </w:r>
    </w:p>
    <w:p w14:paraId="748507A9" w14:textId="0EB083C4" w:rsidR="00AF29CE" w:rsidRPr="00AF29CE" w:rsidRDefault="00730A92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1</w:t>
      </w:r>
      <w:r w:rsidR="00EA1209">
        <w:rPr>
          <w:rFonts w:ascii="PT Astra Serif" w:eastAsia="Calibri" w:hAnsi="PT Astra Serif" w:cs="Arial"/>
          <w:kern w:val="0"/>
          <w:sz w:val="28"/>
          <w:szCs w:val="28"/>
        </w:rPr>
        <w:t>2</w:t>
      </w:r>
      <w:r>
        <w:rPr>
          <w:rFonts w:ascii="PT Astra Serif" w:eastAsia="Calibri" w:hAnsi="PT Astra Serif" w:cs="Arial"/>
          <w:kern w:val="0"/>
          <w:sz w:val="28"/>
          <w:szCs w:val="28"/>
        </w:rPr>
        <w:t xml:space="preserve">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фамили</w:t>
      </w:r>
      <w:r w:rsidR="00EA1209">
        <w:rPr>
          <w:rFonts w:ascii="PT Astra Serif" w:eastAsia="Calibri" w:hAnsi="PT Astra Serif" w:cs="Arial"/>
          <w:kern w:val="0"/>
          <w:sz w:val="28"/>
          <w:szCs w:val="28"/>
        </w:rPr>
        <w:t>ю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</w:t>
      </w:r>
      <w:hyperlink r:id="rId8" w:history="1">
        <w:r w:rsidR="00AF29CE" w:rsidRPr="00AF29CE">
          <w:rPr>
            <w:rFonts w:ascii="PT Astra Serif" w:eastAsia="Calibri" w:hAnsi="PT Astra Serif" w:cs="Arial"/>
            <w:kern w:val="0"/>
            <w:sz w:val="28"/>
            <w:szCs w:val="28"/>
          </w:rPr>
          <w:t>законом</w:t>
        </w:r>
      </w:hyperlink>
      <w:r w:rsidR="00AF29CE">
        <w:rPr>
          <w:rFonts w:ascii="PT Astra Serif" w:eastAsia="Calibri" w:hAnsi="PT Astra Serif" w:cs="Arial"/>
          <w:kern w:val="0"/>
          <w:sz w:val="28"/>
          <w:szCs w:val="28"/>
        </w:rPr>
        <w:t xml:space="preserve"> «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О сельскохозяйс</w:t>
      </w:r>
      <w:r w:rsidR="00AF29CE">
        <w:rPr>
          <w:rFonts w:ascii="PT Astra Serif" w:eastAsia="Calibri" w:hAnsi="PT Astra Serif" w:cs="Arial"/>
          <w:kern w:val="0"/>
          <w:sz w:val="28"/>
          <w:szCs w:val="28"/>
        </w:rPr>
        <w:t>твенной кооперации»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), членов коллегиального исполнительного органа, лица, исполняющего функции единоличного исполнительного органа (</w:t>
      </w:r>
      <w:r w:rsidRPr="00730A92">
        <w:rPr>
          <w:rFonts w:ascii="PT Astra Serif" w:eastAsia="Calibri" w:hAnsi="PT Astra Serif" w:cs="Arial"/>
          <w:kern w:val="0"/>
          <w:sz w:val="28"/>
          <w:szCs w:val="28"/>
        </w:rPr>
        <w:t>для участника отбора – юридического лица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);</w:t>
      </w:r>
    </w:p>
    <w:p w14:paraId="2E83CFEA" w14:textId="1F750287" w:rsidR="00AF29CE" w:rsidRPr="00AF29CE" w:rsidRDefault="00735BCC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1</w:t>
      </w:r>
      <w:r w:rsidR="00EA1209">
        <w:rPr>
          <w:rFonts w:ascii="PT Astra Serif" w:eastAsia="Calibri" w:hAnsi="PT Astra Serif" w:cs="Arial"/>
          <w:kern w:val="0"/>
          <w:sz w:val="28"/>
          <w:szCs w:val="28"/>
        </w:rPr>
        <w:t>3</w:t>
      </w:r>
      <w:r>
        <w:rPr>
          <w:rFonts w:ascii="PT Astra Serif" w:eastAsia="Calibri" w:hAnsi="PT Astra Serif" w:cs="Arial"/>
          <w:kern w:val="0"/>
          <w:sz w:val="28"/>
          <w:szCs w:val="28"/>
        </w:rPr>
        <w:t xml:space="preserve">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информаци</w:t>
      </w:r>
      <w:r w:rsidR="00EA1209">
        <w:rPr>
          <w:rFonts w:ascii="PT Astra Serif" w:eastAsia="Calibri" w:hAnsi="PT Astra Serif" w:cs="Arial"/>
          <w:kern w:val="0"/>
          <w:sz w:val="28"/>
          <w:szCs w:val="28"/>
        </w:rPr>
        <w:t>ю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11CBFEAE" w14:textId="6DDD7B50" w:rsidR="00AF29CE" w:rsidRPr="00AF29CE" w:rsidRDefault="00735BCC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1</w:t>
      </w:r>
      <w:r w:rsidR="00EA1209">
        <w:rPr>
          <w:rFonts w:ascii="PT Astra Serif" w:eastAsia="Calibri" w:hAnsi="PT Astra Serif" w:cs="Arial"/>
          <w:kern w:val="0"/>
          <w:sz w:val="28"/>
          <w:szCs w:val="28"/>
        </w:rPr>
        <w:t>4</w:t>
      </w:r>
      <w:r>
        <w:rPr>
          <w:rFonts w:ascii="PT Astra Serif" w:eastAsia="Calibri" w:hAnsi="PT Astra Serif" w:cs="Arial"/>
          <w:kern w:val="0"/>
          <w:sz w:val="28"/>
          <w:szCs w:val="28"/>
        </w:rPr>
        <w:t xml:space="preserve">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перечень основных и дополнительных видов деятельности, которые </w:t>
      </w:r>
      <w:r w:rsidR="00144D1F">
        <w:rPr>
          <w:rFonts w:ascii="PT Astra Serif" w:eastAsia="Calibri" w:hAnsi="PT Astra Serif" w:cs="Arial"/>
          <w:kern w:val="0"/>
          <w:sz w:val="28"/>
          <w:szCs w:val="28"/>
        </w:rPr>
        <w:t xml:space="preserve">участник отбора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вправе осуществлять в соответствии с учредительными документами организации (</w:t>
      </w:r>
      <w:r w:rsidRPr="00735BCC">
        <w:rPr>
          <w:rFonts w:ascii="PT Astra Serif" w:eastAsia="Calibri" w:hAnsi="PT Astra Serif" w:cs="Arial"/>
          <w:kern w:val="0"/>
          <w:sz w:val="28"/>
          <w:szCs w:val="28"/>
        </w:rPr>
        <w:t>для участника отбора – юридического лица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) или в соответствии со сведениями единого государственного реестра индивидуальных предпринимателей (</w:t>
      </w:r>
      <w:r w:rsidRPr="00735BCC">
        <w:rPr>
          <w:rFonts w:ascii="PT Astra Serif" w:eastAsia="Calibri" w:hAnsi="PT Astra Serif" w:cs="Arial"/>
          <w:kern w:val="0"/>
          <w:sz w:val="28"/>
          <w:szCs w:val="28"/>
        </w:rPr>
        <w:t>для участника отбора – индивидуального предпринимателя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);</w:t>
      </w:r>
    </w:p>
    <w:p w14:paraId="59F6154D" w14:textId="60E1AADB" w:rsidR="00AF29CE" w:rsidRPr="00AF29CE" w:rsidRDefault="00735BCC" w:rsidP="00AF2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>1</w:t>
      </w:r>
      <w:r w:rsidR="00EA1209">
        <w:rPr>
          <w:rFonts w:ascii="PT Astra Serif" w:eastAsia="Calibri" w:hAnsi="PT Astra Serif" w:cs="Arial"/>
          <w:kern w:val="0"/>
          <w:sz w:val="28"/>
          <w:szCs w:val="28"/>
        </w:rPr>
        <w:t>5</w:t>
      </w:r>
      <w:r>
        <w:rPr>
          <w:rFonts w:ascii="PT Astra Serif" w:eastAsia="Calibri" w:hAnsi="PT Astra Serif" w:cs="Arial"/>
          <w:kern w:val="0"/>
          <w:sz w:val="28"/>
          <w:szCs w:val="28"/>
        </w:rPr>
        <w:t xml:space="preserve">) 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>информаци</w:t>
      </w:r>
      <w:r w:rsidR="00EA1209">
        <w:rPr>
          <w:rFonts w:ascii="PT Astra Serif" w:eastAsia="Calibri" w:hAnsi="PT Astra Serif" w:cs="Arial"/>
          <w:kern w:val="0"/>
          <w:sz w:val="28"/>
          <w:szCs w:val="28"/>
        </w:rPr>
        <w:t>ю</w:t>
      </w:r>
      <w:r w:rsidR="00AF29CE" w:rsidRPr="00AF29CE">
        <w:rPr>
          <w:rFonts w:ascii="PT Astra Serif" w:eastAsia="Calibri" w:hAnsi="PT Astra Serif" w:cs="Arial"/>
          <w:kern w:val="0"/>
          <w:sz w:val="28"/>
          <w:szCs w:val="28"/>
        </w:rPr>
        <w:t xml:space="preserve">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14:paraId="509C1EBC" w14:textId="312AED41" w:rsidR="0001066E" w:rsidRDefault="002B799C" w:rsidP="008D6D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1</w:t>
      </w:r>
      <w:r w:rsidR="00004F02">
        <w:rPr>
          <w:rFonts w:ascii="PT Astra Serif" w:hAnsi="PT Astra Serif" w:cs="Arial"/>
          <w:kern w:val="0"/>
          <w:sz w:val="28"/>
          <w:szCs w:val="28"/>
        </w:rPr>
        <w:t>3</w:t>
      </w:r>
      <w:r w:rsidR="008E77E4" w:rsidRPr="001C65A6">
        <w:rPr>
          <w:rFonts w:ascii="PT Astra Serif" w:hAnsi="PT Astra Serif" w:cs="Arial"/>
          <w:kern w:val="0"/>
          <w:sz w:val="28"/>
          <w:szCs w:val="28"/>
        </w:rPr>
        <w:t>.</w:t>
      </w:r>
      <w:r w:rsidR="008E77E4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0967FD" w:rsidRPr="008D6DD7">
        <w:rPr>
          <w:rFonts w:ascii="PT Astra Serif" w:hAnsi="PT Astra Serif" w:cs="Arial"/>
          <w:kern w:val="0"/>
          <w:sz w:val="28"/>
          <w:szCs w:val="28"/>
        </w:rPr>
        <w:t>К заявке прилагаются:</w:t>
      </w:r>
    </w:p>
    <w:p w14:paraId="1054047E" w14:textId="5E3E10EE" w:rsidR="0001066E" w:rsidRDefault="00004F02" w:rsidP="00010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1) </w:t>
      </w:r>
      <w:r w:rsidR="00F34A6B">
        <w:rPr>
          <w:rFonts w:ascii="PT Astra Serif" w:hAnsi="PT Astra Serif" w:cs="Arial"/>
          <w:kern w:val="0"/>
          <w:sz w:val="28"/>
          <w:szCs w:val="28"/>
        </w:rPr>
        <w:t xml:space="preserve">электронная </w:t>
      </w:r>
      <w:r w:rsidR="0001066E" w:rsidRPr="008D6DD7">
        <w:rPr>
          <w:rFonts w:ascii="PT Astra Serif" w:hAnsi="PT Astra Serif" w:cs="Arial"/>
          <w:kern w:val="0"/>
          <w:sz w:val="28"/>
          <w:szCs w:val="28"/>
        </w:rPr>
        <w:t xml:space="preserve">копия свидетельства о государственной регистрации </w:t>
      </w:r>
      <w:r w:rsidR="002B799C">
        <w:rPr>
          <w:rFonts w:ascii="PT Astra Serif" w:hAnsi="PT Astra Serif" w:cs="Arial"/>
          <w:kern w:val="0"/>
          <w:sz w:val="28"/>
          <w:szCs w:val="28"/>
        </w:rPr>
        <w:t xml:space="preserve">(для </w:t>
      </w:r>
      <w:r w:rsidR="004F0252">
        <w:rPr>
          <w:rFonts w:ascii="PT Astra Serif" w:hAnsi="PT Astra Serif" w:cs="Arial"/>
          <w:kern w:val="0"/>
          <w:sz w:val="28"/>
          <w:szCs w:val="28"/>
        </w:rPr>
        <w:t>участника</w:t>
      </w:r>
      <w:r w:rsidR="004F0252" w:rsidRPr="004F0252">
        <w:rPr>
          <w:rFonts w:ascii="PT Astra Serif" w:hAnsi="PT Astra Serif" w:cs="Arial"/>
          <w:kern w:val="0"/>
          <w:sz w:val="28"/>
          <w:szCs w:val="28"/>
        </w:rPr>
        <w:t xml:space="preserve"> отбора </w:t>
      </w:r>
      <w:r w:rsidR="0001066E" w:rsidRPr="008D6DD7">
        <w:rPr>
          <w:rFonts w:ascii="PT Astra Serif" w:hAnsi="PT Astra Serif" w:cs="Arial"/>
          <w:kern w:val="0"/>
          <w:sz w:val="28"/>
          <w:szCs w:val="28"/>
        </w:rPr>
        <w:t>- юридического лица</w:t>
      </w:r>
      <w:r w:rsidR="002B799C">
        <w:rPr>
          <w:rFonts w:ascii="PT Astra Serif" w:hAnsi="PT Astra Serif" w:cs="Arial"/>
          <w:kern w:val="0"/>
          <w:sz w:val="28"/>
          <w:szCs w:val="28"/>
        </w:rPr>
        <w:t>)</w:t>
      </w:r>
      <w:r w:rsidR="0001066E" w:rsidRPr="008D6DD7">
        <w:rPr>
          <w:rFonts w:ascii="PT Astra Serif" w:hAnsi="PT Astra Serif" w:cs="Arial"/>
          <w:kern w:val="0"/>
          <w:sz w:val="28"/>
          <w:szCs w:val="28"/>
        </w:rPr>
        <w:t>;</w:t>
      </w:r>
    </w:p>
    <w:p w14:paraId="023D025C" w14:textId="77777777" w:rsidR="00CC306C" w:rsidRPr="00CC306C" w:rsidRDefault="002B799C" w:rsidP="00CC3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2) </w:t>
      </w:r>
      <w:r w:rsidR="00CC306C">
        <w:rPr>
          <w:rFonts w:ascii="PT Astra Serif" w:hAnsi="PT Astra Serif" w:cs="Arial"/>
          <w:kern w:val="0"/>
          <w:sz w:val="28"/>
          <w:szCs w:val="28"/>
        </w:rPr>
        <w:t xml:space="preserve">электронная копия </w:t>
      </w:r>
      <w:r w:rsidR="00CC306C" w:rsidRPr="00CC306C">
        <w:rPr>
          <w:rFonts w:ascii="PT Astra Serif" w:hAnsi="PT Astra Serif" w:cs="Arial"/>
          <w:kern w:val="0"/>
          <w:sz w:val="28"/>
          <w:szCs w:val="28"/>
        </w:rPr>
        <w:t>выписк</w:t>
      </w:r>
      <w:r w:rsidR="00CC306C">
        <w:rPr>
          <w:rFonts w:ascii="PT Astra Serif" w:hAnsi="PT Astra Serif" w:cs="Arial"/>
          <w:kern w:val="0"/>
          <w:sz w:val="28"/>
          <w:szCs w:val="28"/>
        </w:rPr>
        <w:t>и</w:t>
      </w:r>
      <w:r w:rsidR="00CC306C" w:rsidRPr="00CC306C">
        <w:rPr>
          <w:rFonts w:ascii="PT Astra Serif" w:hAnsi="PT Astra Serif" w:cs="Arial"/>
          <w:kern w:val="0"/>
          <w:sz w:val="28"/>
          <w:szCs w:val="28"/>
        </w:rPr>
        <w:t xml:space="preserve"> из Единого государственного реестра юридических лиц или из Единого государственного реестра индивидуальных предпринимателей;</w:t>
      </w:r>
    </w:p>
    <w:p w14:paraId="0D0B2EE7" w14:textId="6FC99AAE" w:rsidR="00866BC1" w:rsidRPr="004311E4" w:rsidRDefault="002B799C" w:rsidP="00866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3) </w:t>
      </w:r>
      <w:r w:rsidR="00F34A6B">
        <w:rPr>
          <w:rFonts w:ascii="PT Astra Serif" w:hAnsi="PT Astra Serif" w:cs="Arial"/>
          <w:kern w:val="0"/>
          <w:sz w:val="28"/>
          <w:szCs w:val="28"/>
        </w:rPr>
        <w:t xml:space="preserve">электронная копия </w:t>
      </w:r>
      <w:r w:rsidR="0001066E" w:rsidRPr="008D6DD7">
        <w:rPr>
          <w:rFonts w:ascii="PT Astra Serif" w:hAnsi="PT Astra Serif" w:cs="Arial"/>
          <w:kern w:val="0"/>
          <w:sz w:val="28"/>
          <w:szCs w:val="28"/>
        </w:rPr>
        <w:t>справ</w:t>
      </w:r>
      <w:r w:rsidR="00F34A6B">
        <w:rPr>
          <w:rFonts w:ascii="PT Astra Serif" w:hAnsi="PT Astra Serif" w:cs="Arial"/>
          <w:kern w:val="0"/>
          <w:sz w:val="28"/>
          <w:szCs w:val="28"/>
        </w:rPr>
        <w:t>ки</w:t>
      </w:r>
      <w:r w:rsidR="0001066E" w:rsidRPr="008D6DD7">
        <w:rPr>
          <w:rFonts w:ascii="PT Astra Serif" w:hAnsi="PT Astra Serif" w:cs="Arial"/>
          <w:kern w:val="0"/>
          <w:sz w:val="28"/>
          <w:szCs w:val="28"/>
        </w:rPr>
        <w:t xml:space="preserve"> налогового органа </w:t>
      </w:r>
      <w:r w:rsidR="00866BC1">
        <w:rPr>
          <w:rFonts w:ascii="PT Astra Serif" w:hAnsi="PT Astra Serif" w:cs="Arial"/>
          <w:kern w:val="0"/>
          <w:sz w:val="28"/>
          <w:szCs w:val="28"/>
        </w:rPr>
        <w:t xml:space="preserve">об отсутствии </w:t>
      </w:r>
      <w:r w:rsidR="00866BC1" w:rsidRPr="004311E4">
        <w:rPr>
          <w:rFonts w:ascii="PT Astra Serif" w:hAnsi="PT Astra Serif" w:cs="PT Astra Serif"/>
          <w:spacing w:val="-4"/>
          <w:sz w:val="28"/>
          <w:szCs w:val="28"/>
        </w:rPr>
        <w:t>у участника отбора на едином налоговом счёте задолженност</w:t>
      </w:r>
      <w:r w:rsidR="00866BC1">
        <w:rPr>
          <w:rFonts w:ascii="PT Astra Serif" w:hAnsi="PT Astra Serif" w:cs="PT Astra Serif"/>
          <w:spacing w:val="-4"/>
          <w:sz w:val="28"/>
          <w:szCs w:val="28"/>
        </w:rPr>
        <w:t>и</w:t>
      </w:r>
      <w:r w:rsidR="00866BC1" w:rsidRPr="004311E4">
        <w:rPr>
          <w:rFonts w:ascii="PT Astra Serif" w:hAnsi="PT Astra Serif" w:cs="PT Astra Serif"/>
          <w:spacing w:val="-4"/>
          <w:sz w:val="28"/>
          <w:szCs w:val="28"/>
        </w:rPr>
        <w:t xml:space="preserve"> по уплате налогов, сборов и страховых взносов в бюджеты бюджетной системы Российской Федерации</w:t>
      </w:r>
      <w:r w:rsidR="00866BC1" w:rsidRPr="004311E4">
        <w:rPr>
          <w:rFonts w:ascii="PT Astra Serif" w:hAnsi="PT Astra Serif" w:cs="PT Astra Serif"/>
          <w:sz w:val="28"/>
          <w:szCs w:val="28"/>
        </w:rPr>
        <w:t>.</w:t>
      </w:r>
    </w:p>
    <w:p w14:paraId="799039D1" w14:textId="36122CDF" w:rsidR="0001066E" w:rsidRPr="0001066E" w:rsidRDefault="0001066E" w:rsidP="00010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8D6DD7">
        <w:rPr>
          <w:rFonts w:ascii="PT Astra Serif" w:hAnsi="PT Astra Serif" w:cs="Arial"/>
          <w:kern w:val="0"/>
          <w:sz w:val="28"/>
          <w:szCs w:val="28"/>
        </w:rPr>
        <w:t xml:space="preserve">об исполнении </w:t>
      </w:r>
      <w:r w:rsidR="00B80E3C">
        <w:rPr>
          <w:rFonts w:ascii="PT Astra Serif" w:hAnsi="PT Astra Serif" w:cs="Arial"/>
          <w:kern w:val="0"/>
          <w:sz w:val="28"/>
          <w:szCs w:val="28"/>
        </w:rPr>
        <w:t>участником</w:t>
      </w:r>
      <w:r w:rsidR="00B80E3C" w:rsidRPr="00B80E3C">
        <w:rPr>
          <w:rFonts w:ascii="PT Astra Serif" w:hAnsi="PT Astra Serif" w:cs="Arial"/>
          <w:kern w:val="0"/>
          <w:sz w:val="28"/>
          <w:szCs w:val="28"/>
        </w:rPr>
        <w:t xml:space="preserve"> отбора </w:t>
      </w:r>
      <w:r w:rsidRPr="008D6DD7">
        <w:rPr>
          <w:rFonts w:ascii="PT Astra Serif" w:hAnsi="PT Astra Serif" w:cs="Arial"/>
          <w:kern w:val="0"/>
          <w:sz w:val="28"/>
          <w:szCs w:val="28"/>
        </w:rPr>
        <w:t>обязанности по уплате налогов, сборов</w:t>
      </w:r>
      <w:r w:rsidRPr="0001066E">
        <w:rPr>
          <w:rFonts w:ascii="PT Astra Serif" w:hAnsi="PT Astra Serif" w:cs="Arial"/>
          <w:kern w:val="0"/>
          <w:sz w:val="28"/>
          <w:szCs w:val="28"/>
        </w:rPr>
        <w:t>, страховых взносов, пеней, штрафов, процентов</w:t>
      </w:r>
      <w:r w:rsidR="00461EC6">
        <w:rPr>
          <w:rFonts w:ascii="PT Astra Serif" w:hAnsi="PT Astra Serif" w:cs="Arial"/>
          <w:kern w:val="0"/>
          <w:sz w:val="28"/>
          <w:szCs w:val="28"/>
        </w:rPr>
        <w:t>, выданная не позже 30 дней до дня её предоставления</w:t>
      </w:r>
      <w:r w:rsidRPr="0001066E">
        <w:rPr>
          <w:rFonts w:ascii="PT Astra Serif" w:hAnsi="PT Astra Serif" w:cs="Arial"/>
          <w:kern w:val="0"/>
          <w:sz w:val="28"/>
          <w:szCs w:val="28"/>
        </w:rPr>
        <w:t>;</w:t>
      </w:r>
    </w:p>
    <w:p w14:paraId="2D070230" w14:textId="77777777" w:rsidR="0001066E" w:rsidRPr="0001066E" w:rsidRDefault="002B799C" w:rsidP="00010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4) </w:t>
      </w:r>
      <w:r w:rsidR="00F34A6B">
        <w:rPr>
          <w:rFonts w:ascii="PT Astra Serif" w:hAnsi="PT Astra Serif" w:cs="Arial"/>
          <w:kern w:val="0"/>
          <w:sz w:val="28"/>
          <w:szCs w:val="28"/>
        </w:rPr>
        <w:t xml:space="preserve">электронная копия 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справк</w:t>
      </w:r>
      <w:r w:rsidR="00F34A6B">
        <w:rPr>
          <w:rFonts w:ascii="PT Astra Serif" w:hAnsi="PT Astra Serif" w:cs="Arial"/>
          <w:kern w:val="0"/>
          <w:sz w:val="28"/>
          <w:szCs w:val="28"/>
        </w:rPr>
        <w:t>и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 о соответствии </w:t>
      </w:r>
      <w:r w:rsidR="004F0252" w:rsidRPr="004F0252">
        <w:rPr>
          <w:rFonts w:ascii="PT Astra Serif" w:hAnsi="PT Astra Serif" w:cs="Arial"/>
          <w:kern w:val="0"/>
          <w:sz w:val="28"/>
          <w:szCs w:val="28"/>
        </w:rPr>
        <w:t xml:space="preserve">участника отбора 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требованиям, установленным </w:t>
      </w:r>
      <w:hyperlink r:id="rId9" w:history="1">
        <w:r w:rsidR="00CB7BD4" w:rsidRPr="00CB7BD4">
          <w:rPr>
            <w:rStyle w:val="a7"/>
            <w:rFonts w:ascii="PT Astra Serif" w:hAnsi="PT Astra Serif" w:cs="Arial"/>
            <w:color w:val="auto"/>
            <w:kern w:val="0"/>
            <w:sz w:val="28"/>
            <w:szCs w:val="28"/>
            <w:u w:val="none"/>
          </w:rPr>
          <w:t>подпунктами «</w:t>
        </w:r>
        <w:r w:rsidR="0001066E" w:rsidRPr="00CB7BD4">
          <w:rPr>
            <w:rStyle w:val="a7"/>
            <w:rFonts w:ascii="PT Astra Serif" w:hAnsi="PT Astra Serif" w:cs="Arial"/>
            <w:color w:val="auto"/>
            <w:kern w:val="0"/>
            <w:sz w:val="28"/>
            <w:szCs w:val="28"/>
            <w:u w:val="none"/>
          </w:rPr>
          <w:t>г</w:t>
        </w:r>
      </w:hyperlink>
      <w:r w:rsidR="00CB7BD4" w:rsidRPr="00CB7BD4">
        <w:rPr>
          <w:rFonts w:ascii="PT Astra Serif" w:hAnsi="PT Astra Serif" w:cs="Arial"/>
          <w:kern w:val="0"/>
          <w:sz w:val="28"/>
          <w:szCs w:val="28"/>
        </w:rPr>
        <w:t>»</w:t>
      </w:r>
      <w:r w:rsidR="0001066E" w:rsidRPr="00CB7BD4">
        <w:rPr>
          <w:rFonts w:ascii="PT Astra Serif" w:hAnsi="PT Astra Serif" w:cs="Arial"/>
          <w:kern w:val="0"/>
          <w:sz w:val="28"/>
          <w:szCs w:val="28"/>
        </w:rPr>
        <w:t xml:space="preserve"> и </w:t>
      </w:r>
      <w:hyperlink r:id="rId10" w:history="1">
        <w:r w:rsidR="00CB7BD4" w:rsidRPr="00CB7BD4">
          <w:rPr>
            <w:rStyle w:val="a7"/>
            <w:rFonts w:ascii="PT Astra Serif" w:hAnsi="PT Astra Serif" w:cs="Arial"/>
            <w:color w:val="auto"/>
            <w:kern w:val="0"/>
            <w:sz w:val="28"/>
            <w:szCs w:val="28"/>
            <w:u w:val="none"/>
          </w:rPr>
          <w:t>«е»</w:t>
        </w:r>
        <w:r w:rsidR="0001066E" w:rsidRPr="00CB7BD4">
          <w:rPr>
            <w:rStyle w:val="a7"/>
            <w:rFonts w:ascii="PT Astra Serif" w:hAnsi="PT Astra Serif" w:cs="Arial"/>
            <w:color w:val="auto"/>
            <w:kern w:val="0"/>
            <w:sz w:val="28"/>
            <w:szCs w:val="28"/>
            <w:u w:val="none"/>
          </w:rPr>
          <w:t xml:space="preserve"> подпункта 1 пункта 5</w:t>
        </w:r>
      </w:hyperlink>
      <w:r w:rsidR="00F34A6B">
        <w:rPr>
          <w:rStyle w:val="a7"/>
          <w:rFonts w:ascii="PT Astra Serif" w:hAnsi="PT Astra Serif" w:cs="Arial"/>
          <w:color w:val="auto"/>
          <w:kern w:val="0"/>
          <w:sz w:val="28"/>
          <w:szCs w:val="28"/>
          <w:u w:val="none"/>
        </w:rPr>
        <w:t xml:space="preserve"> 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настоящих Правил, составленная в произвольной форме и подписанная руководителем </w:t>
      </w:r>
      <w:r w:rsidR="005D4DA4">
        <w:rPr>
          <w:rFonts w:ascii="PT Astra Serif" w:hAnsi="PT Astra Serif" w:cs="Arial"/>
          <w:kern w:val="0"/>
          <w:sz w:val="28"/>
          <w:szCs w:val="28"/>
        </w:rPr>
        <w:t>участника отбора</w:t>
      </w:r>
      <w:r w:rsidR="004F0252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- юридического лица или </w:t>
      </w:r>
      <w:r w:rsidR="005D4DA4">
        <w:rPr>
          <w:rFonts w:ascii="PT Astra Serif" w:hAnsi="PT Astra Serif" w:cs="Arial"/>
          <w:kern w:val="0"/>
          <w:sz w:val="28"/>
          <w:szCs w:val="28"/>
        </w:rPr>
        <w:t xml:space="preserve">участником отбора 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- индивидуальным предпринимателем;</w:t>
      </w:r>
    </w:p>
    <w:p w14:paraId="00EBAE34" w14:textId="77777777" w:rsidR="0001066E" w:rsidRDefault="002B799C" w:rsidP="00010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5) </w:t>
      </w:r>
      <w:r w:rsidR="00F34A6B">
        <w:rPr>
          <w:rFonts w:ascii="PT Astra Serif" w:hAnsi="PT Astra Serif" w:cs="Arial"/>
          <w:kern w:val="0"/>
          <w:sz w:val="28"/>
          <w:szCs w:val="28"/>
        </w:rPr>
        <w:t xml:space="preserve">электронная копия 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смет</w:t>
      </w:r>
      <w:r w:rsidR="00F34A6B">
        <w:rPr>
          <w:rFonts w:ascii="PT Astra Serif" w:hAnsi="PT Astra Serif" w:cs="Arial"/>
          <w:kern w:val="0"/>
          <w:sz w:val="28"/>
          <w:szCs w:val="28"/>
        </w:rPr>
        <w:t>ы</w:t>
      </w:r>
      <w:r>
        <w:rPr>
          <w:rFonts w:ascii="PT Astra Serif" w:hAnsi="PT Astra Serif" w:cs="Arial"/>
          <w:kern w:val="0"/>
          <w:sz w:val="28"/>
          <w:szCs w:val="28"/>
        </w:rPr>
        <w:t xml:space="preserve"> затрат, связанных с проведением событийного мероприятия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, составленная по фо</w:t>
      </w:r>
      <w:r w:rsidR="0001066E">
        <w:rPr>
          <w:rFonts w:ascii="PT Astra Serif" w:hAnsi="PT Astra Serif" w:cs="Arial"/>
          <w:kern w:val="0"/>
          <w:sz w:val="28"/>
          <w:szCs w:val="28"/>
        </w:rPr>
        <w:t>рме, установленной приложением №</w:t>
      </w:r>
      <w:r w:rsidR="00AE4365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F34A6B">
        <w:rPr>
          <w:rFonts w:ascii="PT Astra Serif" w:hAnsi="PT Astra Serif" w:cs="Arial"/>
          <w:kern w:val="0"/>
          <w:sz w:val="28"/>
          <w:szCs w:val="28"/>
        </w:rPr>
        <w:t>1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 к настоящим Правилам (далее - смета затрат), содержа</w:t>
      </w:r>
      <w:r w:rsidR="00CB7BD4">
        <w:rPr>
          <w:rFonts w:ascii="PT Astra Serif" w:hAnsi="PT Astra Serif" w:cs="Arial"/>
          <w:kern w:val="0"/>
          <w:sz w:val="28"/>
          <w:szCs w:val="28"/>
        </w:rPr>
        <w:t>щая в том числе сведения об объё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ме собственных средств </w:t>
      </w:r>
      <w:r w:rsidR="005D4DA4">
        <w:rPr>
          <w:rFonts w:ascii="PT Astra Serif" w:hAnsi="PT Astra Serif" w:cs="Arial"/>
          <w:kern w:val="0"/>
          <w:sz w:val="28"/>
          <w:szCs w:val="28"/>
        </w:rPr>
        <w:t>участника отбора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 и объ</w:t>
      </w:r>
      <w:r w:rsidR="00CB7BD4">
        <w:rPr>
          <w:rFonts w:ascii="PT Astra Serif" w:hAnsi="PT Astra Serif" w:cs="Arial"/>
          <w:kern w:val="0"/>
          <w:sz w:val="28"/>
          <w:szCs w:val="28"/>
        </w:rPr>
        <w:t>ё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ме </w:t>
      </w:r>
      <w:r w:rsidR="005D4DA4">
        <w:rPr>
          <w:rFonts w:ascii="PT Astra Serif" w:hAnsi="PT Astra Serif" w:cs="Arial"/>
          <w:kern w:val="0"/>
          <w:sz w:val="28"/>
          <w:szCs w:val="28"/>
        </w:rPr>
        <w:t xml:space="preserve">запрашиваемой участником отбора 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субсидий, необходимых для финансового обеспечения</w:t>
      </w:r>
      <w:r>
        <w:rPr>
          <w:rFonts w:ascii="PT Astra Serif" w:hAnsi="PT Astra Serif" w:cs="Arial"/>
          <w:kern w:val="0"/>
          <w:sz w:val="28"/>
          <w:szCs w:val="28"/>
        </w:rPr>
        <w:t xml:space="preserve"> проведения событийного мероприятия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, подписанная руководителем </w:t>
      </w:r>
      <w:r w:rsidR="005D4DA4">
        <w:rPr>
          <w:rFonts w:ascii="PT Astra Serif" w:hAnsi="PT Astra Serif" w:cs="Arial"/>
          <w:kern w:val="0"/>
          <w:sz w:val="28"/>
          <w:szCs w:val="28"/>
        </w:rPr>
        <w:t xml:space="preserve">участника отбора 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- юридического лица или </w:t>
      </w:r>
      <w:r w:rsidR="005D4DA4">
        <w:rPr>
          <w:rFonts w:ascii="PT Astra Serif" w:hAnsi="PT Astra Serif" w:cs="Arial"/>
          <w:kern w:val="0"/>
          <w:sz w:val="28"/>
          <w:szCs w:val="28"/>
        </w:rPr>
        <w:t xml:space="preserve">участником отбора 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- индивидуальным предпринимателем;</w:t>
      </w:r>
    </w:p>
    <w:p w14:paraId="6C86AE4B" w14:textId="77777777" w:rsidR="0001066E" w:rsidRPr="0001066E" w:rsidRDefault="002B799C" w:rsidP="00010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lastRenderedPageBreak/>
        <w:t xml:space="preserve">6) </w:t>
      </w:r>
      <w:r w:rsidR="00F34A6B">
        <w:rPr>
          <w:rFonts w:ascii="PT Astra Serif" w:hAnsi="PT Astra Serif" w:cs="Arial"/>
          <w:kern w:val="0"/>
          <w:sz w:val="28"/>
          <w:szCs w:val="28"/>
        </w:rPr>
        <w:t xml:space="preserve">электронная копия </w:t>
      </w:r>
      <w:r w:rsidR="00F429FC">
        <w:rPr>
          <w:rFonts w:ascii="PT Astra Serif" w:hAnsi="PT Astra Serif" w:cs="Arial"/>
          <w:kern w:val="0"/>
          <w:sz w:val="28"/>
          <w:szCs w:val="28"/>
        </w:rPr>
        <w:t>о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бязательств</w:t>
      </w:r>
      <w:r w:rsidR="00F34A6B">
        <w:rPr>
          <w:rFonts w:ascii="PT Astra Serif" w:hAnsi="PT Astra Serif" w:cs="Arial"/>
          <w:kern w:val="0"/>
          <w:sz w:val="28"/>
          <w:szCs w:val="28"/>
        </w:rPr>
        <w:t>а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5D4DA4">
        <w:rPr>
          <w:rFonts w:ascii="PT Astra Serif" w:hAnsi="PT Astra Serif" w:cs="Arial"/>
          <w:kern w:val="0"/>
          <w:sz w:val="28"/>
          <w:szCs w:val="28"/>
        </w:rPr>
        <w:t xml:space="preserve">участника отбора 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о финансовом обеспечении </w:t>
      </w:r>
      <w:r>
        <w:rPr>
          <w:rFonts w:ascii="PT Astra Serif" w:hAnsi="PT Astra Serif" w:cs="Arial"/>
          <w:kern w:val="0"/>
          <w:sz w:val="28"/>
          <w:szCs w:val="28"/>
        </w:rPr>
        <w:t xml:space="preserve">проведения событийного мероприятия </w:t>
      </w:r>
      <w:r w:rsidR="00CB7BD4">
        <w:rPr>
          <w:rFonts w:ascii="PT Astra Serif" w:hAnsi="PT Astra Serif" w:cs="Arial"/>
          <w:kern w:val="0"/>
          <w:sz w:val="28"/>
          <w:szCs w:val="28"/>
        </w:rPr>
        <w:t>за счё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т собственных средств в объ</w:t>
      </w:r>
      <w:r w:rsidR="00CB7BD4">
        <w:rPr>
          <w:rFonts w:ascii="PT Astra Serif" w:hAnsi="PT Astra Serif" w:cs="Arial"/>
          <w:kern w:val="0"/>
          <w:sz w:val="28"/>
          <w:szCs w:val="28"/>
        </w:rPr>
        <w:t>ё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ме, составляющем не менее </w:t>
      </w:r>
      <w:r w:rsidR="00CC306C">
        <w:rPr>
          <w:rFonts w:ascii="PT Astra Serif" w:hAnsi="PT Astra Serif" w:cs="Arial"/>
          <w:kern w:val="0"/>
          <w:sz w:val="28"/>
          <w:szCs w:val="28"/>
        </w:rPr>
        <w:t>1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0 процентов объ</w:t>
      </w:r>
      <w:r w:rsidR="00CB7BD4">
        <w:rPr>
          <w:rFonts w:ascii="PT Astra Serif" w:hAnsi="PT Astra Serif" w:cs="Arial"/>
          <w:kern w:val="0"/>
          <w:sz w:val="28"/>
          <w:szCs w:val="28"/>
        </w:rPr>
        <w:t>ё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ма запрашиваемой субсидии, </w:t>
      </w:r>
      <w:r w:rsidR="00F94FD0">
        <w:rPr>
          <w:rFonts w:ascii="PT Astra Serif" w:hAnsi="PT Astra Serif" w:cs="Arial"/>
          <w:kern w:val="0"/>
          <w:sz w:val="28"/>
          <w:szCs w:val="28"/>
        </w:rPr>
        <w:t>составленная</w:t>
      </w:r>
      <w:r w:rsidR="00F429FC" w:rsidRPr="00AE4365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0967FD" w:rsidRPr="00AE4365">
        <w:rPr>
          <w:rFonts w:ascii="PT Astra Serif" w:hAnsi="PT Astra Serif" w:cs="Arial"/>
          <w:kern w:val="0"/>
          <w:sz w:val="28"/>
          <w:szCs w:val="28"/>
        </w:rPr>
        <w:t xml:space="preserve">по форме, установленной приложением № </w:t>
      </w:r>
      <w:r w:rsidR="00F34A6B">
        <w:rPr>
          <w:rFonts w:ascii="PT Astra Serif" w:hAnsi="PT Astra Serif" w:cs="Arial"/>
          <w:kern w:val="0"/>
          <w:sz w:val="28"/>
          <w:szCs w:val="28"/>
        </w:rPr>
        <w:t>2</w:t>
      </w:r>
      <w:r w:rsidR="000967FD" w:rsidRPr="00AE4365">
        <w:rPr>
          <w:rFonts w:ascii="PT Astra Serif" w:hAnsi="PT Astra Serif" w:cs="Arial"/>
          <w:kern w:val="0"/>
          <w:sz w:val="28"/>
          <w:szCs w:val="28"/>
        </w:rPr>
        <w:t xml:space="preserve"> к настоящим Правилам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;</w:t>
      </w:r>
    </w:p>
    <w:p w14:paraId="029C1B27" w14:textId="65B2D664" w:rsidR="000967FD" w:rsidRDefault="00BC5127" w:rsidP="004F0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7</w:t>
      </w:r>
      <w:r w:rsidR="002B799C">
        <w:rPr>
          <w:rFonts w:ascii="PT Astra Serif" w:hAnsi="PT Astra Serif" w:cs="Arial"/>
          <w:kern w:val="0"/>
          <w:sz w:val="28"/>
          <w:szCs w:val="28"/>
        </w:rPr>
        <w:t xml:space="preserve">) </w:t>
      </w:r>
      <w:r w:rsidR="00F34A6B">
        <w:rPr>
          <w:rFonts w:ascii="PT Astra Serif" w:hAnsi="PT Astra Serif" w:cs="Arial"/>
          <w:kern w:val="0"/>
          <w:sz w:val="28"/>
          <w:szCs w:val="28"/>
        </w:rPr>
        <w:t>электронная копия согласия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4F0252">
        <w:rPr>
          <w:rFonts w:ascii="PT Astra Serif" w:hAnsi="PT Astra Serif" w:cs="Arial"/>
          <w:kern w:val="0"/>
          <w:sz w:val="28"/>
          <w:szCs w:val="28"/>
        </w:rPr>
        <w:t>участника</w:t>
      </w:r>
      <w:r w:rsidR="004F0252" w:rsidRPr="004F0252">
        <w:rPr>
          <w:rFonts w:ascii="PT Astra Serif" w:hAnsi="PT Astra Serif" w:cs="Arial"/>
          <w:kern w:val="0"/>
          <w:sz w:val="28"/>
          <w:szCs w:val="28"/>
        </w:rPr>
        <w:t xml:space="preserve"> отбора 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на уменьшение размера субсидии в случае недостаточности лимито</w:t>
      </w:r>
      <w:r w:rsidR="00CB7BD4">
        <w:rPr>
          <w:rFonts w:ascii="PT Astra Serif" w:hAnsi="PT Astra Serif" w:cs="Arial"/>
          <w:kern w:val="0"/>
          <w:sz w:val="28"/>
          <w:szCs w:val="28"/>
        </w:rPr>
        <w:t>в бюджетных обязательств, доведё</w:t>
      </w:r>
      <w:r w:rsidR="0001066E" w:rsidRPr="0001066E">
        <w:rPr>
          <w:rFonts w:ascii="PT Astra Serif" w:hAnsi="PT Astra Serif" w:cs="Arial"/>
          <w:kern w:val="0"/>
          <w:sz w:val="28"/>
          <w:szCs w:val="28"/>
        </w:rPr>
        <w:t>нных до Правительства как получателя средств областного бюджета Ульяновской области</w:t>
      </w:r>
      <w:r w:rsidR="000967FD">
        <w:rPr>
          <w:rFonts w:ascii="PT Astra Serif" w:hAnsi="PT Astra Serif" w:cs="Arial"/>
          <w:kern w:val="0"/>
          <w:sz w:val="28"/>
          <w:szCs w:val="28"/>
        </w:rPr>
        <w:t xml:space="preserve">, </w:t>
      </w:r>
      <w:r w:rsidR="000967FD" w:rsidRPr="00AE4365">
        <w:rPr>
          <w:rFonts w:ascii="PT Astra Serif" w:hAnsi="PT Astra Serif" w:cs="Arial"/>
          <w:kern w:val="0"/>
          <w:sz w:val="28"/>
          <w:szCs w:val="28"/>
        </w:rPr>
        <w:t>составленное</w:t>
      </w:r>
      <w:r w:rsidR="00B13045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0967FD" w:rsidRPr="00AE4365">
        <w:rPr>
          <w:rFonts w:ascii="PT Astra Serif" w:hAnsi="PT Astra Serif" w:cs="Arial"/>
          <w:kern w:val="0"/>
          <w:sz w:val="28"/>
          <w:szCs w:val="28"/>
        </w:rPr>
        <w:t>по форм</w:t>
      </w:r>
      <w:r w:rsidR="00AE4365" w:rsidRPr="00AE4365">
        <w:rPr>
          <w:rFonts w:ascii="PT Astra Serif" w:hAnsi="PT Astra Serif" w:cs="Arial"/>
          <w:kern w:val="0"/>
          <w:sz w:val="28"/>
          <w:szCs w:val="28"/>
        </w:rPr>
        <w:t xml:space="preserve">е, установленной приложением № </w:t>
      </w:r>
      <w:r w:rsidR="001A209B">
        <w:rPr>
          <w:rFonts w:ascii="PT Astra Serif" w:hAnsi="PT Astra Serif" w:cs="Arial"/>
          <w:kern w:val="0"/>
          <w:sz w:val="28"/>
          <w:szCs w:val="28"/>
        </w:rPr>
        <w:t>3</w:t>
      </w:r>
      <w:r w:rsidR="008D6DD7" w:rsidRPr="00AE4365">
        <w:rPr>
          <w:rFonts w:ascii="PT Astra Serif" w:hAnsi="PT Astra Serif" w:cs="Arial"/>
          <w:kern w:val="0"/>
          <w:sz w:val="28"/>
          <w:szCs w:val="28"/>
        </w:rPr>
        <w:t xml:space="preserve"> к настоящим Правилам</w:t>
      </w:r>
      <w:r w:rsidR="002B799C">
        <w:rPr>
          <w:rFonts w:ascii="PT Astra Serif" w:hAnsi="PT Astra Serif" w:cs="Arial"/>
          <w:kern w:val="0"/>
          <w:sz w:val="28"/>
          <w:szCs w:val="28"/>
        </w:rPr>
        <w:t>.</w:t>
      </w:r>
    </w:p>
    <w:p w14:paraId="5B98EAEF" w14:textId="77777777" w:rsidR="001A209B" w:rsidRPr="001D41CB" w:rsidRDefault="001A209B" w:rsidP="001A209B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>
        <w:rPr>
          <w:rFonts w:ascii="PT Astra Serif" w:hAnsi="PT Astra Serif" w:cs="Arial"/>
          <w:sz w:val="28"/>
          <w:szCs w:val="28"/>
        </w:rPr>
        <w:t xml:space="preserve">14. </w:t>
      </w:r>
      <w:r w:rsidRPr="001D41CB">
        <w:rPr>
          <w:rFonts w:ascii="PT Astra Serif" w:hAnsi="PT Astra Serif" w:cs="PT Astra Serif"/>
          <w:sz w:val="28"/>
          <w:szCs w:val="28"/>
          <w:lang w:eastAsia="en-US"/>
        </w:rPr>
        <w:t>Согласие на публикацию (размещение) в информационно-телекоммуникационной сети «Интернет» информации об участнике отбора, представляемой им заявке, а также иной информации об участнике отбора, связанной с отбором и результатом предоставления субсидии, подтверждается посредством заполнения соответствующих экранных форм веб-интерфейса системы «Электронный бюджет».</w:t>
      </w:r>
    </w:p>
    <w:p w14:paraId="1479C624" w14:textId="50BB9666" w:rsidR="001A209B" w:rsidRDefault="001A209B" w:rsidP="001A209B">
      <w:pPr>
        <w:pStyle w:val="ConsPlusNormal"/>
        <w:spacing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1D41CB">
        <w:rPr>
          <w:rFonts w:ascii="PT Astra Serif" w:hAnsi="PT Astra Serif" w:cs="PT Astra Serif"/>
          <w:sz w:val="28"/>
          <w:szCs w:val="28"/>
          <w:lang w:eastAsia="en-US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1B53A909" w14:textId="743173AD" w:rsidR="001A209B" w:rsidRPr="001D41CB" w:rsidRDefault="006F3800" w:rsidP="006F3800">
      <w:pPr>
        <w:pStyle w:val="ConsPlusNormal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  <w:lang w:eastAsia="en-US"/>
        </w:rPr>
        <w:t xml:space="preserve">15. </w:t>
      </w:r>
      <w:r w:rsidR="001A209B" w:rsidRPr="001D41CB">
        <w:rPr>
          <w:rFonts w:ascii="PT Astra Serif" w:hAnsi="PT Astra Serif"/>
          <w:sz w:val="28"/>
          <w:szCs w:val="28"/>
        </w:rPr>
        <w:t xml:space="preserve">Участник отбора вправе отозвать заявку, в том числе в случае внесения в неё изменений, до окончания указанного в объявлении срока приёма заявок, но не позднее даты, определённой в объявлении. </w:t>
      </w:r>
    </w:p>
    <w:p w14:paraId="73888C31" w14:textId="77777777" w:rsidR="001A209B" w:rsidRPr="001D41CB" w:rsidRDefault="001A209B" w:rsidP="001A209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Отзыв заявки, в том числе в случае внесения изменений в заявку осуществляется путём </w:t>
      </w:r>
      <w:r w:rsidRPr="001D41CB">
        <w:rPr>
          <w:rFonts w:ascii="PT Astra Serif" w:hAnsi="PT Astra Serif" w:cs="PT Astra Serif"/>
          <w:spacing w:val="-4"/>
          <w:sz w:val="28"/>
          <w:szCs w:val="28"/>
        </w:rPr>
        <w:t xml:space="preserve">формирования </w:t>
      </w:r>
      <w:r w:rsidRPr="001D41CB">
        <w:rPr>
          <w:rFonts w:ascii="PT Astra Serif" w:hAnsi="PT Astra Serif"/>
          <w:sz w:val="28"/>
          <w:szCs w:val="28"/>
        </w:rPr>
        <w:t xml:space="preserve">уведомления об отзыве заявки </w:t>
      </w:r>
      <w:r w:rsidRPr="001D41CB">
        <w:rPr>
          <w:rFonts w:ascii="PT Astra Serif" w:hAnsi="PT Astra Serif"/>
          <w:sz w:val="28"/>
          <w:szCs w:val="28"/>
        </w:rPr>
        <w:br/>
        <w:t xml:space="preserve">в электронной форме посредством заполнения экранных форм веб-интерфейса </w:t>
      </w:r>
      <w:r w:rsidRPr="001D41CB">
        <w:rPr>
          <w:rFonts w:ascii="PT Astra Serif" w:hAnsi="PT Astra Serif" w:cs="PT Astra Serif"/>
          <w:spacing w:val="-4"/>
          <w:sz w:val="28"/>
          <w:szCs w:val="28"/>
        </w:rPr>
        <w:t xml:space="preserve">в </w:t>
      </w:r>
      <w:r w:rsidRPr="001D41CB">
        <w:rPr>
          <w:rFonts w:ascii="PT Astra Serif" w:hAnsi="PT Astra Serif"/>
          <w:sz w:val="28"/>
          <w:szCs w:val="28"/>
        </w:rPr>
        <w:t>системе «Электронный бюджет».</w:t>
      </w:r>
    </w:p>
    <w:p w14:paraId="6787DB12" w14:textId="77777777" w:rsidR="001972A4" w:rsidRDefault="001A209B" w:rsidP="001A209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Уведомление об отзыве заявки должно содержать: </w:t>
      </w:r>
    </w:p>
    <w:p w14:paraId="659CC862" w14:textId="77777777" w:rsidR="001972A4" w:rsidRDefault="001A209B" w:rsidP="001A209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наименование участника отбора – юридического лица, фамилию, имя, отчество (последнее – в случае его наличия) участника отбора – индивидуального предпринимателя;</w:t>
      </w:r>
    </w:p>
    <w:p w14:paraId="5BAE45B7" w14:textId="77777777" w:rsidR="001972A4" w:rsidRDefault="001A209B" w:rsidP="001A209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дату подачи заявки; </w:t>
      </w:r>
    </w:p>
    <w:p w14:paraId="13F7AA0C" w14:textId="77777777" w:rsidR="001972A4" w:rsidRDefault="001A209B" w:rsidP="001A209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почтовый адрес или адрес электронной почты для возврата заявки;</w:t>
      </w:r>
    </w:p>
    <w:p w14:paraId="58773068" w14:textId="1F435BC3" w:rsidR="001A209B" w:rsidRPr="001D41CB" w:rsidRDefault="001A209B" w:rsidP="001A209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основания для отзыва заявки.</w:t>
      </w:r>
    </w:p>
    <w:p w14:paraId="6F88E251" w14:textId="77E4770E" w:rsidR="001A209B" w:rsidRPr="001D41CB" w:rsidRDefault="00675695" w:rsidP="001A209B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1A209B">
        <w:rPr>
          <w:rFonts w:ascii="PT Astra Serif" w:hAnsi="PT Astra Serif"/>
          <w:sz w:val="28"/>
          <w:szCs w:val="28"/>
        </w:rPr>
        <w:t xml:space="preserve">6. </w:t>
      </w:r>
      <w:r w:rsidR="001A209B" w:rsidRPr="001D41CB">
        <w:rPr>
          <w:rFonts w:ascii="PT Astra Serif" w:hAnsi="PT Astra Serif"/>
          <w:sz w:val="28"/>
          <w:szCs w:val="28"/>
        </w:rPr>
        <w:t>Участник отбора вправе внести изменения в заявку до окончания срока приёма заявок после формирования им в электронной форме уведомления об отзыве заявки с последующим формированием новой заявки не позднее даты, указанной в объявлении.</w:t>
      </w:r>
    </w:p>
    <w:p w14:paraId="715F23C6" w14:textId="1093E0D6" w:rsidR="001A209B" w:rsidRDefault="001A209B" w:rsidP="001A209B">
      <w:pPr>
        <w:pStyle w:val="ac"/>
        <w:spacing w:before="0" w:beforeAutospacing="0" w:after="0" w:afterAutospacing="0"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17. </w:t>
      </w:r>
      <w:r w:rsidRPr="001D41CB">
        <w:rPr>
          <w:rFonts w:ascii="PT Astra Serif" w:hAnsi="PT Astra Serif"/>
          <w:sz w:val="28"/>
          <w:szCs w:val="28"/>
        </w:rPr>
        <w:t xml:space="preserve">В случае поступления от участника отбора уведомления об отзыве заявки </w:t>
      </w:r>
      <w:r w:rsidR="00C83F17">
        <w:rPr>
          <w:rFonts w:ascii="PT Astra Serif" w:hAnsi="PT Astra Serif"/>
          <w:sz w:val="28"/>
          <w:szCs w:val="28"/>
        </w:rPr>
        <w:t xml:space="preserve">Агентство </w:t>
      </w:r>
      <w:r w:rsidRPr="001D41CB">
        <w:rPr>
          <w:rFonts w:ascii="PT Astra Serif" w:hAnsi="PT Astra Serif"/>
          <w:sz w:val="28"/>
          <w:szCs w:val="28"/>
        </w:rPr>
        <w:t xml:space="preserve">возвращает ему заявку на почтовый адрес или адрес электронной почты, указанный участником отбора в уведомлении об отзыве заявки, </w:t>
      </w:r>
      <w:r>
        <w:rPr>
          <w:rFonts w:ascii="PT Astra Serif" w:hAnsi="PT Astra Serif"/>
          <w:sz w:val="28"/>
          <w:szCs w:val="28"/>
        </w:rPr>
        <w:t xml:space="preserve">не позднее </w:t>
      </w:r>
      <w:r w:rsidRPr="001D41CB">
        <w:rPr>
          <w:rFonts w:ascii="PT Astra Serif" w:hAnsi="PT Astra Serif"/>
          <w:sz w:val="28"/>
          <w:szCs w:val="28"/>
        </w:rPr>
        <w:lastRenderedPageBreak/>
        <w:t>следующ</w:t>
      </w:r>
      <w:r>
        <w:rPr>
          <w:rFonts w:ascii="PT Astra Serif" w:hAnsi="PT Astra Serif"/>
          <w:sz w:val="28"/>
          <w:szCs w:val="28"/>
        </w:rPr>
        <w:t>его рабочего дня</w:t>
      </w:r>
      <w:r w:rsidRPr="001D41CB">
        <w:rPr>
          <w:rFonts w:ascii="PT Astra Serif" w:hAnsi="PT Astra Serif"/>
          <w:sz w:val="28"/>
          <w:szCs w:val="28"/>
        </w:rPr>
        <w:t xml:space="preserve"> после поступления от участника отбора такого уведомления.</w:t>
      </w:r>
    </w:p>
    <w:p w14:paraId="282F9BED" w14:textId="1BDAAD0F" w:rsidR="006F3800" w:rsidRDefault="006F3800" w:rsidP="006F38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Arial"/>
          <w:kern w:val="0"/>
          <w:sz w:val="28"/>
          <w:szCs w:val="28"/>
        </w:rPr>
      </w:pPr>
      <w:r>
        <w:rPr>
          <w:rFonts w:ascii="PT Astra Serif" w:eastAsia="Calibri" w:hAnsi="PT Astra Serif" w:cs="Arial"/>
          <w:kern w:val="0"/>
          <w:sz w:val="28"/>
          <w:szCs w:val="28"/>
        </w:rPr>
        <w:t xml:space="preserve">18. </w:t>
      </w:r>
      <w:r w:rsidRPr="00424472">
        <w:rPr>
          <w:rFonts w:ascii="PT Astra Serif" w:eastAsia="Calibri" w:hAnsi="PT Astra Serif" w:cs="Arial"/>
          <w:kern w:val="0"/>
          <w:sz w:val="28"/>
          <w:szCs w:val="28"/>
        </w:rPr>
        <w:t xml:space="preserve">Проверка участника отбора на соответствие требованиям, указанным </w:t>
      </w:r>
      <w:r>
        <w:rPr>
          <w:rFonts w:ascii="PT Astra Serif" w:eastAsia="Calibri" w:hAnsi="PT Astra Serif" w:cs="Arial"/>
          <w:kern w:val="0"/>
          <w:sz w:val="28"/>
          <w:szCs w:val="28"/>
        </w:rPr>
        <w:t xml:space="preserve">в пункте </w:t>
      </w:r>
      <w:r w:rsidR="00415B98">
        <w:rPr>
          <w:rFonts w:ascii="PT Astra Serif" w:eastAsia="Calibri" w:hAnsi="PT Astra Serif" w:cs="Arial"/>
          <w:kern w:val="0"/>
          <w:sz w:val="28"/>
          <w:szCs w:val="28"/>
        </w:rPr>
        <w:t>8</w:t>
      </w:r>
      <w:r>
        <w:rPr>
          <w:rFonts w:ascii="PT Astra Serif" w:eastAsia="Calibri" w:hAnsi="PT Astra Serif" w:cs="Arial"/>
          <w:kern w:val="0"/>
          <w:sz w:val="28"/>
          <w:szCs w:val="28"/>
        </w:rPr>
        <w:t xml:space="preserve"> </w:t>
      </w:r>
      <w:r w:rsidRPr="00424472">
        <w:rPr>
          <w:rFonts w:ascii="PT Astra Serif" w:eastAsia="Calibri" w:hAnsi="PT Astra Serif" w:cs="Arial"/>
          <w:kern w:val="0"/>
          <w:sz w:val="28"/>
          <w:szCs w:val="28"/>
        </w:rPr>
        <w:t>настоящих Правил, осуществ</w:t>
      </w:r>
      <w:r>
        <w:rPr>
          <w:rFonts w:ascii="PT Astra Serif" w:eastAsia="Calibri" w:hAnsi="PT Astra Serif" w:cs="Arial"/>
          <w:kern w:val="0"/>
          <w:sz w:val="28"/>
          <w:szCs w:val="28"/>
        </w:rPr>
        <w:t>ляется в системе «Электронный бюджет» автоматически на основании данных</w:t>
      </w:r>
      <w:r w:rsidRPr="00424472">
        <w:rPr>
          <w:rFonts w:ascii="PT Astra Serif" w:eastAsia="Calibri" w:hAnsi="PT Astra Serif" w:cs="Arial"/>
          <w:kern w:val="0"/>
          <w:sz w:val="28"/>
          <w:szCs w:val="28"/>
        </w:rPr>
        <w:t xml:space="preserve"> государственных информационных систем</w:t>
      </w:r>
      <w:r>
        <w:rPr>
          <w:rFonts w:ascii="PT Astra Serif" w:eastAsia="Calibri" w:hAnsi="PT Astra Serif" w:cs="Arial"/>
          <w:kern w:val="0"/>
          <w:sz w:val="28"/>
          <w:szCs w:val="28"/>
        </w:rPr>
        <w:t>, в течение 3 дней после дня завершения приёма заявок.</w:t>
      </w:r>
    </w:p>
    <w:p w14:paraId="3799D571" w14:textId="7279A967" w:rsidR="001A209B" w:rsidRPr="001D41CB" w:rsidRDefault="001740D0" w:rsidP="001A209B">
      <w:pPr>
        <w:spacing w:after="0"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19. </w:t>
      </w:r>
      <w:r w:rsidR="006F20E8">
        <w:rPr>
          <w:rFonts w:ascii="PT Astra Serif" w:hAnsi="PT Astra Serif"/>
          <w:spacing w:val="-4"/>
          <w:sz w:val="28"/>
          <w:szCs w:val="28"/>
        </w:rPr>
        <w:t xml:space="preserve">Агентство </w:t>
      </w:r>
      <w:r w:rsidR="001A209B" w:rsidRPr="001D41CB">
        <w:rPr>
          <w:rFonts w:ascii="PT Astra Serif" w:hAnsi="PT Astra Serif"/>
          <w:spacing w:val="-4"/>
          <w:sz w:val="28"/>
          <w:szCs w:val="28"/>
        </w:rPr>
        <w:t>в установленный в объявлении срок для проведения отбора:</w:t>
      </w:r>
    </w:p>
    <w:p w14:paraId="38FEC425" w14:textId="77777777" w:rsidR="0015395C" w:rsidRPr="001D41CB" w:rsidRDefault="001A209B" w:rsidP="0015395C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 w:cs="PT Astra Serif"/>
          <w:spacing w:val="-4"/>
          <w:sz w:val="28"/>
          <w:szCs w:val="28"/>
        </w:rPr>
        <w:t>1)</w:t>
      </w:r>
      <w:r w:rsidR="0015395C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15395C" w:rsidRPr="001D41CB">
        <w:rPr>
          <w:rFonts w:ascii="PT Astra Serif" w:hAnsi="PT Astra Serif"/>
          <w:sz w:val="28"/>
          <w:szCs w:val="28"/>
        </w:rPr>
        <w:t xml:space="preserve">возвращает заявки на доработку в случаях неполноты содержащихся </w:t>
      </w:r>
      <w:r w:rsidR="0015395C" w:rsidRPr="001D41CB">
        <w:rPr>
          <w:rFonts w:ascii="PT Astra Serif" w:hAnsi="PT Astra Serif"/>
          <w:sz w:val="28"/>
          <w:szCs w:val="28"/>
        </w:rPr>
        <w:br/>
        <w:t xml:space="preserve">в них сведений и (или) выявления ошибок технического характера; </w:t>
      </w:r>
    </w:p>
    <w:p w14:paraId="239E3222" w14:textId="38D20D6A" w:rsidR="001A209B" w:rsidRPr="001D41CB" w:rsidRDefault="0015395C" w:rsidP="001A209B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2)</w:t>
      </w:r>
      <w:r w:rsidR="001A209B" w:rsidRPr="001D41CB">
        <w:rPr>
          <w:rFonts w:ascii="PT Astra Serif" w:hAnsi="PT Astra Serif" w:cs="PT Astra Serif"/>
          <w:spacing w:val="-4"/>
          <w:sz w:val="28"/>
          <w:szCs w:val="28"/>
        </w:rPr>
        <w:t xml:space="preserve"> направляет </w:t>
      </w:r>
      <w:r w:rsidR="001A209B" w:rsidRPr="001D41CB">
        <w:rPr>
          <w:rFonts w:ascii="PT Astra Serif" w:hAnsi="PT Astra Serif"/>
          <w:spacing w:val="-4"/>
          <w:sz w:val="28"/>
          <w:szCs w:val="28"/>
        </w:rPr>
        <w:t xml:space="preserve">заявки в </w:t>
      </w:r>
      <w:r w:rsidR="001740D0">
        <w:rPr>
          <w:rFonts w:ascii="PT Astra Serif" w:hAnsi="PT Astra Serif"/>
          <w:spacing w:val="-4"/>
          <w:sz w:val="28"/>
          <w:szCs w:val="28"/>
        </w:rPr>
        <w:t xml:space="preserve">конкурсную </w:t>
      </w:r>
      <w:r w:rsidR="001A209B" w:rsidRPr="001D41CB">
        <w:rPr>
          <w:rFonts w:ascii="PT Astra Serif" w:hAnsi="PT Astra Serif"/>
          <w:spacing w:val="-4"/>
          <w:sz w:val="28"/>
          <w:szCs w:val="28"/>
        </w:rPr>
        <w:t>комиссию</w:t>
      </w:r>
      <w:r w:rsidR="00F612D5">
        <w:rPr>
          <w:rFonts w:ascii="PT Astra Serif" w:hAnsi="PT Astra Serif"/>
          <w:spacing w:val="-4"/>
          <w:sz w:val="28"/>
          <w:szCs w:val="28"/>
        </w:rPr>
        <w:t>;</w:t>
      </w:r>
    </w:p>
    <w:p w14:paraId="294E44DD" w14:textId="1DAC9559" w:rsidR="001A209B" w:rsidRPr="001D41CB" w:rsidRDefault="0015395C" w:rsidP="001A209B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3</w:t>
      </w:r>
      <w:r w:rsidR="001A209B" w:rsidRPr="001D41CB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1A209B" w:rsidRPr="001D41CB">
        <w:rPr>
          <w:rFonts w:ascii="PT Astra Serif" w:hAnsi="PT Astra Serif"/>
          <w:sz w:val="28"/>
          <w:szCs w:val="28"/>
        </w:rPr>
        <w:t>отклоняет заявки в следующих случаях:</w:t>
      </w:r>
    </w:p>
    <w:p w14:paraId="06B223C2" w14:textId="2C498933" w:rsidR="00B52815" w:rsidRPr="001D41CB" w:rsidRDefault="00F612D5" w:rsidP="00B52815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B52815" w:rsidRPr="001D41CB">
        <w:rPr>
          <w:rFonts w:ascii="PT Astra Serif" w:hAnsi="PT Astra Serif"/>
          <w:sz w:val="28"/>
          <w:szCs w:val="28"/>
        </w:rPr>
        <w:t>) не</w:t>
      </w:r>
      <w:r w:rsidR="00B52815" w:rsidRPr="001D41CB">
        <w:rPr>
          <w:rFonts w:ascii="PT Astra Serif" w:hAnsi="PT Astra Serif"/>
          <w:spacing w:val="-4"/>
          <w:sz w:val="28"/>
          <w:szCs w:val="28"/>
        </w:rPr>
        <w:t>соответствия</w:t>
      </w:r>
      <w:r w:rsidR="00B52815" w:rsidRPr="001D41CB">
        <w:rPr>
          <w:rFonts w:ascii="PT Astra Serif" w:hAnsi="PT Astra Serif"/>
          <w:sz w:val="28"/>
          <w:szCs w:val="28"/>
        </w:rPr>
        <w:t xml:space="preserve"> представленных </w:t>
      </w:r>
      <w:r w:rsidR="00B52815" w:rsidRPr="001D41CB">
        <w:rPr>
          <w:rFonts w:ascii="PT Astra Serif" w:hAnsi="PT Astra Serif"/>
          <w:spacing w:val="-4"/>
          <w:sz w:val="28"/>
          <w:szCs w:val="28"/>
        </w:rPr>
        <w:t xml:space="preserve">заявок и (или) документов требованиям, указанным </w:t>
      </w:r>
      <w:r w:rsidR="00B52815" w:rsidRPr="001D41CB">
        <w:rPr>
          <w:rFonts w:ascii="PT Astra Serif" w:hAnsi="PT Astra Serif"/>
          <w:sz w:val="28"/>
          <w:szCs w:val="28"/>
        </w:rPr>
        <w:t>в объявлении</w:t>
      </w:r>
      <w:r w:rsidR="00B52815" w:rsidRPr="001D41CB">
        <w:rPr>
          <w:rFonts w:ascii="PT Astra Serif" w:hAnsi="PT Astra Serif" w:cs="PT Astra Serif"/>
          <w:sz w:val="28"/>
          <w:szCs w:val="28"/>
        </w:rPr>
        <w:t>;</w:t>
      </w:r>
    </w:p>
    <w:p w14:paraId="7B128B43" w14:textId="77777777" w:rsidR="00B52815" w:rsidRPr="001D41CB" w:rsidRDefault="00B52815" w:rsidP="00B52815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 w:cs="PT Astra Serif"/>
          <w:sz w:val="28"/>
          <w:szCs w:val="28"/>
        </w:rPr>
        <w:t>б)</w:t>
      </w:r>
      <w:r w:rsidRPr="001D41CB">
        <w:rPr>
          <w:rFonts w:ascii="PT Astra Serif" w:hAnsi="PT Astra Serif"/>
          <w:sz w:val="28"/>
          <w:szCs w:val="28"/>
        </w:rPr>
        <w:t> представления неполного комплекта документов,</w:t>
      </w:r>
      <w:r w:rsidRPr="001D41CB">
        <w:rPr>
          <w:rFonts w:ascii="PT Astra Serif" w:hAnsi="PT Astra Serif"/>
          <w:spacing w:val="-4"/>
          <w:sz w:val="28"/>
          <w:szCs w:val="28"/>
        </w:rPr>
        <w:t xml:space="preserve"> указанных </w:t>
      </w:r>
      <w:r w:rsidRPr="001D41CB">
        <w:rPr>
          <w:rFonts w:ascii="PT Astra Serif" w:hAnsi="PT Astra Serif"/>
          <w:spacing w:val="-4"/>
          <w:sz w:val="28"/>
          <w:szCs w:val="28"/>
        </w:rPr>
        <w:br/>
      </w:r>
      <w:r w:rsidRPr="001D41CB">
        <w:rPr>
          <w:rFonts w:ascii="PT Astra Serif" w:hAnsi="PT Astra Serif"/>
          <w:sz w:val="28"/>
          <w:szCs w:val="28"/>
        </w:rPr>
        <w:t>в объявлении;</w:t>
      </w:r>
    </w:p>
    <w:p w14:paraId="1175759D" w14:textId="77777777" w:rsidR="00B52815" w:rsidRPr="001D41CB" w:rsidRDefault="00B52815" w:rsidP="00B52815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в) недостоверности сведений, содержащихся в представленных документах;</w:t>
      </w:r>
    </w:p>
    <w:p w14:paraId="622DCDA4" w14:textId="77777777" w:rsidR="00B52815" w:rsidRPr="001D41CB" w:rsidRDefault="00B52815" w:rsidP="00B52815">
      <w:pPr>
        <w:spacing w:after="0" w:line="235" w:lineRule="auto"/>
        <w:ind w:firstLine="709"/>
        <w:contextualSpacing/>
        <w:jc w:val="both"/>
        <w:rPr>
          <w:rFonts w:ascii="PT Astra Serif" w:hAnsi="PT Astra Serif"/>
          <w:spacing w:val="-4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>г) не</w:t>
      </w:r>
      <w:r w:rsidRPr="001D41CB">
        <w:rPr>
          <w:rFonts w:ascii="PT Astra Serif" w:hAnsi="PT Astra Serif"/>
          <w:spacing w:val="-4"/>
          <w:sz w:val="28"/>
          <w:szCs w:val="28"/>
        </w:rPr>
        <w:t xml:space="preserve">соответствия участника отбора требованиям, установленным </w:t>
      </w:r>
      <w:r w:rsidRPr="001D41CB">
        <w:rPr>
          <w:rFonts w:ascii="PT Astra Serif" w:hAnsi="PT Astra Serif"/>
          <w:spacing w:val="-4"/>
          <w:sz w:val="28"/>
          <w:szCs w:val="28"/>
        </w:rPr>
        <w:br/>
      </w:r>
      <w:r w:rsidRPr="001D41CB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ом</w:t>
      </w:r>
      <w:r w:rsidRPr="001D41CB">
        <w:rPr>
          <w:rFonts w:ascii="PT Astra Serif" w:hAnsi="PT Astra Serif"/>
          <w:sz w:val="28"/>
          <w:szCs w:val="28"/>
        </w:rPr>
        <w:t xml:space="preserve"> 8 настоящ</w:t>
      </w:r>
      <w:r>
        <w:rPr>
          <w:rFonts w:ascii="PT Astra Serif" w:hAnsi="PT Astra Serif"/>
          <w:sz w:val="28"/>
          <w:szCs w:val="28"/>
        </w:rPr>
        <w:t>их Правил</w:t>
      </w:r>
      <w:r w:rsidRPr="001D41CB">
        <w:rPr>
          <w:rFonts w:ascii="PT Astra Serif" w:hAnsi="PT Astra Serif"/>
          <w:spacing w:val="-4"/>
          <w:sz w:val="28"/>
          <w:szCs w:val="28"/>
        </w:rPr>
        <w:t>;</w:t>
      </w:r>
    </w:p>
    <w:p w14:paraId="123702F8" w14:textId="77777777" w:rsidR="00B52815" w:rsidRDefault="00B52815" w:rsidP="00B52815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pacing w:val="-4"/>
          <w:sz w:val="28"/>
          <w:szCs w:val="28"/>
        </w:rPr>
        <w:t>д)</w:t>
      </w:r>
      <w:r w:rsidRPr="001D41CB">
        <w:rPr>
          <w:rFonts w:ascii="PT Astra Serif" w:hAnsi="PT Astra Serif"/>
          <w:sz w:val="28"/>
          <w:szCs w:val="28"/>
        </w:rPr>
        <w:t> представления участником отбора заявки после даты и (или) времени, определённых в объявлении для подачи заявок.</w:t>
      </w:r>
    </w:p>
    <w:p w14:paraId="4A602865" w14:textId="08148149" w:rsidR="0015395C" w:rsidRDefault="0015395C" w:rsidP="0015395C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20. </w:t>
      </w:r>
      <w:r w:rsidRPr="001D41CB">
        <w:rPr>
          <w:rFonts w:ascii="PT Astra Serif" w:hAnsi="PT Astra Serif"/>
          <w:sz w:val="28"/>
          <w:szCs w:val="28"/>
        </w:rPr>
        <w:t>Решения о возврате заявок участникам отбора на доработку</w:t>
      </w:r>
      <w:r w:rsidRPr="001D41CB">
        <w:rPr>
          <w:rFonts w:ascii="PT Astra Serif" w:hAnsi="PT Astra Serif" w:cs="PT Astra Serif"/>
          <w:sz w:val="28"/>
          <w:szCs w:val="28"/>
        </w:rPr>
        <w:t xml:space="preserve"> и (или) решения об отклонении заявок оформляются в форме уведомления. У</w:t>
      </w:r>
      <w:r w:rsidRPr="001D41CB">
        <w:rPr>
          <w:rFonts w:ascii="PT Astra Serif" w:hAnsi="PT Astra Serif"/>
          <w:sz w:val="28"/>
          <w:szCs w:val="28"/>
        </w:rPr>
        <w:t>ведомления в электронной форме доводятся до участников отбора с использованием системы «Электронный бюджет» в течение 1 рабочего дня со дня принятия соответствующего решения посредством заполнения экранных форм веб-интерфейса</w:t>
      </w:r>
      <w:r>
        <w:rPr>
          <w:rFonts w:ascii="PT Astra Serif" w:hAnsi="PT Astra Serif"/>
          <w:sz w:val="28"/>
          <w:szCs w:val="28"/>
        </w:rPr>
        <w:t>.</w:t>
      </w:r>
      <w:r w:rsidRPr="001D41CB">
        <w:rPr>
          <w:rFonts w:ascii="PT Astra Serif" w:hAnsi="PT Astra Serif"/>
          <w:sz w:val="28"/>
          <w:szCs w:val="28"/>
        </w:rPr>
        <w:t xml:space="preserve"> В уведомлении указываются основания для возврата (отклонения) заявки, а в случае направления заявки на доработку также указываются положения заявки (документов), нуждающиеся в доработке.</w:t>
      </w:r>
    </w:p>
    <w:p w14:paraId="65FA7D09" w14:textId="5C7E4B93" w:rsidR="0015395C" w:rsidRPr="001D41CB" w:rsidRDefault="0015395C" w:rsidP="0015395C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 w:cs="PT Astra Serif"/>
          <w:spacing w:val="-4"/>
          <w:sz w:val="28"/>
          <w:szCs w:val="28"/>
        </w:rPr>
        <w:t>У</w:t>
      </w:r>
      <w:r w:rsidRPr="001D41CB">
        <w:rPr>
          <w:rFonts w:ascii="PT Astra Serif" w:hAnsi="PT Astra Serif"/>
          <w:sz w:val="28"/>
          <w:szCs w:val="28"/>
        </w:rPr>
        <w:t>частник отбора</w:t>
      </w:r>
      <w:r>
        <w:rPr>
          <w:rFonts w:ascii="PT Astra Serif" w:hAnsi="PT Astra Serif"/>
          <w:sz w:val="28"/>
          <w:szCs w:val="28"/>
        </w:rPr>
        <w:t xml:space="preserve"> в</w:t>
      </w:r>
      <w:r w:rsidRPr="001D41CB">
        <w:rPr>
          <w:rFonts w:ascii="PT Astra Serif" w:hAnsi="PT Astra Serif"/>
          <w:sz w:val="28"/>
          <w:szCs w:val="28"/>
        </w:rPr>
        <w:t xml:space="preserve"> систем</w:t>
      </w:r>
      <w:r>
        <w:rPr>
          <w:rFonts w:ascii="PT Astra Serif" w:hAnsi="PT Astra Serif"/>
          <w:sz w:val="28"/>
          <w:szCs w:val="28"/>
        </w:rPr>
        <w:t>е</w:t>
      </w:r>
      <w:r w:rsidRPr="001D41CB">
        <w:rPr>
          <w:rFonts w:ascii="PT Astra Serif" w:hAnsi="PT Astra Serif"/>
          <w:sz w:val="28"/>
          <w:szCs w:val="28"/>
        </w:rPr>
        <w:t xml:space="preserve"> «Электронный бюджет» </w:t>
      </w:r>
      <w:r>
        <w:rPr>
          <w:rFonts w:ascii="PT Astra Serif" w:hAnsi="PT Astra Serif"/>
          <w:sz w:val="28"/>
          <w:szCs w:val="28"/>
        </w:rPr>
        <w:t>формирует</w:t>
      </w:r>
      <w:r w:rsidRPr="001D41CB">
        <w:rPr>
          <w:rFonts w:ascii="PT Astra Serif" w:hAnsi="PT Astra Serif"/>
          <w:sz w:val="28"/>
          <w:szCs w:val="28"/>
        </w:rPr>
        <w:t xml:space="preserve"> скорректированную заявку </w:t>
      </w:r>
      <w:r>
        <w:rPr>
          <w:rFonts w:ascii="PT Astra Serif" w:hAnsi="PT Astra Serif"/>
          <w:sz w:val="28"/>
          <w:szCs w:val="28"/>
        </w:rPr>
        <w:t>не позднее</w:t>
      </w:r>
      <w:r w:rsidRPr="001D41CB">
        <w:rPr>
          <w:rFonts w:ascii="PT Astra Serif" w:hAnsi="PT Astra Serif"/>
          <w:sz w:val="28"/>
          <w:szCs w:val="28"/>
        </w:rPr>
        <w:t xml:space="preserve"> 5</w:t>
      </w:r>
      <w:r>
        <w:rPr>
          <w:rFonts w:ascii="PT Astra Serif" w:hAnsi="PT Astra Serif"/>
          <w:sz w:val="28"/>
          <w:szCs w:val="28"/>
        </w:rPr>
        <w:t>-го</w:t>
      </w:r>
      <w:r w:rsidRPr="001D41CB">
        <w:rPr>
          <w:rFonts w:ascii="PT Astra Serif" w:hAnsi="PT Astra Serif"/>
          <w:sz w:val="28"/>
          <w:szCs w:val="28"/>
        </w:rPr>
        <w:t xml:space="preserve"> рабоч</w:t>
      </w:r>
      <w:r>
        <w:rPr>
          <w:rFonts w:ascii="PT Astra Serif" w:hAnsi="PT Astra Serif"/>
          <w:sz w:val="28"/>
          <w:szCs w:val="28"/>
        </w:rPr>
        <w:t>его</w:t>
      </w:r>
      <w:r w:rsidRPr="001D41CB">
        <w:rPr>
          <w:rFonts w:ascii="PT Astra Serif" w:hAnsi="PT Astra Serif"/>
          <w:sz w:val="28"/>
          <w:szCs w:val="28"/>
        </w:rPr>
        <w:t xml:space="preserve"> дн</w:t>
      </w:r>
      <w:r>
        <w:rPr>
          <w:rFonts w:ascii="PT Astra Serif" w:hAnsi="PT Astra Serif"/>
          <w:sz w:val="28"/>
          <w:szCs w:val="28"/>
        </w:rPr>
        <w:t>я</w:t>
      </w:r>
      <w:r w:rsidRPr="001D41CB">
        <w:rPr>
          <w:rFonts w:ascii="PT Astra Serif" w:hAnsi="PT Astra Serif"/>
          <w:sz w:val="28"/>
          <w:szCs w:val="28"/>
        </w:rPr>
        <w:t>, следующ</w:t>
      </w:r>
      <w:r>
        <w:rPr>
          <w:rFonts w:ascii="PT Astra Serif" w:hAnsi="PT Astra Serif"/>
          <w:sz w:val="28"/>
          <w:szCs w:val="28"/>
        </w:rPr>
        <w:t>его</w:t>
      </w:r>
      <w:r w:rsidRPr="001D41CB">
        <w:rPr>
          <w:rFonts w:ascii="PT Astra Serif" w:hAnsi="PT Astra Serif"/>
          <w:sz w:val="28"/>
          <w:szCs w:val="28"/>
        </w:rPr>
        <w:t xml:space="preserve"> за днём направления </w:t>
      </w:r>
      <w:r>
        <w:rPr>
          <w:rFonts w:ascii="PT Astra Serif" w:hAnsi="PT Astra Serif"/>
          <w:sz w:val="28"/>
          <w:szCs w:val="28"/>
        </w:rPr>
        <w:t xml:space="preserve">Агентством </w:t>
      </w:r>
      <w:r w:rsidRPr="001D41CB">
        <w:rPr>
          <w:rFonts w:ascii="PT Astra Serif" w:hAnsi="PT Astra Serif"/>
          <w:sz w:val="28"/>
          <w:szCs w:val="28"/>
        </w:rPr>
        <w:t xml:space="preserve">уведомления о возврате заявки на доработку, </w:t>
      </w:r>
      <w:r>
        <w:rPr>
          <w:rFonts w:ascii="PT Astra Serif" w:hAnsi="PT Astra Serif"/>
          <w:sz w:val="28"/>
          <w:szCs w:val="28"/>
        </w:rPr>
        <w:br/>
      </w:r>
      <w:r w:rsidRPr="001D41CB">
        <w:rPr>
          <w:rFonts w:ascii="PT Astra Serif" w:hAnsi="PT Astra Serif"/>
          <w:sz w:val="28"/>
          <w:szCs w:val="28"/>
        </w:rPr>
        <w:t xml:space="preserve">но не позднее дня, предшествующего дню рассмотрения заявок </w:t>
      </w:r>
      <w:r w:rsidR="000E6620">
        <w:rPr>
          <w:rFonts w:ascii="PT Astra Serif" w:hAnsi="PT Astra Serif"/>
          <w:sz w:val="28"/>
          <w:szCs w:val="28"/>
        </w:rPr>
        <w:t xml:space="preserve">конкурсной </w:t>
      </w:r>
      <w:r w:rsidRPr="001D41CB">
        <w:rPr>
          <w:rFonts w:ascii="PT Astra Serif" w:hAnsi="PT Astra Serif"/>
          <w:sz w:val="28"/>
          <w:szCs w:val="28"/>
        </w:rPr>
        <w:t>комиссией.</w:t>
      </w:r>
    </w:p>
    <w:p w14:paraId="559BB402" w14:textId="149ED4F7" w:rsidR="0015395C" w:rsidRPr="001D41CB" w:rsidRDefault="0015395C" w:rsidP="0015395C">
      <w:pPr>
        <w:spacing w:after="0" w:line="235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В случае отклонения заявки в связи с представлением неполного комплекта документов и (или) недостоверностью содержащихся в них сведений участник отбора после устранения замечаний вправе повторно обратиться </w:t>
      </w:r>
      <w:r w:rsidRPr="001D41CB">
        <w:rPr>
          <w:rFonts w:ascii="PT Astra Serif" w:hAnsi="PT Astra Serif"/>
          <w:sz w:val="28"/>
          <w:szCs w:val="28"/>
        </w:rPr>
        <w:br/>
        <w:t xml:space="preserve">в </w:t>
      </w:r>
      <w:r>
        <w:rPr>
          <w:rFonts w:ascii="PT Astra Serif" w:hAnsi="PT Astra Serif"/>
          <w:sz w:val="28"/>
          <w:szCs w:val="28"/>
        </w:rPr>
        <w:t xml:space="preserve">Агентство </w:t>
      </w:r>
      <w:r w:rsidRPr="001D41CB">
        <w:rPr>
          <w:rFonts w:ascii="PT Astra Serif" w:hAnsi="PT Astra Serif"/>
          <w:sz w:val="28"/>
          <w:szCs w:val="28"/>
        </w:rPr>
        <w:t xml:space="preserve">с заявкой в течение 5 рабочих дней, следующих за днём направления </w:t>
      </w:r>
      <w:r>
        <w:rPr>
          <w:rFonts w:ascii="PT Astra Serif" w:hAnsi="PT Astra Serif"/>
          <w:sz w:val="28"/>
          <w:szCs w:val="28"/>
        </w:rPr>
        <w:t xml:space="preserve">Агентством </w:t>
      </w:r>
      <w:r w:rsidRPr="001D41CB">
        <w:rPr>
          <w:rFonts w:ascii="PT Astra Serif" w:hAnsi="PT Astra Serif"/>
          <w:sz w:val="28"/>
          <w:szCs w:val="28"/>
        </w:rPr>
        <w:t xml:space="preserve">уведомления </w:t>
      </w:r>
      <w:r w:rsidRPr="001D41CB">
        <w:rPr>
          <w:rFonts w:ascii="PT Astra Serif" w:hAnsi="PT Astra Serif" w:cs="PT Astra Serif"/>
          <w:sz w:val="28"/>
          <w:szCs w:val="28"/>
        </w:rPr>
        <w:t xml:space="preserve">об отклонении заявки, </w:t>
      </w:r>
      <w:r w:rsidRPr="001D41CB">
        <w:rPr>
          <w:rFonts w:ascii="PT Astra Serif" w:hAnsi="PT Astra Serif"/>
          <w:sz w:val="28"/>
          <w:szCs w:val="28"/>
        </w:rPr>
        <w:t xml:space="preserve">но не позднее </w:t>
      </w:r>
      <w:r>
        <w:rPr>
          <w:rFonts w:ascii="PT Astra Serif" w:hAnsi="PT Astra Serif"/>
          <w:sz w:val="28"/>
          <w:szCs w:val="28"/>
        </w:rPr>
        <w:t xml:space="preserve">рабочего </w:t>
      </w:r>
      <w:r w:rsidRPr="001D41CB">
        <w:rPr>
          <w:rFonts w:ascii="PT Astra Serif" w:hAnsi="PT Astra Serif"/>
          <w:sz w:val="28"/>
          <w:szCs w:val="28"/>
        </w:rPr>
        <w:t xml:space="preserve">дня, предшествующего дню рассмотрения заявок </w:t>
      </w:r>
      <w:r w:rsidR="000E6620">
        <w:rPr>
          <w:rFonts w:ascii="PT Astra Serif" w:hAnsi="PT Astra Serif"/>
          <w:sz w:val="28"/>
          <w:szCs w:val="28"/>
        </w:rPr>
        <w:t xml:space="preserve">конкурсной </w:t>
      </w:r>
      <w:r w:rsidRPr="001D41CB">
        <w:rPr>
          <w:rFonts w:ascii="PT Astra Serif" w:hAnsi="PT Astra Serif"/>
          <w:sz w:val="28"/>
          <w:szCs w:val="28"/>
        </w:rPr>
        <w:t>комиссией.</w:t>
      </w:r>
    </w:p>
    <w:p w14:paraId="27AB0A15" w14:textId="0088E3C3" w:rsidR="00E95BB4" w:rsidRPr="00021D6C" w:rsidRDefault="004013EB" w:rsidP="00401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trike/>
          <w:kern w:val="0"/>
          <w:sz w:val="28"/>
          <w:szCs w:val="28"/>
          <w:u w:val="single"/>
        </w:rPr>
      </w:pPr>
      <w:r>
        <w:rPr>
          <w:rFonts w:ascii="PT Astra Serif" w:hAnsi="PT Astra Serif" w:cs="Arial"/>
          <w:kern w:val="0"/>
          <w:sz w:val="28"/>
          <w:szCs w:val="28"/>
        </w:rPr>
        <w:t>2</w:t>
      </w:r>
      <w:r w:rsidR="000E6620">
        <w:rPr>
          <w:rFonts w:ascii="PT Astra Serif" w:hAnsi="PT Astra Serif" w:cs="Arial"/>
          <w:kern w:val="0"/>
          <w:sz w:val="28"/>
          <w:szCs w:val="28"/>
        </w:rPr>
        <w:t>1</w:t>
      </w:r>
      <w:r>
        <w:rPr>
          <w:rFonts w:ascii="PT Astra Serif" w:hAnsi="PT Astra Serif" w:cs="Arial"/>
          <w:kern w:val="0"/>
          <w:sz w:val="28"/>
          <w:szCs w:val="28"/>
        </w:rPr>
        <w:t xml:space="preserve">. </w:t>
      </w:r>
      <w:r w:rsidR="00E95BB4" w:rsidRPr="00E95BB4">
        <w:rPr>
          <w:rFonts w:ascii="PT Astra Serif" w:hAnsi="PT Astra Serif" w:cs="Arial"/>
          <w:kern w:val="0"/>
          <w:sz w:val="28"/>
          <w:szCs w:val="28"/>
        </w:rPr>
        <w:t>В целях проведения конкурса и оп</w:t>
      </w:r>
      <w:r w:rsidR="00B13045">
        <w:rPr>
          <w:rFonts w:ascii="PT Astra Serif" w:hAnsi="PT Astra Serif" w:cs="Arial"/>
          <w:kern w:val="0"/>
          <w:sz w:val="28"/>
          <w:szCs w:val="28"/>
        </w:rPr>
        <w:t>ределения его победителей создаё</w:t>
      </w:r>
      <w:r w:rsidR="00E95BB4" w:rsidRPr="00E95BB4">
        <w:rPr>
          <w:rFonts w:ascii="PT Astra Serif" w:hAnsi="PT Astra Serif" w:cs="Arial"/>
          <w:kern w:val="0"/>
          <w:sz w:val="28"/>
          <w:szCs w:val="28"/>
        </w:rPr>
        <w:t>тся конкурсная комиссия.</w:t>
      </w:r>
      <w:r w:rsidR="00B23EDA">
        <w:rPr>
          <w:rFonts w:ascii="PT Astra Serif" w:hAnsi="PT Astra Serif" w:cs="Arial"/>
          <w:kern w:val="0"/>
          <w:sz w:val="28"/>
          <w:szCs w:val="28"/>
        </w:rPr>
        <w:t xml:space="preserve"> </w:t>
      </w:r>
    </w:p>
    <w:p w14:paraId="67AE99AC" w14:textId="77777777" w:rsidR="00E95BB4" w:rsidRPr="00E95BB4" w:rsidRDefault="00E95BB4" w:rsidP="00401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E95BB4">
        <w:rPr>
          <w:rFonts w:ascii="PT Astra Serif" w:hAnsi="PT Astra Serif" w:cs="Arial"/>
          <w:kern w:val="0"/>
          <w:sz w:val="28"/>
          <w:szCs w:val="28"/>
        </w:rPr>
        <w:t>Конкурсная комиссия формируется в составе председателя конкурсной комиссии, заместителя председателя конкурсной комиссии, секретаря конкурсной комиссии и членов конкурсной комиссии.</w:t>
      </w:r>
    </w:p>
    <w:p w14:paraId="304A57B7" w14:textId="77777777" w:rsidR="00E95BB4" w:rsidRPr="00E95BB4" w:rsidRDefault="00E95BB4" w:rsidP="00401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E95BB4">
        <w:rPr>
          <w:rFonts w:ascii="PT Astra Serif" w:hAnsi="PT Astra Serif" w:cs="Arial"/>
          <w:kern w:val="0"/>
          <w:sz w:val="28"/>
          <w:szCs w:val="28"/>
        </w:rPr>
        <w:lastRenderedPageBreak/>
        <w:t>Состав конкурсной комиссии утверждается правовым актом Правительства.</w:t>
      </w:r>
    </w:p>
    <w:p w14:paraId="2F13E777" w14:textId="77777777" w:rsidR="00E95BB4" w:rsidRPr="00E95BB4" w:rsidRDefault="00E95BB4" w:rsidP="00401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E95BB4">
        <w:rPr>
          <w:rFonts w:ascii="PT Astra Serif" w:hAnsi="PT Astra Serif" w:cs="Arial"/>
          <w:kern w:val="0"/>
          <w:sz w:val="28"/>
          <w:szCs w:val="28"/>
        </w:rPr>
        <w:t>Руководство деятельностью конкурсной комиссии осуществляет председатель конкурсной комиссии, а в его отсутствие - заместитель председателя конкурсной комиссии.</w:t>
      </w:r>
    </w:p>
    <w:p w14:paraId="29A38DDC" w14:textId="77777777" w:rsidR="00E95BB4" w:rsidRDefault="00E95BB4" w:rsidP="00401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E95BB4">
        <w:rPr>
          <w:rFonts w:ascii="PT Astra Serif" w:hAnsi="PT Astra Serif" w:cs="Arial"/>
          <w:kern w:val="0"/>
          <w:sz w:val="28"/>
          <w:szCs w:val="28"/>
        </w:rPr>
        <w:t>К участию в заседании конкурсной комиссии не допускаются члены конкурсной комиссии, лично заинтересованные в результатах конкурса. Члены конкурсной комиссии, лично заинтересованные в результатах конкурса, обязаны до начала заседания конкурсной комиссии письменно уведомить об этом председателя конкурсной комиссии.</w:t>
      </w:r>
    </w:p>
    <w:p w14:paraId="7F3499EF" w14:textId="08592407" w:rsidR="009C69FE" w:rsidRDefault="009C69FE" w:rsidP="009C69FE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</w:t>
      </w:r>
      <w:r w:rsidR="000E6620">
        <w:rPr>
          <w:rFonts w:ascii="PT Astra Serif" w:hAnsi="PT Astra Serif"/>
          <w:spacing w:val="-4"/>
          <w:sz w:val="28"/>
          <w:szCs w:val="28"/>
        </w:rPr>
        <w:t>2</w:t>
      </w:r>
      <w:r>
        <w:rPr>
          <w:rFonts w:ascii="PT Astra Serif" w:hAnsi="PT Astra Serif"/>
          <w:spacing w:val="-4"/>
          <w:sz w:val="28"/>
          <w:szCs w:val="28"/>
        </w:rPr>
        <w:t xml:space="preserve">. </w:t>
      </w:r>
      <w:r w:rsidRPr="001D41CB">
        <w:rPr>
          <w:rFonts w:ascii="PT Astra Serif" w:hAnsi="PT Astra Serif"/>
          <w:spacing w:val="-4"/>
          <w:sz w:val="28"/>
          <w:szCs w:val="28"/>
        </w:rPr>
        <w:t xml:space="preserve">Заявки рассматриваются </w:t>
      </w:r>
      <w:r>
        <w:rPr>
          <w:rFonts w:ascii="PT Astra Serif" w:hAnsi="PT Astra Serif"/>
          <w:spacing w:val="-4"/>
          <w:sz w:val="28"/>
          <w:szCs w:val="28"/>
        </w:rPr>
        <w:t xml:space="preserve">конкурсной комиссией </w:t>
      </w:r>
      <w:r w:rsidRPr="001D41CB">
        <w:rPr>
          <w:rFonts w:ascii="PT Astra Serif" w:hAnsi="PT Astra Serif"/>
          <w:spacing w:val="-4"/>
          <w:sz w:val="28"/>
          <w:szCs w:val="28"/>
        </w:rPr>
        <w:t xml:space="preserve">в </w:t>
      </w:r>
      <w:r w:rsidRPr="001D41CB">
        <w:rPr>
          <w:rFonts w:ascii="PT Astra Serif" w:hAnsi="PT Astra Serif"/>
          <w:sz w:val="28"/>
          <w:szCs w:val="28"/>
        </w:rPr>
        <w:t xml:space="preserve">системе «Электронный бюджет» посредством использования членами комиссии </w:t>
      </w:r>
      <w:r w:rsidRPr="001D41CB">
        <w:rPr>
          <w:rFonts w:ascii="PT Astra Serif" w:hAnsi="PT Astra Serif" w:cs="PT Astra Serif"/>
          <w:spacing w:val="-4"/>
          <w:sz w:val="28"/>
          <w:szCs w:val="28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>
        <w:rPr>
          <w:rFonts w:ascii="PT Astra Serif" w:hAnsi="PT Astra Serif" w:cs="PT Astra Serif"/>
          <w:spacing w:val="-4"/>
          <w:sz w:val="28"/>
          <w:szCs w:val="28"/>
        </w:rPr>
        <w:t>.</w:t>
      </w:r>
    </w:p>
    <w:p w14:paraId="2A3AE785" w14:textId="1F0BD9F2" w:rsidR="00977474" w:rsidRPr="00FD1518" w:rsidRDefault="009C69FE" w:rsidP="00412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trike/>
          <w:kern w:val="0"/>
          <w:sz w:val="28"/>
          <w:szCs w:val="28"/>
          <w:u w:val="single"/>
        </w:rPr>
      </w:pPr>
      <w:r w:rsidRPr="00FD1518">
        <w:rPr>
          <w:rFonts w:ascii="PT Astra Serif" w:hAnsi="PT Astra Serif" w:cs="PT Astra Serif"/>
          <w:sz w:val="28"/>
          <w:szCs w:val="28"/>
        </w:rPr>
        <w:t>2</w:t>
      </w:r>
      <w:r w:rsidR="000E6620" w:rsidRPr="00FD1518">
        <w:rPr>
          <w:rFonts w:ascii="PT Astra Serif" w:hAnsi="PT Astra Serif" w:cs="PT Astra Serif"/>
          <w:sz w:val="28"/>
          <w:szCs w:val="28"/>
        </w:rPr>
        <w:t>3</w:t>
      </w:r>
      <w:r w:rsidRPr="00FD1518">
        <w:rPr>
          <w:rFonts w:ascii="PT Astra Serif" w:hAnsi="PT Astra Serif" w:cs="PT Astra Serif"/>
          <w:sz w:val="28"/>
          <w:szCs w:val="28"/>
        </w:rPr>
        <w:t xml:space="preserve">. </w:t>
      </w:r>
      <w:r w:rsidR="00977474" w:rsidRPr="00FD1518">
        <w:rPr>
          <w:rFonts w:ascii="PT Astra Serif" w:hAnsi="PT Astra Serif" w:cs="Times New Roman"/>
          <w:sz w:val="28"/>
          <w:szCs w:val="28"/>
        </w:rPr>
        <w:t>Рассмотрение и оценка заявок</w:t>
      </w:r>
      <w:r w:rsidR="00FD1518" w:rsidRPr="00FD1518">
        <w:rPr>
          <w:rFonts w:ascii="PT Astra Serif" w:hAnsi="PT Astra Serif" w:cs="Times New Roman"/>
          <w:sz w:val="28"/>
          <w:szCs w:val="28"/>
        </w:rPr>
        <w:t xml:space="preserve"> и документов</w:t>
      </w:r>
      <w:r w:rsidR="00977474" w:rsidRPr="00FD1518">
        <w:rPr>
          <w:rFonts w:ascii="PT Astra Serif" w:hAnsi="PT Astra Serif" w:cs="Times New Roman"/>
          <w:sz w:val="28"/>
          <w:szCs w:val="28"/>
        </w:rPr>
        <w:t>, поданных</w:t>
      </w:r>
      <w:r w:rsidR="00977474" w:rsidRPr="00FD1518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977474" w:rsidRPr="00FD1518">
        <w:rPr>
          <w:rFonts w:ascii="PT Astra Serif" w:hAnsi="PT Astra Serif" w:cs="Times New Roman"/>
          <w:sz w:val="28"/>
          <w:szCs w:val="28"/>
        </w:rPr>
        <w:t>участниками отбора,</w:t>
      </w:r>
      <w:r w:rsidR="00977474" w:rsidRPr="00FD1518">
        <w:rPr>
          <w:rFonts w:ascii="PT Astra Serif" w:hAnsi="PT Astra Serif" w:cs="Arial"/>
          <w:kern w:val="0"/>
          <w:sz w:val="28"/>
          <w:szCs w:val="28"/>
        </w:rPr>
        <w:t xml:space="preserve"> проводится конкурсной комиссией в соответствии со следующими критериями: </w:t>
      </w:r>
    </w:p>
    <w:p w14:paraId="30D0A140" w14:textId="2C4C4A89" w:rsidR="00977474" w:rsidRPr="00B13045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FD1518">
        <w:rPr>
          <w:rFonts w:ascii="PT Astra Serif" w:hAnsi="PT Astra Serif" w:cs="Arial"/>
          <w:kern w:val="0"/>
          <w:sz w:val="28"/>
          <w:szCs w:val="28"/>
        </w:rPr>
        <w:t>1) актуальность проведения событийного</w:t>
      </w:r>
      <w:r w:rsidRPr="0007207A">
        <w:rPr>
          <w:rFonts w:ascii="PT Astra Serif" w:hAnsi="PT Astra Serif" w:cs="Arial"/>
          <w:kern w:val="0"/>
          <w:sz w:val="28"/>
          <w:szCs w:val="28"/>
        </w:rPr>
        <w:t xml:space="preserve"> мероприятия </w:t>
      </w:r>
      <w:r w:rsidRPr="00B13045">
        <w:rPr>
          <w:rFonts w:ascii="PT Astra Serif" w:hAnsi="PT Astra Serif" w:cs="Arial"/>
          <w:kern w:val="0"/>
          <w:sz w:val="28"/>
          <w:szCs w:val="28"/>
        </w:rPr>
        <w:t>для территории, на которой планируется его реализация:</w:t>
      </w:r>
    </w:p>
    <w:p w14:paraId="4EC6D61D" w14:textId="35394806" w:rsidR="00977474" w:rsidRPr="00B13045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B13045">
        <w:rPr>
          <w:rFonts w:ascii="PT Astra Serif" w:hAnsi="PT Astra Serif" w:cs="Arial"/>
          <w:kern w:val="0"/>
          <w:sz w:val="28"/>
          <w:szCs w:val="28"/>
        </w:rPr>
        <w:t xml:space="preserve">а) </w:t>
      </w:r>
      <w:r>
        <w:rPr>
          <w:rFonts w:ascii="PT Astra Serif" w:hAnsi="PT Astra Serif" w:cs="Arial"/>
          <w:kern w:val="0"/>
          <w:sz w:val="28"/>
          <w:szCs w:val="28"/>
        </w:rPr>
        <w:t>проведение событийного</w:t>
      </w:r>
      <w:r w:rsidRPr="0007207A">
        <w:rPr>
          <w:rFonts w:ascii="PT Astra Serif" w:hAnsi="PT Astra Serif" w:cs="Arial"/>
          <w:kern w:val="0"/>
          <w:sz w:val="28"/>
          <w:szCs w:val="28"/>
        </w:rPr>
        <w:t xml:space="preserve"> мероприяти</w:t>
      </w:r>
      <w:r>
        <w:rPr>
          <w:rFonts w:ascii="PT Astra Serif" w:hAnsi="PT Astra Serif" w:cs="Arial"/>
          <w:kern w:val="0"/>
          <w:sz w:val="28"/>
          <w:szCs w:val="28"/>
        </w:rPr>
        <w:t>я</w:t>
      </w:r>
      <w:r w:rsidRPr="0007207A">
        <w:rPr>
          <w:rFonts w:ascii="PT Astra Serif" w:hAnsi="PT Astra Serif" w:cs="Arial"/>
          <w:kern w:val="0"/>
          <w:sz w:val="28"/>
          <w:szCs w:val="28"/>
        </w:rPr>
        <w:t xml:space="preserve"> </w:t>
      </w:r>
      <w:r>
        <w:rPr>
          <w:rFonts w:ascii="PT Astra Serif" w:hAnsi="PT Astra Serif" w:cs="Arial"/>
          <w:kern w:val="0"/>
          <w:sz w:val="28"/>
          <w:szCs w:val="28"/>
        </w:rPr>
        <w:t>актуально</w:t>
      </w:r>
      <w:r w:rsidRPr="00B13045">
        <w:rPr>
          <w:rFonts w:ascii="PT Astra Serif" w:hAnsi="PT Astra Serif" w:cs="Arial"/>
          <w:kern w:val="0"/>
          <w:sz w:val="28"/>
          <w:szCs w:val="28"/>
        </w:rPr>
        <w:t xml:space="preserve"> для реализации на заявленной территории – 100 баллов;</w:t>
      </w:r>
    </w:p>
    <w:p w14:paraId="3D10E369" w14:textId="77777777" w:rsidR="00977474" w:rsidRPr="00B13045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B13045">
        <w:rPr>
          <w:rFonts w:ascii="PT Astra Serif" w:hAnsi="PT Astra Serif" w:cs="Arial"/>
          <w:kern w:val="0"/>
          <w:sz w:val="28"/>
          <w:szCs w:val="28"/>
        </w:rPr>
        <w:t xml:space="preserve">б) </w:t>
      </w:r>
      <w:r w:rsidRPr="0007207A">
        <w:rPr>
          <w:rFonts w:ascii="PT Astra Serif" w:hAnsi="PT Astra Serif" w:cs="Arial"/>
          <w:kern w:val="0"/>
          <w:sz w:val="28"/>
          <w:szCs w:val="28"/>
        </w:rPr>
        <w:t xml:space="preserve">проведение событийного мероприятия </w:t>
      </w:r>
      <w:r>
        <w:rPr>
          <w:rFonts w:ascii="PT Astra Serif" w:hAnsi="PT Astra Serif" w:cs="Arial"/>
          <w:kern w:val="0"/>
          <w:sz w:val="28"/>
          <w:szCs w:val="28"/>
        </w:rPr>
        <w:t>не актуально</w:t>
      </w:r>
      <w:r w:rsidRPr="00B13045">
        <w:rPr>
          <w:rFonts w:ascii="PT Astra Serif" w:hAnsi="PT Astra Serif" w:cs="Arial"/>
          <w:kern w:val="0"/>
          <w:sz w:val="28"/>
          <w:szCs w:val="28"/>
        </w:rPr>
        <w:t xml:space="preserve"> для реализации на заявленной территории – 0 баллов;</w:t>
      </w:r>
    </w:p>
    <w:p w14:paraId="4BF11AEB" w14:textId="7A239967" w:rsidR="00977474" w:rsidRPr="00B13045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2)</w:t>
      </w:r>
      <w:r w:rsidRPr="00B13045">
        <w:rPr>
          <w:rFonts w:ascii="PT Astra Serif" w:hAnsi="PT Astra Serif" w:cs="Arial"/>
          <w:kern w:val="0"/>
          <w:sz w:val="28"/>
          <w:szCs w:val="28"/>
        </w:rPr>
        <w:t xml:space="preserve"> процентно</w:t>
      </w:r>
      <w:r w:rsidR="00463294">
        <w:rPr>
          <w:rFonts w:ascii="PT Astra Serif" w:hAnsi="PT Astra Serif" w:cs="Arial"/>
          <w:kern w:val="0"/>
          <w:sz w:val="28"/>
          <w:szCs w:val="28"/>
        </w:rPr>
        <w:t>е</w:t>
      </w:r>
      <w:r w:rsidRPr="00B13045">
        <w:rPr>
          <w:rFonts w:ascii="PT Astra Serif" w:hAnsi="PT Astra Serif" w:cs="Arial"/>
          <w:kern w:val="0"/>
          <w:sz w:val="28"/>
          <w:szCs w:val="28"/>
        </w:rPr>
        <w:t xml:space="preserve"> соотношени</w:t>
      </w:r>
      <w:r w:rsidR="00463294">
        <w:rPr>
          <w:rFonts w:ascii="PT Astra Serif" w:hAnsi="PT Astra Serif" w:cs="Arial"/>
          <w:kern w:val="0"/>
          <w:sz w:val="28"/>
          <w:szCs w:val="28"/>
        </w:rPr>
        <w:t>е</w:t>
      </w:r>
      <w:r w:rsidRPr="00B13045">
        <w:rPr>
          <w:rFonts w:ascii="PT Astra Serif" w:hAnsi="PT Astra Serif" w:cs="Arial"/>
          <w:kern w:val="0"/>
          <w:sz w:val="28"/>
          <w:szCs w:val="28"/>
        </w:rPr>
        <w:t xml:space="preserve"> объёма собственных средств, используемых</w:t>
      </w:r>
      <w:r w:rsidRPr="004F0252">
        <w:rPr>
          <w:rFonts w:ascii="PT Astra Serif" w:hAnsi="PT Astra Serif" w:cs="Arial"/>
          <w:kern w:val="0"/>
          <w:sz w:val="28"/>
          <w:szCs w:val="28"/>
        </w:rPr>
        <w:t xml:space="preserve"> </w:t>
      </w:r>
      <w:r>
        <w:rPr>
          <w:rFonts w:ascii="PT Astra Serif" w:hAnsi="PT Astra Serif" w:cs="Arial"/>
          <w:kern w:val="0"/>
          <w:sz w:val="28"/>
          <w:szCs w:val="28"/>
        </w:rPr>
        <w:t xml:space="preserve">участником </w:t>
      </w:r>
      <w:r w:rsidRPr="004F0252">
        <w:rPr>
          <w:rFonts w:ascii="PT Astra Serif" w:hAnsi="PT Astra Serif" w:cs="Arial"/>
          <w:kern w:val="0"/>
          <w:sz w:val="28"/>
          <w:szCs w:val="28"/>
        </w:rPr>
        <w:t>отбора</w:t>
      </w:r>
      <w:r w:rsidRPr="00B13045">
        <w:rPr>
          <w:rFonts w:ascii="PT Astra Serif" w:hAnsi="PT Astra Serif" w:cs="Arial"/>
          <w:kern w:val="0"/>
          <w:sz w:val="28"/>
          <w:szCs w:val="28"/>
        </w:rPr>
        <w:t>, к объёму запрашиваемой субсидии в целях финансового обеспечения реализации</w:t>
      </w:r>
      <w:r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Pr="0007207A">
        <w:rPr>
          <w:rFonts w:ascii="PT Astra Serif" w:hAnsi="PT Astra Serif" w:cs="Arial"/>
          <w:kern w:val="0"/>
          <w:sz w:val="28"/>
          <w:szCs w:val="28"/>
        </w:rPr>
        <w:t>событийно</w:t>
      </w:r>
      <w:r>
        <w:rPr>
          <w:rFonts w:ascii="PT Astra Serif" w:hAnsi="PT Astra Serif" w:cs="Arial"/>
          <w:kern w:val="0"/>
          <w:sz w:val="28"/>
          <w:szCs w:val="28"/>
        </w:rPr>
        <w:t>го</w:t>
      </w:r>
      <w:r w:rsidRPr="0007207A">
        <w:rPr>
          <w:rFonts w:ascii="PT Astra Serif" w:hAnsi="PT Astra Serif" w:cs="Arial"/>
          <w:kern w:val="0"/>
          <w:sz w:val="28"/>
          <w:szCs w:val="28"/>
        </w:rPr>
        <w:t xml:space="preserve"> мероприяти</w:t>
      </w:r>
      <w:r>
        <w:rPr>
          <w:rFonts w:ascii="PT Astra Serif" w:hAnsi="PT Astra Serif" w:cs="Arial"/>
          <w:kern w:val="0"/>
          <w:sz w:val="28"/>
          <w:szCs w:val="28"/>
        </w:rPr>
        <w:t>я</w:t>
      </w:r>
      <w:r w:rsidRPr="00B13045">
        <w:rPr>
          <w:rFonts w:ascii="PT Astra Serif" w:hAnsi="PT Astra Serif" w:cs="Arial"/>
          <w:kern w:val="0"/>
          <w:sz w:val="28"/>
          <w:szCs w:val="28"/>
        </w:rPr>
        <w:t>:</w:t>
      </w:r>
    </w:p>
    <w:p w14:paraId="7BA29929" w14:textId="77777777" w:rsidR="00977474" w:rsidRPr="00B13045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B13045">
        <w:rPr>
          <w:rFonts w:ascii="PT Astra Serif" w:hAnsi="PT Astra Serif" w:cs="Arial"/>
          <w:kern w:val="0"/>
          <w:sz w:val="28"/>
          <w:szCs w:val="28"/>
        </w:rPr>
        <w:t xml:space="preserve">а) если указанное процентное соотношение принимает значение, находящееся в диапазоне свыше </w:t>
      </w:r>
      <w:r>
        <w:rPr>
          <w:rFonts w:ascii="PT Astra Serif" w:hAnsi="PT Astra Serif" w:cs="Arial"/>
          <w:kern w:val="0"/>
          <w:sz w:val="28"/>
          <w:szCs w:val="28"/>
        </w:rPr>
        <w:t>31</w:t>
      </w:r>
      <w:r w:rsidRPr="00B13045">
        <w:rPr>
          <w:rFonts w:ascii="PT Astra Serif" w:hAnsi="PT Astra Serif" w:cs="Arial"/>
          <w:kern w:val="0"/>
          <w:sz w:val="28"/>
          <w:szCs w:val="28"/>
        </w:rPr>
        <w:t xml:space="preserve"> процент</w:t>
      </w:r>
      <w:r>
        <w:rPr>
          <w:rFonts w:ascii="PT Astra Serif" w:hAnsi="PT Astra Serif" w:cs="Arial"/>
          <w:kern w:val="0"/>
          <w:sz w:val="28"/>
          <w:szCs w:val="28"/>
        </w:rPr>
        <w:t>а</w:t>
      </w:r>
      <w:r w:rsidRPr="00B13045">
        <w:rPr>
          <w:rFonts w:ascii="PT Astra Serif" w:hAnsi="PT Astra Serif" w:cs="Arial"/>
          <w:kern w:val="0"/>
          <w:sz w:val="28"/>
          <w:szCs w:val="28"/>
        </w:rPr>
        <w:t>, - 100 баллов;</w:t>
      </w:r>
    </w:p>
    <w:p w14:paraId="27DABA66" w14:textId="77777777" w:rsidR="00977474" w:rsidRPr="00B13045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B13045">
        <w:rPr>
          <w:rFonts w:ascii="PT Astra Serif" w:hAnsi="PT Astra Serif" w:cs="Arial"/>
          <w:kern w:val="0"/>
          <w:sz w:val="28"/>
          <w:szCs w:val="28"/>
        </w:rPr>
        <w:t>б) если указанное процентное соотношение принимает значен</w:t>
      </w:r>
      <w:r>
        <w:rPr>
          <w:rFonts w:ascii="PT Astra Serif" w:hAnsi="PT Astra Serif" w:cs="Arial"/>
          <w:kern w:val="0"/>
          <w:sz w:val="28"/>
          <w:szCs w:val="28"/>
        </w:rPr>
        <w:t>ие, находящееся в диапазоне от 11 до 30</w:t>
      </w:r>
      <w:r w:rsidRPr="00B13045">
        <w:rPr>
          <w:rFonts w:ascii="PT Astra Serif" w:hAnsi="PT Astra Serif" w:cs="Arial"/>
          <w:kern w:val="0"/>
          <w:sz w:val="28"/>
          <w:szCs w:val="28"/>
        </w:rPr>
        <w:t xml:space="preserve"> процентов включительно, - 50 баллов;</w:t>
      </w:r>
    </w:p>
    <w:p w14:paraId="0D2DA251" w14:textId="77777777" w:rsidR="00977474" w:rsidRPr="00B13045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B13045">
        <w:rPr>
          <w:rFonts w:ascii="PT Astra Serif" w:hAnsi="PT Astra Serif" w:cs="Arial"/>
          <w:kern w:val="0"/>
          <w:sz w:val="28"/>
          <w:szCs w:val="28"/>
        </w:rPr>
        <w:t>в) если указанное процентное соотношение принимает значен</w:t>
      </w:r>
      <w:r>
        <w:rPr>
          <w:rFonts w:ascii="PT Astra Serif" w:hAnsi="PT Astra Serif" w:cs="Arial"/>
          <w:kern w:val="0"/>
          <w:sz w:val="28"/>
          <w:szCs w:val="28"/>
        </w:rPr>
        <w:t>ие, находящееся в диапазоне до 1</w:t>
      </w:r>
      <w:r w:rsidRPr="00B13045">
        <w:rPr>
          <w:rFonts w:ascii="PT Astra Serif" w:hAnsi="PT Astra Serif" w:cs="Arial"/>
          <w:kern w:val="0"/>
          <w:sz w:val="28"/>
          <w:szCs w:val="28"/>
        </w:rPr>
        <w:t>1 процент</w:t>
      </w:r>
      <w:r>
        <w:rPr>
          <w:rFonts w:ascii="PT Astra Serif" w:hAnsi="PT Astra Serif" w:cs="Arial"/>
          <w:kern w:val="0"/>
          <w:sz w:val="28"/>
          <w:szCs w:val="28"/>
        </w:rPr>
        <w:t>ов</w:t>
      </w:r>
      <w:r w:rsidRPr="00B13045">
        <w:rPr>
          <w:rFonts w:ascii="PT Astra Serif" w:hAnsi="PT Astra Serif" w:cs="Arial"/>
          <w:kern w:val="0"/>
          <w:sz w:val="28"/>
          <w:szCs w:val="28"/>
        </w:rPr>
        <w:t>, - 0 баллов;</w:t>
      </w:r>
    </w:p>
    <w:p w14:paraId="2AB8A6F0" w14:textId="77777777" w:rsidR="00977474" w:rsidRPr="00442A99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3) опыт проведения событийного мероприятия</w:t>
      </w:r>
      <w:r w:rsidRPr="00442A99">
        <w:rPr>
          <w:rFonts w:ascii="PT Astra Serif" w:hAnsi="PT Astra Serif" w:cs="Arial"/>
          <w:kern w:val="0"/>
          <w:sz w:val="28"/>
          <w:szCs w:val="28"/>
        </w:rPr>
        <w:t>:</w:t>
      </w:r>
    </w:p>
    <w:p w14:paraId="08E910CB" w14:textId="77777777" w:rsidR="00977474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а) с</w:t>
      </w:r>
      <w:r w:rsidRPr="0007207A">
        <w:rPr>
          <w:rFonts w:ascii="PT Astra Serif" w:hAnsi="PT Astra Serif" w:cs="Arial"/>
          <w:kern w:val="0"/>
          <w:sz w:val="28"/>
          <w:szCs w:val="28"/>
        </w:rPr>
        <w:t>обытийное мероприятие</w:t>
      </w:r>
      <w:r>
        <w:rPr>
          <w:rFonts w:ascii="PT Astra Serif" w:hAnsi="PT Astra Serif" w:cs="Arial"/>
          <w:kern w:val="0"/>
          <w:sz w:val="28"/>
          <w:szCs w:val="28"/>
        </w:rPr>
        <w:t xml:space="preserve"> проводилось свыше 3 лет подряд – 100 баллов</w:t>
      </w:r>
      <w:r w:rsidRPr="0007207A">
        <w:rPr>
          <w:rFonts w:ascii="PT Astra Serif" w:hAnsi="PT Astra Serif" w:cs="Arial"/>
          <w:kern w:val="0"/>
          <w:sz w:val="28"/>
          <w:szCs w:val="28"/>
        </w:rPr>
        <w:t>;</w:t>
      </w:r>
    </w:p>
    <w:p w14:paraId="7035F9C9" w14:textId="77777777" w:rsidR="00977474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б) с</w:t>
      </w:r>
      <w:r w:rsidRPr="00442A99">
        <w:rPr>
          <w:rFonts w:ascii="PT Astra Serif" w:hAnsi="PT Astra Serif" w:cs="Arial"/>
          <w:kern w:val="0"/>
          <w:sz w:val="28"/>
          <w:szCs w:val="28"/>
        </w:rPr>
        <w:t>обытийное мероприятие</w:t>
      </w:r>
      <w:r>
        <w:rPr>
          <w:rFonts w:ascii="PT Astra Serif" w:hAnsi="PT Astra Serif" w:cs="Arial"/>
          <w:kern w:val="0"/>
          <w:sz w:val="28"/>
          <w:szCs w:val="28"/>
        </w:rPr>
        <w:t xml:space="preserve"> проводилось от 1 года до 3 лет</w:t>
      </w:r>
      <w:r w:rsidRPr="00442A99">
        <w:rPr>
          <w:rFonts w:ascii="PT Astra Serif" w:hAnsi="PT Astra Serif" w:cs="Arial"/>
          <w:kern w:val="0"/>
          <w:sz w:val="28"/>
          <w:szCs w:val="28"/>
        </w:rPr>
        <w:t xml:space="preserve"> подряд – </w:t>
      </w:r>
      <w:r>
        <w:rPr>
          <w:rFonts w:ascii="PT Astra Serif" w:hAnsi="PT Astra Serif" w:cs="Arial"/>
          <w:kern w:val="0"/>
          <w:sz w:val="28"/>
          <w:szCs w:val="28"/>
        </w:rPr>
        <w:t>50</w:t>
      </w:r>
      <w:r w:rsidRPr="00442A99">
        <w:rPr>
          <w:rFonts w:ascii="PT Astra Serif" w:hAnsi="PT Astra Serif" w:cs="Arial"/>
          <w:kern w:val="0"/>
          <w:sz w:val="28"/>
          <w:szCs w:val="28"/>
        </w:rPr>
        <w:t xml:space="preserve"> баллов;</w:t>
      </w:r>
    </w:p>
    <w:p w14:paraId="61BC7D24" w14:textId="77777777" w:rsidR="00977474" w:rsidRPr="00442A99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в) с</w:t>
      </w:r>
      <w:r w:rsidRPr="00442A99">
        <w:rPr>
          <w:rFonts w:ascii="PT Astra Serif" w:hAnsi="PT Astra Serif" w:cs="Arial"/>
          <w:kern w:val="0"/>
          <w:sz w:val="28"/>
          <w:szCs w:val="28"/>
        </w:rPr>
        <w:t>обытийное мероприятие</w:t>
      </w:r>
      <w:r>
        <w:rPr>
          <w:rFonts w:ascii="PT Astra Serif" w:hAnsi="PT Astra Serif" w:cs="Arial"/>
          <w:kern w:val="0"/>
          <w:sz w:val="28"/>
          <w:szCs w:val="28"/>
        </w:rPr>
        <w:t xml:space="preserve"> будет проведено впервые </w:t>
      </w:r>
      <w:r w:rsidRPr="00442A99">
        <w:rPr>
          <w:rFonts w:ascii="PT Astra Serif" w:hAnsi="PT Astra Serif" w:cs="Arial"/>
          <w:kern w:val="0"/>
          <w:sz w:val="28"/>
          <w:szCs w:val="28"/>
        </w:rPr>
        <w:t>– 0 баллов;</w:t>
      </w:r>
    </w:p>
    <w:p w14:paraId="1719C84A" w14:textId="77777777" w:rsidR="00977474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4) проведение рекламной компании событийного мероприятия</w:t>
      </w:r>
      <w:r w:rsidRPr="00643C42">
        <w:rPr>
          <w:rFonts w:ascii="PT Astra Serif" w:hAnsi="PT Astra Serif" w:cs="Arial"/>
          <w:kern w:val="0"/>
          <w:sz w:val="28"/>
          <w:szCs w:val="28"/>
        </w:rPr>
        <w:t>:</w:t>
      </w:r>
    </w:p>
    <w:p w14:paraId="53257C2C" w14:textId="77777777" w:rsidR="00977474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а) реклама событийного мероприятия размещена в средствах массовой информации, на наружной рекламе и в </w:t>
      </w:r>
      <w:r w:rsidRPr="00EC407F">
        <w:rPr>
          <w:rFonts w:ascii="PT Astra Serif" w:hAnsi="PT Astra Serif" w:cs="Arial"/>
          <w:kern w:val="0"/>
          <w:sz w:val="28"/>
          <w:szCs w:val="28"/>
        </w:rPr>
        <w:t>информационно-телекоммуникационной сети «Интернет»</w:t>
      </w:r>
      <w:r>
        <w:rPr>
          <w:rFonts w:ascii="PT Astra Serif" w:hAnsi="PT Astra Serif" w:cs="Arial"/>
          <w:kern w:val="0"/>
          <w:sz w:val="28"/>
          <w:szCs w:val="28"/>
        </w:rPr>
        <w:t xml:space="preserve"> – 100 баллов</w:t>
      </w:r>
      <w:r w:rsidRPr="00643C42">
        <w:rPr>
          <w:rFonts w:ascii="PT Astra Serif" w:hAnsi="PT Astra Serif" w:cs="Arial"/>
          <w:kern w:val="0"/>
          <w:sz w:val="28"/>
          <w:szCs w:val="28"/>
        </w:rPr>
        <w:t>;</w:t>
      </w:r>
    </w:p>
    <w:p w14:paraId="60199427" w14:textId="77777777" w:rsidR="00977474" w:rsidRPr="00F94FD0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lastRenderedPageBreak/>
        <w:t xml:space="preserve">б) </w:t>
      </w:r>
      <w:r w:rsidRPr="00F94FD0">
        <w:rPr>
          <w:rFonts w:ascii="PT Astra Serif" w:hAnsi="PT Astra Serif" w:cs="Arial"/>
          <w:kern w:val="0"/>
          <w:sz w:val="28"/>
          <w:szCs w:val="28"/>
        </w:rPr>
        <w:t>реклама событийного мероприятия размещена в</w:t>
      </w:r>
      <w:r w:rsidRPr="00EC407F">
        <w:rPr>
          <w:rFonts w:ascii="PT Astra Serif" w:hAnsi="PT Astra Serif" w:cs="Arial"/>
          <w:kern w:val="0"/>
          <w:sz w:val="28"/>
          <w:szCs w:val="28"/>
        </w:rPr>
        <w:t xml:space="preserve"> средствах массовой информации, </w:t>
      </w:r>
      <w:r>
        <w:rPr>
          <w:rFonts w:ascii="PT Astra Serif" w:hAnsi="PT Astra Serif" w:cs="Arial"/>
          <w:kern w:val="0"/>
          <w:sz w:val="28"/>
          <w:szCs w:val="28"/>
        </w:rPr>
        <w:t xml:space="preserve">а также </w:t>
      </w:r>
      <w:r w:rsidRPr="00EC407F">
        <w:rPr>
          <w:rFonts w:ascii="PT Astra Serif" w:hAnsi="PT Astra Serif" w:cs="Arial"/>
          <w:kern w:val="0"/>
          <w:sz w:val="28"/>
          <w:szCs w:val="28"/>
        </w:rPr>
        <w:t>на наружной рекламе</w:t>
      </w:r>
      <w:r>
        <w:rPr>
          <w:rFonts w:ascii="PT Astra Serif" w:hAnsi="PT Astra Serif" w:cs="Arial"/>
          <w:kern w:val="0"/>
          <w:sz w:val="28"/>
          <w:szCs w:val="28"/>
        </w:rPr>
        <w:t xml:space="preserve"> – 50 баллов</w:t>
      </w:r>
      <w:r w:rsidRPr="00F94FD0">
        <w:rPr>
          <w:rFonts w:ascii="PT Astra Serif" w:hAnsi="PT Astra Serif" w:cs="Arial"/>
          <w:kern w:val="0"/>
          <w:sz w:val="28"/>
          <w:szCs w:val="28"/>
        </w:rPr>
        <w:t>;</w:t>
      </w:r>
    </w:p>
    <w:p w14:paraId="505572C9" w14:textId="77777777" w:rsidR="00977474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в) </w:t>
      </w:r>
      <w:r w:rsidRPr="00643C42">
        <w:rPr>
          <w:rFonts w:ascii="PT Astra Serif" w:hAnsi="PT Astra Serif" w:cs="Arial"/>
          <w:kern w:val="0"/>
          <w:sz w:val="28"/>
          <w:szCs w:val="28"/>
        </w:rPr>
        <w:t xml:space="preserve">реклама событийного мероприятия размещена </w:t>
      </w:r>
      <w:r>
        <w:rPr>
          <w:rFonts w:ascii="PT Astra Serif" w:hAnsi="PT Astra Serif" w:cs="Arial"/>
          <w:kern w:val="0"/>
          <w:sz w:val="28"/>
          <w:szCs w:val="28"/>
        </w:rPr>
        <w:t xml:space="preserve">только </w:t>
      </w:r>
      <w:r w:rsidRPr="00643C42">
        <w:rPr>
          <w:rFonts w:ascii="PT Astra Serif" w:hAnsi="PT Astra Serif" w:cs="Arial"/>
          <w:kern w:val="0"/>
          <w:sz w:val="28"/>
          <w:szCs w:val="28"/>
        </w:rPr>
        <w:t xml:space="preserve">в </w:t>
      </w:r>
      <w:r>
        <w:rPr>
          <w:rFonts w:ascii="PT Astra Serif" w:hAnsi="PT Astra Serif" w:cs="Arial"/>
          <w:kern w:val="0"/>
          <w:sz w:val="28"/>
          <w:szCs w:val="28"/>
        </w:rPr>
        <w:t xml:space="preserve">информационно-телекоммуникационной </w:t>
      </w:r>
      <w:r w:rsidRPr="00643C42">
        <w:rPr>
          <w:rFonts w:ascii="PT Astra Serif" w:hAnsi="PT Astra Serif" w:cs="Arial"/>
          <w:kern w:val="0"/>
          <w:sz w:val="28"/>
          <w:szCs w:val="28"/>
        </w:rPr>
        <w:t xml:space="preserve">сети </w:t>
      </w:r>
      <w:r>
        <w:rPr>
          <w:rFonts w:ascii="PT Astra Serif" w:hAnsi="PT Astra Serif" w:cs="Arial"/>
          <w:kern w:val="0"/>
          <w:sz w:val="28"/>
          <w:szCs w:val="28"/>
        </w:rPr>
        <w:t>«И</w:t>
      </w:r>
      <w:r w:rsidRPr="00643C42">
        <w:rPr>
          <w:rFonts w:ascii="PT Astra Serif" w:hAnsi="PT Astra Serif" w:cs="Arial"/>
          <w:kern w:val="0"/>
          <w:sz w:val="28"/>
          <w:szCs w:val="28"/>
        </w:rPr>
        <w:t>нтернет</w:t>
      </w:r>
      <w:r>
        <w:rPr>
          <w:rFonts w:ascii="PT Astra Serif" w:hAnsi="PT Astra Serif" w:cs="Arial"/>
          <w:kern w:val="0"/>
          <w:sz w:val="28"/>
          <w:szCs w:val="28"/>
        </w:rPr>
        <w:t>» – 0 баллов</w:t>
      </w:r>
      <w:r w:rsidRPr="00643C42">
        <w:rPr>
          <w:rFonts w:ascii="PT Astra Serif" w:hAnsi="PT Astra Serif" w:cs="Arial"/>
          <w:kern w:val="0"/>
          <w:sz w:val="28"/>
          <w:szCs w:val="28"/>
        </w:rPr>
        <w:t>;</w:t>
      </w:r>
    </w:p>
    <w:p w14:paraId="792161F5" w14:textId="77777777" w:rsidR="00977474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5) заявленное количество зрителей на событийном мероприятии</w:t>
      </w:r>
      <w:r w:rsidRPr="00F94FD0">
        <w:rPr>
          <w:rFonts w:ascii="PT Astra Serif" w:hAnsi="PT Astra Serif" w:cs="Arial"/>
          <w:kern w:val="0"/>
          <w:sz w:val="28"/>
          <w:szCs w:val="28"/>
        </w:rPr>
        <w:t>:</w:t>
      </w:r>
    </w:p>
    <w:p w14:paraId="10B7E526" w14:textId="77777777" w:rsidR="00977474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а) количество зрителей свыше 2000 тысяч человек – 100 баллов</w:t>
      </w:r>
      <w:r w:rsidRPr="00F94FD0">
        <w:rPr>
          <w:rFonts w:ascii="PT Astra Serif" w:hAnsi="PT Astra Serif" w:cs="Arial"/>
          <w:kern w:val="0"/>
          <w:sz w:val="28"/>
          <w:szCs w:val="28"/>
        </w:rPr>
        <w:t>;</w:t>
      </w:r>
    </w:p>
    <w:p w14:paraId="79DEA111" w14:textId="77777777" w:rsidR="00977474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б) количество зрителей от 1000 до 2000 тысяч человек – 50 баллов</w:t>
      </w:r>
      <w:r w:rsidRPr="00F94FD0">
        <w:rPr>
          <w:rFonts w:ascii="PT Astra Serif" w:hAnsi="PT Astra Serif" w:cs="Arial"/>
          <w:kern w:val="0"/>
          <w:sz w:val="28"/>
          <w:szCs w:val="28"/>
        </w:rPr>
        <w:t>;</w:t>
      </w:r>
    </w:p>
    <w:p w14:paraId="6CD60734" w14:textId="77777777" w:rsidR="00977474" w:rsidRPr="00F94FD0" w:rsidRDefault="00977474" w:rsidP="006F0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в) количество зрителей менее 1000 человек – 0 баллов.</w:t>
      </w:r>
    </w:p>
    <w:p w14:paraId="4FCBCD0E" w14:textId="77777777" w:rsidR="00AF52C1" w:rsidRDefault="006F0736" w:rsidP="00AF5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24. </w:t>
      </w:r>
      <w:r w:rsidR="00FD1518">
        <w:rPr>
          <w:rFonts w:ascii="PT Astra Serif" w:hAnsi="PT Astra Serif" w:cs="PT Astra Serif"/>
          <w:kern w:val="0"/>
          <w:sz w:val="28"/>
          <w:szCs w:val="28"/>
        </w:rPr>
        <w:t>Член</w:t>
      </w:r>
      <w:r w:rsidR="00AF52C1">
        <w:rPr>
          <w:rFonts w:ascii="PT Astra Serif" w:hAnsi="PT Astra Serif" w:cs="PT Astra Serif"/>
          <w:kern w:val="0"/>
          <w:sz w:val="28"/>
          <w:szCs w:val="28"/>
        </w:rPr>
        <w:t>ами конкурсной к</w:t>
      </w:r>
      <w:r w:rsidR="00FD1518">
        <w:rPr>
          <w:rFonts w:ascii="PT Astra Serif" w:hAnsi="PT Astra Serif" w:cs="PT Astra Serif"/>
          <w:kern w:val="0"/>
          <w:sz w:val="28"/>
          <w:szCs w:val="28"/>
        </w:rPr>
        <w:t>омиссии по результатам оценки каждой заявки и документов по каждому из критериев, установленных пунктом</w:t>
      </w:r>
      <w:r w:rsidR="0065649B">
        <w:rPr>
          <w:rFonts w:ascii="PT Astra Serif" w:hAnsi="PT Astra Serif" w:cs="PT Astra Serif"/>
          <w:kern w:val="0"/>
          <w:sz w:val="28"/>
          <w:szCs w:val="28"/>
        </w:rPr>
        <w:t xml:space="preserve"> 23 настоящих Правил</w:t>
      </w:r>
      <w:r w:rsidR="00FD1518">
        <w:rPr>
          <w:rFonts w:ascii="PT Astra Serif" w:hAnsi="PT Astra Serif" w:cs="PT Astra Serif"/>
          <w:kern w:val="0"/>
          <w:sz w:val="28"/>
          <w:szCs w:val="28"/>
        </w:rPr>
        <w:t xml:space="preserve">, присваивают </w:t>
      </w:r>
      <w:r w:rsidR="00AF52C1">
        <w:rPr>
          <w:rFonts w:ascii="PT Astra Serif" w:hAnsi="PT Astra Serif" w:cs="PT Astra Serif"/>
          <w:kern w:val="0"/>
          <w:sz w:val="28"/>
          <w:szCs w:val="28"/>
        </w:rPr>
        <w:t>баллы.</w:t>
      </w:r>
    </w:p>
    <w:p w14:paraId="7D2CD6BA" w14:textId="401B619C" w:rsidR="00FD1518" w:rsidRDefault="00AF52C1" w:rsidP="00AF5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PT Astra Serif"/>
          <w:kern w:val="0"/>
          <w:sz w:val="28"/>
          <w:szCs w:val="28"/>
        </w:rPr>
        <w:t>25</w:t>
      </w:r>
      <w:r w:rsidR="00FD1518">
        <w:rPr>
          <w:rFonts w:ascii="PT Astra Serif" w:hAnsi="PT Astra Serif" w:cs="PT Astra Serif"/>
          <w:kern w:val="0"/>
          <w:sz w:val="28"/>
          <w:szCs w:val="28"/>
        </w:rPr>
        <w:t xml:space="preserve">. Число баллов, присвоенных каждой заявке всеми членами </w:t>
      </w:r>
      <w:r>
        <w:rPr>
          <w:rFonts w:ascii="PT Astra Serif" w:hAnsi="PT Astra Serif" w:cs="PT Astra Serif"/>
          <w:kern w:val="0"/>
          <w:sz w:val="28"/>
          <w:szCs w:val="28"/>
        </w:rPr>
        <w:t>конкурсной к</w:t>
      </w:r>
      <w:r w:rsidR="00FD1518">
        <w:rPr>
          <w:rFonts w:ascii="PT Astra Serif" w:hAnsi="PT Astra Serif" w:cs="PT Astra Serif"/>
          <w:kern w:val="0"/>
          <w:sz w:val="28"/>
          <w:szCs w:val="28"/>
        </w:rPr>
        <w:t>омиссии по итогам е</w:t>
      </w:r>
      <w:r w:rsidR="00C36BB3">
        <w:rPr>
          <w:rFonts w:ascii="PT Astra Serif" w:hAnsi="PT Astra Serif" w:cs="PT Astra Serif"/>
          <w:kern w:val="0"/>
          <w:sz w:val="28"/>
          <w:szCs w:val="28"/>
        </w:rPr>
        <w:t>ё</w:t>
      </w:r>
      <w:r w:rsidR="00FD1518">
        <w:rPr>
          <w:rFonts w:ascii="PT Astra Serif" w:hAnsi="PT Astra Serif" w:cs="PT Astra Serif"/>
          <w:kern w:val="0"/>
          <w:sz w:val="28"/>
          <w:szCs w:val="28"/>
        </w:rPr>
        <w:t xml:space="preserve"> оценки и оценки документов, суммируется, полученное в результате этого число представляет собой итоговую сумму баллов, присвоенных заявке (далее - итоговая сумма баллов). На основании результатов оценки заявок и документов </w:t>
      </w:r>
      <w:r w:rsidR="00C36BB3">
        <w:rPr>
          <w:rFonts w:ascii="PT Astra Serif" w:hAnsi="PT Astra Serif" w:cs="PT Astra Serif"/>
          <w:kern w:val="0"/>
          <w:sz w:val="28"/>
          <w:szCs w:val="28"/>
        </w:rPr>
        <w:t xml:space="preserve">конкурсная </w:t>
      </w:r>
      <w:r w:rsidR="00FD1518">
        <w:rPr>
          <w:rFonts w:ascii="PT Astra Serif" w:hAnsi="PT Astra Serif" w:cs="PT Astra Serif"/>
          <w:kern w:val="0"/>
          <w:sz w:val="28"/>
          <w:szCs w:val="28"/>
        </w:rPr>
        <w:t xml:space="preserve">комиссия формирует </w:t>
      </w:r>
      <w:r w:rsidR="00D75F2D">
        <w:rPr>
          <w:rFonts w:ascii="PT Astra Serif" w:hAnsi="PT Astra Serif" w:cs="PT Astra Serif"/>
          <w:kern w:val="0"/>
          <w:sz w:val="28"/>
          <w:szCs w:val="28"/>
        </w:rPr>
        <w:t xml:space="preserve">список </w:t>
      </w:r>
      <w:r w:rsidR="00FD1518">
        <w:rPr>
          <w:rFonts w:ascii="PT Astra Serif" w:hAnsi="PT Astra Serif" w:cs="PT Astra Serif"/>
          <w:kern w:val="0"/>
          <w:sz w:val="28"/>
          <w:szCs w:val="28"/>
        </w:rPr>
        <w:t xml:space="preserve">заявок, присваивая каждой заявке порядковый номер в порядке убывания итоговой суммы баллов. </w:t>
      </w:r>
    </w:p>
    <w:p w14:paraId="790273B4" w14:textId="5328DD6F" w:rsidR="00C36BB3" w:rsidRPr="00F73BDA" w:rsidRDefault="00C36BB3" w:rsidP="00C36B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F73BDA">
        <w:rPr>
          <w:rFonts w:ascii="PT Astra Serif" w:hAnsi="PT Astra Serif" w:cs="PT Astra Serif"/>
          <w:kern w:val="0"/>
          <w:sz w:val="28"/>
          <w:szCs w:val="28"/>
        </w:rPr>
        <w:t>26.</w:t>
      </w:r>
      <w:r w:rsidR="0039769A" w:rsidRPr="00F73BDA">
        <w:rPr>
          <w:rFonts w:ascii="PT Astra Serif" w:hAnsi="PT Astra Serif" w:cs="PT Astra Serif"/>
          <w:kern w:val="0"/>
          <w:sz w:val="28"/>
          <w:szCs w:val="28"/>
        </w:rPr>
        <w:t xml:space="preserve"> </w:t>
      </w:r>
      <w:r w:rsidRPr="00F73BDA">
        <w:rPr>
          <w:rFonts w:ascii="PT Astra Serif" w:hAnsi="PT Astra Serif" w:cs="PT Astra Serif"/>
          <w:kern w:val="0"/>
          <w:sz w:val="28"/>
          <w:szCs w:val="28"/>
        </w:rPr>
        <w:t>Победител</w:t>
      </w:r>
      <w:r w:rsidR="0046189A" w:rsidRPr="00F73BDA">
        <w:rPr>
          <w:rFonts w:ascii="PT Astra Serif" w:hAnsi="PT Astra Serif" w:cs="PT Astra Serif"/>
          <w:kern w:val="0"/>
          <w:sz w:val="28"/>
          <w:szCs w:val="28"/>
        </w:rPr>
        <w:t>ями</w:t>
      </w:r>
      <w:r w:rsidRPr="00F73BDA">
        <w:rPr>
          <w:rFonts w:ascii="PT Astra Serif" w:hAnsi="PT Astra Serif" w:cs="PT Astra Serif"/>
          <w:kern w:val="0"/>
          <w:sz w:val="28"/>
          <w:szCs w:val="28"/>
        </w:rPr>
        <w:t xml:space="preserve"> отбора призна</w:t>
      </w:r>
      <w:r w:rsidR="0046189A" w:rsidRPr="00F73BDA">
        <w:rPr>
          <w:rFonts w:ascii="PT Astra Serif" w:hAnsi="PT Astra Serif" w:cs="PT Astra Serif"/>
          <w:kern w:val="0"/>
          <w:sz w:val="28"/>
          <w:szCs w:val="28"/>
        </w:rPr>
        <w:t>ю</w:t>
      </w:r>
      <w:r w:rsidRPr="00F73BDA">
        <w:rPr>
          <w:rFonts w:ascii="PT Astra Serif" w:hAnsi="PT Astra Serif" w:cs="PT Astra Serif"/>
          <w:kern w:val="0"/>
          <w:sz w:val="28"/>
          <w:szCs w:val="28"/>
        </w:rPr>
        <w:t>тся участник</w:t>
      </w:r>
      <w:r w:rsidR="0046189A" w:rsidRPr="00F73BDA">
        <w:rPr>
          <w:rFonts w:ascii="PT Astra Serif" w:hAnsi="PT Astra Serif" w:cs="PT Astra Serif"/>
          <w:kern w:val="0"/>
          <w:sz w:val="28"/>
          <w:szCs w:val="28"/>
        </w:rPr>
        <w:t>и</w:t>
      </w:r>
      <w:r w:rsidRPr="00F73BDA">
        <w:rPr>
          <w:rFonts w:ascii="PT Astra Serif" w:hAnsi="PT Astra Serif" w:cs="PT Astra Serif"/>
          <w:kern w:val="0"/>
          <w:sz w:val="28"/>
          <w:szCs w:val="28"/>
        </w:rPr>
        <w:t xml:space="preserve"> отбора, представленн</w:t>
      </w:r>
      <w:r w:rsidR="0046189A" w:rsidRPr="00F73BDA">
        <w:rPr>
          <w:rFonts w:ascii="PT Astra Serif" w:hAnsi="PT Astra Serif" w:cs="PT Astra Serif"/>
          <w:kern w:val="0"/>
          <w:sz w:val="28"/>
          <w:szCs w:val="28"/>
        </w:rPr>
        <w:t>ые</w:t>
      </w:r>
      <w:r w:rsidRPr="00F73BDA">
        <w:rPr>
          <w:rFonts w:ascii="PT Astra Serif" w:hAnsi="PT Astra Serif" w:cs="PT Astra Serif"/>
          <w:kern w:val="0"/>
          <w:sz w:val="28"/>
          <w:szCs w:val="28"/>
        </w:rPr>
        <w:t xml:space="preserve"> заявк</w:t>
      </w:r>
      <w:r w:rsidR="0046189A" w:rsidRPr="00F73BDA">
        <w:rPr>
          <w:rFonts w:ascii="PT Astra Serif" w:hAnsi="PT Astra Serif" w:cs="PT Astra Serif"/>
          <w:kern w:val="0"/>
          <w:sz w:val="28"/>
          <w:szCs w:val="28"/>
        </w:rPr>
        <w:t>и</w:t>
      </w:r>
      <w:r w:rsidRPr="00F73BDA">
        <w:rPr>
          <w:rFonts w:ascii="PT Astra Serif" w:hAnsi="PT Astra Serif" w:cs="PT Astra Serif"/>
          <w:kern w:val="0"/>
          <w:sz w:val="28"/>
          <w:szCs w:val="28"/>
        </w:rPr>
        <w:t xml:space="preserve"> котор</w:t>
      </w:r>
      <w:r w:rsidR="0046189A" w:rsidRPr="00F73BDA">
        <w:rPr>
          <w:rFonts w:ascii="PT Astra Serif" w:hAnsi="PT Astra Serif" w:cs="PT Astra Serif"/>
          <w:kern w:val="0"/>
          <w:sz w:val="28"/>
          <w:szCs w:val="28"/>
        </w:rPr>
        <w:t>ых</w:t>
      </w:r>
      <w:r w:rsidRPr="00F73BDA">
        <w:rPr>
          <w:rFonts w:ascii="PT Astra Serif" w:hAnsi="PT Astra Serif" w:cs="PT Astra Serif"/>
          <w:kern w:val="0"/>
          <w:sz w:val="28"/>
          <w:szCs w:val="28"/>
        </w:rPr>
        <w:t xml:space="preserve"> </w:t>
      </w:r>
      <w:r w:rsidR="00D75F2D" w:rsidRPr="00F73BDA">
        <w:rPr>
          <w:rFonts w:ascii="PT Astra Serif" w:hAnsi="PT Astra Serif" w:cs="PT Astra Serif"/>
          <w:kern w:val="0"/>
          <w:sz w:val="28"/>
          <w:szCs w:val="28"/>
        </w:rPr>
        <w:t xml:space="preserve">набрали </w:t>
      </w:r>
      <w:r w:rsidR="00650573" w:rsidRPr="00F73BDA">
        <w:rPr>
          <w:rFonts w:ascii="PT Astra Serif" w:hAnsi="PT Astra Serif" w:cs="PT Astra Serif"/>
          <w:kern w:val="0"/>
          <w:sz w:val="28"/>
          <w:szCs w:val="28"/>
        </w:rPr>
        <w:t>наибольшее количество баллов</w:t>
      </w:r>
      <w:r w:rsidRPr="00F73BDA">
        <w:rPr>
          <w:rFonts w:ascii="PT Astra Serif" w:hAnsi="PT Astra Serif" w:cs="PT Astra Serif"/>
          <w:kern w:val="0"/>
          <w:sz w:val="28"/>
          <w:szCs w:val="28"/>
        </w:rPr>
        <w:t xml:space="preserve">. </w:t>
      </w:r>
    </w:p>
    <w:p w14:paraId="563B7E48" w14:textId="1CE66E6B" w:rsidR="00F93687" w:rsidRDefault="00F93687" w:rsidP="00F936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 w:rsidRPr="00F73BDA">
        <w:rPr>
          <w:rFonts w:ascii="PT Astra Serif" w:hAnsi="PT Astra Serif" w:cs="PT Astra Serif"/>
          <w:kern w:val="0"/>
          <w:sz w:val="28"/>
          <w:szCs w:val="28"/>
        </w:rPr>
        <w:t>При этом м</w:t>
      </w:r>
      <w:r w:rsidR="009075B3" w:rsidRPr="00F73BDA">
        <w:rPr>
          <w:rFonts w:ascii="PT Astra Serif" w:hAnsi="PT Astra Serif" w:cs="PT Astra Serif"/>
          <w:kern w:val="0"/>
          <w:sz w:val="28"/>
          <w:szCs w:val="28"/>
        </w:rPr>
        <w:t xml:space="preserve">аксимальное </w:t>
      </w:r>
      <w:r w:rsidRPr="00F73BDA">
        <w:rPr>
          <w:rFonts w:ascii="PT Astra Serif" w:hAnsi="PT Astra Serif" w:cs="PT Astra Serif"/>
          <w:kern w:val="0"/>
          <w:sz w:val="28"/>
          <w:szCs w:val="28"/>
        </w:rPr>
        <w:t>количество баллов, присужденных заявке, не может быть менее половины от максимально возможного количества баллов, кото</w:t>
      </w:r>
      <w:r w:rsidR="00F73BDA" w:rsidRPr="00F73BDA">
        <w:rPr>
          <w:rFonts w:ascii="PT Astra Serif" w:hAnsi="PT Astra Serif" w:cs="PT Astra Serif"/>
          <w:kern w:val="0"/>
          <w:sz w:val="28"/>
          <w:szCs w:val="28"/>
        </w:rPr>
        <w:t>рые могли быть присуждены заявке</w:t>
      </w:r>
      <w:r w:rsidRPr="00F73BDA">
        <w:rPr>
          <w:rFonts w:ascii="PT Astra Serif" w:hAnsi="PT Astra Serif" w:cs="PT Astra Serif"/>
          <w:kern w:val="0"/>
          <w:sz w:val="28"/>
          <w:szCs w:val="28"/>
        </w:rPr>
        <w:t xml:space="preserve"> всеми членами конкурсной комиссии, принимавшими участие в её заседании в целях определения победителя</w:t>
      </w:r>
      <w:r w:rsidR="004D13C1" w:rsidRPr="00F73BDA">
        <w:rPr>
          <w:rFonts w:ascii="PT Astra Serif" w:hAnsi="PT Astra Serif" w:cs="PT Astra Serif"/>
          <w:kern w:val="0"/>
          <w:sz w:val="28"/>
          <w:szCs w:val="28"/>
        </w:rPr>
        <w:t xml:space="preserve"> отбора</w:t>
      </w:r>
      <w:r w:rsidRPr="00F73BDA">
        <w:rPr>
          <w:rFonts w:ascii="PT Astra Serif" w:hAnsi="PT Astra Serif" w:cs="PT Astra Serif"/>
          <w:kern w:val="0"/>
          <w:sz w:val="28"/>
          <w:szCs w:val="28"/>
        </w:rPr>
        <w:t>.</w:t>
      </w:r>
    </w:p>
    <w:p w14:paraId="0D098B7E" w14:textId="56D46A33" w:rsidR="00F77E19" w:rsidRDefault="00F77E19" w:rsidP="004D13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kern w:val="0"/>
          <w:sz w:val="28"/>
          <w:szCs w:val="28"/>
        </w:rPr>
      </w:pPr>
      <w:r>
        <w:rPr>
          <w:rFonts w:ascii="PT Astra Serif" w:hAnsi="PT Astra Serif" w:cs="PT Astra Serif"/>
          <w:kern w:val="0"/>
          <w:sz w:val="28"/>
          <w:szCs w:val="28"/>
        </w:rPr>
        <w:t>В случае если к участию в отборе допущен только один участник отбора, победителем отбора признается этот участник отбора</w:t>
      </w:r>
      <w:r w:rsidR="00EF4701">
        <w:rPr>
          <w:rFonts w:ascii="PT Astra Serif" w:hAnsi="PT Astra Serif" w:cs="PT Astra Serif"/>
          <w:kern w:val="0"/>
          <w:sz w:val="28"/>
          <w:szCs w:val="28"/>
        </w:rPr>
        <w:t>, при условии соответствия его заявки критериям, установленным пунктом 23 настоящих Правил.</w:t>
      </w:r>
    </w:p>
    <w:p w14:paraId="09621647" w14:textId="35B846C0" w:rsidR="00233E9F" w:rsidRPr="005E023D" w:rsidRDefault="00233E9F" w:rsidP="00233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27. Максимальный объё</w:t>
      </w:r>
      <w:r w:rsidRPr="005E023D">
        <w:rPr>
          <w:rFonts w:ascii="PT Astra Serif" w:hAnsi="PT Astra Serif" w:cs="Arial"/>
          <w:kern w:val="0"/>
          <w:sz w:val="28"/>
          <w:szCs w:val="28"/>
        </w:rPr>
        <w:t>м субсидии, предоставляемой</w:t>
      </w:r>
      <w:r>
        <w:rPr>
          <w:rFonts w:ascii="PT Astra Serif" w:hAnsi="PT Astra Serif" w:cs="Arial"/>
          <w:kern w:val="0"/>
          <w:sz w:val="28"/>
          <w:szCs w:val="28"/>
        </w:rPr>
        <w:t xml:space="preserve"> участник</w:t>
      </w:r>
      <w:r w:rsidR="00C41837">
        <w:rPr>
          <w:rFonts w:ascii="PT Astra Serif" w:hAnsi="PT Astra Serif" w:cs="Arial"/>
          <w:kern w:val="0"/>
          <w:sz w:val="28"/>
          <w:szCs w:val="28"/>
        </w:rPr>
        <w:t>ам</w:t>
      </w:r>
      <w:r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Pr="004F0252">
        <w:rPr>
          <w:rFonts w:ascii="PT Astra Serif" w:hAnsi="PT Astra Serif" w:cs="Arial"/>
          <w:kern w:val="0"/>
          <w:sz w:val="28"/>
          <w:szCs w:val="28"/>
        </w:rPr>
        <w:t>отбора</w:t>
      </w:r>
      <w:r w:rsidR="00C41837">
        <w:rPr>
          <w:rFonts w:ascii="PT Astra Serif" w:hAnsi="PT Astra Serif" w:cs="Arial"/>
          <w:kern w:val="0"/>
          <w:sz w:val="28"/>
          <w:szCs w:val="28"/>
        </w:rPr>
        <w:t>, признанными победителями</w:t>
      </w:r>
      <w:r w:rsidRPr="005E023D">
        <w:rPr>
          <w:rFonts w:ascii="PT Astra Serif" w:hAnsi="PT Astra Serif" w:cs="Arial"/>
          <w:kern w:val="0"/>
          <w:sz w:val="28"/>
          <w:szCs w:val="28"/>
        </w:rPr>
        <w:t xml:space="preserve"> конкурса</w:t>
      </w:r>
      <w:r w:rsidR="00A92AD0">
        <w:rPr>
          <w:rFonts w:ascii="PT Astra Serif" w:hAnsi="PT Astra Serif" w:cs="Arial"/>
          <w:kern w:val="0"/>
          <w:sz w:val="28"/>
          <w:szCs w:val="28"/>
        </w:rPr>
        <w:t xml:space="preserve">, </w:t>
      </w:r>
      <w:r w:rsidRPr="005E023D">
        <w:rPr>
          <w:rFonts w:ascii="PT Astra Serif" w:hAnsi="PT Astra Serif" w:cs="Arial"/>
          <w:kern w:val="0"/>
          <w:sz w:val="28"/>
          <w:szCs w:val="28"/>
        </w:rPr>
        <w:t>составляет 5 млн рублей.</w:t>
      </w:r>
    </w:p>
    <w:p w14:paraId="12FD5F16" w14:textId="20ACC4EF" w:rsidR="00233E9F" w:rsidRDefault="00233E9F" w:rsidP="00233E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414EA9">
        <w:rPr>
          <w:rFonts w:ascii="PT Astra Serif" w:hAnsi="PT Astra Serif" w:cs="Arial"/>
          <w:kern w:val="0"/>
          <w:sz w:val="28"/>
          <w:szCs w:val="28"/>
        </w:rPr>
        <w:t>Объ</w:t>
      </w:r>
      <w:r>
        <w:rPr>
          <w:rFonts w:ascii="PT Astra Serif" w:hAnsi="PT Astra Serif" w:cs="Arial"/>
          <w:kern w:val="0"/>
          <w:sz w:val="28"/>
          <w:szCs w:val="28"/>
        </w:rPr>
        <w:t>ё</w:t>
      </w:r>
      <w:r w:rsidRPr="00414EA9">
        <w:rPr>
          <w:rFonts w:ascii="PT Astra Serif" w:hAnsi="PT Astra Serif" w:cs="Arial"/>
          <w:kern w:val="0"/>
          <w:sz w:val="28"/>
          <w:szCs w:val="28"/>
        </w:rPr>
        <w:t>м субсидий, предоставляемых</w:t>
      </w:r>
      <w:r w:rsidRPr="004F0252">
        <w:rPr>
          <w:rFonts w:ascii="PT Astra Serif" w:hAnsi="PT Astra Serif" w:cs="Arial"/>
          <w:kern w:val="0"/>
          <w:sz w:val="28"/>
          <w:szCs w:val="28"/>
        </w:rPr>
        <w:t xml:space="preserve"> </w:t>
      </w:r>
      <w:r>
        <w:rPr>
          <w:rFonts w:ascii="PT Astra Serif" w:hAnsi="PT Astra Serif" w:cs="Arial"/>
          <w:kern w:val="0"/>
          <w:sz w:val="28"/>
          <w:szCs w:val="28"/>
        </w:rPr>
        <w:t>участникам</w:t>
      </w:r>
      <w:r w:rsidRPr="004F0252">
        <w:rPr>
          <w:rFonts w:ascii="PT Astra Serif" w:hAnsi="PT Astra Serif" w:cs="Arial"/>
          <w:kern w:val="0"/>
          <w:sz w:val="28"/>
          <w:szCs w:val="28"/>
        </w:rPr>
        <w:t xml:space="preserve"> отбора</w:t>
      </w:r>
      <w:r w:rsidRPr="00414EA9">
        <w:rPr>
          <w:rFonts w:ascii="PT Astra Serif" w:hAnsi="PT Astra Serif" w:cs="Arial"/>
          <w:kern w:val="0"/>
          <w:sz w:val="28"/>
          <w:szCs w:val="28"/>
        </w:rPr>
        <w:t>, признанным победителями конкурса</w:t>
      </w:r>
      <w:r w:rsidR="00A92AD0">
        <w:rPr>
          <w:rFonts w:ascii="PT Astra Serif" w:hAnsi="PT Astra Serif" w:cs="Arial"/>
          <w:kern w:val="0"/>
          <w:sz w:val="28"/>
          <w:szCs w:val="28"/>
        </w:rPr>
        <w:t>,</w:t>
      </w:r>
      <w:r w:rsidRPr="00414EA9">
        <w:rPr>
          <w:rFonts w:ascii="PT Astra Serif" w:hAnsi="PT Astra Serif" w:cs="Arial"/>
          <w:kern w:val="0"/>
          <w:sz w:val="28"/>
          <w:szCs w:val="28"/>
        </w:rPr>
        <w:t xml:space="preserve"> определяется конкурсной комиссией по следующей формуле:</w:t>
      </w:r>
    </w:p>
    <w:p w14:paraId="1D3598CD" w14:textId="77777777" w:rsidR="00233E9F" w:rsidRDefault="00233E9F" w:rsidP="00233E9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PT Astra Serif" w:hAnsi="PT Astra Serif" w:cs="Arial"/>
          <w:kern w:val="0"/>
          <w:sz w:val="28"/>
          <w:szCs w:val="28"/>
        </w:rPr>
      </w:pPr>
      <w:r w:rsidRPr="00D83F2D">
        <w:rPr>
          <w:rFonts w:ascii="PT Astra Serif" w:hAnsi="PT Astra Serif" w:cs="Arial"/>
          <w:noProof/>
          <w:kern w:val="0"/>
          <w:sz w:val="28"/>
          <w:szCs w:val="28"/>
          <w:lang w:eastAsia="ru-RU"/>
        </w:rPr>
        <w:drawing>
          <wp:inline distT="0" distB="0" distL="0" distR="0" wp14:anchorId="204FC038" wp14:editId="2E8DF3FF">
            <wp:extent cx="1104900" cy="533400"/>
            <wp:effectExtent l="0" t="0" r="0" b="0"/>
            <wp:docPr id="1388926662" name="Рисунок 1388926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3A0BA" w14:textId="77777777" w:rsidR="00233E9F" w:rsidRDefault="00233E9F" w:rsidP="00233E9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PT Astra Serif" w:hAnsi="PT Astra Serif" w:cs="Arial"/>
          <w:kern w:val="0"/>
          <w:sz w:val="28"/>
          <w:szCs w:val="28"/>
        </w:rPr>
      </w:pPr>
    </w:p>
    <w:p w14:paraId="53A9D882" w14:textId="77777777" w:rsidR="00233E9F" w:rsidRPr="00D83F2D" w:rsidRDefault="00233E9F" w:rsidP="00233E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proofErr w:type="spellStart"/>
      <w:r>
        <w:rPr>
          <w:rFonts w:ascii="PT Astra Serif" w:hAnsi="PT Astra Serif" w:cs="Arial"/>
          <w:kern w:val="0"/>
          <w:sz w:val="28"/>
          <w:szCs w:val="28"/>
        </w:rPr>
        <w:t>Сi</w:t>
      </w:r>
      <w:proofErr w:type="spellEnd"/>
      <w:r>
        <w:rPr>
          <w:rFonts w:ascii="PT Astra Serif" w:hAnsi="PT Astra Serif" w:cs="Arial"/>
          <w:kern w:val="0"/>
          <w:sz w:val="28"/>
          <w:szCs w:val="28"/>
        </w:rPr>
        <w:t xml:space="preserve"> - объём субсидии, предоставляемой i-</w:t>
      </w:r>
      <w:proofErr w:type="spellStart"/>
      <w:r>
        <w:rPr>
          <w:rFonts w:ascii="PT Astra Serif" w:hAnsi="PT Astra Serif" w:cs="Arial"/>
          <w:kern w:val="0"/>
          <w:sz w:val="28"/>
          <w:szCs w:val="28"/>
        </w:rPr>
        <w:t>му</w:t>
      </w:r>
      <w:proofErr w:type="spellEnd"/>
      <w:r>
        <w:rPr>
          <w:rFonts w:ascii="PT Astra Serif" w:hAnsi="PT Astra Serif" w:cs="Arial"/>
          <w:kern w:val="0"/>
          <w:sz w:val="28"/>
          <w:szCs w:val="28"/>
        </w:rPr>
        <w:t xml:space="preserve"> участнику отбора</w:t>
      </w:r>
      <w:r w:rsidRPr="00D83F2D">
        <w:rPr>
          <w:rFonts w:ascii="PT Astra Serif" w:hAnsi="PT Astra Serif" w:cs="Arial"/>
          <w:kern w:val="0"/>
          <w:sz w:val="28"/>
          <w:szCs w:val="28"/>
        </w:rPr>
        <w:t>, признанному победителем конкурса;</w:t>
      </w:r>
    </w:p>
    <w:p w14:paraId="35E3E45F" w14:textId="77777777" w:rsidR="00233E9F" w:rsidRPr="00D83F2D" w:rsidRDefault="00233E9F" w:rsidP="00233E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D83F2D">
        <w:rPr>
          <w:rFonts w:ascii="PT Astra Serif" w:hAnsi="PT Astra Serif" w:cs="Arial"/>
          <w:kern w:val="0"/>
          <w:sz w:val="28"/>
          <w:szCs w:val="28"/>
        </w:rPr>
        <w:t>С - объ</w:t>
      </w:r>
      <w:r>
        <w:rPr>
          <w:rFonts w:ascii="PT Astra Serif" w:hAnsi="PT Astra Serif" w:cs="Arial"/>
          <w:kern w:val="0"/>
          <w:sz w:val="28"/>
          <w:szCs w:val="28"/>
        </w:rPr>
        <w:t>ё</w:t>
      </w:r>
      <w:r w:rsidRPr="00D83F2D">
        <w:rPr>
          <w:rFonts w:ascii="PT Astra Serif" w:hAnsi="PT Astra Serif" w:cs="Arial"/>
          <w:kern w:val="0"/>
          <w:sz w:val="28"/>
          <w:szCs w:val="28"/>
        </w:rPr>
        <w:t>м бюджетных ассигнований из областного бюджета Ульяновской области на предоставление субсидий;</w:t>
      </w:r>
    </w:p>
    <w:p w14:paraId="02BCCEA2" w14:textId="77777777" w:rsidR="00233E9F" w:rsidRDefault="00233E9F" w:rsidP="00233E9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proofErr w:type="spellStart"/>
      <w:r>
        <w:rPr>
          <w:rFonts w:ascii="PT Astra Serif" w:hAnsi="PT Astra Serif" w:cs="Arial"/>
          <w:kern w:val="0"/>
          <w:sz w:val="28"/>
          <w:szCs w:val="28"/>
        </w:rPr>
        <w:t>Зi</w:t>
      </w:r>
      <w:proofErr w:type="spellEnd"/>
      <w:r>
        <w:rPr>
          <w:rFonts w:ascii="PT Astra Serif" w:hAnsi="PT Astra Serif" w:cs="Arial"/>
          <w:kern w:val="0"/>
          <w:sz w:val="28"/>
          <w:szCs w:val="28"/>
        </w:rPr>
        <w:t xml:space="preserve"> - объё</w:t>
      </w:r>
      <w:r w:rsidRPr="00D83F2D">
        <w:rPr>
          <w:rFonts w:ascii="PT Astra Serif" w:hAnsi="PT Astra Serif" w:cs="Arial"/>
          <w:kern w:val="0"/>
          <w:sz w:val="28"/>
          <w:szCs w:val="28"/>
        </w:rPr>
        <w:t>м запрашиваемой субсидии.</w:t>
      </w:r>
    </w:p>
    <w:p w14:paraId="3EC2175F" w14:textId="64BB8110" w:rsidR="00AC5C0F" w:rsidRDefault="009751E9" w:rsidP="00AC5C0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28. </w:t>
      </w:r>
      <w:r w:rsidR="00AC5C0F" w:rsidRPr="00D83F2D">
        <w:rPr>
          <w:rFonts w:ascii="PT Astra Serif" w:hAnsi="PT Astra Serif" w:cs="Arial"/>
          <w:kern w:val="0"/>
          <w:sz w:val="28"/>
          <w:szCs w:val="28"/>
        </w:rPr>
        <w:t>В случае если</w:t>
      </w:r>
      <w:r w:rsidR="00AC5C0F">
        <w:rPr>
          <w:rFonts w:ascii="PT Astra Serif" w:hAnsi="PT Astra Serif" w:cs="Arial"/>
          <w:kern w:val="0"/>
          <w:sz w:val="28"/>
          <w:szCs w:val="28"/>
        </w:rPr>
        <w:t xml:space="preserve"> после принятия решения о предоставлении субсидии объём предоставляемой субсидии меньше запрашиваемой суммы субсидии, то указанный </w:t>
      </w:r>
    </w:p>
    <w:p w14:paraId="3707709A" w14:textId="77777777" w:rsidR="00AC5C0F" w:rsidRPr="00D83F2D" w:rsidRDefault="00AC5C0F" w:rsidP="00AC5C0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lastRenderedPageBreak/>
        <w:t xml:space="preserve">участник отбора </w:t>
      </w:r>
      <w:r w:rsidRPr="00D83F2D">
        <w:rPr>
          <w:rFonts w:ascii="PT Astra Serif" w:hAnsi="PT Astra Serif" w:cs="Arial"/>
          <w:kern w:val="0"/>
          <w:sz w:val="28"/>
          <w:szCs w:val="28"/>
        </w:rPr>
        <w:t xml:space="preserve">не позднее </w:t>
      </w:r>
      <w:r w:rsidRPr="009F76CF">
        <w:rPr>
          <w:rFonts w:ascii="PT Astra Serif" w:hAnsi="PT Astra Serif" w:cs="Arial"/>
          <w:kern w:val="0"/>
          <w:sz w:val="28"/>
          <w:szCs w:val="28"/>
        </w:rPr>
        <w:t>5</w:t>
      </w:r>
      <w:r>
        <w:rPr>
          <w:rFonts w:ascii="PT Astra Serif" w:hAnsi="PT Astra Serif" w:cs="Arial"/>
          <w:b/>
          <w:i/>
          <w:kern w:val="0"/>
          <w:sz w:val="28"/>
          <w:szCs w:val="28"/>
        </w:rPr>
        <w:t xml:space="preserve"> </w:t>
      </w:r>
      <w:r w:rsidRPr="00D83F2D">
        <w:rPr>
          <w:rFonts w:ascii="PT Astra Serif" w:hAnsi="PT Astra Serif" w:cs="Arial"/>
          <w:kern w:val="0"/>
          <w:sz w:val="28"/>
          <w:szCs w:val="28"/>
        </w:rPr>
        <w:t xml:space="preserve">рабочих дней со дня принятия решения о предоставлении ему субсидии обязан представить </w:t>
      </w:r>
      <w:r>
        <w:rPr>
          <w:rFonts w:ascii="PT Astra Serif" w:hAnsi="PT Astra Serif" w:cs="Arial"/>
          <w:kern w:val="0"/>
          <w:sz w:val="28"/>
          <w:szCs w:val="28"/>
        </w:rPr>
        <w:t xml:space="preserve">в Агентство </w:t>
      </w:r>
      <w:r w:rsidRPr="00D83F2D">
        <w:rPr>
          <w:rFonts w:ascii="PT Astra Serif" w:hAnsi="PT Astra Serif" w:cs="Arial"/>
          <w:kern w:val="0"/>
          <w:sz w:val="28"/>
          <w:szCs w:val="28"/>
        </w:rPr>
        <w:t>скорректированную смету затрат.</w:t>
      </w:r>
    </w:p>
    <w:p w14:paraId="31041448" w14:textId="7C5BAC57" w:rsidR="009C69FE" w:rsidRPr="001D41CB" w:rsidRDefault="009C69FE" w:rsidP="009C69FE">
      <w:pPr>
        <w:pStyle w:val="ac"/>
        <w:spacing w:before="0" w:beforeAutospacing="0" w:after="0" w:afterAutospacing="0" w:line="24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en-US"/>
        </w:rPr>
      </w:pPr>
      <w:r w:rsidRPr="003F411D">
        <w:rPr>
          <w:rFonts w:ascii="PT Astra Serif" w:hAnsi="PT Astra Serif" w:cs="PT Astra Serif"/>
          <w:sz w:val="28"/>
          <w:szCs w:val="28"/>
          <w:lang w:eastAsia="en-US"/>
        </w:rPr>
        <w:t>2</w:t>
      </w:r>
      <w:r w:rsidR="009751E9">
        <w:rPr>
          <w:rFonts w:ascii="PT Astra Serif" w:hAnsi="PT Astra Serif" w:cs="PT Astra Serif"/>
          <w:sz w:val="28"/>
          <w:szCs w:val="28"/>
          <w:lang w:eastAsia="en-US"/>
        </w:rPr>
        <w:t>9</w:t>
      </w:r>
      <w:r w:rsidRPr="003F411D">
        <w:rPr>
          <w:rFonts w:ascii="PT Astra Serif" w:hAnsi="PT Astra Serif" w:cs="PT Astra Serif"/>
          <w:sz w:val="28"/>
          <w:szCs w:val="28"/>
          <w:lang w:eastAsia="en-US"/>
        </w:rPr>
        <w:t>. На основании</w:t>
      </w:r>
      <w:r w:rsidRPr="001D41CB">
        <w:rPr>
          <w:rFonts w:ascii="PT Astra Serif" w:hAnsi="PT Astra Serif" w:cs="PT Astra Serif"/>
          <w:sz w:val="28"/>
          <w:szCs w:val="28"/>
          <w:lang w:eastAsia="en-US"/>
        </w:rPr>
        <w:t xml:space="preserve"> результатов определения победителя (победителей) отбора в системе «Электронный бюджет» автоматически формируется протокол подведения итогов отбора, который подписывается усиленной квалифицированной электронной подписью членов комиссии, и размещается </w:t>
      </w:r>
      <w:r w:rsidRPr="001D41CB">
        <w:rPr>
          <w:rFonts w:ascii="PT Astra Serif" w:hAnsi="PT Astra Serif"/>
          <w:sz w:val="28"/>
          <w:szCs w:val="28"/>
        </w:rPr>
        <w:t xml:space="preserve">на едином портале </w:t>
      </w:r>
      <w:r w:rsidRPr="001D41CB">
        <w:rPr>
          <w:rFonts w:ascii="PT Astra Serif" w:hAnsi="PT Astra Serif" w:cs="PT Astra Serif"/>
          <w:sz w:val="28"/>
          <w:szCs w:val="28"/>
          <w:lang w:eastAsia="en-US"/>
        </w:rPr>
        <w:t xml:space="preserve">не позднее </w:t>
      </w:r>
      <w:r w:rsidRPr="001D41CB">
        <w:rPr>
          <w:rFonts w:ascii="PT Astra Serif" w:hAnsi="PT Astra Serif"/>
          <w:sz w:val="28"/>
          <w:szCs w:val="28"/>
        </w:rPr>
        <w:t>14-го календарного дня, следующего за днём определения победителей отбора (с соблюдением сроков, установленных пунктом 26</w:t>
      </w:r>
      <w:r w:rsidRPr="001D41CB">
        <w:rPr>
          <w:rFonts w:ascii="PT Astra Serif" w:hAnsi="PT Astra Serif"/>
          <w:sz w:val="28"/>
          <w:szCs w:val="28"/>
          <w:vertAlign w:val="superscript"/>
        </w:rPr>
        <w:t>2</w:t>
      </w:r>
      <w:r w:rsidRPr="001D41CB">
        <w:rPr>
          <w:rFonts w:ascii="PT Astra Serif" w:hAnsi="PT Astra Serif"/>
          <w:sz w:val="28"/>
          <w:szCs w:val="28"/>
        </w:rPr>
        <w:t xml:space="preserve"> Положения о мерах по обеспечению исполнения федерального бюджета, утверждённого постановлением Правительства Российской Федерации от 09.12.2017 № 1496 «О мерах по обеспечению исполнения федерального бюджета»), если иное не предусмотрено абзацем вторым настоящего пункта</w:t>
      </w:r>
      <w:r w:rsidRPr="001D41CB">
        <w:rPr>
          <w:rFonts w:ascii="PT Astra Serif" w:hAnsi="PT Astra Serif" w:cs="PT Astra Serif"/>
          <w:sz w:val="28"/>
          <w:szCs w:val="28"/>
          <w:lang w:eastAsia="en-US"/>
        </w:rPr>
        <w:t>.</w:t>
      </w:r>
    </w:p>
    <w:p w14:paraId="048ACDB3" w14:textId="206B0E55" w:rsidR="009C69FE" w:rsidRDefault="009751E9" w:rsidP="00170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30</w:t>
      </w:r>
      <w:r w:rsidR="009C69FE" w:rsidRPr="001D41CB">
        <w:rPr>
          <w:rFonts w:ascii="PT Astra Serif" w:hAnsi="PT Astra Serif" w:cs="PT Astra Serif"/>
          <w:sz w:val="28"/>
          <w:szCs w:val="28"/>
        </w:rPr>
        <w:t>. </w:t>
      </w:r>
      <w:r w:rsidR="001701F5">
        <w:rPr>
          <w:rFonts w:ascii="PT Astra Serif" w:hAnsi="PT Astra Serif" w:cs="PT Astra Serif"/>
          <w:sz w:val="28"/>
          <w:szCs w:val="28"/>
        </w:rPr>
        <w:t xml:space="preserve"> Правительство </w:t>
      </w:r>
      <w:r w:rsidR="009C69FE" w:rsidRPr="001D41CB">
        <w:rPr>
          <w:rFonts w:ascii="PT Astra Serif" w:hAnsi="PT Astra Serif" w:cs="PT Astra Serif"/>
          <w:sz w:val="28"/>
          <w:szCs w:val="28"/>
        </w:rPr>
        <w:t>на основании протокола</w:t>
      </w:r>
      <w:r w:rsidR="001701F5">
        <w:rPr>
          <w:rFonts w:ascii="PT Astra Serif" w:hAnsi="PT Astra Serif" w:cs="PT Astra Serif"/>
          <w:sz w:val="28"/>
          <w:szCs w:val="28"/>
        </w:rPr>
        <w:t xml:space="preserve"> </w:t>
      </w:r>
      <w:r w:rsidR="009C69FE" w:rsidRPr="001D41CB">
        <w:rPr>
          <w:rFonts w:ascii="PT Astra Serif" w:hAnsi="PT Astra Serif" w:cs="PT Astra Serif"/>
          <w:sz w:val="28"/>
          <w:szCs w:val="28"/>
        </w:rPr>
        <w:t xml:space="preserve">принимает решение </w:t>
      </w:r>
      <w:r w:rsidR="009C69FE" w:rsidRPr="001D41CB">
        <w:rPr>
          <w:rFonts w:ascii="PT Astra Serif" w:hAnsi="PT Astra Serif" w:cs="PT Astra Serif"/>
          <w:sz w:val="28"/>
          <w:szCs w:val="28"/>
        </w:rPr>
        <w:br/>
        <w:t xml:space="preserve">о предоставлении субсидии или об отказе в предоставлении субсидии, которое оформляется </w:t>
      </w:r>
      <w:r w:rsidR="0096379C">
        <w:rPr>
          <w:rFonts w:ascii="PT Astra Serif" w:hAnsi="PT Astra Serif" w:cs="PT Astra Serif"/>
          <w:sz w:val="28"/>
          <w:szCs w:val="28"/>
        </w:rPr>
        <w:t xml:space="preserve">распоряжением Правительства </w:t>
      </w:r>
      <w:r w:rsidR="009C69FE" w:rsidRPr="001D41CB">
        <w:rPr>
          <w:rFonts w:ascii="PT Astra Serif" w:hAnsi="PT Astra Serif" w:cs="PT Astra Serif"/>
          <w:sz w:val="28"/>
          <w:szCs w:val="28"/>
        </w:rPr>
        <w:t xml:space="preserve">и направляется заявителю </w:t>
      </w:r>
      <w:r w:rsidR="009C69FE" w:rsidRPr="001D41CB">
        <w:rPr>
          <w:rFonts w:ascii="PT Astra Serif" w:hAnsi="PT Astra Serif"/>
          <w:sz w:val="28"/>
          <w:szCs w:val="28"/>
        </w:rPr>
        <w:t>в системе «Электронный бюджет»</w:t>
      </w:r>
      <w:r w:rsidR="009C69FE">
        <w:rPr>
          <w:rFonts w:ascii="PT Astra Serif" w:hAnsi="PT Astra Serif"/>
          <w:sz w:val="28"/>
          <w:szCs w:val="28"/>
        </w:rPr>
        <w:t xml:space="preserve">. </w:t>
      </w:r>
      <w:r w:rsidR="009C69FE" w:rsidRPr="001D41CB">
        <w:rPr>
          <w:rFonts w:ascii="PT Astra Serif" w:hAnsi="PT Astra Serif" w:cs="PT Astra Serif"/>
          <w:sz w:val="28"/>
          <w:szCs w:val="28"/>
        </w:rPr>
        <w:t xml:space="preserve">При этом в случае принятия </w:t>
      </w:r>
      <w:r w:rsidR="0096379C">
        <w:rPr>
          <w:rFonts w:ascii="PT Astra Serif" w:hAnsi="PT Astra Serif" w:cs="PT Astra Serif"/>
          <w:sz w:val="28"/>
          <w:szCs w:val="28"/>
        </w:rPr>
        <w:t xml:space="preserve">Правительством </w:t>
      </w:r>
      <w:r w:rsidR="009C69FE" w:rsidRPr="001D41CB">
        <w:rPr>
          <w:rFonts w:ascii="PT Astra Serif" w:hAnsi="PT Astra Serif" w:cs="PT Astra Serif"/>
          <w:sz w:val="28"/>
          <w:szCs w:val="28"/>
        </w:rPr>
        <w:t xml:space="preserve">решения об отказе в предоставлении субсидии в уведомлении излагаются обстоятельства, послужившие основанием для принятия такого решения в соответствии с </w:t>
      </w:r>
      <w:r w:rsidR="009C69FE" w:rsidRPr="001D41CB">
        <w:rPr>
          <w:rFonts w:ascii="PT Astra Serif" w:hAnsi="PT Astra Serif"/>
          <w:sz w:val="28"/>
          <w:szCs w:val="28"/>
        </w:rPr>
        <w:t xml:space="preserve">пунктом </w:t>
      </w:r>
      <w:r w:rsidR="0096379C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1</w:t>
      </w:r>
      <w:r w:rsidR="009C69FE" w:rsidRPr="001D41CB">
        <w:rPr>
          <w:rFonts w:ascii="PT Astra Serif" w:hAnsi="PT Astra Serif"/>
          <w:sz w:val="28"/>
          <w:szCs w:val="28"/>
        </w:rPr>
        <w:t xml:space="preserve"> настоящ</w:t>
      </w:r>
      <w:r w:rsidR="0096379C">
        <w:rPr>
          <w:rFonts w:ascii="PT Astra Serif" w:hAnsi="PT Astra Serif"/>
          <w:sz w:val="28"/>
          <w:szCs w:val="28"/>
        </w:rPr>
        <w:t>их</w:t>
      </w:r>
      <w:r w:rsidR="009C69FE" w:rsidRPr="001D41CB">
        <w:rPr>
          <w:rFonts w:ascii="PT Astra Serif" w:hAnsi="PT Astra Serif"/>
          <w:sz w:val="28"/>
          <w:szCs w:val="28"/>
        </w:rPr>
        <w:t xml:space="preserve"> </w:t>
      </w:r>
      <w:r w:rsidR="0096379C">
        <w:rPr>
          <w:rFonts w:ascii="PT Astra Serif" w:hAnsi="PT Astra Serif"/>
          <w:sz w:val="28"/>
          <w:szCs w:val="28"/>
        </w:rPr>
        <w:t>Правил</w:t>
      </w:r>
      <w:r w:rsidR="009C69FE" w:rsidRPr="001D41CB">
        <w:rPr>
          <w:rFonts w:ascii="PT Astra Serif" w:hAnsi="PT Astra Serif" w:cs="PT Astra Serif"/>
          <w:sz w:val="28"/>
          <w:szCs w:val="28"/>
        </w:rPr>
        <w:t>.</w:t>
      </w:r>
    </w:p>
    <w:p w14:paraId="19248217" w14:textId="2953831F" w:rsidR="0096379C" w:rsidRPr="001D41CB" w:rsidRDefault="0096379C" w:rsidP="0096379C">
      <w:pPr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</w:t>
      </w:r>
      <w:r w:rsidR="009751E9">
        <w:rPr>
          <w:rFonts w:ascii="PT Astra Serif" w:hAnsi="PT Astra Serif" w:cs="PT Astra Serif"/>
          <w:sz w:val="28"/>
          <w:szCs w:val="28"/>
        </w:rPr>
        <w:t>1</w:t>
      </w:r>
      <w:r>
        <w:rPr>
          <w:rFonts w:ascii="PT Astra Serif" w:hAnsi="PT Astra Serif" w:cs="PT Astra Serif"/>
          <w:sz w:val="28"/>
          <w:szCs w:val="28"/>
        </w:rPr>
        <w:t xml:space="preserve">. </w:t>
      </w:r>
      <w:r w:rsidRPr="001D41CB">
        <w:rPr>
          <w:rFonts w:ascii="PT Astra Serif" w:hAnsi="PT Astra Serif" w:cs="PT Astra Serif"/>
          <w:sz w:val="28"/>
          <w:szCs w:val="28"/>
        </w:rPr>
        <w:t xml:space="preserve">Основаниями для принятия </w:t>
      </w:r>
      <w:r>
        <w:rPr>
          <w:rFonts w:ascii="PT Astra Serif" w:hAnsi="PT Astra Serif" w:cs="PT Astra Serif"/>
          <w:sz w:val="28"/>
          <w:szCs w:val="28"/>
        </w:rPr>
        <w:t xml:space="preserve">Правительством </w:t>
      </w:r>
      <w:r w:rsidRPr="001D41CB">
        <w:rPr>
          <w:rFonts w:ascii="PT Astra Serif" w:hAnsi="PT Astra Serif" w:cs="PT Astra Serif"/>
          <w:sz w:val="28"/>
          <w:szCs w:val="28"/>
        </w:rPr>
        <w:t xml:space="preserve">решения об отказе </w:t>
      </w:r>
      <w:r w:rsidRPr="001D41CB">
        <w:rPr>
          <w:rFonts w:ascii="PT Astra Serif" w:hAnsi="PT Astra Serif" w:cs="PT Astra Serif"/>
          <w:sz w:val="28"/>
          <w:szCs w:val="28"/>
        </w:rPr>
        <w:br/>
        <w:t>в предоставлении субсидии являются:</w:t>
      </w:r>
    </w:p>
    <w:p w14:paraId="289F6F45" w14:textId="7F88FCBA" w:rsidR="0096379C" w:rsidRPr="001D41CB" w:rsidRDefault="0096379C" w:rsidP="0096379C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1D41CB">
        <w:rPr>
          <w:rFonts w:ascii="PT Astra Serif" w:hAnsi="PT Astra Serif" w:cs="PT Astra Serif"/>
          <w:sz w:val="28"/>
          <w:szCs w:val="28"/>
        </w:rPr>
        <w:t xml:space="preserve">1) </w:t>
      </w:r>
      <w:r w:rsidRPr="001D41CB">
        <w:rPr>
          <w:rFonts w:ascii="PT Astra Serif" w:hAnsi="PT Astra Serif"/>
          <w:sz w:val="28"/>
          <w:szCs w:val="28"/>
        </w:rPr>
        <w:t xml:space="preserve">отклонение заявки, за исключением случая, если участником отбора устранены замечания, указанные в уведомлении об отклонении заявки, и его заявка направлена в </w:t>
      </w:r>
      <w:r w:rsidR="00344CBD">
        <w:rPr>
          <w:rFonts w:ascii="PT Astra Serif" w:hAnsi="PT Astra Serif"/>
          <w:sz w:val="28"/>
          <w:szCs w:val="28"/>
        </w:rPr>
        <w:t xml:space="preserve">конкурсную </w:t>
      </w:r>
      <w:r w:rsidRPr="001D41CB">
        <w:rPr>
          <w:rFonts w:ascii="PT Astra Serif" w:hAnsi="PT Astra Serif"/>
          <w:sz w:val="28"/>
          <w:szCs w:val="28"/>
        </w:rPr>
        <w:t>комиссию;</w:t>
      </w:r>
    </w:p>
    <w:p w14:paraId="077C656A" w14:textId="5B693DAB" w:rsidR="0096379C" w:rsidRPr="001D41CB" w:rsidRDefault="0096379C" w:rsidP="0096379C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2) возврат заявки на доработку, за исключением случая, если участником отбора устранены замечания, указанные в уведомлении о возврате заявки </w:t>
      </w:r>
      <w:r w:rsidRPr="001D41CB">
        <w:rPr>
          <w:rFonts w:ascii="PT Astra Serif" w:hAnsi="PT Astra Serif"/>
          <w:sz w:val="28"/>
          <w:szCs w:val="28"/>
        </w:rPr>
        <w:br/>
        <w:t xml:space="preserve">на доработку, и его заявка направлена в </w:t>
      </w:r>
      <w:r w:rsidR="00344CBD">
        <w:rPr>
          <w:rFonts w:ascii="PT Astra Serif" w:hAnsi="PT Astra Serif"/>
          <w:sz w:val="28"/>
          <w:szCs w:val="28"/>
        </w:rPr>
        <w:t xml:space="preserve">конкурсную </w:t>
      </w:r>
      <w:r w:rsidRPr="001D41CB">
        <w:rPr>
          <w:rFonts w:ascii="PT Astra Serif" w:hAnsi="PT Astra Serif"/>
          <w:sz w:val="28"/>
          <w:szCs w:val="28"/>
        </w:rPr>
        <w:t>комиссию;</w:t>
      </w:r>
    </w:p>
    <w:p w14:paraId="4A4B4197" w14:textId="0E8404F3" w:rsidR="0096379C" w:rsidRPr="001D41CB" w:rsidRDefault="0096379C" w:rsidP="0096379C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3) </w:t>
      </w:r>
      <w:r w:rsidRPr="001D41CB">
        <w:rPr>
          <w:rFonts w:ascii="PT Astra Serif" w:hAnsi="PT Astra Serif" w:cs="PT Astra Serif"/>
          <w:sz w:val="28"/>
          <w:szCs w:val="28"/>
        </w:rPr>
        <w:t xml:space="preserve">несоответствие участника отбора </w:t>
      </w:r>
      <w:r>
        <w:rPr>
          <w:rFonts w:ascii="PT Astra Serif" w:hAnsi="PT Astra Serif" w:cs="PT Astra Serif"/>
          <w:sz w:val="28"/>
          <w:szCs w:val="28"/>
        </w:rPr>
        <w:t xml:space="preserve">требованиям, установленным </w:t>
      </w:r>
      <w:r w:rsidRPr="001D41CB">
        <w:rPr>
          <w:rFonts w:ascii="PT Astra Serif" w:hAnsi="PT Astra Serif"/>
          <w:sz w:val="28"/>
          <w:szCs w:val="28"/>
        </w:rPr>
        <w:t xml:space="preserve">пунктом </w:t>
      </w:r>
      <w:r>
        <w:rPr>
          <w:rFonts w:ascii="PT Astra Serif" w:hAnsi="PT Astra Serif"/>
          <w:sz w:val="28"/>
          <w:szCs w:val="28"/>
        </w:rPr>
        <w:t>8</w:t>
      </w:r>
      <w:r w:rsidRPr="001D41CB">
        <w:rPr>
          <w:rFonts w:ascii="PT Astra Serif" w:hAnsi="PT Astra Serif"/>
          <w:sz w:val="28"/>
          <w:szCs w:val="28"/>
        </w:rPr>
        <w:t xml:space="preserve"> настоящ</w:t>
      </w:r>
      <w:r w:rsidR="00344CBD">
        <w:rPr>
          <w:rFonts w:ascii="PT Astra Serif" w:hAnsi="PT Astra Serif"/>
          <w:sz w:val="28"/>
          <w:szCs w:val="28"/>
        </w:rPr>
        <w:t>их</w:t>
      </w:r>
      <w:r w:rsidRPr="001D41CB">
        <w:rPr>
          <w:rFonts w:ascii="PT Astra Serif" w:hAnsi="PT Astra Serif"/>
          <w:sz w:val="28"/>
          <w:szCs w:val="28"/>
        </w:rPr>
        <w:t xml:space="preserve"> </w:t>
      </w:r>
      <w:r w:rsidR="00344CBD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,</w:t>
      </w:r>
      <w:r w:rsidRPr="001D41CB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pacing w:val="-4"/>
          <w:sz w:val="28"/>
          <w:szCs w:val="28"/>
        </w:rPr>
        <w:t>и (или)</w:t>
      </w:r>
      <w:r w:rsidR="00344CBD">
        <w:rPr>
          <w:rFonts w:ascii="PT Astra Serif" w:hAnsi="PT Astra Serif"/>
          <w:spacing w:val="-4"/>
          <w:sz w:val="28"/>
          <w:szCs w:val="28"/>
        </w:rPr>
        <w:t xml:space="preserve"> категории отбора</w:t>
      </w:r>
      <w:r w:rsidRPr="001D41CB">
        <w:rPr>
          <w:rFonts w:ascii="PT Astra Serif" w:hAnsi="PT Astra Serif" w:cs="PT Astra Serif"/>
          <w:sz w:val="28"/>
          <w:szCs w:val="28"/>
        </w:rPr>
        <w:t>, установленн</w:t>
      </w:r>
      <w:r>
        <w:rPr>
          <w:rFonts w:ascii="PT Astra Serif" w:hAnsi="PT Astra Serif" w:cs="PT Astra Serif"/>
          <w:sz w:val="28"/>
          <w:szCs w:val="28"/>
        </w:rPr>
        <w:t>о</w:t>
      </w:r>
      <w:r w:rsidR="00344CBD">
        <w:rPr>
          <w:rFonts w:ascii="PT Astra Serif" w:hAnsi="PT Astra Serif" w:cs="PT Astra Serif"/>
          <w:sz w:val="28"/>
          <w:szCs w:val="28"/>
        </w:rPr>
        <w:t>й</w:t>
      </w:r>
      <w:r w:rsidRPr="001D41CB">
        <w:rPr>
          <w:rFonts w:ascii="PT Astra Serif" w:hAnsi="PT Astra Serif" w:cs="PT Astra Serif"/>
          <w:sz w:val="28"/>
          <w:szCs w:val="28"/>
        </w:rPr>
        <w:t xml:space="preserve"> </w:t>
      </w:r>
      <w:r w:rsidRPr="001D41CB">
        <w:rPr>
          <w:rFonts w:ascii="PT Astra Serif" w:hAnsi="PT Astra Serif"/>
          <w:sz w:val="28"/>
          <w:szCs w:val="28"/>
        </w:rPr>
        <w:t xml:space="preserve">пунктом </w:t>
      </w:r>
      <w:r w:rsidR="00344CBD">
        <w:rPr>
          <w:rFonts w:ascii="PT Astra Serif" w:hAnsi="PT Astra Serif"/>
          <w:sz w:val="28"/>
          <w:szCs w:val="28"/>
        </w:rPr>
        <w:t>9</w:t>
      </w:r>
      <w:r w:rsidRPr="001D41CB">
        <w:rPr>
          <w:rFonts w:ascii="PT Astra Serif" w:hAnsi="PT Astra Serif"/>
          <w:sz w:val="28"/>
          <w:szCs w:val="28"/>
        </w:rPr>
        <w:t xml:space="preserve"> настоящ</w:t>
      </w:r>
      <w:r w:rsidR="00344CBD">
        <w:rPr>
          <w:rFonts w:ascii="PT Astra Serif" w:hAnsi="PT Astra Serif"/>
          <w:sz w:val="28"/>
          <w:szCs w:val="28"/>
        </w:rPr>
        <w:t>их</w:t>
      </w:r>
      <w:r w:rsidR="009F24FD">
        <w:rPr>
          <w:rFonts w:ascii="PT Astra Serif" w:hAnsi="PT Astra Serif"/>
          <w:sz w:val="28"/>
          <w:szCs w:val="28"/>
        </w:rPr>
        <w:t xml:space="preserve"> Правил</w:t>
      </w:r>
      <w:r w:rsidRPr="001D41CB">
        <w:rPr>
          <w:rFonts w:ascii="PT Astra Serif" w:hAnsi="PT Astra Serif" w:cs="PT Astra Serif"/>
          <w:sz w:val="28"/>
          <w:szCs w:val="28"/>
        </w:rPr>
        <w:t xml:space="preserve">; </w:t>
      </w:r>
    </w:p>
    <w:p w14:paraId="44200C88" w14:textId="00F76C2F" w:rsidR="0096379C" w:rsidRPr="001D41CB" w:rsidRDefault="0096379C" w:rsidP="0096379C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1D41CB">
        <w:rPr>
          <w:rFonts w:ascii="PT Astra Serif" w:hAnsi="PT Astra Serif" w:cs="PT Astra Serif"/>
          <w:sz w:val="28"/>
          <w:szCs w:val="28"/>
        </w:rPr>
        <w:t xml:space="preserve">4) </w:t>
      </w:r>
      <w:r w:rsidR="00792E26">
        <w:rPr>
          <w:rFonts w:ascii="PT Astra Serif" w:hAnsi="PT Astra Serif" w:cs="PT Astra Serif"/>
          <w:sz w:val="28"/>
          <w:szCs w:val="28"/>
        </w:rPr>
        <w:t>заявка участника отбора</w:t>
      </w:r>
      <w:r w:rsidR="00E2532C">
        <w:rPr>
          <w:rFonts w:ascii="PT Astra Serif" w:hAnsi="PT Astra Serif" w:cs="PT Astra Serif"/>
          <w:sz w:val="28"/>
          <w:szCs w:val="28"/>
        </w:rPr>
        <w:t xml:space="preserve"> набрала наименьшее количество бал</w:t>
      </w:r>
      <w:r w:rsidR="000A0370">
        <w:rPr>
          <w:rFonts w:ascii="PT Astra Serif" w:hAnsi="PT Astra Serif" w:cs="PT Astra Serif"/>
          <w:sz w:val="28"/>
          <w:szCs w:val="28"/>
        </w:rPr>
        <w:t>л</w:t>
      </w:r>
      <w:r w:rsidR="00E2532C">
        <w:rPr>
          <w:rFonts w:ascii="PT Astra Serif" w:hAnsi="PT Astra Serif" w:cs="PT Astra Serif"/>
          <w:sz w:val="28"/>
          <w:szCs w:val="28"/>
        </w:rPr>
        <w:t>ов</w:t>
      </w:r>
      <w:r w:rsidR="00AC5C0F">
        <w:rPr>
          <w:rFonts w:ascii="PT Astra Serif" w:hAnsi="PT Astra Serif" w:cs="PT Astra Serif"/>
          <w:sz w:val="28"/>
          <w:szCs w:val="28"/>
        </w:rPr>
        <w:t>;</w:t>
      </w:r>
    </w:p>
    <w:p w14:paraId="1C8D8C9C" w14:textId="77777777" w:rsidR="0096379C" w:rsidRPr="001D41CB" w:rsidRDefault="0096379C" w:rsidP="00963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675E8">
        <w:rPr>
          <w:rFonts w:ascii="PT Astra Serif" w:hAnsi="PT Astra Serif" w:cs="PT Astra Serif"/>
          <w:sz w:val="28"/>
          <w:szCs w:val="28"/>
        </w:rPr>
        <w:t>5) недостаточность лимитов бюджетных обязательств на предоставление субсидий, доведённых</w:t>
      </w:r>
      <w:r w:rsidRPr="001D41CB">
        <w:rPr>
          <w:rFonts w:ascii="PT Astra Serif" w:hAnsi="PT Astra Serif" w:cs="PT Astra Serif"/>
          <w:sz w:val="28"/>
          <w:szCs w:val="28"/>
        </w:rPr>
        <w:t xml:space="preserve"> до Министерства как получателя средств областного бюджета Ульяновской области;</w:t>
      </w:r>
    </w:p>
    <w:p w14:paraId="7D57EFEB" w14:textId="77777777" w:rsidR="0096379C" w:rsidRPr="001D41CB" w:rsidRDefault="0096379C" w:rsidP="009637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D41CB">
        <w:rPr>
          <w:rFonts w:ascii="PT Astra Serif" w:hAnsi="PT Astra Serif" w:cs="PT Astra Serif"/>
          <w:sz w:val="28"/>
          <w:szCs w:val="28"/>
        </w:rPr>
        <w:t>6) возврат заявки в случае отзыва заявки участником отбора.</w:t>
      </w:r>
    </w:p>
    <w:p w14:paraId="353DDF0B" w14:textId="079CF659" w:rsidR="009751E9" w:rsidRPr="001D41CB" w:rsidRDefault="009751E9" w:rsidP="009751E9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32. Правительство</w:t>
      </w:r>
      <w:r w:rsidRPr="001D41CB">
        <w:rPr>
          <w:rFonts w:ascii="PT Astra Serif" w:hAnsi="PT Astra Serif" w:cs="PT Astra Serif"/>
          <w:sz w:val="28"/>
          <w:szCs w:val="28"/>
        </w:rPr>
        <w:t xml:space="preserve"> заключает с победителем отбора, в отношении которого </w:t>
      </w:r>
      <w:r>
        <w:rPr>
          <w:rFonts w:ascii="PT Astra Serif" w:hAnsi="PT Astra Serif" w:cs="PT Astra Serif"/>
          <w:sz w:val="28"/>
          <w:szCs w:val="28"/>
        </w:rPr>
        <w:t>Правительством</w:t>
      </w:r>
      <w:r w:rsidRPr="001D41CB">
        <w:rPr>
          <w:rFonts w:ascii="PT Astra Serif" w:hAnsi="PT Astra Serif" w:cs="PT Astra Serif"/>
          <w:sz w:val="28"/>
          <w:szCs w:val="28"/>
        </w:rPr>
        <w:t xml:space="preserve"> принято решение о предоставлении субсидии (далее – получатель субсидии), соглашение о предоставлении субсидии, типовая форма которого установлена Министерством финансов Российской Федерации </w:t>
      </w:r>
      <w:r w:rsidRPr="001D41CB">
        <w:rPr>
          <w:rFonts w:ascii="PT Astra Serif" w:hAnsi="PT Astra Serif" w:cs="PT Astra Serif"/>
          <w:sz w:val="28"/>
          <w:szCs w:val="28"/>
        </w:rPr>
        <w:br/>
        <w:t>для соответствующего вида субсидий, в системе «Электронный бюджет». Соглашение о предоставлении субсидии должно содержать в том числе:</w:t>
      </w:r>
    </w:p>
    <w:p w14:paraId="21A27C8B" w14:textId="77777777" w:rsidR="009751E9" w:rsidRPr="001D41CB" w:rsidRDefault="009751E9" w:rsidP="009751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 w:cs="PT Astra Serif"/>
          <w:sz w:val="28"/>
          <w:szCs w:val="28"/>
        </w:rPr>
        <w:t>1) сведения об объёме субсидии;</w:t>
      </w:r>
    </w:p>
    <w:p w14:paraId="7190A846" w14:textId="7D6A80F0" w:rsidR="009751E9" w:rsidRPr="001D41CB" w:rsidRDefault="009751E9" w:rsidP="009751E9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1D41CB">
        <w:rPr>
          <w:rFonts w:ascii="PT Astra Serif" w:hAnsi="PT Astra Serif" w:cs="PT Astra Serif"/>
          <w:sz w:val="28"/>
          <w:szCs w:val="28"/>
        </w:rPr>
        <w:lastRenderedPageBreak/>
        <w:t xml:space="preserve">2) согласие получателя субсидии на осуществление </w:t>
      </w:r>
      <w:r w:rsidR="00DB518D">
        <w:rPr>
          <w:rFonts w:ascii="PT Astra Serif" w:hAnsi="PT Astra Serif" w:cs="PT Astra Serif"/>
          <w:sz w:val="28"/>
          <w:szCs w:val="28"/>
        </w:rPr>
        <w:t>Правительством</w:t>
      </w:r>
      <w:r w:rsidRPr="001D41CB">
        <w:rPr>
          <w:rFonts w:ascii="PT Astra Serif" w:hAnsi="PT Astra Serif" w:cs="PT Astra Serif"/>
          <w:sz w:val="28"/>
          <w:szCs w:val="28"/>
        </w:rPr>
        <w:t xml:space="preserve"> проверок соблюдения получателем субсидии порядка и условий, установленных при предоставлении субсидии, в том числе в части достижения результата (результатов) предоставления субсидии, а также на осуществление органами государственного финансового контроля проверок в соответствии со статьями 268</w:t>
      </w:r>
      <w:r w:rsidRPr="001D41CB">
        <w:rPr>
          <w:rFonts w:ascii="PT Astra Serif" w:hAnsi="PT Astra Serif" w:cs="PT Astra Serif"/>
          <w:sz w:val="28"/>
          <w:szCs w:val="28"/>
          <w:vertAlign w:val="superscript"/>
        </w:rPr>
        <w:t>1</w:t>
      </w:r>
      <w:r w:rsidRPr="001D41CB">
        <w:rPr>
          <w:rFonts w:ascii="PT Astra Serif" w:hAnsi="PT Astra Serif" w:cs="PT Astra Serif"/>
          <w:sz w:val="28"/>
          <w:szCs w:val="28"/>
        </w:rPr>
        <w:t xml:space="preserve"> и 269</w:t>
      </w:r>
      <w:r w:rsidRPr="001D41CB">
        <w:rPr>
          <w:rFonts w:ascii="PT Astra Serif" w:hAnsi="PT Astra Serif" w:cs="PT Astra Serif"/>
          <w:sz w:val="28"/>
          <w:szCs w:val="28"/>
          <w:vertAlign w:val="superscript"/>
        </w:rPr>
        <w:t>2</w:t>
      </w:r>
      <w:r w:rsidRPr="001D41CB">
        <w:rPr>
          <w:rFonts w:ascii="PT Astra Serif" w:hAnsi="PT Astra Serif" w:cs="PT Astra Serif"/>
          <w:sz w:val="28"/>
          <w:szCs w:val="28"/>
        </w:rPr>
        <w:t xml:space="preserve"> Бюджетного кодекса Российской Федерации;</w:t>
      </w:r>
    </w:p>
    <w:p w14:paraId="59210CCA" w14:textId="697AA13F" w:rsidR="009751E9" w:rsidRPr="001D41CB" w:rsidRDefault="009751E9" w:rsidP="00DB518D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 w:cs="PT Astra Serif"/>
          <w:sz w:val="28"/>
          <w:szCs w:val="28"/>
        </w:rPr>
        <w:t xml:space="preserve">3) </w:t>
      </w:r>
      <w:r w:rsidRPr="001D41CB">
        <w:rPr>
          <w:rFonts w:ascii="PT Astra Serif" w:hAnsi="PT Astra Serif"/>
          <w:sz w:val="28"/>
          <w:szCs w:val="28"/>
        </w:rPr>
        <w:t xml:space="preserve">обязанность получателя субсидии включать в договоры (соглашения), заключённые в целях исполнения его обязательств по соглашению </w:t>
      </w:r>
      <w:r w:rsidRPr="001D41CB">
        <w:rPr>
          <w:rFonts w:ascii="PT Astra Serif" w:hAnsi="PT Astra Serif"/>
          <w:sz w:val="28"/>
          <w:szCs w:val="28"/>
        </w:rPr>
        <w:br/>
        <w:t xml:space="preserve">о предоставлении субсидии, условие о согласии лиц, являющихся поставщиками (подрядчиками, исполнителями) по указанным договорам (соглашениям)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 (далее – контрагенты), на осуществление Министерством проверок соблюдения ими условий и порядка, установленных при предоставлении субсидии, а также на осуществление органами государственного финансового контроля проверок в соответствии </w:t>
      </w:r>
      <w:r w:rsidRPr="001D41CB">
        <w:rPr>
          <w:rFonts w:ascii="PT Astra Serif" w:hAnsi="PT Astra Serif"/>
          <w:sz w:val="28"/>
          <w:szCs w:val="28"/>
        </w:rPr>
        <w:br/>
        <w:t xml:space="preserve">со </w:t>
      </w:r>
      <w:hyperlink r:id="rId12" w:history="1">
        <w:r w:rsidRPr="00DB518D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статьями 268</w:t>
        </w:r>
        <w:r w:rsidRPr="00DB518D">
          <w:rPr>
            <w:rStyle w:val="a7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DB518D">
        <w:rPr>
          <w:rFonts w:ascii="PT Astra Serif" w:hAnsi="PT Astra Serif"/>
          <w:sz w:val="28"/>
          <w:szCs w:val="28"/>
        </w:rPr>
        <w:t xml:space="preserve"> и </w:t>
      </w:r>
      <w:hyperlink r:id="rId13" w:history="1">
        <w:r w:rsidRPr="00DB518D">
          <w:rPr>
            <w:rStyle w:val="a7"/>
            <w:rFonts w:ascii="PT Astra Serif" w:hAnsi="PT Astra Serif"/>
            <w:color w:val="auto"/>
            <w:sz w:val="28"/>
            <w:szCs w:val="28"/>
            <w:u w:val="none"/>
          </w:rPr>
          <w:t>269</w:t>
        </w:r>
        <w:r w:rsidRPr="00DB518D">
          <w:rPr>
            <w:rStyle w:val="a7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Pr="00DB518D">
        <w:rPr>
          <w:rFonts w:ascii="PT Astra Serif" w:hAnsi="PT Astra Serif"/>
          <w:sz w:val="28"/>
          <w:szCs w:val="28"/>
        </w:rPr>
        <w:t xml:space="preserve"> </w:t>
      </w:r>
      <w:r w:rsidRPr="001D41CB">
        <w:rPr>
          <w:rFonts w:ascii="PT Astra Serif" w:hAnsi="PT Astra Serif"/>
          <w:sz w:val="28"/>
          <w:szCs w:val="28"/>
        </w:rPr>
        <w:t>Бюджетного кодекса Российской Федерации, и условие о запрете приобретения контрагентами, являющимися юридическими лицами, за счёт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</w:p>
    <w:p w14:paraId="6C475BEF" w14:textId="030C6397" w:rsidR="00EE72D4" w:rsidRPr="001D41CB" w:rsidRDefault="008F41DD" w:rsidP="009751E9">
      <w:pPr>
        <w:pStyle w:val="ac"/>
        <w:spacing w:before="0" w:beforeAutospacing="0" w:after="0" w:afterAutospacing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751E9" w:rsidRPr="001D41CB">
        <w:rPr>
          <w:rFonts w:ascii="PT Astra Serif" w:hAnsi="PT Astra Serif"/>
          <w:sz w:val="28"/>
          <w:szCs w:val="28"/>
        </w:rPr>
        <w:t>)</w:t>
      </w:r>
      <w:r w:rsidR="00EE72D4">
        <w:rPr>
          <w:rFonts w:ascii="PT Astra Serif" w:hAnsi="PT Astra Serif"/>
          <w:sz w:val="28"/>
          <w:szCs w:val="28"/>
        </w:rPr>
        <w:t xml:space="preserve"> </w:t>
      </w:r>
      <w:r w:rsidR="00E9120E">
        <w:rPr>
          <w:rFonts w:ascii="PT Astra Serif" w:hAnsi="PT Astra Serif"/>
          <w:sz w:val="28"/>
          <w:szCs w:val="28"/>
        </w:rPr>
        <w:t>смету затрат</w:t>
      </w:r>
      <w:r w:rsidR="00D20714">
        <w:rPr>
          <w:rFonts w:ascii="PT Astra Serif" w:hAnsi="PT Astra Serif"/>
          <w:sz w:val="28"/>
          <w:szCs w:val="28"/>
        </w:rPr>
        <w:t>;</w:t>
      </w:r>
    </w:p>
    <w:p w14:paraId="1F5D9453" w14:textId="02DD68DC" w:rsidR="009751E9" w:rsidRPr="001D41CB" w:rsidRDefault="00D20714" w:rsidP="009751E9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9751E9" w:rsidRPr="001D41CB">
        <w:rPr>
          <w:rFonts w:ascii="PT Astra Serif" w:hAnsi="PT Astra Serif"/>
          <w:sz w:val="28"/>
          <w:szCs w:val="28"/>
        </w:rPr>
        <w:t xml:space="preserve">) </w:t>
      </w:r>
      <w:r w:rsidR="009751E9" w:rsidRPr="001D41CB">
        <w:rPr>
          <w:rFonts w:ascii="PT Astra Serif" w:hAnsi="PT Astra Serif" w:cs="PT Astra Serif"/>
          <w:sz w:val="28"/>
          <w:szCs w:val="28"/>
        </w:rPr>
        <w:t>значение результата (значения результатов) предоставления субсидии.</w:t>
      </w:r>
    </w:p>
    <w:p w14:paraId="640FEBE6" w14:textId="1FC13A5A" w:rsidR="009751E9" w:rsidRPr="001D41CB" w:rsidRDefault="00D20714" w:rsidP="009751E9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</w:t>
      </w:r>
      <w:r w:rsidR="009751E9" w:rsidRPr="001D41CB">
        <w:rPr>
          <w:rFonts w:ascii="PT Astra Serif" w:hAnsi="PT Astra Serif"/>
          <w:sz w:val="28"/>
          <w:szCs w:val="28"/>
        </w:rPr>
        <w:t>. Соглашение о предоставлении субсидии</w:t>
      </w:r>
      <w:r w:rsidR="009751E9" w:rsidRPr="001D41CB">
        <w:rPr>
          <w:rFonts w:ascii="PT Astra Serif" w:hAnsi="PT Astra Serif" w:cs="PT Astra Serif"/>
          <w:sz w:val="28"/>
          <w:szCs w:val="28"/>
        </w:rPr>
        <w:t xml:space="preserve"> должно быть подписано получателем субсидии не позднее 5-го рабочего дня, следующего за днём размещения протокола подведения итогов отбора на </w:t>
      </w:r>
      <w:r w:rsidR="009751E9">
        <w:rPr>
          <w:rFonts w:ascii="PT Astra Serif" w:hAnsi="PT Astra Serif" w:cs="PT Astra Serif"/>
          <w:sz w:val="28"/>
          <w:szCs w:val="28"/>
        </w:rPr>
        <w:t xml:space="preserve">едином </w:t>
      </w:r>
      <w:r w:rsidR="009751E9" w:rsidRPr="001D41CB">
        <w:rPr>
          <w:rFonts w:ascii="PT Astra Serif" w:hAnsi="PT Astra Serif" w:cs="PT Astra Serif"/>
          <w:sz w:val="28"/>
          <w:szCs w:val="28"/>
        </w:rPr>
        <w:t>портале.</w:t>
      </w:r>
    </w:p>
    <w:p w14:paraId="6ECC2FFA" w14:textId="77777777" w:rsidR="00D20714" w:rsidRPr="001D41CB" w:rsidRDefault="00D20714" w:rsidP="00D20714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D41CB">
        <w:rPr>
          <w:rFonts w:ascii="PT Astra Serif" w:hAnsi="PT Astra Serif"/>
          <w:sz w:val="28"/>
          <w:szCs w:val="28"/>
        </w:rPr>
        <w:t xml:space="preserve">Получатель субсидии признаётся уклонившимся от заключения соглашения </w:t>
      </w:r>
      <w:r w:rsidRPr="001D41CB">
        <w:rPr>
          <w:rFonts w:ascii="PT Astra Serif" w:hAnsi="PT Astra Serif" w:cs="PT Astra Serif"/>
          <w:sz w:val="28"/>
          <w:szCs w:val="28"/>
        </w:rPr>
        <w:t xml:space="preserve">о предоставлении субсидии </w:t>
      </w:r>
      <w:r w:rsidRPr="001D41CB">
        <w:rPr>
          <w:rFonts w:ascii="PT Astra Serif" w:hAnsi="PT Astra Serif"/>
          <w:sz w:val="28"/>
          <w:szCs w:val="28"/>
        </w:rPr>
        <w:t>в случае</w:t>
      </w:r>
      <w:r>
        <w:rPr>
          <w:rFonts w:ascii="PT Astra Serif" w:hAnsi="PT Astra Serif"/>
          <w:sz w:val="28"/>
          <w:szCs w:val="28"/>
        </w:rPr>
        <w:t>, если он</w:t>
      </w:r>
      <w:r w:rsidRPr="001D41CB">
        <w:rPr>
          <w:rFonts w:ascii="PT Astra Serif" w:hAnsi="PT Astra Serif"/>
          <w:sz w:val="28"/>
          <w:szCs w:val="28"/>
        </w:rPr>
        <w:t xml:space="preserve"> не</w:t>
      </w:r>
      <w:r>
        <w:rPr>
          <w:rFonts w:ascii="PT Astra Serif" w:hAnsi="PT Astra Serif"/>
          <w:sz w:val="28"/>
          <w:szCs w:val="28"/>
        </w:rPr>
        <w:t xml:space="preserve"> </w:t>
      </w:r>
      <w:r w:rsidRPr="001D41CB">
        <w:rPr>
          <w:rFonts w:ascii="PT Astra Serif" w:hAnsi="PT Astra Serif"/>
          <w:sz w:val="28"/>
          <w:szCs w:val="28"/>
        </w:rPr>
        <w:t>подписа</w:t>
      </w:r>
      <w:r>
        <w:rPr>
          <w:rFonts w:ascii="PT Astra Serif" w:hAnsi="PT Astra Serif"/>
          <w:sz w:val="28"/>
          <w:szCs w:val="28"/>
        </w:rPr>
        <w:t>л такое</w:t>
      </w:r>
      <w:r w:rsidRPr="001D41CB">
        <w:rPr>
          <w:rFonts w:ascii="PT Astra Serif" w:hAnsi="PT Astra Serif"/>
          <w:sz w:val="28"/>
          <w:szCs w:val="28"/>
        </w:rPr>
        <w:t xml:space="preserve"> соглашени</w:t>
      </w:r>
      <w:r>
        <w:rPr>
          <w:rFonts w:ascii="PT Astra Serif" w:hAnsi="PT Astra Serif"/>
          <w:sz w:val="28"/>
          <w:szCs w:val="28"/>
        </w:rPr>
        <w:t>е</w:t>
      </w:r>
      <w:r w:rsidRPr="001D41CB">
        <w:rPr>
          <w:rFonts w:ascii="PT Astra Serif" w:hAnsi="PT Astra Serif"/>
          <w:sz w:val="28"/>
          <w:szCs w:val="28"/>
        </w:rPr>
        <w:t xml:space="preserve"> в течение указанного в объявлении количества рабочих дней со дня поступления соглашения </w:t>
      </w:r>
      <w:r w:rsidRPr="001D41CB">
        <w:rPr>
          <w:rFonts w:ascii="PT Astra Serif" w:hAnsi="PT Astra Serif" w:cs="PT Astra Serif"/>
          <w:sz w:val="28"/>
          <w:szCs w:val="28"/>
        </w:rPr>
        <w:t xml:space="preserve">о предоставлении субсидии </w:t>
      </w:r>
      <w:r w:rsidRPr="001D41CB">
        <w:rPr>
          <w:rFonts w:ascii="PT Astra Serif" w:hAnsi="PT Astra Serif"/>
          <w:sz w:val="28"/>
          <w:szCs w:val="28"/>
        </w:rPr>
        <w:t xml:space="preserve">на подписание в систему «Электронный бюджет» и не направил возражения по проекту </w:t>
      </w:r>
      <w:r>
        <w:rPr>
          <w:rFonts w:ascii="PT Astra Serif" w:hAnsi="PT Astra Serif"/>
          <w:sz w:val="28"/>
          <w:szCs w:val="28"/>
        </w:rPr>
        <w:t xml:space="preserve">указанного </w:t>
      </w:r>
      <w:r w:rsidRPr="001D41CB">
        <w:rPr>
          <w:rFonts w:ascii="PT Astra Serif" w:hAnsi="PT Astra Serif"/>
          <w:sz w:val="28"/>
          <w:szCs w:val="28"/>
        </w:rPr>
        <w:t xml:space="preserve">соглашения. В этом случае субсидия не предоставляется. </w:t>
      </w:r>
    </w:p>
    <w:p w14:paraId="2A596981" w14:textId="065D3815" w:rsidR="00D20714" w:rsidRPr="001D41CB" w:rsidRDefault="00D20714" w:rsidP="00D20714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D41CB">
        <w:rPr>
          <w:rFonts w:ascii="PT Astra Serif" w:hAnsi="PT Astra Serif" w:cs="PT Astra Serif"/>
          <w:sz w:val="28"/>
          <w:szCs w:val="28"/>
        </w:rPr>
        <w:t>3</w:t>
      </w:r>
      <w:r w:rsidR="00CC21E1">
        <w:rPr>
          <w:rFonts w:ascii="PT Astra Serif" w:hAnsi="PT Astra Serif" w:cs="PT Astra Serif"/>
          <w:sz w:val="28"/>
          <w:szCs w:val="28"/>
        </w:rPr>
        <w:t>4</w:t>
      </w:r>
      <w:r w:rsidRPr="001D41CB">
        <w:rPr>
          <w:rFonts w:ascii="PT Astra Serif" w:hAnsi="PT Astra Serif" w:cs="PT Astra Serif"/>
          <w:sz w:val="28"/>
          <w:szCs w:val="28"/>
        </w:rPr>
        <w:t xml:space="preserve">. В случае уменьшения </w:t>
      </w:r>
      <w:r w:rsidR="00CC21E1">
        <w:rPr>
          <w:rFonts w:ascii="PT Astra Serif" w:hAnsi="PT Astra Serif" w:cs="PT Astra Serif"/>
          <w:sz w:val="28"/>
          <w:szCs w:val="28"/>
        </w:rPr>
        <w:t xml:space="preserve">Правительству </w:t>
      </w:r>
      <w:r w:rsidRPr="001D41CB">
        <w:rPr>
          <w:rFonts w:ascii="PT Astra Serif" w:hAnsi="PT Astra Serif" w:cs="PT Astra Serif"/>
          <w:sz w:val="28"/>
          <w:szCs w:val="28"/>
        </w:rPr>
        <w:t>ранее доведённых до него лимитов бюджетных обязательств на предоставление субсидий, приводящего</w:t>
      </w:r>
      <w:r w:rsidRPr="001D41CB">
        <w:rPr>
          <w:rFonts w:ascii="PT Astra Serif" w:hAnsi="PT Astra Serif" w:cs="PT Astra Serif"/>
          <w:sz w:val="28"/>
          <w:szCs w:val="28"/>
        </w:rPr>
        <w:br/>
        <w:t>к невозможности предоставления субсидии получателю субсидии в объёме, сведения о котором содержатся в соглашении о предоставлении субсидии, в это соглашение подлежат включению условия о согласовании новых условий</w:t>
      </w:r>
      <w:r w:rsidRPr="001D41CB">
        <w:rPr>
          <w:rFonts w:ascii="PT Astra Serif" w:hAnsi="PT Astra Serif" w:cs="PT Astra Serif"/>
          <w:sz w:val="28"/>
          <w:szCs w:val="28"/>
        </w:rPr>
        <w:br/>
        <w:t>такого соглашения или о его расторжении в случае недостижения</w:t>
      </w:r>
      <w:r w:rsidRPr="001D41CB">
        <w:rPr>
          <w:rFonts w:ascii="PT Astra Serif" w:hAnsi="PT Astra Serif" w:cs="PT Astra Serif"/>
          <w:sz w:val="28"/>
          <w:szCs w:val="28"/>
        </w:rPr>
        <w:br/>
      </w:r>
      <w:r w:rsidR="00CC21E1">
        <w:rPr>
          <w:rFonts w:ascii="PT Astra Serif" w:hAnsi="PT Astra Serif" w:cs="PT Astra Serif"/>
          <w:sz w:val="28"/>
          <w:szCs w:val="28"/>
        </w:rPr>
        <w:t>Правительством</w:t>
      </w:r>
      <w:r w:rsidRPr="001D41CB">
        <w:rPr>
          <w:rFonts w:ascii="PT Astra Serif" w:hAnsi="PT Astra Serif" w:cs="PT Astra Serif"/>
          <w:sz w:val="28"/>
          <w:szCs w:val="28"/>
        </w:rPr>
        <w:t xml:space="preserve"> и получателем субсидии согласия относительно таких новых условий.</w:t>
      </w:r>
    </w:p>
    <w:p w14:paraId="5625B4E8" w14:textId="06546BCD" w:rsidR="00D20714" w:rsidRDefault="00D20714" w:rsidP="00D2071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3F411D">
        <w:rPr>
          <w:rFonts w:ascii="PT Astra Serif" w:hAnsi="PT Astra Serif"/>
          <w:sz w:val="28"/>
          <w:szCs w:val="28"/>
        </w:rPr>
        <w:t>3</w:t>
      </w:r>
      <w:r w:rsidR="00CC21E1">
        <w:rPr>
          <w:rFonts w:ascii="PT Astra Serif" w:hAnsi="PT Astra Serif"/>
          <w:sz w:val="28"/>
          <w:szCs w:val="28"/>
        </w:rPr>
        <w:t>5</w:t>
      </w:r>
      <w:r w:rsidRPr="003F411D">
        <w:rPr>
          <w:rFonts w:ascii="PT Astra Serif" w:hAnsi="PT Astra Serif"/>
          <w:sz w:val="28"/>
          <w:szCs w:val="28"/>
        </w:rPr>
        <w:t xml:space="preserve">. </w:t>
      </w:r>
      <w:r w:rsidRPr="003F411D">
        <w:rPr>
          <w:rFonts w:ascii="PT Astra Serif" w:hAnsi="PT Astra Serif"/>
          <w:sz w:val="28"/>
          <w:szCs w:val="28"/>
          <w:lang w:eastAsia="en-US"/>
        </w:rPr>
        <w:t>Субсидия</w:t>
      </w:r>
      <w:r w:rsidRPr="001D41CB">
        <w:rPr>
          <w:rFonts w:ascii="PT Astra Serif" w:hAnsi="PT Astra Serif"/>
          <w:sz w:val="28"/>
          <w:szCs w:val="28"/>
          <w:lang w:eastAsia="en-US"/>
        </w:rPr>
        <w:t xml:space="preserve"> перечисляется </w:t>
      </w:r>
      <w:r w:rsidRPr="001D41CB">
        <w:rPr>
          <w:rFonts w:ascii="PT Astra Serif" w:hAnsi="PT Astra Serif" w:cs="PT Astra Serif"/>
          <w:sz w:val="28"/>
          <w:szCs w:val="28"/>
          <w:lang w:eastAsia="en-US"/>
        </w:rPr>
        <w:t>единовременно</w:t>
      </w:r>
      <w:r w:rsidRPr="001D41CB">
        <w:rPr>
          <w:rFonts w:ascii="PT Astra Serif" w:hAnsi="PT Astra Serif"/>
          <w:sz w:val="28"/>
          <w:szCs w:val="28"/>
          <w:lang w:eastAsia="en-US"/>
        </w:rPr>
        <w:t xml:space="preserve"> не позднее 10-го рабочего дня, </w:t>
      </w:r>
      <w:r w:rsidRPr="001D41CB">
        <w:rPr>
          <w:rFonts w:ascii="PT Astra Serif" w:hAnsi="PT Astra Serif"/>
          <w:sz w:val="28"/>
          <w:szCs w:val="28"/>
          <w:lang w:eastAsia="en-US"/>
        </w:rPr>
        <w:lastRenderedPageBreak/>
        <w:t xml:space="preserve">следующего за днём принятия </w:t>
      </w:r>
      <w:r w:rsidR="00CC21E1">
        <w:rPr>
          <w:rFonts w:ascii="PT Astra Serif" w:hAnsi="PT Astra Serif"/>
          <w:sz w:val="28"/>
          <w:szCs w:val="28"/>
          <w:lang w:eastAsia="en-US"/>
        </w:rPr>
        <w:t xml:space="preserve">Правительством </w:t>
      </w:r>
      <w:r w:rsidRPr="001D41CB">
        <w:rPr>
          <w:rFonts w:ascii="PT Astra Serif" w:hAnsi="PT Astra Serif"/>
          <w:sz w:val="28"/>
          <w:szCs w:val="28"/>
          <w:lang w:eastAsia="en-US"/>
        </w:rPr>
        <w:t xml:space="preserve">решения о предоставлении субсидии. Субсидия перечисляется </w:t>
      </w:r>
      <w:r w:rsidR="00CC21E1">
        <w:rPr>
          <w:rFonts w:ascii="PT Astra Serif" w:hAnsi="PT Astra Serif"/>
          <w:sz w:val="28"/>
          <w:szCs w:val="28"/>
          <w:lang w:eastAsia="en-US"/>
        </w:rPr>
        <w:t xml:space="preserve">Правительством </w:t>
      </w:r>
      <w:r w:rsidRPr="001D41CB">
        <w:rPr>
          <w:rFonts w:ascii="PT Astra Serif" w:hAnsi="PT Astra Serif"/>
          <w:sz w:val="28"/>
          <w:szCs w:val="28"/>
          <w:lang w:eastAsia="en-US"/>
        </w:rPr>
        <w:t>на счёт, открытый получателю субсидии в кредитной организации.</w:t>
      </w:r>
    </w:p>
    <w:p w14:paraId="5BEFD412" w14:textId="14BAE5C0" w:rsidR="00AF77FA" w:rsidRDefault="00AF77FA" w:rsidP="00D2071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36. </w:t>
      </w:r>
      <w:r w:rsidRPr="001D41CB">
        <w:rPr>
          <w:rFonts w:ascii="PT Astra Serif" w:hAnsi="PT Astra Serif"/>
          <w:sz w:val="28"/>
          <w:szCs w:val="28"/>
        </w:rPr>
        <w:t>Результат</w:t>
      </w:r>
      <w:r>
        <w:rPr>
          <w:rFonts w:ascii="PT Astra Serif" w:hAnsi="PT Astra Serif"/>
          <w:sz w:val="28"/>
          <w:szCs w:val="28"/>
        </w:rPr>
        <w:t>ом</w:t>
      </w:r>
      <w:r w:rsidRPr="001D41CB">
        <w:rPr>
          <w:rFonts w:ascii="PT Astra Serif" w:hAnsi="PT Astra Serif"/>
          <w:sz w:val="28"/>
          <w:szCs w:val="28"/>
        </w:rPr>
        <w:t xml:space="preserve"> предоставления субсидий, достижение котор</w:t>
      </w:r>
      <w:r>
        <w:rPr>
          <w:rFonts w:ascii="PT Astra Serif" w:hAnsi="PT Astra Serif"/>
          <w:sz w:val="28"/>
          <w:szCs w:val="28"/>
        </w:rPr>
        <w:t>ого</w:t>
      </w:r>
      <w:r w:rsidRPr="001D41CB">
        <w:rPr>
          <w:rFonts w:ascii="PT Astra Serif" w:hAnsi="PT Astra Serif"/>
          <w:sz w:val="28"/>
          <w:szCs w:val="28"/>
        </w:rPr>
        <w:t xml:space="preserve"> планируется получателями субсидий, явля</w:t>
      </w:r>
      <w:r>
        <w:rPr>
          <w:rFonts w:ascii="PT Astra Serif" w:hAnsi="PT Astra Serif"/>
          <w:sz w:val="28"/>
          <w:szCs w:val="28"/>
        </w:rPr>
        <w:t>е</w:t>
      </w:r>
      <w:r w:rsidRPr="001D41CB">
        <w:rPr>
          <w:rFonts w:ascii="PT Astra Serif" w:hAnsi="PT Astra Serif"/>
          <w:sz w:val="28"/>
          <w:szCs w:val="28"/>
        </w:rPr>
        <w:t>тся</w:t>
      </w:r>
      <w:r>
        <w:rPr>
          <w:rFonts w:ascii="PT Astra Serif" w:hAnsi="PT Astra Serif"/>
          <w:sz w:val="28"/>
          <w:szCs w:val="28"/>
        </w:rPr>
        <w:t>:</w:t>
      </w:r>
    </w:p>
    <w:p w14:paraId="3D0845F6" w14:textId="353D0813" w:rsidR="00AF77FA" w:rsidRPr="001D41CB" w:rsidRDefault="00CF0BC3" w:rsidP="00D2071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к</w:t>
      </w:r>
      <w:r w:rsidR="00AF77FA">
        <w:rPr>
          <w:rFonts w:ascii="PT Astra Serif" w:hAnsi="PT Astra Serif"/>
          <w:sz w:val="28"/>
          <w:szCs w:val="28"/>
        </w:rPr>
        <w:t>оличество зрителей</w:t>
      </w:r>
      <w:r>
        <w:rPr>
          <w:rFonts w:ascii="PT Astra Serif" w:hAnsi="PT Astra Serif"/>
          <w:sz w:val="28"/>
          <w:szCs w:val="28"/>
        </w:rPr>
        <w:t>, посетивших событийное мероприятие.</w:t>
      </w:r>
    </w:p>
    <w:p w14:paraId="00DDFE68" w14:textId="7F5329BE" w:rsidR="0052773A" w:rsidRPr="00D83F2D" w:rsidRDefault="0052773A" w:rsidP="00527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 xml:space="preserve">37. </w:t>
      </w:r>
      <w:r w:rsidRPr="00D83F2D">
        <w:rPr>
          <w:rFonts w:ascii="PT Astra Serif" w:hAnsi="PT Astra Serif" w:cs="Arial"/>
          <w:kern w:val="0"/>
          <w:sz w:val="28"/>
          <w:szCs w:val="28"/>
        </w:rPr>
        <w:t>Получатель субсидии ежеквартально не позднее 20 числа месяца, следующего за истекшим кварталом, п</w:t>
      </w:r>
      <w:r>
        <w:rPr>
          <w:rFonts w:ascii="PT Astra Serif" w:hAnsi="PT Astra Serif" w:cs="Arial"/>
          <w:kern w:val="0"/>
          <w:sz w:val="28"/>
          <w:szCs w:val="28"/>
        </w:rPr>
        <w:t>редставляет в Правительство отчё</w:t>
      </w:r>
      <w:r w:rsidRPr="00D83F2D">
        <w:rPr>
          <w:rFonts w:ascii="PT Astra Serif" w:hAnsi="PT Astra Serif" w:cs="Arial"/>
          <w:kern w:val="0"/>
          <w:sz w:val="28"/>
          <w:szCs w:val="28"/>
        </w:rPr>
        <w:t>т об осуществлении затрат, источником финансового обеспечения которых является субсидия, и отч</w:t>
      </w:r>
      <w:r>
        <w:rPr>
          <w:rFonts w:ascii="PT Astra Serif" w:hAnsi="PT Astra Serif" w:cs="Arial"/>
          <w:kern w:val="0"/>
          <w:sz w:val="28"/>
          <w:szCs w:val="28"/>
        </w:rPr>
        <w:t>ё</w:t>
      </w:r>
      <w:r w:rsidRPr="00D83F2D">
        <w:rPr>
          <w:rFonts w:ascii="PT Astra Serif" w:hAnsi="PT Astra Serif" w:cs="Arial"/>
          <w:kern w:val="0"/>
          <w:sz w:val="28"/>
          <w:szCs w:val="28"/>
        </w:rPr>
        <w:t>т о достижении значени</w:t>
      </w:r>
      <w:r>
        <w:rPr>
          <w:rFonts w:ascii="PT Astra Serif" w:hAnsi="PT Astra Serif" w:cs="Arial"/>
          <w:kern w:val="0"/>
          <w:sz w:val="28"/>
          <w:szCs w:val="28"/>
        </w:rPr>
        <w:t>я результата</w:t>
      </w:r>
      <w:r w:rsidRPr="00D83F2D">
        <w:rPr>
          <w:rFonts w:ascii="PT Astra Serif" w:hAnsi="PT Astra Serif" w:cs="Arial"/>
          <w:kern w:val="0"/>
          <w:sz w:val="28"/>
          <w:szCs w:val="28"/>
        </w:rPr>
        <w:t xml:space="preserve"> предоставления субсидий, </w:t>
      </w:r>
      <w:r w:rsidRPr="00D14A24">
        <w:rPr>
          <w:rFonts w:ascii="PT Astra Serif" w:hAnsi="PT Astra Serif" w:cs="Arial"/>
          <w:kern w:val="0"/>
          <w:sz w:val="28"/>
          <w:szCs w:val="28"/>
        </w:rPr>
        <w:t>с подтверждающими документами</w:t>
      </w:r>
      <w:r>
        <w:rPr>
          <w:rFonts w:ascii="PT Astra Serif" w:hAnsi="PT Astra Serif" w:cs="Arial"/>
          <w:kern w:val="0"/>
          <w:sz w:val="28"/>
          <w:szCs w:val="28"/>
        </w:rPr>
        <w:t xml:space="preserve">, </w:t>
      </w:r>
      <w:r w:rsidRPr="00D83F2D">
        <w:rPr>
          <w:rFonts w:ascii="PT Astra Serif" w:hAnsi="PT Astra Serif" w:cs="Arial"/>
          <w:kern w:val="0"/>
          <w:sz w:val="28"/>
          <w:szCs w:val="28"/>
        </w:rPr>
        <w:t>составленные по формам, определенным типовой формой соглашения, установленной Министерством финансов Российской Федерации для</w:t>
      </w:r>
      <w:r>
        <w:rPr>
          <w:rFonts w:ascii="PT Astra Serif" w:hAnsi="PT Astra Serif" w:cs="Arial"/>
          <w:kern w:val="0"/>
          <w:sz w:val="28"/>
          <w:szCs w:val="28"/>
        </w:rPr>
        <w:t xml:space="preserve"> соответствующего вида субсидий, в системе «Электронный бюджет».</w:t>
      </w:r>
    </w:p>
    <w:p w14:paraId="5F7583CB" w14:textId="77777777" w:rsidR="0052773A" w:rsidRPr="00D83F2D" w:rsidRDefault="0052773A" w:rsidP="00527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К отчё</w:t>
      </w:r>
      <w:r w:rsidRPr="00D83F2D">
        <w:rPr>
          <w:rFonts w:ascii="PT Astra Serif" w:hAnsi="PT Astra Serif" w:cs="Arial"/>
          <w:kern w:val="0"/>
          <w:sz w:val="28"/>
          <w:szCs w:val="28"/>
        </w:rPr>
        <w:t>ту об осуществлении затрат, источником финансового обеспечения которых является субсидия, прилагаются заверенные подписью руководителя получателя субсидии - юридического лица или подписью получателя субсидии - индивидуального предпринимателя и печатью (при наличии) копии документов, подтверждающих:</w:t>
      </w:r>
    </w:p>
    <w:p w14:paraId="3A4DDC70" w14:textId="77777777" w:rsidR="0052773A" w:rsidRPr="00D83F2D" w:rsidRDefault="0052773A" w:rsidP="00527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D83F2D">
        <w:rPr>
          <w:rFonts w:ascii="PT Astra Serif" w:hAnsi="PT Astra Serif" w:cs="Arial"/>
          <w:kern w:val="0"/>
          <w:sz w:val="28"/>
          <w:szCs w:val="28"/>
        </w:rPr>
        <w:t>фактически осущ</w:t>
      </w:r>
      <w:r>
        <w:rPr>
          <w:rFonts w:ascii="PT Astra Serif" w:hAnsi="PT Astra Serif" w:cs="Arial"/>
          <w:kern w:val="0"/>
          <w:sz w:val="28"/>
          <w:szCs w:val="28"/>
        </w:rPr>
        <w:t>ествлё</w:t>
      </w:r>
      <w:r w:rsidRPr="00D83F2D">
        <w:rPr>
          <w:rFonts w:ascii="PT Astra Serif" w:hAnsi="PT Astra Serif" w:cs="Arial"/>
          <w:kern w:val="0"/>
          <w:sz w:val="28"/>
          <w:szCs w:val="28"/>
        </w:rPr>
        <w:t>нные получателем субсидии после даты заключения соглашения затраты, источником финансового обеспечения которых является субсидия;</w:t>
      </w:r>
    </w:p>
    <w:p w14:paraId="580E83E3" w14:textId="77777777" w:rsidR="0052773A" w:rsidRPr="00D83F2D" w:rsidRDefault="0052773A" w:rsidP="00527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D83F2D">
        <w:rPr>
          <w:rFonts w:ascii="PT Astra Serif" w:hAnsi="PT Astra Serif" w:cs="Arial"/>
          <w:kern w:val="0"/>
          <w:sz w:val="28"/>
          <w:szCs w:val="28"/>
        </w:rPr>
        <w:t>финансовое обеспечение реализации проекта после даты заключения соглашения за сч</w:t>
      </w:r>
      <w:r>
        <w:rPr>
          <w:rFonts w:ascii="PT Astra Serif" w:hAnsi="PT Astra Serif" w:cs="Arial"/>
          <w:kern w:val="0"/>
          <w:sz w:val="28"/>
          <w:szCs w:val="28"/>
        </w:rPr>
        <w:t>ё</w:t>
      </w:r>
      <w:r w:rsidRPr="00D83F2D">
        <w:rPr>
          <w:rFonts w:ascii="PT Astra Serif" w:hAnsi="PT Astra Serif" w:cs="Arial"/>
          <w:kern w:val="0"/>
          <w:sz w:val="28"/>
          <w:szCs w:val="28"/>
        </w:rPr>
        <w:t>т собственных средств с соблюдением требований, установленных пункт</w:t>
      </w:r>
      <w:r>
        <w:rPr>
          <w:rFonts w:ascii="PT Astra Serif" w:hAnsi="PT Astra Serif" w:cs="Arial"/>
          <w:kern w:val="0"/>
          <w:sz w:val="28"/>
          <w:szCs w:val="28"/>
        </w:rPr>
        <w:t>ом</w:t>
      </w:r>
      <w:r w:rsidRPr="00D83F2D">
        <w:rPr>
          <w:rFonts w:ascii="PT Astra Serif" w:hAnsi="PT Astra Serif" w:cs="Arial"/>
          <w:kern w:val="0"/>
          <w:sz w:val="28"/>
          <w:szCs w:val="28"/>
        </w:rPr>
        <w:t xml:space="preserve"> </w:t>
      </w:r>
      <w:r>
        <w:rPr>
          <w:rFonts w:ascii="PT Astra Serif" w:hAnsi="PT Astra Serif" w:cs="Arial"/>
          <w:kern w:val="0"/>
          <w:sz w:val="28"/>
          <w:szCs w:val="28"/>
        </w:rPr>
        <w:t>9</w:t>
      </w:r>
      <w:r w:rsidRPr="00D83F2D">
        <w:rPr>
          <w:rFonts w:ascii="PT Astra Serif" w:hAnsi="PT Astra Serif" w:cs="Arial"/>
          <w:kern w:val="0"/>
          <w:sz w:val="28"/>
          <w:szCs w:val="28"/>
        </w:rPr>
        <w:t xml:space="preserve"> настоящих Правил.</w:t>
      </w:r>
    </w:p>
    <w:p w14:paraId="3FE67514" w14:textId="77777777" w:rsidR="0052773A" w:rsidRDefault="0052773A" w:rsidP="00527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D83F2D">
        <w:rPr>
          <w:rFonts w:ascii="PT Astra Serif" w:hAnsi="PT Astra Serif" w:cs="Arial"/>
          <w:kern w:val="0"/>
          <w:sz w:val="28"/>
          <w:szCs w:val="28"/>
        </w:rPr>
        <w:t>Правительство устанавливает в соглашении сроки и формы представления получателем субсидии дополнительной отч</w:t>
      </w:r>
      <w:r>
        <w:rPr>
          <w:rFonts w:ascii="PT Astra Serif" w:hAnsi="PT Astra Serif" w:cs="Arial"/>
          <w:kern w:val="0"/>
          <w:sz w:val="28"/>
          <w:szCs w:val="28"/>
        </w:rPr>
        <w:t>ё</w:t>
      </w:r>
      <w:r w:rsidRPr="00D83F2D">
        <w:rPr>
          <w:rFonts w:ascii="PT Astra Serif" w:hAnsi="PT Astra Serif" w:cs="Arial"/>
          <w:kern w:val="0"/>
          <w:sz w:val="28"/>
          <w:szCs w:val="28"/>
        </w:rPr>
        <w:t>тности.</w:t>
      </w:r>
    </w:p>
    <w:p w14:paraId="07266366" w14:textId="77777777" w:rsidR="0052773A" w:rsidRDefault="0052773A" w:rsidP="005277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Порядок и сроки проверки и принятия Правительством отчётности, предоставляемой получателем субсидии устанавливаются в соглашении.</w:t>
      </w:r>
    </w:p>
    <w:p w14:paraId="68F7D3B7" w14:textId="66CE6803" w:rsidR="00C336FC" w:rsidRPr="001D41CB" w:rsidRDefault="00C336FC" w:rsidP="00C336FC">
      <w:pPr>
        <w:pStyle w:val="ConsPlusNormal"/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38. Правительство </w:t>
      </w:r>
      <w:r w:rsidRPr="001D41CB">
        <w:rPr>
          <w:rFonts w:ascii="PT Astra Serif" w:hAnsi="PT Astra Serif" w:cs="PT Astra Serif"/>
          <w:sz w:val="28"/>
          <w:szCs w:val="28"/>
        </w:rPr>
        <w:t>обеспечивает соблюдение получателями субсидий условий и порядка, которые установлены при предоставлении субсидий.</w:t>
      </w:r>
    </w:p>
    <w:p w14:paraId="06820021" w14:textId="2BC6F681" w:rsidR="00C336FC" w:rsidRPr="001D41CB" w:rsidRDefault="00C336FC" w:rsidP="00C336FC">
      <w:pPr>
        <w:spacing w:after="0" w:line="235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39. Правительство </w:t>
      </w:r>
      <w:r w:rsidRPr="001D41CB">
        <w:rPr>
          <w:rFonts w:ascii="PT Astra Serif" w:hAnsi="PT Astra Serif" w:cs="PT Astra Serif"/>
          <w:sz w:val="28"/>
          <w:szCs w:val="28"/>
        </w:rPr>
        <w:t>и органы государственного финансового контроля осуществляют проверки, указанные в подпу</w:t>
      </w:r>
      <w:r>
        <w:rPr>
          <w:rFonts w:ascii="PT Astra Serif" w:hAnsi="PT Astra Serif" w:cs="PT Astra Serif"/>
          <w:sz w:val="28"/>
          <w:szCs w:val="28"/>
        </w:rPr>
        <w:t xml:space="preserve">нктах </w:t>
      </w:r>
      <w:r w:rsidRPr="001D41CB">
        <w:rPr>
          <w:rFonts w:ascii="PT Astra Serif" w:hAnsi="PT Astra Serif" w:cs="PT Astra Serif"/>
          <w:sz w:val="28"/>
          <w:szCs w:val="28"/>
        </w:rPr>
        <w:t>2</w:t>
      </w:r>
      <w:r>
        <w:rPr>
          <w:rFonts w:ascii="PT Astra Serif" w:hAnsi="PT Astra Serif" w:cs="PT Astra Serif"/>
          <w:sz w:val="28"/>
          <w:szCs w:val="28"/>
        </w:rPr>
        <w:t xml:space="preserve"> и 3</w:t>
      </w:r>
      <w:r w:rsidRPr="001D41CB">
        <w:rPr>
          <w:rFonts w:ascii="PT Astra Serif" w:hAnsi="PT Astra Serif" w:cs="PT Astra Serif"/>
          <w:sz w:val="28"/>
          <w:szCs w:val="28"/>
        </w:rPr>
        <w:t xml:space="preserve"> пункта </w:t>
      </w:r>
      <w:r>
        <w:rPr>
          <w:rFonts w:ascii="PT Astra Serif" w:hAnsi="PT Astra Serif" w:cs="PT Astra Serif"/>
          <w:sz w:val="28"/>
          <w:szCs w:val="28"/>
        </w:rPr>
        <w:t xml:space="preserve">32 </w:t>
      </w:r>
      <w:r w:rsidRPr="001D41CB">
        <w:rPr>
          <w:rFonts w:ascii="PT Astra Serif" w:hAnsi="PT Astra Serif" w:cs="PT Astra Serif"/>
          <w:sz w:val="28"/>
          <w:szCs w:val="28"/>
        </w:rPr>
        <w:t xml:space="preserve">настоящих Правил. </w:t>
      </w:r>
    </w:p>
    <w:p w14:paraId="444BB400" w14:textId="46462CF7" w:rsidR="00C336FC" w:rsidRPr="001D41CB" w:rsidRDefault="00C336FC" w:rsidP="00C336FC">
      <w:pPr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40. Правительство</w:t>
      </w:r>
      <w:r w:rsidRPr="001D41CB">
        <w:rPr>
          <w:rFonts w:ascii="PT Astra Serif" w:hAnsi="PT Astra Serif"/>
          <w:sz w:val="28"/>
          <w:szCs w:val="28"/>
        </w:rPr>
        <w:t xml:space="preserve"> и Министерство финансов Ульяновской области проводят мониторинг достижения результатов предоставления субсидий исходя из достижения значени</w:t>
      </w:r>
      <w:r w:rsidR="00EC3775">
        <w:rPr>
          <w:rFonts w:ascii="PT Astra Serif" w:hAnsi="PT Astra Serif"/>
          <w:sz w:val="28"/>
          <w:szCs w:val="28"/>
        </w:rPr>
        <w:t>я</w:t>
      </w:r>
      <w:r w:rsidRPr="001D41CB">
        <w:rPr>
          <w:rFonts w:ascii="PT Astra Serif" w:hAnsi="PT Astra Serif"/>
          <w:sz w:val="28"/>
          <w:szCs w:val="28"/>
        </w:rPr>
        <w:t xml:space="preserve"> результат</w:t>
      </w:r>
      <w:r w:rsidR="00EC3775">
        <w:rPr>
          <w:rFonts w:ascii="PT Astra Serif" w:hAnsi="PT Astra Serif"/>
          <w:sz w:val="28"/>
          <w:szCs w:val="28"/>
        </w:rPr>
        <w:t>а</w:t>
      </w:r>
      <w:r w:rsidRPr="001D41CB">
        <w:rPr>
          <w:rFonts w:ascii="PT Astra Serif" w:hAnsi="PT Astra Serif"/>
          <w:sz w:val="28"/>
          <w:szCs w:val="28"/>
        </w:rPr>
        <w:t xml:space="preserve"> предоставления субсидий и событий, отражающих факт завершения соответствующих мероприятий по получению результатов предоставления субсидий (контрольные точки), в порядке и по формам, которые установлены Министерством финансов Российской Федерации</w:t>
      </w:r>
      <w:r w:rsidR="00EC3775">
        <w:rPr>
          <w:rFonts w:ascii="PT Astra Serif" w:hAnsi="PT Astra Serif"/>
          <w:sz w:val="28"/>
          <w:szCs w:val="28"/>
        </w:rPr>
        <w:t>.</w:t>
      </w:r>
      <w:r w:rsidRPr="001D41CB">
        <w:rPr>
          <w:rFonts w:ascii="PT Astra Serif" w:hAnsi="PT Astra Serif"/>
          <w:sz w:val="28"/>
          <w:szCs w:val="28"/>
        </w:rPr>
        <w:t xml:space="preserve"> </w:t>
      </w:r>
    </w:p>
    <w:p w14:paraId="6F60CC3A" w14:textId="77777777" w:rsidR="00EC3775" w:rsidRPr="00D83F2D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41</w:t>
      </w:r>
      <w:r w:rsidRPr="00D83F2D">
        <w:rPr>
          <w:rFonts w:ascii="PT Astra Serif" w:hAnsi="PT Astra Serif" w:cs="Arial"/>
          <w:kern w:val="0"/>
          <w:sz w:val="28"/>
          <w:szCs w:val="28"/>
        </w:rPr>
        <w:t>. В случае нарушения получателем субсидии, а равно контрагентами порядка и условий, установленных при предоставлении субсидии, или установления факта представления получателем субси</w:t>
      </w:r>
      <w:r>
        <w:rPr>
          <w:rFonts w:ascii="PT Astra Serif" w:hAnsi="PT Astra Serif" w:cs="Arial"/>
          <w:kern w:val="0"/>
          <w:sz w:val="28"/>
          <w:szCs w:val="28"/>
        </w:rPr>
        <w:t>дий ложных либо намеренно искажё</w:t>
      </w:r>
      <w:r w:rsidRPr="00D83F2D">
        <w:rPr>
          <w:rFonts w:ascii="PT Astra Serif" w:hAnsi="PT Astra Serif" w:cs="Arial"/>
          <w:kern w:val="0"/>
          <w:sz w:val="28"/>
          <w:szCs w:val="28"/>
        </w:rPr>
        <w:t xml:space="preserve">нных </w:t>
      </w:r>
      <w:r w:rsidRPr="00D83F2D">
        <w:rPr>
          <w:rFonts w:ascii="PT Astra Serif" w:hAnsi="PT Astra Serif" w:cs="Arial"/>
          <w:kern w:val="0"/>
          <w:sz w:val="28"/>
          <w:szCs w:val="28"/>
        </w:rPr>
        <w:lastRenderedPageBreak/>
        <w:t xml:space="preserve">сведений, выявленных в </w:t>
      </w:r>
      <w:r>
        <w:rPr>
          <w:rFonts w:ascii="PT Astra Serif" w:hAnsi="PT Astra Serif" w:cs="Arial"/>
          <w:kern w:val="0"/>
          <w:sz w:val="28"/>
          <w:szCs w:val="28"/>
        </w:rPr>
        <w:t>том числе по результатам проведё</w:t>
      </w:r>
      <w:r w:rsidRPr="00D83F2D">
        <w:rPr>
          <w:rFonts w:ascii="PT Astra Serif" w:hAnsi="PT Astra Serif" w:cs="Arial"/>
          <w:kern w:val="0"/>
          <w:sz w:val="28"/>
          <w:szCs w:val="28"/>
        </w:rPr>
        <w:t>нных Правительством или органом государственного финансового контроля проверок, субсидии (средства,</w:t>
      </w:r>
      <w:r>
        <w:rPr>
          <w:rFonts w:ascii="PT Astra Serif" w:hAnsi="PT Astra Serif" w:cs="Arial"/>
          <w:kern w:val="0"/>
          <w:sz w:val="28"/>
          <w:szCs w:val="28"/>
        </w:rPr>
        <w:t xml:space="preserve"> полученные контрагентами за счё</w:t>
      </w:r>
      <w:r w:rsidRPr="00D83F2D">
        <w:rPr>
          <w:rFonts w:ascii="PT Astra Serif" w:hAnsi="PT Astra Serif" w:cs="Arial"/>
          <w:kern w:val="0"/>
          <w:sz w:val="28"/>
          <w:szCs w:val="28"/>
        </w:rPr>
        <w:t>т субсидий) подлежат возврату в областной бюджет Ульяновской области в полно</w:t>
      </w:r>
      <w:r>
        <w:rPr>
          <w:rFonts w:ascii="PT Astra Serif" w:hAnsi="PT Astra Serif" w:cs="Arial"/>
          <w:kern w:val="0"/>
          <w:sz w:val="28"/>
          <w:szCs w:val="28"/>
        </w:rPr>
        <w:t>м объё</w:t>
      </w:r>
      <w:r w:rsidRPr="00D83F2D">
        <w:rPr>
          <w:rFonts w:ascii="PT Astra Serif" w:hAnsi="PT Astra Serif" w:cs="Arial"/>
          <w:kern w:val="0"/>
          <w:sz w:val="28"/>
          <w:szCs w:val="28"/>
        </w:rPr>
        <w:t>ме.</w:t>
      </w:r>
    </w:p>
    <w:p w14:paraId="6F87C9F9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D83F2D">
        <w:rPr>
          <w:rFonts w:ascii="PT Astra Serif" w:hAnsi="PT Astra Serif" w:cs="Arial"/>
          <w:kern w:val="0"/>
          <w:sz w:val="28"/>
          <w:szCs w:val="28"/>
        </w:rPr>
        <w:t>В случае недостижения получателем субсидии (контрагентами) значени</w:t>
      </w:r>
      <w:r>
        <w:rPr>
          <w:rFonts w:ascii="PT Astra Serif" w:hAnsi="PT Astra Serif" w:cs="Arial"/>
          <w:kern w:val="0"/>
          <w:sz w:val="28"/>
          <w:szCs w:val="28"/>
        </w:rPr>
        <w:t>я результата</w:t>
      </w:r>
      <w:r w:rsidRPr="00D83F2D">
        <w:rPr>
          <w:rFonts w:ascii="PT Astra Serif" w:hAnsi="PT Astra Serif" w:cs="Arial"/>
          <w:kern w:val="0"/>
          <w:sz w:val="28"/>
          <w:szCs w:val="28"/>
        </w:rPr>
        <w:t xml:space="preserve"> предоставления субсидии субсидия (средства,</w:t>
      </w:r>
      <w:r>
        <w:rPr>
          <w:rFonts w:ascii="PT Astra Serif" w:hAnsi="PT Astra Serif" w:cs="Arial"/>
          <w:kern w:val="0"/>
          <w:sz w:val="28"/>
          <w:szCs w:val="28"/>
        </w:rPr>
        <w:t xml:space="preserve"> полученные контрагентами за счё</w:t>
      </w:r>
      <w:r w:rsidRPr="00D83F2D">
        <w:rPr>
          <w:rFonts w:ascii="PT Astra Serif" w:hAnsi="PT Astra Serif" w:cs="Arial"/>
          <w:kern w:val="0"/>
          <w:sz w:val="28"/>
          <w:szCs w:val="28"/>
        </w:rPr>
        <w:t>т субсидии) подлежит возврату в областной бюджет Ульяновской области в объеме, рассчитанном по следующей формуле:</w:t>
      </w:r>
    </w:p>
    <w:p w14:paraId="475C4DDE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B241398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PT Astra Serif" w:hAnsi="PT Astra Serif" w:cs="Arial"/>
          <w:kern w:val="0"/>
          <w:sz w:val="28"/>
          <w:szCs w:val="28"/>
        </w:rPr>
      </w:pPr>
      <w:proofErr w:type="spellStart"/>
      <w:r w:rsidRPr="009B1B62">
        <w:rPr>
          <w:rFonts w:ascii="PT Astra Serif" w:hAnsi="PT Astra Serif" w:cs="Arial"/>
          <w:kern w:val="0"/>
          <w:sz w:val="28"/>
          <w:szCs w:val="28"/>
        </w:rPr>
        <w:t>V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</w:rPr>
        <w:t>возврата</w:t>
      </w:r>
      <w:proofErr w:type="spellEnd"/>
      <w:r w:rsidRPr="009B1B62">
        <w:rPr>
          <w:rFonts w:ascii="PT Astra Serif" w:hAnsi="PT Astra Serif" w:cs="Arial"/>
          <w:kern w:val="0"/>
          <w:sz w:val="28"/>
          <w:szCs w:val="28"/>
        </w:rPr>
        <w:t xml:space="preserve">= </w:t>
      </w:r>
      <w:proofErr w:type="spellStart"/>
      <w:r w:rsidRPr="009B1B62">
        <w:rPr>
          <w:rFonts w:ascii="PT Astra Serif" w:hAnsi="PT Astra Serif" w:cs="Arial"/>
          <w:kern w:val="0"/>
          <w:sz w:val="28"/>
          <w:szCs w:val="28"/>
        </w:rPr>
        <w:t>V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</w:rPr>
        <w:t>субсидии</w:t>
      </w:r>
      <w:proofErr w:type="spellEnd"/>
      <w:r w:rsidRPr="009B1B62">
        <w:rPr>
          <w:rFonts w:ascii="PT Astra Serif" w:hAnsi="PT Astra Serif" w:cs="Arial"/>
          <w:kern w:val="0"/>
          <w:sz w:val="28"/>
          <w:szCs w:val="28"/>
        </w:rPr>
        <w:t xml:space="preserve"> x k x m / n, где:</w:t>
      </w:r>
    </w:p>
    <w:p w14:paraId="72106ECE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PT Astra Serif" w:hAnsi="PT Astra Serif" w:cs="Arial"/>
          <w:kern w:val="0"/>
          <w:sz w:val="28"/>
          <w:szCs w:val="28"/>
        </w:rPr>
      </w:pPr>
    </w:p>
    <w:p w14:paraId="7B77C4B3" w14:textId="77777777" w:rsidR="00EC3775" w:rsidRPr="009B1B62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proofErr w:type="spellStart"/>
      <w:r w:rsidRPr="009B1B62">
        <w:rPr>
          <w:rFonts w:ascii="PT Astra Serif" w:hAnsi="PT Astra Serif" w:cs="Arial"/>
          <w:kern w:val="0"/>
          <w:sz w:val="28"/>
          <w:szCs w:val="28"/>
        </w:rPr>
        <w:t>V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</w:rPr>
        <w:t>возврата</w:t>
      </w:r>
      <w:proofErr w:type="spellEnd"/>
      <w:r>
        <w:rPr>
          <w:rFonts w:ascii="PT Astra Serif" w:hAnsi="PT Astra Serif" w:cs="Arial"/>
          <w:kern w:val="0"/>
          <w:sz w:val="28"/>
          <w:szCs w:val="28"/>
        </w:rPr>
        <w:t xml:space="preserve"> - объё</w:t>
      </w:r>
      <w:r w:rsidRPr="009B1B62">
        <w:rPr>
          <w:rFonts w:ascii="PT Astra Serif" w:hAnsi="PT Astra Serif" w:cs="Arial"/>
          <w:kern w:val="0"/>
          <w:sz w:val="28"/>
          <w:szCs w:val="28"/>
        </w:rPr>
        <w:t>м субсидии (средств, полученных контрагентами за счет субсидии), подлежащей возврату в областной бюджет Ульяновской области;</w:t>
      </w:r>
    </w:p>
    <w:p w14:paraId="3CC20E93" w14:textId="77777777" w:rsidR="00EC3775" w:rsidRPr="009B1B62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proofErr w:type="spellStart"/>
      <w:r w:rsidRPr="009B1B62">
        <w:rPr>
          <w:rFonts w:ascii="PT Astra Serif" w:hAnsi="PT Astra Serif" w:cs="Arial"/>
          <w:kern w:val="0"/>
          <w:sz w:val="28"/>
          <w:szCs w:val="28"/>
        </w:rPr>
        <w:t>V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</w:rPr>
        <w:t>субсидии</w:t>
      </w:r>
      <w:proofErr w:type="spellEnd"/>
      <w:r w:rsidRPr="009B1B62">
        <w:rPr>
          <w:rFonts w:ascii="PT Astra Serif" w:hAnsi="PT Astra Serif" w:cs="Arial"/>
          <w:kern w:val="0"/>
          <w:sz w:val="28"/>
          <w:szCs w:val="28"/>
        </w:rPr>
        <w:t xml:space="preserve"> - объ</w:t>
      </w:r>
      <w:r>
        <w:rPr>
          <w:rFonts w:ascii="PT Astra Serif" w:hAnsi="PT Astra Serif" w:cs="Arial"/>
          <w:kern w:val="0"/>
          <w:sz w:val="28"/>
          <w:szCs w:val="28"/>
        </w:rPr>
        <w:t>ё</w:t>
      </w:r>
      <w:r w:rsidRPr="009B1B62">
        <w:rPr>
          <w:rFonts w:ascii="PT Astra Serif" w:hAnsi="PT Astra Serif" w:cs="Arial"/>
          <w:kern w:val="0"/>
          <w:sz w:val="28"/>
          <w:szCs w:val="28"/>
        </w:rPr>
        <w:t>м субсидии, предоставленной получателю субсидии (средств, полученных контрагентами за счет субсидии);</w:t>
      </w:r>
    </w:p>
    <w:p w14:paraId="7BB5E781" w14:textId="77777777" w:rsidR="00EC3775" w:rsidRPr="009B1B62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9B1B62">
        <w:rPr>
          <w:rFonts w:ascii="PT Astra Serif" w:hAnsi="PT Astra Serif" w:cs="Arial"/>
          <w:kern w:val="0"/>
          <w:sz w:val="28"/>
          <w:szCs w:val="28"/>
        </w:rPr>
        <w:t>k - значение коэффициента, п</w:t>
      </w:r>
      <w:r>
        <w:rPr>
          <w:rFonts w:ascii="PT Astra Serif" w:hAnsi="PT Astra Serif" w:cs="Arial"/>
          <w:kern w:val="0"/>
          <w:sz w:val="28"/>
          <w:szCs w:val="28"/>
        </w:rPr>
        <w:t>рименяемого для определения объё</w:t>
      </w:r>
      <w:r w:rsidRPr="009B1B62">
        <w:rPr>
          <w:rFonts w:ascii="PT Astra Serif" w:hAnsi="PT Astra Serif" w:cs="Arial"/>
          <w:kern w:val="0"/>
          <w:sz w:val="28"/>
          <w:szCs w:val="28"/>
        </w:rPr>
        <w:t>ма субсидии, подлежащей возврату в областной бюджет Ульяновской области (далее - значение коэффициента возврата субсидии);</w:t>
      </w:r>
    </w:p>
    <w:p w14:paraId="0C7F325B" w14:textId="77777777" w:rsidR="00EC3775" w:rsidRPr="009B1B62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9B1B62">
        <w:rPr>
          <w:rFonts w:ascii="PT Astra Serif" w:hAnsi="PT Astra Serif" w:cs="Arial"/>
          <w:kern w:val="0"/>
          <w:sz w:val="28"/>
          <w:szCs w:val="28"/>
        </w:rPr>
        <w:t>m - количество результатов предоставления субсидии, для которых значение индекса, отражающего уровень недостижения планового значения i-го результата предоставления субсидии, имеет положительное значение;</w:t>
      </w:r>
    </w:p>
    <w:p w14:paraId="06BB9585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9B1B62">
        <w:rPr>
          <w:rFonts w:ascii="PT Astra Serif" w:hAnsi="PT Astra Serif" w:cs="Arial"/>
          <w:kern w:val="0"/>
          <w:sz w:val="28"/>
          <w:szCs w:val="28"/>
        </w:rPr>
        <w:t>n - общее количество результатов предоставления субсидии.</w:t>
      </w:r>
    </w:p>
    <w:p w14:paraId="6563B53A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D2C6ED4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9B1B62">
        <w:rPr>
          <w:rFonts w:ascii="PT Astra Serif" w:hAnsi="PT Astra Serif" w:cs="Arial"/>
          <w:kern w:val="0"/>
          <w:sz w:val="28"/>
          <w:szCs w:val="28"/>
        </w:rPr>
        <w:t>Значение коэффициента возврата субсидии (k) рассчитывается по формуле:</w:t>
      </w:r>
    </w:p>
    <w:p w14:paraId="6CA47F0C" w14:textId="77777777" w:rsidR="00EC3775" w:rsidRPr="009B1B62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DAAECDC" w14:textId="77777777" w:rsidR="00EC3775" w:rsidRPr="00C56131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PT Astra Serif" w:hAnsi="PT Astra Serif" w:cs="Arial"/>
          <w:kern w:val="0"/>
          <w:sz w:val="28"/>
          <w:szCs w:val="28"/>
          <w:lang w:val="en-US"/>
        </w:rPr>
      </w:pPr>
      <w:r w:rsidRPr="009B1B62">
        <w:rPr>
          <w:rFonts w:ascii="PT Astra Serif" w:hAnsi="PT Astra Serif" w:cs="Arial"/>
          <w:kern w:val="0"/>
          <w:sz w:val="28"/>
          <w:szCs w:val="28"/>
          <w:lang w:val="en-US"/>
        </w:rPr>
        <w:t>k = SUM D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  <w:lang w:val="en-US"/>
        </w:rPr>
        <w:t>i</w:t>
      </w:r>
      <w:r w:rsidRPr="009B1B62">
        <w:rPr>
          <w:rFonts w:ascii="PT Astra Serif" w:hAnsi="PT Astra Serif" w:cs="Arial"/>
          <w:kern w:val="0"/>
          <w:sz w:val="28"/>
          <w:szCs w:val="28"/>
          <w:lang w:val="en-US"/>
        </w:rPr>
        <w:t xml:space="preserve"> / m, </w:t>
      </w:r>
      <w:r w:rsidRPr="009B1B62">
        <w:rPr>
          <w:rFonts w:ascii="PT Astra Serif" w:hAnsi="PT Astra Serif" w:cs="Arial"/>
          <w:kern w:val="0"/>
          <w:sz w:val="28"/>
          <w:szCs w:val="28"/>
        </w:rPr>
        <w:t>где</w:t>
      </w:r>
      <w:r w:rsidRPr="009B1B62">
        <w:rPr>
          <w:rFonts w:ascii="PT Astra Serif" w:hAnsi="PT Astra Serif" w:cs="Arial"/>
          <w:kern w:val="0"/>
          <w:sz w:val="28"/>
          <w:szCs w:val="28"/>
          <w:lang w:val="en-US"/>
        </w:rPr>
        <w:t>:</w:t>
      </w:r>
    </w:p>
    <w:p w14:paraId="214DBDB8" w14:textId="77777777" w:rsidR="00EC3775" w:rsidRPr="00C56131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PT Astra Serif" w:hAnsi="PT Astra Serif" w:cs="Arial"/>
          <w:kern w:val="0"/>
          <w:sz w:val="28"/>
          <w:szCs w:val="28"/>
          <w:lang w:val="en-US"/>
        </w:rPr>
      </w:pPr>
    </w:p>
    <w:p w14:paraId="3E73F0D2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proofErr w:type="spellStart"/>
      <w:r w:rsidRPr="009B1B62">
        <w:rPr>
          <w:rFonts w:ascii="PT Astra Serif" w:hAnsi="PT Astra Serif" w:cs="Arial"/>
          <w:kern w:val="0"/>
          <w:sz w:val="28"/>
          <w:szCs w:val="28"/>
        </w:rPr>
        <w:t>D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</w:rPr>
        <w:t>i</w:t>
      </w:r>
      <w:proofErr w:type="spellEnd"/>
      <w:r w:rsidRPr="009B1B62">
        <w:rPr>
          <w:rFonts w:ascii="PT Astra Serif" w:hAnsi="PT Astra Serif" w:cs="Arial"/>
          <w:kern w:val="0"/>
          <w:sz w:val="28"/>
          <w:szCs w:val="28"/>
        </w:rPr>
        <w:t xml:space="preserve"> - значение индекса, отражающего уровень недостижения планового значения i-го результата предоставления субсидии.</w:t>
      </w:r>
    </w:p>
    <w:p w14:paraId="00EA6BE1" w14:textId="77777777" w:rsidR="00EC3775" w:rsidRPr="009B1B62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C394412" w14:textId="77777777" w:rsidR="00EC3775" w:rsidRPr="009B1B62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9B1B62">
        <w:rPr>
          <w:rFonts w:ascii="PT Astra Serif" w:hAnsi="PT Astra Serif" w:cs="Arial"/>
          <w:kern w:val="0"/>
          <w:sz w:val="28"/>
          <w:szCs w:val="28"/>
        </w:rPr>
        <w:t>При расчете значения коэффициента возврата субсидии используются только положительные значения индекса, отражающего уровень недостижения планового значения i-го результата предоставления субсидии.</w:t>
      </w:r>
    </w:p>
    <w:p w14:paraId="7BF53C41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9B1B62">
        <w:rPr>
          <w:rFonts w:ascii="PT Astra Serif" w:hAnsi="PT Astra Serif" w:cs="Arial"/>
          <w:kern w:val="0"/>
          <w:sz w:val="28"/>
          <w:szCs w:val="28"/>
        </w:rPr>
        <w:t>Значение индекса, отражающего уровень недостижения планового значения i-го результата предоставления субсидии (</w:t>
      </w:r>
      <w:proofErr w:type="spellStart"/>
      <w:r w:rsidRPr="009B1B62">
        <w:rPr>
          <w:rFonts w:ascii="PT Astra Serif" w:hAnsi="PT Astra Serif" w:cs="Arial"/>
          <w:kern w:val="0"/>
          <w:sz w:val="28"/>
          <w:szCs w:val="28"/>
        </w:rPr>
        <w:t>D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</w:rPr>
        <w:t>i</w:t>
      </w:r>
      <w:proofErr w:type="spellEnd"/>
      <w:r w:rsidRPr="009B1B62">
        <w:rPr>
          <w:rFonts w:ascii="PT Astra Serif" w:hAnsi="PT Astra Serif" w:cs="Arial"/>
          <w:kern w:val="0"/>
          <w:sz w:val="28"/>
          <w:szCs w:val="28"/>
        </w:rPr>
        <w:t>), рассчитывается по формуле:</w:t>
      </w:r>
    </w:p>
    <w:p w14:paraId="0A158D7E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7E1C242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PT Astra Serif" w:hAnsi="PT Astra Serif" w:cs="Arial"/>
          <w:kern w:val="0"/>
          <w:sz w:val="28"/>
          <w:szCs w:val="28"/>
        </w:rPr>
      </w:pPr>
      <w:proofErr w:type="spellStart"/>
      <w:r w:rsidRPr="009B1B62">
        <w:rPr>
          <w:rFonts w:ascii="PT Astra Serif" w:hAnsi="PT Astra Serif" w:cs="Arial"/>
          <w:kern w:val="0"/>
          <w:sz w:val="28"/>
          <w:szCs w:val="28"/>
        </w:rPr>
        <w:t>D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</w:rPr>
        <w:t>i</w:t>
      </w:r>
      <w:proofErr w:type="spellEnd"/>
      <w:r w:rsidRPr="009B1B62">
        <w:rPr>
          <w:rFonts w:ascii="PT Astra Serif" w:hAnsi="PT Astra Serif" w:cs="Arial"/>
          <w:kern w:val="0"/>
          <w:sz w:val="28"/>
          <w:szCs w:val="28"/>
        </w:rPr>
        <w:t xml:space="preserve"> = 1 - </w:t>
      </w:r>
      <w:proofErr w:type="spellStart"/>
      <w:r w:rsidRPr="009B1B62">
        <w:rPr>
          <w:rFonts w:ascii="PT Astra Serif" w:hAnsi="PT Astra Serif" w:cs="Arial"/>
          <w:kern w:val="0"/>
          <w:sz w:val="28"/>
          <w:szCs w:val="28"/>
        </w:rPr>
        <w:t>T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</w:rPr>
        <w:t>i</w:t>
      </w:r>
      <w:proofErr w:type="spellEnd"/>
      <w:r w:rsidRPr="009B1B62">
        <w:rPr>
          <w:rFonts w:ascii="PT Astra Serif" w:hAnsi="PT Astra Serif" w:cs="Arial"/>
          <w:kern w:val="0"/>
          <w:sz w:val="28"/>
          <w:szCs w:val="28"/>
        </w:rPr>
        <w:t xml:space="preserve"> / </w:t>
      </w:r>
      <w:proofErr w:type="spellStart"/>
      <w:r w:rsidRPr="009B1B62">
        <w:rPr>
          <w:rFonts w:ascii="PT Astra Serif" w:hAnsi="PT Astra Serif" w:cs="Arial"/>
          <w:kern w:val="0"/>
          <w:sz w:val="28"/>
          <w:szCs w:val="28"/>
        </w:rPr>
        <w:t>S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</w:rPr>
        <w:t>i</w:t>
      </w:r>
      <w:proofErr w:type="spellEnd"/>
      <w:r w:rsidRPr="009B1B62">
        <w:rPr>
          <w:rFonts w:ascii="PT Astra Serif" w:hAnsi="PT Astra Serif" w:cs="Arial"/>
          <w:kern w:val="0"/>
          <w:sz w:val="28"/>
          <w:szCs w:val="28"/>
        </w:rPr>
        <w:t>, где:</w:t>
      </w:r>
    </w:p>
    <w:p w14:paraId="2AE6539E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PT Astra Serif" w:hAnsi="PT Astra Serif" w:cs="Arial"/>
          <w:kern w:val="0"/>
          <w:sz w:val="28"/>
          <w:szCs w:val="28"/>
        </w:rPr>
      </w:pPr>
    </w:p>
    <w:p w14:paraId="61228EC4" w14:textId="77777777" w:rsidR="00EC3775" w:rsidRPr="009B1B62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proofErr w:type="spellStart"/>
      <w:r w:rsidRPr="009B1B62">
        <w:rPr>
          <w:rFonts w:ascii="PT Astra Serif" w:hAnsi="PT Astra Serif" w:cs="Arial"/>
          <w:kern w:val="0"/>
          <w:sz w:val="28"/>
          <w:szCs w:val="28"/>
        </w:rPr>
        <w:t>T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</w:rPr>
        <w:t>i</w:t>
      </w:r>
      <w:proofErr w:type="spellEnd"/>
      <w:r w:rsidRPr="009B1B62">
        <w:rPr>
          <w:rFonts w:ascii="PT Astra Serif" w:hAnsi="PT Astra Serif" w:cs="Arial"/>
          <w:kern w:val="0"/>
          <w:sz w:val="28"/>
          <w:szCs w:val="28"/>
        </w:rPr>
        <w:t xml:space="preserve"> - фактически достигнутое значение i-го результата предоставления субсидии по состоянию на отчетную дату;</w:t>
      </w:r>
    </w:p>
    <w:p w14:paraId="05CBE227" w14:textId="77777777" w:rsidR="00EC3775" w:rsidRDefault="00EC3775" w:rsidP="00EC377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proofErr w:type="spellStart"/>
      <w:r w:rsidRPr="009B1B62">
        <w:rPr>
          <w:rFonts w:ascii="PT Astra Serif" w:hAnsi="PT Astra Serif" w:cs="Arial"/>
          <w:kern w:val="0"/>
          <w:sz w:val="28"/>
          <w:szCs w:val="28"/>
        </w:rPr>
        <w:t>S</w:t>
      </w:r>
      <w:r w:rsidRPr="009B1B62">
        <w:rPr>
          <w:rFonts w:ascii="PT Astra Serif" w:hAnsi="PT Astra Serif" w:cs="Arial"/>
          <w:kern w:val="0"/>
          <w:sz w:val="28"/>
          <w:szCs w:val="28"/>
          <w:vertAlign w:val="subscript"/>
        </w:rPr>
        <w:t>i</w:t>
      </w:r>
      <w:proofErr w:type="spellEnd"/>
      <w:r w:rsidRPr="009B1B62">
        <w:rPr>
          <w:rFonts w:ascii="PT Astra Serif" w:hAnsi="PT Astra Serif" w:cs="Arial"/>
          <w:kern w:val="0"/>
          <w:sz w:val="28"/>
          <w:szCs w:val="28"/>
        </w:rPr>
        <w:t xml:space="preserve"> - плановое значение i-го результата предоставления субсидии, установленное Соглашением.</w:t>
      </w:r>
    </w:p>
    <w:p w14:paraId="4BAA7FD0" w14:textId="11B6A0D9" w:rsidR="009B1B62" w:rsidRPr="009B1B62" w:rsidRDefault="005545A9" w:rsidP="009B1B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lastRenderedPageBreak/>
        <w:t xml:space="preserve">42. </w:t>
      </w:r>
      <w:r w:rsidR="009B1B62" w:rsidRPr="009B1B62">
        <w:rPr>
          <w:rFonts w:ascii="PT Astra Serif" w:hAnsi="PT Astra Serif" w:cs="Arial"/>
          <w:kern w:val="0"/>
          <w:sz w:val="28"/>
          <w:szCs w:val="28"/>
        </w:rPr>
        <w:t>Правительство обеспечивает возврат субсидий (средств, полученных контрагентами за счет субсидий) в областной бюджет Ульяновской области посредством направления получателю субсидии (контрагенту) в срок, не превышающий 30 календарных дней со дня обнаружения обстоятельств, являющихся в соответствии с абзацами первым и вторым настоящего пункта основаниями для возврата субсидий в областной бюджет Ульяновской области, требования о возврате субсидии в течение 10 календарных дней со дня получения указанного требования.</w:t>
      </w:r>
    </w:p>
    <w:p w14:paraId="66F6379C" w14:textId="77777777" w:rsidR="009B1B62" w:rsidRPr="009B1B62" w:rsidRDefault="009B1B62" w:rsidP="009B1B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9B1B62">
        <w:rPr>
          <w:rFonts w:ascii="PT Astra Serif" w:hAnsi="PT Astra Serif" w:cs="Arial"/>
          <w:kern w:val="0"/>
          <w:sz w:val="28"/>
          <w:szCs w:val="28"/>
        </w:rPr>
        <w:t>Не использованные получателем субсидии остатки субсидии подлежат возврату в областной бюджет Ульяновской области в течение 30 календарных дней со дня истечения срока реализации проекта.</w:t>
      </w:r>
    </w:p>
    <w:p w14:paraId="0EC04ED7" w14:textId="586D32A6" w:rsidR="009B1B62" w:rsidRPr="009B1B62" w:rsidRDefault="001C3B2E" w:rsidP="009B1B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4</w:t>
      </w:r>
      <w:r w:rsidR="00E21093">
        <w:rPr>
          <w:rFonts w:ascii="PT Astra Serif" w:hAnsi="PT Astra Serif" w:cs="Arial"/>
          <w:kern w:val="0"/>
          <w:sz w:val="28"/>
          <w:szCs w:val="28"/>
        </w:rPr>
        <w:t>3</w:t>
      </w:r>
      <w:r w:rsidR="009B1B62" w:rsidRPr="009B1B62">
        <w:rPr>
          <w:rFonts w:ascii="PT Astra Serif" w:hAnsi="PT Astra Serif" w:cs="Arial"/>
          <w:kern w:val="0"/>
          <w:sz w:val="28"/>
          <w:szCs w:val="28"/>
        </w:rPr>
        <w:t>. Возврат субсидии (остатка субсидии, средств, полученных контрагентами за счет субсиди</w:t>
      </w:r>
      <w:r w:rsidR="009B1B62">
        <w:rPr>
          <w:rFonts w:ascii="PT Astra Serif" w:hAnsi="PT Astra Serif" w:cs="Arial"/>
          <w:kern w:val="0"/>
          <w:sz w:val="28"/>
          <w:szCs w:val="28"/>
        </w:rPr>
        <w:t>и) осуществляется на лицевой счё</w:t>
      </w:r>
      <w:r w:rsidR="009B1B62" w:rsidRPr="009B1B62">
        <w:rPr>
          <w:rFonts w:ascii="PT Astra Serif" w:hAnsi="PT Astra Serif" w:cs="Arial"/>
          <w:kern w:val="0"/>
          <w:sz w:val="28"/>
          <w:szCs w:val="28"/>
        </w:rPr>
        <w:t>т Правительства с последующим перечислением в доход областного бюджета Ульяновской области в установленном законодательством Российской Федерации порядке.</w:t>
      </w:r>
    </w:p>
    <w:p w14:paraId="029D488E" w14:textId="6C39E367" w:rsidR="009B1B62" w:rsidRDefault="001C3B2E" w:rsidP="009B1B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4</w:t>
      </w:r>
      <w:r w:rsidR="00E21093">
        <w:rPr>
          <w:rFonts w:ascii="PT Astra Serif" w:hAnsi="PT Astra Serif" w:cs="Arial"/>
          <w:kern w:val="0"/>
          <w:sz w:val="28"/>
          <w:szCs w:val="28"/>
        </w:rPr>
        <w:t>4</w:t>
      </w:r>
      <w:r>
        <w:rPr>
          <w:rFonts w:ascii="PT Astra Serif" w:hAnsi="PT Astra Serif" w:cs="Arial"/>
          <w:kern w:val="0"/>
          <w:sz w:val="28"/>
          <w:szCs w:val="28"/>
        </w:rPr>
        <w:t xml:space="preserve">. </w:t>
      </w:r>
      <w:r w:rsidR="009B1B62" w:rsidRPr="009B1B62">
        <w:rPr>
          <w:rFonts w:ascii="PT Astra Serif" w:hAnsi="PT Astra Serif" w:cs="Arial"/>
          <w:kern w:val="0"/>
          <w:sz w:val="28"/>
          <w:szCs w:val="28"/>
        </w:rPr>
        <w:t>В случае отказа или уклонения получателя субсидии (контрагента) от добровольного возврата субсидии (остатка субсидии, средств, полученных контрагентом за сч</w:t>
      </w:r>
      <w:r w:rsidR="00B61C12">
        <w:rPr>
          <w:rFonts w:ascii="PT Astra Serif" w:hAnsi="PT Astra Serif" w:cs="Arial"/>
          <w:kern w:val="0"/>
          <w:sz w:val="28"/>
          <w:szCs w:val="28"/>
        </w:rPr>
        <w:t>ё</w:t>
      </w:r>
      <w:r w:rsidR="009B1B62" w:rsidRPr="009B1B62">
        <w:rPr>
          <w:rFonts w:ascii="PT Astra Serif" w:hAnsi="PT Astra Serif" w:cs="Arial"/>
          <w:kern w:val="0"/>
          <w:sz w:val="28"/>
          <w:szCs w:val="28"/>
        </w:rPr>
        <w:t>т субсидий) Правительство принимает предусмотренные законодательством Российской Федерации меры по их принудительному взысканию.</w:t>
      </w:r>
    </w:p>
    <w:p w14:paraId="66F516C5" w14:textId="77777777" w:rsidR="009B1B62" w:rsidRPr="009B1B62" w:rsidRDefault="009B1B62" w:rsidP="009B1B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637783B2" w14:textId="77777777" w:rsidR="009B1B62" w:rsidRPr="009B1B62" w:rsidRDefault="009B1B62" w:rsidP="009B1B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B04255E" w14:textId="77777777" w:rsidR="009B1B62" w:rsidRPr="009B1B62" w:rsidRDefault="009B1B62" w:rsidP="009B1B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691A81F4" w14:textId="77777777" w:rsidR="009B1B62" w:rsidRPr="009B1B62" w:rsidRDefault="009B1B62" w:rsidP="009B1B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8F862C1" w14:textId="77777777" w:rsidR="009B1B62" w:rsidRPr="009B1B62" w:rsidRDefault="009B1B62" w:rsidP="009B1B6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2BF15C48" w14:textId="77777777" w:rsidR="00D83F2D" w:rsidRPr="009B1B62" w:rsidRDefault="00D83F2D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656E0BA6" w14:textId="77777777" w:rsidR="00D83F2D" w:rsidRPr="009B1B62" w:rsidRDefault="00D83F2D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9C1C2CF" w14:textId="77777777" w:rsidR="00D83F2D" w:rsidRPr="009B1B62" w:rsidRDefault="00D83F2D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295B616F" w14:textId="77777777" w:rsidR="00D83F2D" w:rsidRPr="009B1B62" w:rsidRDefault="00D83F2D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1B597D2" w14:textId="77777777" w:rsidR="00D83F2D" w:rsidRDefault="00D83F2D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DB2CDE4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5C0A753B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3F4C0A8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1DBE1D71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75620E9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78C4059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644C6F7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BE5B81F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0DD393C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16D03F5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5E401C6F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E8F20CB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5C845AE8" w14:textId="77777777" w:rsidR="00E21093" w:rsidRDefault="00E21093" w:rsidP="00D83F2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4F26DF81" w14:textId="77777777" w:rsidR="003C091E" w:rsidRPr="009F76CF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lastRenderedPageBreak/>
        <w:t xml:space="preserve">Приложение </w:t>
      </w:r>
      <w:r w:rsidR="00BE0B9D">
        <w:rPr>
          <w:rFonts w:ascii="PT Astra Serif" w:hAnsi="PT Astra Serif" w:cs="Arial"/>
          <w:kern w:val="0"/>
          <w:sz w:val="28"/>
          <w:szCs w:val="28"/>
        </w:rPr>
        <w:t>№</w:t>
      </w:r>
      <w:r w:rsidRPr="00A73044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1D7BB9" w:rsidRPr="009F76CF">
        <w:rPr>
          <w:rFonts w:ascii="PT Astra Serif" w:hAnsi="PT Astra Serif" w:cs="Arial"/>
          <w:kern w:val="0"/>
          <w:sz w:val="28"/>
          <w:szCs w:val="28"/>
        </w:rPr>
        <w:t>1</w:t>
      </w:r>
    </w:p>
    <w:p w14:paraId="21593F31" w14:textId="77777777" w:rsidR="003C091E" w:rsidRPr="00A73044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>к Правилам</w:t>
      </w:r>
    </w:p>
    <w:p w14:paraId="77DA00C8" w14:textId="77777777" w:rsidR="003C091E" w:rsidRPr="003C091E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15CEB87" w14:textId="77777777" w:rsidR="003C091E" w:rsidRPr="003C091E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kern w:val="0"/>
          <w:sz w:val="20"/>
          <w:szCs w:val="20"/>
        </w:rPr>
      </w:pPr>
      <w:r w:rsidRPr="003C091E">
        <w:rPr>
          <w:rFonts w:ascii="Arial" w:hAnsi="Arial" w:cs="Arial"/>
          <w:kern w:val="0"/>
          <w:sz w:val="20"/>
          <w:szCs w:val="20"/>
        </w:rPr>
        <w:t>___________________________________________________________________________</w:t>
      </w:r>
    </w:p>
    <w:p w14:paraId="56BF9CF1" w14:textId="1BED404E" w:rsidR="003C091E" w:rsidRPr="00B267A6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4"/>
          <w:szCs w:val="24"/>
        </w:rPr>
      </w:pPr>
      <w:r w:rsidRPr="00B267A6">
        <w:rPr>
          <w:rFonts w:ascii="PT Astra Serif" w:hAnsi="PT Astra Serif" w:cs="Arial"/>
          <w:kern w:val="0"/>
          <w:sz w:val="24"/>
          <w:szCs w:val="24"/>
        </w:rPr>
        <w:t xml:space="preserve">(наименование юридического лица, </w:t>
      </w:r>
      <w:r w:rsidR="00B267A6" w:rsidRPr="00B267A6">
        <w:rPr>
          <w:rFonts w:ascii="PT Astra Serif" w:hAnsi="PT Astra Serif" w:cs="Arial"/>
          <w:kern w:val="0"/>
          <w:sz w:val="24"/>
          <w:szCs w:val="24"/>
        </w:rPr>
        <w:t xml:space="preserve">фамилия, имя, отчество (последнее – при наличии) </w:t>
      </w:r>
      <w:r w:rsidRPr="00B267A6">
        <w:rPr>
          <w:rFonts w:ascii="PT Astra Serif" w:hAnsi="PT Astra Serif" w:cs="Arial"/>
          <w:kern w:val="0"/>
          <w:sz w:val="24"/>
          <w:szCs w:val="24"/>
        </w:rPr>
        <w:t>индивидуального</w:t>
      </w:r>
      <w:r w:rsidR="00B267A6" w:rsidRPr="00B267A6">
        <w:rPr>
          <w:rFonts w:ascii="PT Astra Serif" w:hAnsi="PT Astra Serif" w:cs="Arial"/>
          <w:kern w:val="0"/>
          <w:sz w:val="24"/>
          <w:szCs w:val="24"/>
        </w:rPr>
        <w:t xml:space="preserve"> </w:t>
      </w:r>
      <w:r w:rsidRPr="00B267A6">
        <w:rPr>
          <w:rFonts w:ascii="PT Astra Serif" w:hAnsi="PT Astra Serif" w:cs="Arial"/>
          <w:kern w:val="0"/>
          <w:sz w:val="24"/>
          <w:szCs w:val="24"/>
        </w:rPr>
        <w:t>предпринимателя)</w:t>
      </w:r>
    </w:p>
    <w:p w14:paraId="0FF4A92A" w14:textId="77777777" w:rsidR="003C091E" w:rsidRPr="00A73044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</w:p>
    <w:p w14:paraId="380A5B0B" w14:textId="77777777" w:rsidR="003C091E" w:rsidRPr="00A73044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  <w:bookmarkStart w:id="0" w:name="Par399"/>
      <w:bookmarkEnd w:id="0"/>
      <w:r w:rsidRPr="00A73044">
        <w:rPr>
          <w:rFonts w:ascii="PT Astra Serif" w:hAnsi="PT Astra Serif" w:cs="Arial"/>
          <w:kern w:val="0"/>
          <w:sz w:val="28"/>
          <w:szCs w:val="28"/>
        </w:rPr>
        <w:t>Смета затрат</w:t>
      </w:r>
    </w:p>
    <w:p w14:paraId="005383FA" w14:textId="77777777" w:rsidR="003C091E" w:rsidRPr="00A73044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>_____________________________________________________________________</w:t>
      </w:r>
      <w:bookmarkStart w:id="1" w:name="_Hlk147999842"/>
    </w:p>
    <w:p w14:paraId="1EFAAC2B" w14:textId="77777777" w:rsidR="003C091E" w:rsidRPr="00A73044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>(наименование</w:t>
      </w:r>
      <w:r w:rsidR="00643C42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643C42" w:rsidRPr="00643C42">
        <w:rPr>
          <w:rFonts w:ascii="PT Astra Serif" w:hAnsi="PT Astra Serif" w:cs="Arial"/>
          <w:kern w:val="0"/>
          <w:sz w:val="28"/>
          <w:szCs w:val="28"/>
        </w:rPr>
        <w:t>событийного мероприятия</w:t>
      </w:r>
      <w:r w:rsidRPr="00A73044">
        <w:rPr>
          <w:rFonts w:ascii="PT Astra Serif" w:hAnsi="PT Astra Serif" w:cs="Arial"/>
          <w:kern w:val="0"/>
          <w:sz w:val="28"/>
          <w:szCs w:val="28"/>
        </w:rPr>
        <w:t>)</w:t>
      </w:r>
    </w:p>
    <w:bookmarkEnd w:id="1"/>
    <w:p w14:paraId="11ABB6C1" w14:textId="77777777" w:rsidR="003C091E" w:rsidRPr="00A73044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038ED6C5" w14:textId="77777777" w:rsidR="003C091E" w:rsidRPr="00A73044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 xml:space="preserve">Объём    планируемых    затрат, связанных    с    </w:t>
      </w:r>
      <w:r w:rsidR="00643C42">
        <w:rPr>
          <w:rFonts w:ascii="PT Astra Serif" w:hAnsi="PT Astra Serif" w:cs="Arial"/>
          <w:kern w:val="0"/>
          <w:sz w:val="28"/>
          <w:szCs w:val="28"/>
        </w:rPr>
        <w:t xml:space="preserve">проведением </w:t>
      </w:r>
      <w:r w:rsidR="00643C42" w:rsidRPr="00643C42">
        <w:rPr>
          <w:rFonts w:ascii="PT Astra Serif" w:hAnsi="PT Astra Serif" w:cs="Arial"/>
          <w:kern w:val="0"/>
          <w:sz w:val="28"/>
          <w:szCs w:val="28"/>
        </w:rPr>
        <w:t>событийного мероприятия</w:t>
      </w:r>
      <w:r w:rsidRPr="00A73044">
        <w:rPr>
          <w:rFonts w:ascii="PT Astra Serif" w:hAnsi="PT Astra Serif" w:cs="Arial"/>
          <w:kern w:val="0"/>
          <w:sz w:val="28"/>
          <w:szCs w:val="28"/>
        </w:rPr>
        <w:t>:</w:t>
      </w:r>
    </w:p>
    <w:p w14:paraId="19D1F014" w14:textId="77777777" w:rsidR="003C091E" w:rsidRPr="00A73044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>______________________________________________________________ руб</w:t>
      </w:r>
      <w:r w:rsidR="00FD11E9">
        <w:rPr>
          <w:rFonts w:ascii="PT Astra Serif" w:hAnsi="PT Astra Serif" w:cs="Arial"/>
          <w:kern w:val="0"/>
          <w:sz w:val="28"/>
          <w:szCs w:val="28"/>
        </w:rPr>
        <w:t>.,</w:t>
      </w:r>
    </w:p>
    <w:p w14:paraId="25F3DEB2" w14:textId="77777777" w:rsidR="003C091E" w:rsidRPr="00A73044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>Объ</w:t>
      </w:r>
      <w:r w:rsidR="00A73044">
        <w:rPr>
          <w:rFonts w:ascii="PT Astra Serif" w:hAnsi="PT Astra Serif" w:cs="Arial"/>
          <w:kern w:val="0"/>
          <w:sz w:val="28"/>
          <w:szCs w:val="28"/>
        </w:rPr>
        <w:t>ё</w:t>
      </w:r>
      <w:r w:rsidRPr="00A73044">
        <w:rPr>
          <w:rFonts w:ascii="PT Astra Serif" w:hAnsi="PT Astra Serif" w:cs="Arial"/>
          <w:kern w:val="0"/>
          <w:sz w:val="28"/>
          <w:szCs w:val="28"/>
        </w:rPr>
        <w:t>м запрашиваемой субсидии _________________________________руб</w:t>
      </w:r>
      <w:r w:rsidR="00FD11E9">
        <w:rPr>
          <w:rFonts w:ascii="PT Astra Serif" w:hAnsi="PT Astra Serif" w:cs="Arial"/>
          <w:kern w:val="0"/>
          <w:sz w:val="28"/>
          <w:szCs w:val="28"/>
        </w:rPr>
        <w:t>.</w:t>
      </w:r>
    </w:p>
    <w:p w14:paraId="17B32BAF" w14:textId="77777777" w:rsidR="003C091E" w:rsidRPr="00A73044" w:rsidRDefault="003C091E" w:rsidP="00643C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 xml:space="preserve">Объём собственных средств, используемых </w:t>
      </w:r>
      <w:r w:rsidR="00643C42">
        <w:rPr>
          <w:rFonts w:ascii="PT Astra Serif" w:hAnsi="PT Astra Serif" w:cs="Arial"/>
          <w:kern w:val="0"/>
          <w:sz w:val="28"/>
          <w:szCs w:val="28"/>
        </w:rPr>
        <w:t xml:space="preserve">в целях финансового обеспечения проведения </w:t>
      </w:r>
      <w:r w:rsidR="00643C42" w:rsidRPr="00643C42">
        <w:rPr>
          <w:rFonts w:ascii="PT Astra Serif" w:hAnsi="PT Astra Serif" w:cs="Arial"/>
          <w:kern w:val="0"/>
          <w:sz w:val="28"/>
          <w:szCs w:val="28"/>
        </w:rPr>
        <w:t>событийного мероприятия</w:t>
      </w:r>
      <w:r w:rsidRPr="00A73044">
        <w:rPr>
          <w:rFonts w:ascii="PT Astra Serif" w:hAnsi="PT Astra Serif" w:cs="Arial"/>
          <w:kern w:val="0"/>
          <w:sz w:val="28"/>
          <w:szCs w:val="28"/>
        </w:rPr>
        <w:t>: __________________________________руб</w:t>
      </w:r>
      <w:r w:rsidR="00FD11E9">
        <w:rPr>
          <w:rFonts w:ascii="PT Astra Serif" w:hAnsi="PT Astra Serif" w:cs="Arial"/>
          <w:kern w:val="0"/>
          <w:sz w:val="28"/>
          <w:szCs w:val="28"/>
        </w:rPr>
        <w:t>.</w:t>
      </w:r>
    </w:p>
    <w:p w14:paraId="4F9F83F5" w14:textId="77777777" w:rsidR="003C091E" w:rsidRPr="00A73044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1"/>
        <w:gridCol w:w="2333"/>
        <w:gridCol w:w="1417"/>
        <w:gridCol w:w="1985"/>
        <w:gridCol w:w="2551"/>
        <w:gridCol w:w="1134"/>
      </w:tblGrid>
      <w:tr w:rsidR="003C091E" w:rsidRPr="003C091E" w14:paraId="0F21B9C8" w14:textId="77777777" w:rsidTr="00FD11E9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2E5D" w14:textId="77777777" w:rsidR="003C091E" w:rsidRPr="008C12C2" w:rsidRDefault="008C12C2" w:rsidP="008C12C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  <w:kern w:val="0"/>
                <w:sz w:val="24"/>
                <w:szCs w:val="24"/>
              </w:rPr>
            </w:pPr>
            <w:r>
              <w:rPr>
                <w:rFonts w:ascii="PT Astra Serif" w:hAnsi="PT Astra Serif" w:cs="Arial"/>
                <w:kern w:val="0"/>
                <w:sz w:val="24"/>
                <w:szCs w:val="24"/>
              </w:rPr>
              <w:t>№</w:t>
            </w:r>
            <w:r w:rsidR="003C091E" w:rsidRPr="008C12C2">
              <w:rPr>
                <w:rFonts w:ascii="PT Astra Serif" w:hAnsi="PT Astra Serif" w:cs="Arial"/>
                <w:kern w:val="0"/>
                <w:sz w:val="24"/>
                <w:szCs w:val="24"/>
              </w:rPr>
              <w:t>п/п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6FE3" w14:textId="77777777" w:rsidR="003C091E" w:rsidRPr="008C12C2" w:rsidRDefault="00DD6652" w:rsidP="008C1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kern w:val="0"/>
                <w:sz w:val="24"/>
                <w:szCs w:val="24"/>
              </w:rPr>
            </w:pPr>
            <w:r>
              <w:rPr>
                <w:rFonts w:ascii="PT Astra Serif" w:hAnsi="PT Astra Serif" w:cs="Arial"/>
                <w:kern w:val="0"/>
                <w:sz w:val="24"/>
                <w:szCs w:val="24"/>
              </w:rPr>
              <w:t>Наименование товаров, работ, услу</w:t>
            </w:r>
            <w:r w:rsidR="00FD11E9">
              <w:rPr>
                <w:rFonts w:ascii="PT Astra Serif" w:hAnsi="PT Astra Serif" w:cs="Arial"/>
                <w:kern w:val="0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49F5" w14:textId="77777777" w:rsidR="003C091E" w:rsidRPr="008C12C2" w:rsidRDefault="003C091E" w:rsidP="008C1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kern w:val="0"/>
                <w:sz w:val="24"/>
                <w:szCs w:val="24"/>
              </w:rPr>
            </w:pPr>
            <w:r w:rsidRPr="008C12C2">
              <w:rPr>
                <w:rFonts w:ascii="PT Astra Serif" w:hAnsi="PT Astra Serif" w:cs="Arial"/>
                <w:kern w:val="0"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0476" w14:textId="77777777" w:rsidR="003C091E" w:rsidRPr="008C12C2" w:rsidRDefault="003C091E" w:rsidP="008C1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kern w:val="0"/>
                <w:sz w:val="24"/>
                <w:szCs w:val="24"/>
              </w:rPr>
            </w:pPr>
            <w:r w:rsidRPr="008C12C2">
              <w:rPr>
                <w:rFonts w:ascii="PT Astra Serif" w:hAnsi="PT Astra Serif" w:cs="Arial"/>
                <w:kern w:val="0"/>
                <w:sz w:val="24"/>
                <w:szCs w:val="24"/>
              </w:rPr>
              <w:t>Объём запрашиваемой субсидии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EF25" w14:textId="77777777" w:rsidR="003C091E" w:rsidRPr="008C12C2" w:rsidRDefault="003C091E" w:rsidP="00643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kern w:val="0"/>
                <w:sz w:val="24"/>
                <w:szCs w:val="24"/>
              </w:rPr>
            </w:pPr>
            <w:r w:rsidRPr="008C12C2">
              <w:rPr>
                <w:rFonts w:ascii="PT Astra Serif" w:hAnsi="PT Astra Serif" w:cs="Arial"/>
                <w:kern w:val="0"/>
                <w:sz w:val="24"/>
                <w:szCs w:val="24"/>
              </w:rPr>
              <w:t xml:space="preserve">Объём собственных средств, используемых в целях финансового обеспечения </w:t>
            </w:r>
            <w:r w:rsidR="00643C42">
              <w:rPr>
                <w:rFonts w:ascii="PT Astra Serif" w:hAnsi="PT Astra Serif" w:cs="Arial"/>
                <w:kern w:val="0"/>
                <w:sz w:val="24"/>
                <w:szCs w:val="24"/>
              </w:rPr>
              <w:t>проведения событийного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34D5" w14:textId="77777777" w:rsidR="003C091E" w:rsidRPr="008C12C2" w:rsidRDefault="003C091E" w:rsidP="008C1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kern w:val="0"/>
                <w:sz w:val="24"/>
                <w:szCs w:val="24"/>
              </w:rPr>
            </w:pPr>
            <w:r w:rsidRPr="008C12C2">
              <w:rPr>
                <w:rFonts w:ascii="PT Astra Serif" w:hAnsi="PT Astra Serif" w:cs="Arial"/>
                <w:kern w:val="0"/>
                <w:sz w:val="24"/>
                <w:szCs w:val="24"/>
              </w:rPr>
              <w:t>Итого</w:t>
            </w:r>
          </w:p>
        </w:tc>
      </w:tr>
      <w:tr w:rsidR="003C091E" w:rsidRPr="003C091E" w14:paraId="5B739F01" w14:textId="77777777" w:rsidTr="00FD11E9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E70" w14:textId="77777777" w:rsidR="003C091E" w:rsidRPr="008C12C2" w:rsidRDefault="003C091E" w:rsidP="008C1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kern w:val="0"/>
                <w:sz w:val="24"/>
                <w:szCs w:val="24"/>
              </w:rPr>
            </w:pPr>
            <w:r w:rsidRPr="008C12C2">
              <w:rPr>
                <w:rFonts w:ascii="PT Astra Serif" w:hAnsi="PT Astra Serif" w:cs="Arial"/>
                <w:kern w:val="0"/>
                <w:sz w:val="24"/>
                <w:szCs w:val="24"/>
              </w:rPr>
              <w:t>1.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2BAE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8681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E9F7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802C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F0D9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C091E" w:rsidRPr="003C091E" w14:paraId="576C0E1F" w14:textId="77777777" w:rsidTr="00FD11E9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1F6" w14:textId="77777777" w:rsidR="003C091E" w:rsidRPr="008C12C2" w:rsidRDefault="003C091E" w:rsidP="008C12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 w:cs="Arial"/>
                <w:kern w:val="0"/>
                <w:sz w:val="24"/>
                <w:szCs w:val="24"/>
              </w:rPr>
            </w:pPr>
            <w:r w:rsidRPr="008C12C2">
              <w:rPr>
                <w:rFonts w:ascii="PT Astra Serif" w:hAnsi="PT Astra Serif" w:cs="Arial"/>
                <w:kern w:val="0"/>
                <w:sz w:val="24"/>
                <w:szCs w:val="24"/>
              </w:rPr>
              <w:t>2.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BA16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B13C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36F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DBC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A8EC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3C091E" w:rsidRPr="003C091E" w14:paraId="7B8DCE81" w14:textId="77777777" w:rsidTr="00FD11E9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916E" w14:textId="77777777" w:rsidR="003C091E" w:rsidRPr="008C12C2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PT Astra Serif" w:hAnsi="PT Astra Serif" w:cs="Arial"/>
                <w:kern w:val="0"/>
                <w:sz w:val="24"/>
                <w:szCs w:val="24"/>
              </w:rPr>
            </w:pPr>
            <w:r w:rsidRPr="008C12C2">
              <w:rPr>
                <w:rFonts w:ascii="PT Astra Serif" w:hAnsi="PT Astra Serif" w:cs="Arial"/>
                <w:kern w:val="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CD7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2D0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862E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CC7" w14:textId="77777777" w:rsidR="003C091E" w:rsidRPr="003C091E" w:rsidRDefault="003C091E" w:rsidP="003C091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14:paraId="0A381E42" w14:textId="77777777" w:rsidR="003C091E" w:rsidRPr="003C091E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25ED72F7" w14:textId="77777777" w:rsidR="003C091E" w:rsidRPr="008C12C2" w:rsidRDefault="003C091E" w:rsidP="008C12C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Лицо, имеющее право</w:t>
      </w:r>
    </w:p>
    <w:p w14:paraId="21602EEC" w14:textId="77777777" w:rsidR="003C091E" w:rsidRPr="008C12C2" w:rsidRDefault="003C091E" w:rsidP="008C12C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без доверенности</w:t>
      </w:r>
    </w:p>
    <w:p w14:paraId="01F4C843" w14:textId="77777777" w:rsidR="003C091E" w:rsidRPr="008C12C2" w:rsidRDefault="003C091E" w:rsidP="008C12C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действовать от имени</w:t>
      </w:r>
    </w:p>
    <w:p w14:paraId="26B3727B" w14:textId="77777777" w:rsidR="003C091E" w:rsidRPr="008C12C2" w:rsidRDefault="003C091E" w:rsidP="008C12C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юридического лица,</w:t>
      </w:r>
    </w:p>
    <w:p w14:paraId="4D3B9EBE" w14:textId="77777777" w:rsidR="003C091E" w:rsidRPr="008C12C2" w:rsidRDefault="003C091E" w:rsidP="008C12C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индивидуальный</w:t>
      </w:r>
    </w:p>
    <w:p w14:paraId="0345C980" w14:textId="77777777" w:rsidR="003C091E" w:rsidRPr="008C12C2" w:rsidRDefault="003C091E" w:rsidP="008C12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предприниматель</w:t>
      </w:r>
      <w:r w:rsidRPr="008C12C2">
        <w:rPr>
          <w:rFonts w:ascii="Arial" w:hAnsi="Arial" w:cs="Arial"/>
          <w:kern w:val="0"/>
          <w:sz w:val="24"/>
          <w:szCs w:val="24"/>
        </w:rPr>
        <w:t xml:space="preserve">                       ___________ _________________________</w:t>
      </w:r>
    </w:p>
    <w:p w14:paraId="274FEB40" w14:textId="3F4A575E" w:rsidR="003C091E" w:rsidRPr="008C12C2" w:rsidRDefault="00B267A6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                              </w:t>
      </w:r>
      <w:proofErr w:type="gramStart"/>
      <w:r w:rsidR="003C091E" w:rsidRPr="008C12C2">
        <w:rPr>
          <w:rFonts w:ascii="Arial" w:hAnsi="Arial" w:cs="Arial"/>
          <w:kern w:val="0"/>
          <w:sz w:val="24"/>
          <w:szCs w:val="24"/>
        </w:rPr>
        <w:t>(</w:t>
      </w:r>
      <w:r w:rsidR="003C091E" w:rsidRPr="008C12C2">
        <w:rPr>
          <w:rFonts w:ascii="PT Astra Serif" w:hAnsi="PT Astra Serif" w:cs="Arial"/>
          <w:kern w:val="0"/>
          <w:sz w:val="24"/>
          <w:szCs w:val="24"/>
        </w:rPr>
        <w:t>подпись)</w:t>
      </w:r>
      <w:r>
        <w:rPr>
          <w:rFonts w:ascii="PT Astra Serif" w:hAnsi="PT Astra Serif" w:cs="Arial"/>
          <w:kern w:val="0"/>
          <w:sz w:val="24"/>
          <w:szCs w:val="24"/>
        </w:rPr>
        <w:t xml:space="preserve">      </w:t>
      </w:r>
      <w:r w:rsidR="003C091E" w:rsidRPr="008C12C2">
        <w:rPr>
          <w:rFonts w:ascii="PT Astra Serif" w:hAnsi="PT Astra Serif" w:cs="Arial"/>
          <w:kern w:val="0"/>
          <w:sz w:val="24"/>
          <w:szCs w:val="24"/>
        </w:rPr>
        <w:t xml:space="preserve">  (фамилия, имя, отчество</w:t>
      </w:r>
      <w:proofErr w:type="gramEnd"/>
    </w:p>
    <w:p w14:paraId="4000AF20" w14:textId="3FC6B336" w:rsidR="003C091E" w:rsidRPr="008C12C2" w:rsidRDefault="00B267A6" w:rsidP="008C1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PT Astra Serif" w:hAnsi="PT Astra Serif" w:cs="Arial"/>
          <w:kern w:val="0"/>
          <w:sz w:val="24"/>
          <w:szCs w:val="24"/>
        </w:rPr>
        <w:t xml:space="preserve">                                                                                  </w:t>
      </w:r>
      <w:r w:rsidR="003C091E" w:rsidRPr="008C12C2">
        <w:rPr>
          <w:rFonts w:ascii="PT Astra Serif" w:hAnsi="PT Astra Serif" w:cs="Arial"/>
          <w:kern w:val="0"/>
          <w:sz w:val="24"/>
          <w:szCs w:val="24"/>
        </w:rPr>
        <w:t xml:space="preserve">последнее </w:t>
      </w:r>
      <w:r w:rsidR="008C12C2">
        <w:rPr>
          <w:rFonts w:ascii="PT Astra Serif" w:hAnsi="PT Astra Serif" w:cs="Arial"/>
          <w:kern w:val="0"/>
          <w:sz w:val="24"/>
          <w:szCs w:val="24"/>
        </w:rPr>
        <w:t>–</w:t>
      </w:r>
      <w:r w:rsidR="003C091E" w:rsidRPr="008C12C2">
        <w:rPr>
          <w:rFonts w:ascii="PT Astra Serif" w:hAnsi="PT Astra Serif" w:cs="Arial"/>
          <w:kern w:val="0"/>
          <w:sz w:val="24"/>
          <w:szCs w:val="24"/>
        </w:rPr>
        <w:t xml:space="preserve"> при</w:t>
      </w:r>
      <w:r>
        <w:rPr>
          <w:rFonts w:ascii="PT Astra Serif" w:hAnsi="PT Astra Serif" w:cs="Arial"/>
          <w:kern w:val="0"/>
          <w:sz w:val="24"/>
          <w:szCs w:val="24"/>
        </w:rPr>
        <w:t xml:space="preserve"> </w:t>
      </w:r>
      <w:r w:rsidR="003C091E" w:rsidRPr="008C12C2">
        <w:rPr>
          <w:rFonts w:ascii="PT Astra Serif" w:hAnsi="PT Astra Serif" w:cs="Arial"/>
          <w:kern w:val="0"/>
          <w:sz w:val="24"/>
          <w:szCs w:val="24"/>
        </w:rPr>
        <w:t>наличии)</w:t>
      </w:r>
    </w:p>
    <w:p w14:paraId="754B23EE" w14:textId="77777777" w:rsidR="003C091E" w:rsidRPr="003C091E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EAE6256" w14:textId="77777777" w:rsidR="003C091E" w:rsidRPr="008C12C2" w:rsidRDefault="003C091E" w:rsidP="008C12C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Исполнитель _____________ _______________ ______________ __________________</w:t>
      </w:r>
    </w:p>
    <w:p w14:paraId="62FF6744" w14:textId="1FC9A766" w:rsidR="003C091E" w:rsidRPr="008C12C2" w:rsidRDefault="008923CD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PT Astra Serif" w:hAnsi="PT Astra Serif" w:cs="Arial"/>
          <w:kern w:val="0"/>
          <w:sz w:val="24"/>
          <w:szCs w:val="24"/>
        </w:rPr>
        <w:t xml:space="preserve">                 </w:t>
      </w:r>
      <w:proofErr w:type="gramStart"/>
      <w:r w:rsidR="003C091E" w:rsidRPr="008C12C2">
        <w:rPr>
          <w:rFonts w:ascii="PT Astra Serif" w:hAnsi="PT Astra Serif" w:cs="Arial"/>
          <w:kern w:val="0"/>
          <w:sz w:val="24"/>
          <w:szCs w:val="24"/>
        </w:rPr>
        <w:t xml:space="preserve">(наименование    (подпись)     (расшифровка  </w:t>
      </w:r>
      <w:r>
        <w:rPr>
          <w:rFonts w:ascii="PT Astra Serif" w:hAnsi="PT Astra Serif" w:cs="Arial"/>
          <w:kern w:val="0"/>
          <w:sz w:val="24"/>
          <w:szCs w:val="24"/>
        </w:rPr>
        <w:t xml:space="preserve">          </w:t>
      </w:r>
      <w:r w:rsidR="003C091E" w:rsidRPr="008C12C2">
        <w:rPr>
          <w:rFonts w:ascii="PT Astra Serif" w:hAnsi="PT Astra Serif" w:cs="Arial"/>
          <w:kern w:val="0"/>
          <w:sz w:val="24"/>
          <w:szCs w:val="24"/>
        </w:rPr>
        <w:t>(абонентский номер</w:t>
      </w:r>
      <w:proofErr w:type="gramEnd"/>
    </w:p>
    <w:p w14:paraId="7B29765D" w14:textId="0E0BA122" w:rsidR="003C091E" w:rsidRPr="008C12C2" w:rsidRDefault="008923CD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PT Astra Serif" w:hAnsi="PT Astra Serif" w:cs="Arial"/>
          <w:kern w:val="0"/>
          <w:sz w:val="24"/>
          <w:szCs w:val="24"/>
        </w:rPr>
        <w:t xml:space="preserve">                     </w:t>
      </w:r>
      <w:proofErr w:type="gramStart"/>
      <w:r w:rsidR="003C091E" w:rsidRPr="008C12C2">
        <w:rPr>
          <w:rFonts w:ascii="PT Astra Serif" w:hAnsi="PT Astra Serif" w:cs="Arial"/>
          <w:kern w:val="0"/>
          <w:sz w:val="24"/>
          <w:szCs w:val="24"/>
        </w:rPr>
        <w:t xml:space="preserve">должности)                      </w:t>
      </w:r>
      <w:r>
        <w:rPr>
          <w:rFonts w:ascii="PT Astra Serif" w:hAnsi="PT Astra Serif" w:cs="Arial"/>
          <w:kern w:val="0"/>
          <w:sz w:val="24"/>
          <w:szCs w:val="24"/>
        </w:rPr>
        <w:t xml:space="preserve">       </w:t>
      </w:r>
      <w:r w:rsidR="008B167D">
        <w:rPr>
          <w:rFonts w:ascii="PT Astra Serif" w:hAnsi="PT Astra Serif" w:cs="Arial"/>
          <w:kern w:val="0"/>
          <w:sz w:val="24"/>
          <w:szCs w:val="24"/>
        </w:rPr>
        <w:t xml:space="preserve">подписи              </w:t>
      </w:r>
      <w:r>
        <w:rPr>
          <w:rFonts w:ascii="PT Astra Serif" w:hAnsi="PT Astra Serif" w:cs="Arial"/>
          <w:kern w:val="0"/>
          <w:sz w:val="24"/>
          <w:szCs w:val="24"/>
        </w:rPr>
        <w:t xml:space="preserve">       </w:t>
      </w:r>
      <w:r w:rsidR="003C091E" w:rsidRPr="008C12C2">
        <w:rPr>
          <w:rFonts w:ascii="PT Astra Serif" w:hAnsi="PT Astra Serif" w:cs="Arial"/>
          <w:kern w:val="0"/>
          <w:sz w:val="24"/>
          <w:szCs w:val="24"/>
        </w:rPr>
        <w:t xml:space="preserve">  телефонной связи)</w:t>
      </w:r>
      <w:proofErr w:type="gramEnd"/>
    </w:p>
    <w:p w14:paraId="00AEC5C0" w14:textId="77777777" w:rsidR="003C091E" w:rsidRPr="008C12C2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</w:p>
    <w:p w14:paraId="4BE502E2" w14:textId="77777777" w:rsidR="003C091E" w:rsidRPr="008C12C2" w:rsidRDefault="003C091E" w:rsidP="003C09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 xml:space="preserve">                          М.П. (</w:t>
      </w:r>
      <w:r w:rsidR="00FD11E9">
        <w:rPr>
          <w:rFonts w:ascii="PT Astra Serif" w:hAnsi="PT Astra Serif" w:cs="Arial"/>
          <w:kern w:val="0"/>
          <w:sz w:val="24"/>
          <w:szCs w:val="24"/>
        </w:rPr>
        <w:t>при наличии</w:t>
      </w:r>
      <w:r w:rsidRPr="008C12C2">
        <w:rPr>
          <w:rFonts w:ascii="PT Astra Serif" w:hAnsi="PT Astra Serif" w:cs="Arial"/>
          <w:kern w:val="0"/>
          <w:sz w:val="24"/>
          <w:szCs w:val="24"/>
        </w:rPr>
        <w:t>)</w:t>
      </w:r>
    </w:p>
    <w:p w14:paraId="2BAC716B" w14:textId="77777777" w:rsidR="008C12C2" w:rsidRDefault="008C12C2" w:rsidP="008C12C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</w:p>
    <w:p w14:paraId="1187E898" w14:textId="77777777" w:rsidR="003C091E" w:rsidRDefault="003C091E" w:rsidP="008C12C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Дата</w:t>
      </w:r>
    </w:p>
    <w:p w14:paraId="25F2D714" w14:textId="77777777" w:rsidR="005B60A9" w:rsidRPr="00CE5630" w:rsidRDefault="005B60A9" w:rsidP="005B60A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 w:cs="Arial"/>
          <w:kern w:val="0"/>
          <w:sz w:val="28"/>
          <w:szCs w:val="28"/>
        </w:rPr>
        <w:t>№</w:t>
      </w:r>
      <w:r w:rsidRPr="00A73044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1D7BB9" w:rsidRPr="00CE5630">
        <w:rPr>
          <w:rFonts w:ascii="PT Astra Serif" w:hAnsi="PT Astra Serif" w:cs="Arial"/>
          <w:kern w:val="0"/>
          <w:sz w:val="28"/>
          <w:szCs w:val="28"/>
        </w:rPr>
        <w:t>2</w:t>
      </w:r>
    </w:p>
    <w:p w14:paraId="7031D528" w14:textId="77777777" w:rsidR="005B60A9" w:rsidRDefault="005B60A9" w:rsidP="005B60A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>к Правилам</w:t>
      </w:r>
    </w:p>
    <w:p w14:paraId="42CB56E4" w14:textId="77777777" w:rsidR="005B60A9" w:rsidRPr="00A73044" w:rsidRDefault="005B60A9" w:rsidP="005B60A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</w:p>
    <w:p w14:paraId="0DD1504F" w14:textId="083DFB3E" w:rsidR="005B60A9" w:rsidRPr="00A73044" w:rsidRDefault="008B167D" w:rsidP="005B60A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в</w:t>
      </w:r>
      <w:r w:rsidR="005B60A9" w:rsidRPr="00A73044">
        <w:rPr>
          <w:rFonts w:ascii="PT Astra Serif" w:hAnsi="PT Astra Serif" w:cs="Arial"/>
          <w:kern w:val="0"/>
          <w:sz w:val="28"/>
          <w:szCs w:val="28"/>
        </w:rPr>
        <w:t xml:space="preserve"> областное государственное</w:t>
      </w:r>
    </w:p>
    <w:p w14:paraId="32029442" w14:textId="601B5E19" w:rsidR="005B60A9" w:rsidRPr="00A73044" w:rsidRDefault="005B60A9" w:rsidP="005B60A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 xml:space="preserve">                                             ка</w:t>
      </w:r>
      <w:r w:rsidR="008B167D">
        <w:rPr>
          <w:rFonts w:ascii="PT Astra Serif" w:hAnsi="PT Astra Serif" w:cs="Arial"/>
          <w:kern w:val="0"/>
          <w:sz w:val="28"/>
          <w:szCs w:val="28"/>
        </w:rPr>
        <w:t>зён</w:t>
      </w:r>
      <w:r w:rsidRPr="00A73044">
        <w:rPr>
          <w:rFonts w:ascii="PT Astra Serif" w:hAnsi="PT Astra Serif" w:cs="Arial"/>
          <w:kern w:val="0"/>
          <w:sz w:val="28"/>
          <w:szCs w:val="28"/>
        </w:rPr>
        <w:t>ное учреждение «Агентство</w:t>
      </w:r>
    </w:p>
    <w:p w14:paraId="27FE6C3D" w14:textId="77777777" w:rsidR="005B60A9" w:rsidRPr="00A73044" w:rsidRDefault="005B60A9" w:rsidP="005B60A9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 xml:space="preserve">                                            по туризму Ульяновской области»</w:t>
      </w:r>
    </w:p>
    <w:p w14:paraId="668B25D7" w14:textId="77777777" w:rsidR="005B60A9" w:rsidRDefault="005B60A9" w:rsidP="00FD11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337A677" w14:textId="77777777" w:rsidR="005B60A9" w:rsidRPr="005B60A9" w:rsidRDefault="005B60A9" w:rsidP="005B60A9">
      <w:pPr>
        <w:rPr>
          <w:rFonts w:ascii="Arial" w:hAnsi="Arial" w:cs="Arial"/>
          <w:sz w:val="20"/>
          <w:szCs w:val="20"/>
        </w:rPr>
      </w:pPr>
    </w:p>
    <w:p w14:paraId="08F9D24A" w14:textId="77777777" w:rsidR="005B60A9" w:rsidRPr="005B60A9" w:rsidRDefault="005B60A9" w:rsidP="005B60A9">
      <w:pPr>
        <w:rPr>
          <w:rFonts w:ascii="Arial" w:hAnsi="Arial" w:cs="Arial"/>
          <w:sz w:val="20"/>
          <w:szCs w:val="20"/>
        </w:rPr>
      </w:pPr>
    </w:p>
    <w:p w14:paraId="7305170E" w14:textId="77777777" w:rsidR="005B60A9" w:rsidRPr="003C091E" w:rsidRDefault="005B60A9" w:rsidP="005B60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kern w:val="0"/>
          <w:sz w:val="20"/>
          <w:szCs w:val="20"/>
        </w:rPr>
      </w:pPr>
      <w:r w:rsidRPr="003C091E">
        <w:rPr>
          <w:rFonts w:ascii="Arial" w:hAnsi="Arial" w:cs="Arial"/>
          <w:kern w:val="0"/>
          <w:sz w:val="20"/>
          <w:szCs w:val="20"/>
        </w:rPr>
        <w:t>___________________________________________________________________________</w:t>
      </w:r>
    </w:p>
    <w:p w14:paraId="14F5DD6B" w14:textId="77777777" w:rsidR="008B167D" w:rsidRPr="00B267A6" w:rsidRDefault="008B167D" w:rsidP="008B16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4"/>
          <w:szCs w:val="24"/>
        </w:rPr>
      </w:pPr>
      <w:r w:rsidRPr="00B267A6">
        <w:rPr>
          <w:rFonts w:ascii="PT Astra Serif" w:hAnsi="PT Astra Serif" w:cs="Arial"/>
          <w:kern w:val="0"/>
          <w:sz w:val="24"/>
          <w:szCs w:val="24"/>
        </w:rPr>
        <w:t>(наименование юридического лица, фамилия, имя, отчество (последнее – при наличии) индивидуального предпринимателя)</w:t>
      </w:r>
    </w:p>
    <w:p w14:paraId="4C67C3D0" w14:textId="77777777" w:rsidR="008C1526" w:rsidRPr="00A73044" w:rsidRDefault="008C1526" w:rsidP="005B60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</w:p>
    <w:p w14:paraId="43CFE17F" w14:textId="77777777" w:rsidR="005B60A9" w:rsidRDefault="008C1526" w:rsidP="005B60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Гарантийное обязательство</w:t>
      </w:r>
    </w:p>
    <w:p w14:paraId="190AA44C" w14:textId="77777777" w:rsidR="008C1526" w:rsidRPr="00A73044" w:rsidRDefault="008C1526" w:rsidP="005B60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</w:p>
    <w:p w14:paraId="484DC54F" w14:textId="77777777" w:rsidR="005B60A9" w:rsidRPr="00A73044" w:rsidRDefault="005B60A9" w:rsidP="005B60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>____________________________________________________________________</w:t>
      </w:r>
    </w:p>
    <w:p w14:paraId="6A974F66" w14:textId="77777777" w:rsidR="005B60A9" w:rsidRPr="00A73044" w:rsidRDefault="005B60A9" w:rsidP="005B60A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>(наименование</w:t>
      </w:r>
      <w:r w:rsidR="00643C42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643C42" w:rsidRPr="00643C42">
        <w:rPr>
          <w:rFonts w:ascii="PT Astra Serif" w:hAnsi="PT Astra Serif" w:cs="Arial"/>
          <w:kern w:val="0"/>
          <w:sz w:val="28"/>
          <w:szCs w:val="28"/>
        </w:rPr>
        <w:t>событийного мероприятия</w:t>
      </w:r>
      <w:r w:rsidRPr="00A73044">
        <w:rPr>
          <w:rFonts w:ascii="PT Astra Serif" w:hAnsi="PT Astra Serif" w:cs="Arial"/>
          <w:kern w:val="0"/>
          <w:sz w:val="28"/>
          <w:szCs w:val="28"/>
        </w:rPr>
        <w:t>)</w:t>
      </w:r>
    </w:p>
    <w:p w14:paraId="49CDE4E1" w14:textId="77777777" w:rsidR="005B60A9" w:rsidRDefault="005B60A9" w:rsidP="005B6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AD269FF" w14:textId="77777777" w:rsidR="005B60A9" w:rsidRDefault="005B60A9" w:rsidP="005B6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753948CE" w14:textId="77777777" w:rsidR="005B60A9" w:rsidRDefault="005B60A9" w:rsidP="005B6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31AAF9B4" w14:textId="77777777" w:rsidR="005B60A9" w:rsidRPr="0001066E" w:rsidRDefault="008C1526" w:rsidP="008C1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Настоящим гарантийным обязательством о</w:t>
      </w:r>
      <w:r w:rsidR="005B60A9">
        <w:rPr>
          <w:rFonts w:ascii="PT Astra Serif" w:hAnsi="PT Astra Serif" w:cs="Arial"/>
          <w:kern w:val="0"/>
          <w:sz w:val="28"/>
          <w:szCs w:val="28"/>
        </w:rPr>
        <w:t xml:space="preserve">бязуюсь </w:t>
      </w:r>
      <w:r>
        <w:rPr>
          <w:rFonts w:ascii="PT Astra Serif" w:hAnsi="PT Astra Serif" w:cs="Arial"/>
          <w:kern w:val="0"/>
          <w:sz w:val="28"/>
          <w:szCs w:val="28"/>
        </w:rPr>
        <w:t>обеспечить</w:t>
      </w:r>
      <w:r w:rsidR="004E57BF">
        <w:rPr>
          <w:rFonts w:ascii="PT Astra Serif" w:hAnsi="PT Astra Serif" w:cs="Arial"/>
          <w:kern w:val="0"/>
          <w:sz w:val="28"/>
          <w:szCs w:val="28"/>
        </w:rPr>
        <w:t xml:space="preserve"> реализацию</w:t>
      </w:r>
      <w:r w:rsidR="005B60A9" w:rsidRPr="0001066E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643C42">
        <w:rPr>
          <w:rFonts w:ascii="PT Astra Serif" w:hAnsi="PT Astra Serif" w:cs="Arial"/>
          <w:kern w:val="0"/>
          <w:sz w:val="28"/>
          <w:szCs w:val="28"/>
        </w:rPr>
        <w:t xml:space="preserve">проведения </w:t>
      </w:r>
      <w:r w:rsidR="00643C42" w:rsidRPr="00643C42">
        <w:rPr>
          <w:rFonts w:ascii="PT Astra Serif" w:hAnsi="PT Astra Serif" w:cs="Arial"/>
          <w:kern w:val="0"/>
          <w:sz w:val="28"/>
          <w:szCs w:val="28"/>
        </w:rPr>
        <w:t xml:space="preserve">событийного мероприятия </w:t>
      </w:r>
      <w:r w:rsidR="005B60A9">
        <w:rPr>
          <w:rFonts w:ascii="PT Astra Serif" w:hAnsi="PT Astra Serif" w:cs="Arial"/>
          <w:kern w:val="0"/>
          <w:sz w:val="28"/>
          <w:szCs w:val="28"/>
        </w:rPr>
        <w:t>за счё</w:t>
      </w:r>
      <w:r w:rsidR="005B60A9" w:rsidRPr="0001066E">
        <w:rPr>
          <w:rFonts w:ascii="PT Astra Serif" w:hAnsi="PT Astra Serif" w:cs="Arial"/>
          <w:kern w:val="0"/>
          <w:sz w:val="28"/>
          <w:szCs w:val="28"/>
        </w:rPr>
        <w:t>т собственных средств в объ</w:t>
      </w:r>
      <w:r w:rsidR="005B60A9">
        <w:rPr>
          <w:rFonts w:ascii="PT Astra Serif" w:hAnsi="PT Astra Serif" w:cs="Arial"/>
          <w:kern w:val="0"/>
          <w:sz w:val="28"/>
          <w:szCs w:val="28"/>
        </w:rPr>
        <w:t>ё</w:t>
      </w:r>
      <w:r w:rsidR="005B60A9" w:rsidRPr="0001066E">
        <w:rPr>
          <w:rFonts w:ascii="PT Astra Serif" w:hAnsi="PT Astra Serif" w:cs="Arial"/>
          <w:kern w:val="0"/>
          <w:sz w:val="28"/>
          <w:szCs w:val="28"/>
        </w:rPr>
        <w:t xml:space="preserve">ме, составляющем не менее </w:t>
      </w:r>
      <w:r w:rsidR="00643C42">
        <w:rPr>
          <w:rFonts w:ascii="PT Astra Serif" w:hAnsi="PT Astra Serif" w:cs="Arial"/>
          <w:kern w:val="0"/>
          <w:sz w:val="28"/>
          <w:szCs w:val="28"/>
        </w:rPr>
        <w:t>1</w:t>
      </w:r>
      <w:r w:rsidR="005B60A9" w:rsidRPr="0001066E">
        <w:rPr>
          <w:rFonts w:ascii="PT Astra Serif" w:hAnsi="PT Astra Serif" w:cs="Arial"/>
          <w:kern w:val="0"/>
          <w:sz w:val="28"/>
          <w:szCs w:val="28"/>
        </w:rPr>
        <w:t>0 процентов объ</w:t>
      </w:r>
      <w:r w:rsidR="005B60A9">
        <w:rPr>
          <w:rFonts w:ascii="PT Astra Serif" w:hAnsi="PT Astra Serif" w:cs="Arial"/>
          <w:kern w:val="0"/>
          <w:sz w:val="28"/>
          <w:szCs w:val="28"/>
        </w:rPr>
        <w:t>ё</w:t>
      </w:r>
      <w:r>
        <w:rPr>
          <w:rFonts w:ascii="PT Astra Serif" w:hAnsi="PT Astra Serif" w:cs="Arial"/>
          <w:kern w:val="0"/>
          <w:sz w:val="28"/>
          <w:szCs w:val="28"/>
        </w:rPr>
        <w:t>ма запрашиваемой субсидии.</w:t>
      </w:r>
    </w:p>
    <w:p w14:paraId="073A3367" w14:textId="77777777" w:rsidR="005B60A9" w:rsidRPr="005B60A9" w:rsidRDefault="005B60A9" w:rsidP="005B60A9">
      <w:pPr>
        <w:rPr>
          <w:rFonts w:ascii="Arial" w:hAnsi="Arial" w:cs="Arial"/>
          <w:sz w:val="20"/>
          <w:szCs w:val="20"/>
        </w:rPr>
      </w:pPr>
    </w:p>
    <w:p w14:paraId="5ED2B50E" w14:textId="77777777" w:rsidR="005B60A9" w:rsidRPr="005B60A9" w:rsidRDefault="005B60A9" w:rsidP="005B60A9">
      <w:pPr>
        <w:rPr>
          <w:rFonts w:ascii="Arial" w:hAnsi="Arial" w:cs="Arial"/>
          <w:sz w:val="20"/>
          <w:szCs w:val="20"/>
        </w:rPr>
      </w:pPr>
    </w:p>
    <w:p w14:paraId="5478D498" w14:textId="77777777" w:rsidR="008C1526" w:rsidRPr="008C12C2" w:rsidRDefault="008C1526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Лицо, имеющее право</w:t>
      </w:r>
    </w:p>
    <w:p w14:paraId="3A80A462" w14:textId="77777777" w:rsidR="008C1526" w:rsidRPr="008C12C2" w:rsidRDefault="008C1526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без доверенности</w:t>
      </w:r>
    </w:p>
    <w:p w14:paraId="742F2348" w14:textId="77777777" w:rsidR="008C1526" w:rsidRPr="008C12C2" w:rsidRDefault="008C1526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действовать от имени</w:t>
      </w:r>
    </w:p>
    <w:p w14:paraId="4F697FA2" w14:textId="77777777" w:rsidR="008C1526" w:rsidRPr="008C12C2" w:rsidRDefault="008C1526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юридического лица,</w:t>
      </w:r>
    </w:p>
    <w:p w14:paraId="1D525B12" w14:textId="77777777" w:rsidR="008C1526" w:rsidRPr="008C12C2" w:rsidRDefault="008C1526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индивидуальный</w:t>
      </w:r>
    </w:p>
    <w:p w14:paraId="7B7C869F" w14:textId="77777777" w:rsidR="008C1526" w:rsidRPr="008C12C2" w:rsidRDefault="008C1526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предприниматель</w:t>
      </w:r>
      <w:r w:rsidRPr="008C12C2">
        <w:rPr>
          <w:rFonts w:ascii="Arial" w:hAnsi="Arial" w:cs="Arial"/>
          <w:kern w:val="0"/>
          <w:sz w:val="24"/>
          <w:szCs w:val="24"/>
        </w:rPr>
        <w:t xml:space="preserve">                       ___________ _________________________</w:t>
      </w:r>
    </w:p>
    <w:p w14:paraId="73456DBB" w14:textId="69D69D6C" w:rsidR="008C1526" w:rsidRPr="008C12C2" w:rsidRDefault="008B167D" w:rsidP="008C1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                            </w:t>
      </w:r>
      <w:proofErr w:type="gramStart"/>
      <w:r w:rsidR="008C1526" w:rsidRPr="008C12C2">
        <w:rPr>
          <w:rFonts w:ascii="Arial" w:hAnsi="Arial" w:cs="Arial"/>
          <w:kern w:val="0"/>
          <w:sz w:val="24"/>
          <w:szCs w:val="24"/>
        </w:rPr>
        <w:t>(</w:t>
      </w:r>
      <w:r w:rsidR="008C1526" w:rsidRPr="008C12C2">
        <w:rPr>
          <w:rFonts w:ascii="PT Astra Serif" w:hAnsi="PT Astra Serif" w:cs="Arial"/>
          <w:kern w:val="0"/>
          <w:sz w:val="24"/>
          <w:szCs w:val="24"/>
        </w:rPr>
        <w:t>подпись)</w:t>
      </w:r>
      <w:r>
        <w:rPr>
          <w:rFonts w:ascii="PT Astra Serif" w:hAnsi="PT Astra Serif" w:cs="Arial"/>
          <w:kern w:val="0"/>
          <w:sz w:val="24"/>
          <w:szCs w:val="24"/>
        </w:rPr>
        <w:t xml:space="preserve">         </w:t>
      </w:r>
      <w:r w:rsidR="008C1526" w:rsidRPr="008C12C2">
        <w:rPr>
          <w:rFonts w:ascii="PT Astra Serif" w:hAnsi="PT Astra Serif" w:cs="Arial"/>
          <w:kern w:val="0"/>
          <w:sz w:val="24"/>
          <w:szCs w:val="24"/>
        </w:rPr>
        <w:t xml:space="preserve">  (фамилия, имя, отчество</w:t>
      </w:r>
      <w:proofErr w:type="gramEnd"/>
    </w:p>
    <w:p w14:paraId="498F9565" w14:textId="21C37083" w:rsidR="008C1526" w:rsidRPr="008C12C2" w:rsidRDefault="008B167D" w:rsidP="008C1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PT Astra Serif" w:hAnsi="PT Astra Serif" w:cs="Arial"/>
          <w:kern w:val="0"/>
          <w:sz w:val="24"/>
          <w:szCs w:val="24"/>
        </w:rPr>
        <w:t xml:space="preserve">                                                                                </w:t>
      </w:r>
      <w:r w:rsidR="008C1526" w:rsidRPr="008C12C2">
        <w:rPr>
          <w:rFonts w:ascii="PT Astra Serif" w:hAnsi="PT Astra Serif" w:cs="Arial"/>
          <w:kern w:val="0"/>
          <w:sz w:val="24"/>
          <w:szCs w:val="24"/>
        </w:rPr>
        <w:t xml:space="preserve">(последнее </w:t>
      </w:r>
      <w:r w:rsidR="008C1526">
        <w:rPr>
          <w:rFonts w:ascii="PT Astra Serif" w:hAnsi="PT Astra Serif" w:cs="Arial"/>
          <w:kern w:val="0"/>
          <w:sz w:val="24"/>
          <w:szCs w:val="24"/>
        </w:rPr>
        <w:t>–</w:t>
      </w:r>
      <w:r w:rsidR="008C1526" w:rsidRPr="008C12C2">
        <w:rPr>
          <w:rFonts w:ascii="PT Astra Serif" w:hAnsi="PT Astra Serif" w:cs="Arial"/>
          <w:kern w:val="0"/>
          <w:sz w:val="24"/>
          <w:szCs w:val="24"/>
        </w:rPr>
        <w:t xml:space="preserve"> при</w:t>
      </w:r>
      <w:r>
        <w:rPr>
          <w:rFonts w:ascii="PT Astra Serif" w:hAnsi="PT Astra Serif" w:cs="Arial"/>
          <w:kern w:val="0"/>
          <w:sz w:val="24"/>
          <w:szCs w:val="24"/>
        </w:rPr>
        <w:t xml:space="preserve"> </w:t>
      </w:r>
      <w:r w:rsidR="008C1526" w:rsidRPr="008C12C2">
        <w:rPr>
          <w:rFonts w:ascii="PT Astra Serif" w:hAnsi="PT Astra Serif" w:cs="Arial"/>
          <w:kern w:val="0"/>
          <w:sz w:val="24"/>
          <w:szCs w:val="24"/>
        </w:rPr>
        <w:t>наличии)</w:t>
      </w:r>
    </w:p>
    <w:p w14:paraId="24632447" w14:textId="77777777" w:rsidR="008C1526" w:rsidRPr="003C091E" w:rsidRDefault="008C1526" w:rsidP="008C1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0A737071" w14:textId="77777777" w:rsidR="008C1526" w:rsidRPr="008C12C2" w:rsidRDefault="008C1526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Исполнитель _____________ _______________ ______________ __________________</w:t>
      </w:r>
    </w:p>
    <w:p w14:paraId="09AD5ED2" w14:textId="4BB04522" w:rsidR="008C1526" w:rsidRPr="008C12C2" w:rsidRDefault="008B167D" w:rsidP="008C1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PT Astra Serif" w:hAnsi="PT Astra Serif" w:cs="Arial"/>
          <w:kern w:val="0"/>
          <w:sz w:val="24"/>
          <w:szCs w:val="24"/>
        </w:rPr>
        <w:t xml:space="preserve">                </w:t>
      </w:r>
      <w:proofErr w:type="gramStart"/>
      <w:r w:rsidR="008C1526" w:rsidRPr="008C12C2">
        <w:rPr>
          <w:rFonts w:ascii="PT Astra Serif" w:hAnsi="PT Astra Serif" w:cs="Arial"/>
          <w:kern w:val="0"/>
          <w:sz w:val="24"/>
          <w:szCs w:val="24"/>
        </w:rPr>
        <w:t xml:space="preserve">(наименование    (подпись)  </w:t>
      </w:r>
      <w:r>
        <w:rPr>
          <w:rFonts w:ascii="PT Astra Serif" w:hAnsi="PT Astra Serif" w:cs="Arial"/>
          <w:kern w:val="0"/>
          <w:sz w:val="24"/>
          <w:szCs w:val="24"/>
        </w:rPr>
        <w:t xml:space="preserve">         </w:t>
      </w:r>
      <w:r w:rsidR="008C1526" w:rsidRPr="008C12C2">
        <w:rPr>
          <w:rFonts w:ascii="PT Astra Serif" w:hAnsi="PT Astra Serif" w:cs="Arial"/>
          <w:kern w:val="0"/>
          <w:sz w:val="24"/>
          <w:szCs w:val="24"/>
        </w:rPr>
        <w:t xml:space="preserve">   (расшифровка  (абонентский номер</w:t>
      </w:r>
      <w:proofErr w:type="gramEnd"/>
    </w:p>
    <w:p w14:paraId="5B1B4181" w14:textId="34524F3A" w:rsidR="008C1526" w:rsidRPr="008C12C2" w:rsidRDefault="008B167D" w:rsidP="008C1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PT Astra Serif" w:hAnsi="PT Astra Serif" w:cs="Arial"/>
          <w:kern w:val="0"/>
          <w:sz w:val="24"/>
          <w:szCs w:val="24"/>
        </w:rPr>
        <w:t xml:space="preserve">                 </w:t>
      </w:r>
      <w:proofErr w:type="gramStart"/>
      <w:r w:rsidR="008C1526" w:rsidRPr="008C12C2">
        <w:rPr>
          <w:rFonts w:ascii="PT Astra Serif" w:hAnsi="PT Astra Serif" w:cs="Arial"/>
          <w:kern w:val="0"/>
          <w:sz w:val="24"/>
          <w:szCs w:val="24"/>
        </w:rPr>
        <w:t xml:space="preserve">должности)            </w:t>
      </w:r>
      <w:r>
        <w:rPr>
          <w:rFonts w:ascii="PT Astra Serif" w:hAnsi="PT Astra Serif" w:cs="Arial"/>
          <w:kern w:val="0"/>
          <w:sz w:val="24"/>
          <w:szCs w:val="24"/>
        </w:rPr>
        <w:t xml:space="preserve">                   </w:t>
      </w:r>
      <w:r w:rsidR="008C1526" w:rsidRPr="008C12C2">
        <w:rPr>
          <w:rFonts w:ascii="PT Astra Serif" w:hAnsi="PT Astra Serif" w:cs="Arial"/>
          <w:kern w:val="0"/>
          <w:sz w:val="24"/>
          <w:szCs w:val="24"/>
        </w:rPr>
        <w:t xml:space="preserve">          подписи)  </w:t>
      </w:r>
      <w:r>
        <w:rPr>
          <w:rFonts w:ascii="PT Astra Serif" w:hAnsi="PT Astra Serif" w:cs="Arial"/>
          <w:kern w:val="0"/>
          <w:sz w:val="24"/>
          <w:szCs w:val="24"/>
        </w:rPr>
        <w:t xml:space="preserve">         </w:t>
      </w:r>
      <w:r w:rsidR="008C1526" w:rsidRPr="008C12C2">
        <w:rPr>
          <w:rFonts w:ascii="PT Astra Serif" w:hAnsi="PT Astra Serif" w:cs="Arial"/>
          <w:kern w:val="0"/>
          <w:sz w:val="24"/>
          <w:szCs w:val="24"/>
        </w:rPr>
        <w:t xml:space="preserve">  телефонной связи)</w:t>
      </w:r>
      <w:proofErr w:type="gramEnd"/>
    </w:p>
    <w:p w14:paraId="3FACD9F0" w14:textId="77777777" w:rsidR="008C1526" w:rsidRPr="008C12C2" w:rsidRDefault="008C1526" w:rsidP="008C1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</w:p>
    <w:p w14:paraId="6531B17D" w14:textId="77777777" w:rsidR="008C1526" w:rsidRPr="008C12C2" w:rsidRDefault="008C1526" w:rsidP="008C1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 xml:space="preserve">                          М.П. (</w:t>
      </w:r>
      <w:r>
        <w:rPr>
          <w:rFonts w:ascii="PT Astra Serif" w:hAnsi="PT Astra Serif" w:cs="Arial"/>
          <w:kern w:val="0"/>
          <w:sz w:val="24"/>
          <w:szCs w:val="24"/>
        </w:rPr>
        <w:t>при наличии</w:t>
      </w:r>
      <w:r w:rsidRPr="008C12C2">
        <w:rPr>
          <w:rFonts w:ascii="PT Astra Serif" w:hAnsi="PT Astra Serif" w:cs="Arial"/>
          <w:kern w:val="0"/>
          <w:sz w:val="24"/>
          <w:szCs w:val="24"/>
        </w:rPr>
        <w:t>)</w:t>
      </w:r>
    </w:p>
    <w:p w14:paraId="3E72F86E" w14:textId="77777777" w:rsidR="008C1526" w:rsidRDefault="008C1526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</w:p>
    <w:p w14:paraId="5BB15CA4" w14:textId="77777777" w:rsidR="008C1526" w:rsidRPr="009F76CF" w:rsidRDefault="008C1526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Дата</w:t>
      </w:r>
    </w:p>
    <w:p w14:paraId="3E3BE0C3" w14:textId="77777777" w:rsidR="001D7BB9" w:rsidRPr="009F76CF" w:rsidRDefault="001D7BB9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</w:p>
    <w:p w14:paraId="1A2A62DF" w14:textId="77777777" w:rsidR="001D7BB9" w:rsidRDefault="001D7BB9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</w:p>
    <w:p w14:paraId="671FCA2B" w14:textId="77777777" w:rsidR="001C3B2E" w:rsidRDefault="001C3B2E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</w:p>
    <w:p w14:paraId="499BC690" w14:textId="77777777" w:rsidR="001C3B2E" w:rsidRDefault="001C3B2E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</w:p>
    <w:p w14:paraId="6EF8FF3C" w14:textId="77777777" w:rsidR="008B167D" w:rsidRDefault="008B167D" w:rsidP="008C152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</w:p>
    <w:p w14:paraId="7E5295C4" w14:textId="6C2832AE" w:rsidR="00B73A27" w:rsidRPr="009F76CF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 w:cs="Arial"/>
          <w:kern w:val="0"/>
          <w:sz w:val="28"/>
          <w:szCs w:val="28"/>
        </w:rPr>
        <w:t>№</w:t>
      </w:r>
      <w:r w:rsidRPr="00A73044">
        <w:rPr>
          <w:rFonts w:ascii="PT Astra Serif" w:hAnsi="PT Astra Serif" w:cs="Arial"/>
          <w:kern w:val="0"/>
          <w:sz w:val="28"/>
          <w:szCs w:val="28"/>
        </w:rPr>
        <w:t xml:space="preserve"> </w:t>
      </w:r>
      <w:r w:rsidR="008B167D">
        <w:rPr>
          <w:rFonts w:ascii="PT Astra Serif" w:hAnsi="PT Astra Serif" w:cs="Arial"/>
          <w:kern w:val="0"/>
          <w:sz w:val="28"/>
          <w:szCs w:val="28"/>
        </w:rPr>
        <w:t>3</w:t>
      </w:r>
    </w:p>
    <w:p w14:paraId="41487AB6" w14:textId="77777777" w:rsidR="00B73A27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>к Правилам</w:t>
      </w:r>
    </w:p>
    <w:p w14:paraId="1498715C" w14:textId="77777777" w:rsidR="00B73A27" w:rsidRPr="00A73044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</w:p>
    <w:p w14:paraId="374196B6" w14:textId="27AEAA77" w:rsidR="00B73A27" w:rsidRPr="00A73044" w:rsidRDefault="008B167D" w:rsidP="00B73A2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в</w:t>
      </w:r>
      <w:r w:rsidR="00B73A27" w:rsidRPr="00A73044">
        <w:rPr>
          <w:rFonts w:ascii="PT Astra Serif" w:hAnsi="PT Astra Serif" w:cs="Arial"/>
          <w:kern w:val="0"/>
          <w:sz w:val="28"/>
          <w:szCs w:val="28"/>
        </w:rPr>
        <w:t xml:space="preserve"> областное государственное</w:t>
      </w:r>
    </w:p>
    <w:p w14:paraId="6A3F981C" w14:textId="77777777" w:rsidR="00B73A27" w:rsidRPr="00A73044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 xml:space="preserve">                                             казенное учреждение «Агентство</w:t>
      </w:r>
    </w:p>
    <w:p w14:paraId="24BB5BC4" w14:textId="77777777" w:rsidR="00B73A27" w:rsidRPr="00A73044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hAnsi="PT Astra Serif" w:cs="Arial"/>
          <w:kern w:val="0"/>
          <w:sz w:val="28"/>
          <w:szCs w:val="28"/>
        </w:rPr>
      </w:pPr>
      <w:r w:rsidRPr="00A73044">
        <w:rPr>
          <w:rFonts w:ascii="PT Astra Serif" w:hAnsi="PT Astra Serif" w:cs="Arial"/>
          <w:kern w:val="0"/>
          <w:sz w:val="28"/>
          <w:szCs w:val="28"/>
        </w:rPr>
        <w:t xml:space="preserve">                                            по туризму Ульяновской области»</w:t>
      </w:r>
    </w:p>
    <w:p w14:paraId="42BC2FC4" w14:textId="77777777" w:rsidR="00B73A27" w:rsidRDefault="00B73A27" w:rsidP="00B73A27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p w14:paraId="48814992" w14:textId="77777777" w:rsidR="00B73A27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kern w:val="0"/>
          <w:sz w:val="20"/>
          <w:szCs w:val="20"/>
        </w:rPr>
      </w:pPr>
    </w:p>
    <w:p w14:paraId="22F037F0" w14:textId="77777777" w:rsidR="00B73A27" w:rsidRPr="008C1526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  <w:r w:rsidRPr="008C1526">
        <w:rPr>
          <w:rFonts w:ascii="PT Astra Serif" w:hAnsi="PT Astra Serif" w:cs="Arial"/>
          <w:kern w:val="0"/>
          <w:sz w:val="28"/>
          <w:szCs w:val="28"/>
        </w:rPr>
        <w:t>______________________________________________________</w:t>
      </w:r>
    </w:p>
    <w:p w14:paraId="73EBBBAF" w14:textId="77777777" w:rsidR="008B167D" w:rsidRPr="00B267A6" w:rsidRDefault="00B73A27" w:rsidP="008B16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4"/>
          <w:szCs w:val="24"/>
        </w:rPr>
      </w:pPr>
      <w:r w:rsidRPr="008C1526">
        <w:rPr>
          <w:rFonts w:ascii="PT Astra Serif" w:hAnsi="PT Astra Serif" w:cs="Arial"/>
          <w:kern w:val="0"/>
          <w:sz w:val="28"/>
          <w:szCs w:val="28"/>
        </w:rPr>
        <w:t>(</w:t>
      </w:r>
      <w:r w:rsidR="008B167D" w:rsidRPr="00B267A6">
        <w:rPr>
          <w:rFonts w:ascii="PT Astra Serif" w:hAnsi="PT Astra Serif" w:cs="Arial"/>
          <w:kern w:val="0"/>
          <w:sz w:val="24"/>
          <w:szCs w:val="24"/>
        </w:rPr>
        <w:t>(наименование юридического лица, фамилия, имя, отчество (последнее – при наличии) индивидуального предпринимателя)</w:t>
      </w:r>
    </w:p>
    <w:p w14:paraId="749EBA1E" w14:textId="5B3F0079" w:rsidR="00B73A27" w:rsidRPr="008C1526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</w:p>
    <w:p w14:paraId="0856F921" w14:textId="77777777" w:rsidR="00B73A27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kern w:val="0"/>
          <w:sz w:val="20"/>
          <w:szCs w:val="20"/>
        </w:rPr>
      </w:pPr>
    </w:p>
    <w:p w14:paraId="0BA00D94" w14:textId="77777777" w:rsidR="00B73A27" w:rsidRPr="00A73044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</w:p>
    <w:p w14:paraId="1635AF26" w14:textId="77777777" w:rsidR="00B73A27" w:rsidRDefault="00B73A27" w:rsidP="0006404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Согласие на уменьшение размера субсидии</w:t>
      </w:r>
      <w:r w:rsidR="00064043" w:rsidRPr="00064043">
        <w:rPr>
          <w:rFonts w:ascii="PT Astra Serif" w:hAnsi="PT Astra Serif" w:cs="Arial"/>
          <w:kern w:val="0"/>
          <w:sz w:val="28"/>
          <w:szCs w:val="28"/>
        </w:rPr>
        <w:br/>
      </w:r>
      <w:r w:rsidR="00064043" w:rsidRPr="009F76CF">
        <w:rPr>
          <w:rFonts w:ascii="PT Astra Serif" w:hAnsi="PT Astra Serif" w:cs="Arial"/>
          <w:kern w:val="0"/>
          <w:sz w:val="28"/>
          <w:szCs w:val="28"/>
        </w:rPr>
        <w:br/>
      </w:r>
    </w:p>
    <w:p w14:paraId="248D0A1E" w14:textId="77777777" w:rsidR="00B73A27" w:rsidRDefault="00B73A27" w:rsidP="00B7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</w:p>
    <w:p w14:paraId="51C9D50C" w14:textId="77777777" w:rsidR="00B73A27" w:rsidRPr="0001066E" w:rsidRDefault="00B73A27" w:rsidP="00B73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kern w:val="0"/>
          <w:sz w:val="28"/>
          <w:szCs w:val="28"/>
        </w:rPr>
      </w:pPr>
      <w:r>
        <w:rPr>
          <w:rFonts w:ascii="PT Astra Serif" w:hAnsi="PT Astra Serif" w:cs="Arial"/>
          <w:kern w:val="0"/>
          <w:sz w:val="28"/>
          <w:szCs w:val="28"/>
        </w:rPr>
        <w:t>Даю согласие на уменьшение размера субсидии в случае недостаточности лимитов бюджетных обязательств, доведённых до Правительства как получателя средств областного бюджета Ульяновской области.</w:t>
      </w:r>
    </w:p>
    <w:p w14:paraId="46FF1762" w14:textId="77777777" w:rsidR="00B73A27" w:rsidRPr="005B60A9" w:rsidRDefault="00B73A27" w:rsidP="00B73A27">
      <w:pPr>
        <w:rPr>
          <w:rFonts w:ascii="Arial" w:hAnsi="Arial" w:cs="Arial"/>
          <w:sz w:val="20"/>
          <w:szCs w:val="20"/>
        </w:rPr>
      </w:pPr>
    </w:p>
    <w:p w14:paraId="4330E544" w14:textId="77777777" w:rsidR="00B73A27" w:rsidRPr="005B60A9" w:rsidRDefault="00B73A27" w:rsidP="00B73A27">
      <w:pPr>
        <w:rPr>
          <w:rFonts w:ascii="Arial" w:hAnsi="Arial" w:cs="Arial"/>
          <w:sz w:val="20"/>
          <w:szCs w:val="20"/>
        </w:rPr>
      </w:pPr>
    </w:p>
    <w:p w14:paraId="45D8334D" w14:textId="7777777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Лицо, имеющее право</w:t>
      </w:r>
    </w:p>
    <w:p w14:paraId="1234E366" w14:textId="7777777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без доверенности</w:t>
      </w:r>
    </w:p>
    <w:p w14:paraId="12046C0A" w14:textId="7777777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действовать от имени</w:t>
      </w:r>
    </w:p>
    <w:p w14:paraId="4EB18703" w14:textId="7777777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юридического лица,</w:t>
      </w:r>
    </w:p>
    <w:p w14:paraId="0B954D98" w14:textId="7777777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индивидуальный</w:t>
      </w:r>
    </w:p>
    <w:p w14:paraId="79CE68FA" w14:textId="7777777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предприниматель</w:t>
      </w:r>
      <w:r w:rsidRPr="008C12C2">
        <w:rPr>
          <w:rFonts w:ascii="Arial" w:hAnsi="Arial" w:cs="Arial"/>
          <w:kern w:val="0"/>
          <w:sz w:val="24"/>
          <w:szCs w:val="24"/>
        </w:rPr>
        <w:t xml:space="preserve">                       ___________ _________________________</w:t>
      </w:r>
    </w:p>
    <w:p w14:paraId="7E9E37D3" w14:textId="7777777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                                              </w:t>
      </w:r>
      <w:proofErr w:type="gramStart"/>
      <w:r w:rsidRPr="008C12C2">
        <w:rPr>
          <w:rFonts w:ascii="Arial" w:hAnsi="Arial" w:cs="Arial"/>
          <w:kern w:val="0"/>
          <w:sz w:val="24"/>
          <w:szCs w:val="24"/>
        </w:rPr>
        <w:t>(</w:t>
      </w:r>
      <w:r w:rsidRPr="008C12C2">
        <w:rPr>
          <w:rFonts w:ascii="PT Astra Serif" w:hAnsi="PT Astra Serif" w:cs="Arial"/>
          <w:kern w:val="0"/>
          <w:sz w:val="24"/>
          <w:szCs w:val="24"/>
        </w:rPr>
        <w:t xml:space="preserve">подпись) </w:t>
      </w:r>
      <w:r>
        <w:rPr>
          <w:rFonts w:ascii="PT Astra Serif" w:hAnsi="PT Astra Serif" w:cs="Arial"/>
          <w:kern w:val="0"/>
          <w:sz w:val="24"/>
          <w:szCs w:val="24"/>
        </w:rPr>
        <w:t xml:space="preserve">     </w:t>
      </w:r>
      <w:r w:rsidRPr="008C12C2">
        <w:rPr>
          <w:rFonts w:ascii="PT Astra Serif" w:hAnsi="PT Astra Serif" w:cs="Arial"/>
          <w:kern w:val="0"/>
          <w:sz w:val="24"/>
          <w:szCs w:val="24"/>
        </w:rPr>
        <w:t xml:space="preserve"> (фамилия, имя, отчество</w:t>
      </w:r>
      <w:proofErr w:type="gramEnd"/>
    </w:p>
    <w:p w14:paraId="16D0A758" w14:textId="2746188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PT Astra Serif" w:hAnsi="PT Astra Serif" w:cs="Arial"/>
          <w:kern w:val="0"/>
          <w:sz w:val="24"/>
          <w:szCs w:val="24"/>
        </w:rPr>
        <w:t xml:space="preserve">                                                                          </w:t>
      </w:r>
      <w:r w:rsidRPr="008C12C2">
        <w:rPr>
          <w:rFonts w:ascii="PT Astra Serif" w:hAnsi="PT Astra Serif" w:cs="Arial"/>
          <w:kern w:val="0"/>
          <w:sz w:val="24"/>
          <w:szCs w:val="24"/>
        </w:rPr>
        <w:t xml:space="preserve">(последнее </w:t>
      </w:r>
      <w:r>
        <w:rPr>
          <w:rFonts w:ascii="PT Astra Serif" w:hAnsi="PT Astra Serif" w:cs="Arial"/>
          <w:kern w:val="0"/>
          <w:sz w:val="24"/>
          <w:szCs w:val="24"/>
        </w:rPr>
        <w:t>–</w:t>
      </w:r>
      <w:r w:rsidRPr="008C12C2">
        <w:rPr>
          <w:rFonts w:ascii="PT Astra Serif" w:hAnsi="PT Astra Serif" w:cs="Arial"/>
          <w:kern w:val="0"/>
          <w:sz w:val="24"/>
          <w:szCs w:val="24"/>
        </w:rPr>
        <w:t xml:space="preserve"> при</w:t>
      </w:r>
      <w:r w:rsidR="00EC6580">
        <w:rPr>
          <w:rFonts w:ascii="PT Astra Serif" w:hAnsi="PT Astra Serif" w:cs="Arial"/>
          <w:kern w:val="0"/>
          <w:sz w:val="24"/>
          <w:szCs w:val="24"/>
        </w:rPr>
        <w:t xml:space="preserve"> </w:t>
      </w:r>
      <w:r w:rsidRPr="008C12C2">
        <w:rPr>
          <w:rFonts w:ascii="PT Astra Serif" w:hAnsi="PT Astra Serif" w:cs="Arial"/>
          <w:kern w:val="0"/>
          <w:sz w:val="24"/>
          <w:szCs w:val="24"/>
        </w:rPr>
        <w:t>наличии)</w:t>
      </w:r>
    </w:p>
    <w:p w14:paraId="5DB0A106" w14:textId="77777777" w:rsidR="00B73A27" w:rsidRPr="003C091E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0"/>
          <w:sz w:val="20"/>
          <w:szCs w:val="20"/>
        </w:rPr>
      </w:pPr>
    </w:p>
    <w:p w14:paraId="5C1E5D03" w14:textId="7777777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Исполнитель _____________ _______________ ______________ __________________</w:t>
      </w:r>
    </w:p>
    <w:p w14:paraId="13E32345" w14:textId="7F20B4C0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PT Astra Serif" w:hAnsi="PT Astra Serif" w:cs="Arial"/>
          <w:kern w:val="0"/>
          <w:sz w:val="24"/>
          <w:szCs w:val="24"/>
        </w:rPr>
        <w:t xml:space="preserve">               </w:t>
      </w:r>
      <w:proofErr w:type="gramStart"/>
      <w:r w:rsidRPr="008C12C2">
        <w:rPr>
          <w:rFonts w:ascii="PT Astra Serif" w:hAnsi="PT Astra Serif" w:cs="Arial"/>
          <w:kern w:val="0"/>
          <w:sz w:val="24"/>
          <w:szCs w:val="24"/>
        </w:rPr>
        <w:t xml:space="preserve">(наименование    (подпись)   </w:t>
      </w:r>
      <w:r w:rsidR="00EC6580">
        <w:rPr>
          <w:rFonts w:ascii="PT Astra Serif" w:hAnsi="PT Astra Serif" w:cs="Arial"/>
          <w:kern w:val="0"/>
          <w:sz w:val="24"/>
          <w:szCs w:val="24"/>
        </w:rPr>
        <w:t xml:space="preserve">         </w:t>
      </w:r>
      <w:r w:rsidRPr="008C12C2">
        <w:rPr>
          <w:rFonts w:ascii="PT Astra Serif" w:hAnsi="PT Astra Serif" w:cs="Arial"/>
          <w:kern w:val="0"/>
          <w:sz w:val="24"/>
          <w:szCs w:val="24"/>
        </w:rPr>
        <w:t xml:space="preserve">  (расшифровка </w:t>
      </w:r>
      <w:r>
        <w:rPr>
          <w:rFonts w:ascii="PT Astra Serif" w:hAnsi="PT Astra Serif" w:cs="Arial"/>
          <w:kern w:val="0"/>
          <w:sz w:val="24"/>
          <w:szCs w:val="24"/>
        </w:rPr>
        <w:t xml:space="preserve">   </w:t>
      </w:r>
      <w:r w:rsidRPr="008C12C2">
        <w:rPr>
          <w:rFonts w:ascii="PT Astra Serif" w:hAnsi="PT Astra Serif" w:cs="Arial"/>
          <w:kern w:val="0"/>
          <w:sz w:val="24"/>
          <w:szCs w:val="24"/>
        </w:rPr>
        <w:t xml:space="preserve"> (абонентский номер</w:t>
      </w:r>
      <w:proofErr w:type="gramEnd"/>
    </w:p>
    <w:p w14:paraId="0BCCC61E" w14:textId="24A661F4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>
        <w:rPr>
          <w:rFonts w:ascii="PT Astra Serif" w:hAnsi="PT Astra Serif" w:cs="Arial"/>
          <w:kern w:val="0"/>
          <w:sz w:val="24"/>
          <w:szCs w:val="24"/>
        </w:rPr>
        <w:t xml:space="preserve">                   </w:t>
      </w:r>
      <w:proofErr w:type="gramStart"/>
      <w:r>
        <w:rPr>
          <w:rFonts w:ascii="PT Astra Serif" w:hAnsi="PT Astra Serif" w:cs="Arial"/>
          <w:kern w:val="0"/>
          <w:sz w:val="24"/>
          <w:szCs w:val="24"/>
        </w:rPr>
        <w:t xml:space="preserve">должности) </w:t>
      </w:r>
      <w:r w:rsidRPr="008C12C2">
        <w:rPr>
          <w:rFonts w:ascii="PT Astra Serif" w:hAnsi="PT Astra Serif" w:cs="Arial"/>
          <w:kern w:val="0"/>
          <w:sz w:val="24"/>
          <w:szCs w:val="24"/>
        </w:rPr>
        <w:t xml:space="preserve">    </w:t>
      </w:r>
      <w:r>
        <w:rPr>
          <w:rFonts w:ascii="PT Astra Serif" w:hAnsi="PT Astra Serif" w:cs="Arial"/>
          <w:kern w:val="0"/>
          <w:sz w:val="24"/>
          <w:szCs w:val="24"/>
        </w:rPr>
        <w:t xml:space="preserve">                                </w:t>
      </w:r>
      <w:r w:rsidRPr="008C12C2">
        <w:rPr>
          <w:rFonts w:ascii="PT Astra Serif" w:hAnsi="PT Astra Serif" w:cs="Arial"/>
          <w:kern w:val="0"/>
          <w:sz w:val="24"/>
          <w:szCs w:val="24"/>
        </w:rPr>
        <w:t xml:space="preserve">подписи)    </w:t>
      </w:r>
      <w:r>
        <w:rPr>
          <w:rFonts w:ascii="PT Astra Serif" w:hAnsi="PT Astra Serif" w:cs="Arial"/>
          <w:kern w:val="0"/>
          <w:sz w:val="24"/>
          <w:szCs w:val="24"/>
        </w:rPr>
        <w:t xml:space="preserve">     </w:t>
      </w:r>
      <w:r w:rsidR="00EC6580">
        <w:rPr>
          <w:rFonts w:ascii="PT Astra Serif" w:hAnsi="PT Astra Serif" w:cs="Arial"/>
          <w:kern w:val="0"/>
          <w:sz w:val="24"/>
          <w:szCs w:val="24"/>
        </w:rPr>
        <w:t xml:space="preserve">   </w:t>
      </w:r>
      <w:r>
        <w:rPr>
          <w:rFonts w:ascii="PT Astra Serif" w:hAnsi="PT Astra Serif" w:cs="Arial"/>
          <w:kern w:val="0"/>
          <w:sz w:val="24"/>
          <w:szCs w:val="24"/>
        </w:rPr>
        <w:t xml:space="preserve">     </w:t>
      </w:r>
      <w:r w:rsidRPr="008C12C2">
        <w:rPr>
          <w:rFonts w:ascii="PT Astra Serif" w:hAnsi="PT Astra Serif" w:cs="Arial"/>
          <w:kern w:val="0"/>
          <w:sz w:val="24"/>
          <w:szCs w:val="24"/>
        </w:rPr>
        <w:t>телефонной связи)</w:t>
      </w:r>
      <w:proofErr w:type="gramEnd"/>
    </w:p>
    <w:p w14:paraId="49D91B47" w14:textId="7777777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</w:p>
    <w:p w14:paraId="28F85D58" w14:textId="7777777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 xml:space="preserve">                          М.П. (</w:t>
      </w:r>
      <w:r>
        <w:rPr>
          <w:rFonts w:ascii="PT Astra Serif" w:hAnsi="PT Astra Serif" w:cs="Arial"/>
          <w:kern w:val="0"/>
          <w:sz w:val="24"/>
          <w:szCs w:val="24"/>
        </w:rPr>
        <w:t>при наличии</w:t>
      </w:r>
      <w:r w:rsidRPr="008C12C2">
        <w:rPr>
          <w:rFonts w:ascii="PT Astra Serif" w:hAnsi="PT Astra Serif" w:cs="Arial"/>
          <w:kern w:val="0"/>
          <w:sz w:val="24"/>
          <w:szCs w:val="24"/>
        </w:rPr>
        <w:t>)</w:t>
      </w:r>
    </w:p>
    <w:p w14:paraId="5B21B7AF" w14:textId="77777777" w:rsidR="00B73A27" w:rsidRDefault="00B73A27" w:rsidP="00B73A2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</w:p>
    <w:p w14:paraId="37908FB0" w14:textId="77777777" w:rsidR="00B73A27" w:rsidRPr="008C12C2" w:rsidRDefault="00B73A27" w:rsidP="00B73A2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Arial"/>
          <w:kern w:val="0"/>
          <w:sz w:val="24"/>
          <w:szCs w:val="24"/>
        </w:rPr>
      </w:pPr>
      <w:r w:rsidRPr="008C12C2">
        <w:rPr>
          <w:rFonts w:ascii="PT Astra Serif" w:hAnsi="PT Astra Serif" w:cs="Arial"/>
          <w:kern w:val="0"/>
          <w:sz w:val="24"/>
          <w:szCs w:val="24"/>
        </w:rPr>
        <w:t>Дата</w:t>
      </w:r>
    </w:p>
    <w:p w14:paraId="3FE527FB" w14:textId="77777777" w:rsidR="00B73A27" w:rsidRDefault="00B73A27" w:rsidP="005B60A9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p w14:paraId="2195D28A" w14:textId="77777777" w:rsidR="009B3C91" w:rsidRDefault="009B3C91" w:rsidP="005B60A9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p w14:paraId="0BBAAADD" w14:textId="77777777" w:rsidR="009B3C91" w:rsidRDefault="009B3C91" w:rsidP="005B60A9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p w14:paraId="133992A4" w14:textId="77777777" w:rsidR="009B3C91" w:rsidRDefault="009B3C91" w:rsidP="005B60A9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p w14:paraId="22BB5374" w14:textId="77777777" w:rsidR="009B3C91" w:rsidRDefault="009B3C91" w:rsidP="005B60A9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p w14:paraId="59CA4846" w14:textId="77777777" w:rsidR="009B3C91" w:rsidRPr="009B3C91" w:rsidRDefault="009B3C91" w:rsidP="009B3C91">
      <w:pPr>
        <w:suppressAutoHyphens/>
        <w:spacing w:after="0" w:line="228" w:lineRule="auto"/>
        <w:jc w:val="center"/>
        <w:rPr>
          <w:rFonts w:ascii="PT Astra Serif" w:eastAsia="Times New Roman" w:hAnsi="PT Astra Serif" w:cs="Times New Roman"/>
          <w:b/>
          <w:kern w:val="0"/>
          <w:sz w:val="28"/>
          <w:szCs w:val="28"/>
        </w:rPr>
      </w:pPr>
      <w:r w:rsidRPr="009B3C91">
        <w:rPr>
          <w:rFonts w:ascii="PT Astra Serif" w:eastAsia="Times New Roman" w:hAnsi="PT Astra Serif" w:cs="Times New Roman"/>
          <w:b/>
          <w:kern w:val="0"/>
          <w:sz w:val="28"/>
          <w:szCs w:val="28"/>
        </w:rPr>
        <w:lastRenderedPageBreak/>
        <w:t>ПОЯСНИТЕЛЬНАЯ ЗАПИСКА</w:t>
      </w:r>
    </w:p>
    <w:p w14:paraId="40438051" w14:textId="77777777" w:rsidR="009B3C91" w:rsidRPr="009B3C91" w:rsidRDefault="009B3C91" w:rsidP="009B3C91">
      <w:pPr>
        <w:autoSpaceDE w:val="0"/>
        <w:autoSpaceDN w:val="0"/>
        <w:adjustRightInd w:val="0"/>
        <w:spacing w:after="200" w:line="240" w:lineRule="auto"/>
        <w:jc w:val="center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9B3C91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ar-SA"/>
        </w:rPr>
        <w:t xml:space="preserve">к проекту </w:t>
      </w:r>
      <w:r w:rsidRPr="009B3C91">
        <w:rPr>
          <w:rFonts w:ascii="PT Astra Serif" w:eastAsia="Calibri" w:hAnsi="PT Astra Serif" w:cs="Times New Roman"/>
          <w:b/>
          <w:color w:val="000000"/>
          <w:kern w:val="0"/>
          <w:sz w:val="28"/>
          <w:szCs w:val="28"/>
        </w:rPr>
        <w:t xml:space="preserve">постановления Правительства Ульяновской области </w:t>
      </w:r>
      <w:r w:rsidRPr="009B3C91">
        <w:rPr>
          <w:rFonts w:ascii="PT Astra Serif" w:eastAsia="Calibri" w:hAnsi="PT Astra Serif" w:cs="Times New Roman"/>
          <w:b/>
          <w:color w:val="000000"/>
          <w:kern w:val="0"/>
          <w:sz w:val="28"/>
          <w:szCs w:val="28"/>
        </w:rPr>
        <w:br/>
        <w:t>«</w:t>
      </w:r>
      <w:r w:rsidRPr="009B3C91">
        <w:rPr>
          <w:rFonts w:ascii="PT Astra Serif" w:eastAsia="Calibri" w:hAnsi="PT Astra Serif" w:cs="Tahoma"/>
          <w:b/>
          <w:bCs/>
          <w:kern w:val="0"/>
          <w:sz w:val="28"/>
          <w:szCs w:val="28"/>
        </w:rPr>
        <w:t>Об утверждении П</w:t>
      </w:r>
      <w:r w:rsidRPr="009B3C91">
        <w:rPr>
          <w:rFonts w:ascii="PT Astra Serif" w:eastAsia="Calibri" w:hAnsi="PT Astra Serif" w:cs="Arial"/>
          <w:b/>
          <w:bCs/>
          <w:kern w:val="0"/>
          <w:sz w:val="28"/>
          <w:szCs w:val="28"/>
        </w:rPr>
        <w:t xml:space="preserve">равил предоставления субсидий юридическим лицам и индивидуальным предпринимателям из областного бюджета Ульяновской области в целях финансового обеспечения части затрат связанных с поддержкой </w:t>
      </w:r>
      <w:r w:rsidRPr="009B3C91">
        <w:rPr>
          <w:rFonts w:ascii="PT Astra Serif" w:eastAsia="Calibri" w:hAnsi="PT Astra Serif" w:cs="Arial"/>
          <w:b/>
          <w:kern w:val="0"/>
          <w:sz w:val="28"/>
          <w:szCs w:val="28"/>
        </w:rPr>
        <w:t>и продвижением событийных мероприятий, направленных на развитие туризма в Ульяновской области</w:t>
      </w:r>
      <w:r w:rsidRPr="009B3C91">
        <w:rPr>
          <w:rFonts w:ascii="PT Astra Serif" w:eastAsia="Times New Roman" w:hAnsi="PT Astra Serif" w:cs="Times New Roman"/>
          <w:b/>
          <w:kern w:val="0"/>
          <w:sz w:val="28"/>
          <w:szCs w:val="28"/>
          <w:lang w:eastAsia="ru-RU"/>
        </w:rPr>
        <w:t>»</w:t>
      </w:r>
    </w:p>
    <w:p w14:paraId="789E89ED" w14:textId="77777777" w:rsidR="009B3C91" w:rsidRPr="009B3C91" w:rsidRDefault="009B3C91" w:rsidP="009B3C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</w:pPr>
      <w:proofErr w:type="gramStart"/>
      <w:r w:rsidRPr="009B3C91">
        <w:rPr>
          <w:rFonts w:ascii="PT Astra Serif" w:eastAsia="Calibri" w:hAnsi="PT Astra Serif" w:cs="Times New Roman"/>
          <w:kern w:val="0"/>
          <w:sz w:val="28"/>
          <w:szCs w:val="28"/>
        </w:rPr>
        <w:t>Настоящий проект постановления Правительства Ульяновской области (далее - Проект) разработан в соответствии</w:t>
      </w:r>
      <w:r w:rsidRPr="009B3C91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 xml:space="preserve"> со статьями 78, 78.1, 78.5 Бюджетного кодекса Российской Федерации, в целях обеспечения реализации протокола заседания комиссии по вопросам предоставления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«Развитие туризма» от 25.12.2023 № 121-ВД.</w:t>
      </w:r>
      <w:proofErr w:type="gramEnd"/>
    </w:p>
    <w:p w14:paraId="751E3584" w14:textId="77777777" w:rsidR="009B3C91" w:rsidRPr="009B3C91" w:rsidRDefault="009B3C91" w:rsidP="009B3C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9B3C91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 xml:space="preserve">Настоящий проект разрабатывается в соответствии с приложением № 17 к государственной программе Российской Федерации «Развитие туризма», утверждённого постановлением Правительства Российской Федерации </w:t>
      </w:r>
      <w:r w:rsidRPr="009B3C91">
        <w:rPr>
          <w:rFonts w:ascii="PT Astra Serif" w:eastAsia="Times New Roman" w:hAnsi="PT Astra Serif" w:cs="PT Astra Serif"/>
          <w:color w:val="000000"/>
          <w:kern w:val="0"/>
          <w:sz w:val="28"/>
          <w:szCs w:val="28"/>
          <w:lang w:eastAsia="ru-RU"/>
        </w:rPr>
        <w:t xml:space="preserve">от 24.12.2021 № 2439 «Об утверждении государственной программы Российской Федерации «Развитие туризма» и </w:t>
      </w:r>
      <w:r w:rsidRPr="009B3C91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>государственной программы Ульяновской области «Развитие культуры, туризма и сохранение объектов культурного наследия в Ульяновской области», утверждённой постановлением Правительства Ульяновской области от 30.11.2023 № 32/648-П «Об утверждении государственной программы</w:t>
      </w:r>
      <w:proofErr w:type="gramEnd"/>
      <w:r w:rsidRPr="009B3C91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 xml:space="preserve"> </w:t>
      </w:r>
      <w:proofErr w:type="gramStart"/>
      <w:r w:rsidRPr="009B3C91">
        <w:rPr>
          <w:rFonts w:ascii="PT Astra Serif" w:eastAsia="Times New Roman" w:hAnsi="PT Astra Serif" w:cs="Times New Roman"/>
          <w:color w:val="000000"/>
          <w:kern w:val="0"/>
          <w:sz w:val="28"/>
          <w:szCs w:val="28"/>
        </w:rPr>
        <w:t xml:space="preserve">Ульяновской области «Развитие культуры, туризма и сохранение объектов культурного наследия в Ульяновской области», а также в соответствии </w:t>
      </w:r>
      <w:r w:rsidRPr="009B3C91">
        <w:rPr>
          <w:rFonts w:ascii="PT Astra Serif" w:eastAsia="Calibri" w:hAnsi="PT Astra Serif" w:cs="Times New Roman"/>
          <w:kern w:val="0"/>
          <w:sz w:val="28"/>
          <w:szCs w:val="28"/>
        </w:rPr>
        <w:t xml:space="preserve"> с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</w:t>
      </w:r>
      <w:bookmarkStart w:id="2" w:name="_GoBack"/>
      <w:bookmarkEnd w:id="2"/>
      <w:r w:rsidRPr="009B3C91">
        <w:rPr>
          <w:rFonts w:ascii="PT Astra Serif" w:eastAsia="Calibri" w:hAnsi="PT Astra Serif" w:cs="Times New Roman"/>
          <w:kern w:val="0"/>
          <w:sz w:val="28"/>
          <w:szCs w:val="28"/>
        </w:rPr>
        <w:t>стных бюджетов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 w:rsidRPr="009B3C91">
        <w:rPr>
          <w:rFonts w:ascii="PT Astra Serif" w:eastAsia="Calibri" w:hAnsi="PT Astra Serif" w:cs="Times New Roman"/>
          <w:kern w:val="0"/>
          <w:sz w:val="28"/>
          <w:szCs w:val="28"/>
        </w:rPr>
        <w:t xml:space="preserve"> лицам - производителям товаров, работ, услуг и проведение отборов получателей указанных субсидий, в том числе грантов в форме субсидий».</w:t>
      </w:r>
    </w:p>
    <w:p w14:paraId="22F802DD" w14:textId="77777777" w:rsidR="009B3C91" w:rsidRPr="009B3C91" w:rsidRDefault="009B3C91" w:rsidP="009B3C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9B3C91">
        <w:rPr>
          <w:rFonts w:ascii="PT Astra Serif" w:eastAsia="Calibri" w:hAnsi="PT Astra Serif" w:cs="Arial"/>
          <w:kern w:val="0"/>
          <w:sz w:val="28"/>
          <w:szCs w:val="28"/>
        </w:rPr>
        <w:t xml:space="preserve">Проектом предусматривается предоставление субсидий из областного бюджета Ульяновской области юридическим лицам и индивидуальным предпринимателям в целях финансового обеспечения части их затрат, связанных с поддержкой </w:t>
      </w:r>
      <w:r w:rsidRPr="009B3C91">
        <w:rPr>
          <w:rFonts w:ascii="PT Astra Serif" w:eastAsia="Calibri" w:hAnsi="PT Astra Serif" w:cs="Arial"/>
          <w:bCs/>
          <w:kern w:val="0"/>
          <w:sz w:val="28"/>
          <w:szCs w:val="28"/>
        </w:rPr>
        <w:t>и продвижением событийных мероприятий, направленных на развитие туризма в Ульяновской области.</w:t>
      </w:r>
    </w:p>
    <w:p w14:paraId="1F92A025" w14:textId="77777777" w:rsidR="009B3C91" w:rsidRPr="009B3C91" w:rsidRDefault="009B3C91" w:rsidP="009B3C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 w:cs="Times New Roman"/>
          <w:kern w:val="0"/>
          <w:sz w:val="28"/>
          <w:szCs w:val="28"/>
        </w:rPr>
      </w:pPr>
      <w:proofErr w:type="gramStart"/>
      <w:r w:rsidRPr="009B3C91">
        <w:rPr>
          <w:rFonts w:ascii="PT Astra Serif" w:eastAsia="Calibri" w:hAnsi="PT Astra Serif" w:cs="Times New Roman"/>
          <w:kern w:val="0"/>
          <w:sz w:val="28"/>
          <w:szCs w:val="28"/>
        </w:rPr>
        <w:t xml:space="preserve">Проектом постановления не устанавливаются новые или изменяющие ранее предусмотренные нормативными правовыми актами Ульяновской области обязательные требования, связанные 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</w:t>
      </w:r>
      <w:r w:rsidRPr="009B3C91">
        <w:rPr>
          <w:rFonts w:ascii="PT Astra Serif" w:eastAsia="Calibri" w:hAnsi="PT Astra Serif" w:cs="Times New Roman"/>
          <w:kern w:val="0"/>
          <w:sz w:val="28"/>
          <w:szCs w:val="28"/>
        </w:rPr>
        <w:lastRenderedPageBreak/>
        <w:t>оценки соответствия продукции, иных форм оценок и экспертиз.</w:t>
      </w:r>
      <w:proofErr w:type="gramEnd"/>
    </w:p>
    <w:p w14:paraId="57166655" w14:textId="77777777" w:rsidR="009B3C91" w:rsidRPr="009B3C91" w:rsidRDefault="009B3C91" w:rsidP="009B3C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eastAsia="Calibri" w:hAnsi="PT Astra Serif" w:cs="Times New Roman"/>
          <w:kern w:val="0"/>
          <w:sz w:val="28"/>
          <w:szCs w:val="28"/>
        </w:rPr>
      </w:pPr>
      <w:r w:rsidRPr="009B3C91">
        <w:rPr>
          <w:rFonts w:ascii="PT Astra Serif" w:eastAsia="Calibri" w:hAnsi="PT Astra Serif" w:cs="Times New Roman"/>
          <w:kern w:val="0"/>
          <w:sz w:val="28"/>
          <w:szCs w:val="28"/>
        </w:rPr>
        <w:t xml:space="preserve">Проектом постановления не устанавливаются новые или изменяющие ранее предусмотренные нормативными правовыми актами Ульяновской области обязанности и запреты для субъектов предпринимательской деятельности. Положения, устанавливающие или изменяющие ответственность за нарушение </w:t>
      </w:r>
      <w:proofErr w:type="gramStart"/>
      <w:r w:rsidRPr="009B3C91">
        <w:rPr>
          <w:rFonts w:ascii="PT Astra Serif" w:eastAsia="Calibri" w:hAnsi="PT Astra Serif" w:cs="Times New Roman"/>
          <w:kern w:val="0"/>
          <w:sz w:val="28"/>
          <w:szCs w:val="28"/>
        </w:rPr>
        <w:t>нормативных правовых актов Ульяновской области, затрагивающих вопросы осуществления предпринимательской и иной экономической деятельности в проекте постановления отсутствуют</w:t>
      </w:r>
      <w:proofErr w:type="gramEnd"/>
      <w:r w:rsidRPr="009B3C91">
        <w:rPr>
          <w:rFonts w:ascii="PT Astra Serif" w:eastAsia="Calibri" w:hAnsi="PT Astra Serif" w:cs="Times New Roman"/>
          <w:kern w:val="0"/>
          <w:sz w:val="28"/>
          <w:szCs w:val="28"/>
        </w:rPr>
        <w:t>.</w:t>
      </w:r>
    </w:p>
    <w:p w14:paraId="1160C23E" w14:textId="77777777" w:rsidR="009B3C91" w:rsidRPr="009B3C91" w:rsidRDefault="009B3C91" w:rsidP="009B3C9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</w:rPr>
      </w:pPr>
      <w:r w:rsidRPr="009B3C91">
        <w:rPr>
          <w:rFonts w:ascii="PT Astra Serif" w:eastAsia="Times New Roman" w:hAnsi="PT Astra Serif" w:cs="Times New Roman"/>
          <w:kern w:val="0"/>
          <w:sz w:val="28"/>
          <w:szCs w:val="28"/>
        </w:rPr>
        <w:t xml:space="preserve">В Проекте отсутствуют положения, способствующие созданию условий для проявления коррупции. </w:t>
      </w:r>
    </w:p>
    <w:p w14:paraId="48088590" w14:textId="77777777" w:rsidR="009B3C91" w:rsidRPr="009B3C91" w:rsidRDefault="009B3C91" w:rsidP="009B3C91">
      <w:pPr>
        <w:suppressAutoHyphens/>
        <w:spacing w:after="0" w:line="228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</w:p>
    <w:p w14:paraId="09F8B244" w14:textId="77777777" w:rsidR="009B3C91" w:rsidRPr="009B3C91" w:rsidRDefault="009B3C91" w:rsidP="009B3C91">
      <w:pPr>
        <w:suppressAutoHyphens/>
        <w:spacing w:after="0" w:line="228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</w:p>
    <w:p w14:paraId="24DBA316" w14:textId="77777777" w:rsidR="009B3C91" w:rsidRPr="009B3C91" w:rsidRDefault="009B3C91" w:rsidP="009B3C91">
      <w:pPr>
        <w:suppressAutoHyphens/>
        <w:spacing w:after="0" w:line="228" w:lineRule="auto"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</w:pPr>
    </w:p>
    <w:p w14:paraId="190C484E" w14:textId="77777777" w:rsidR="009B3C91" w:rsidRPr="009B3C91" w:rsidRDefault="009B3C91" w:rsidP="009B3C91">
      <w:pPr>
        <w:tabs>
          <w:tab w:val="right" w:pos="9639"/>
        </w:tabs>
        <w:spacing w:after="200" w:line="276" w:lineRule="auto"/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</w:pPr>
      <w:r w:rsidRPr="009B3C91">
        <w:rPr>
          <w:rFonts w:ascii="PT Astra Serif" w:eastAsia="Times New Roman" w:hAnsi="PT Astra Serif" w:cs="Times New Roman"/>
          <w:kern w:val="0"/>
          <w:sz w:val="28"/>
          <w:szCs w:val="28"/>
          <w:lang w:eastAsia="ar-SA"/>
        </w:rPr>
        <w:t xml:space="preserve"> Д</w:t>
      </w:r>
      <w:r w:rsidRPr="009B3C9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иректор</w:t>
      </w:r>
      <w:r w:rsidRPr="009B3C9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ab/>
      </w:r>
      <w:proofErr w:type="spellStart"/>
      <w:r w:rsidRPr="009B3C91">
        <w:rPr>
          <w:rFonts w:ascii="PT Astra Serif" w:eastAsia="Times New Roman" w:hAnsi="PT Astra Serif" w:cs="Times New Roman"/>
          <w:kern w:val="0"/>
          <w:sz w:val="28"/>
          <w:szCs w:val="28"/>
          <w:lang w:eastAsia="ru-RU"/>
        </w:rPr>
        <w:t>Д.А.Ильин</w:t>
      </w:r>
      <w:proofErr w:type="spellEnd"/>
    </w:p>
    <w:p w14:paraId="6C116318" w14:textId="77777777" w:rsidR="009B3C91" w:rsidRPr="005B60A9" w:rsidRDefault="009B3C91" w:rsidP="005B60A9">
      <w:pPr>
        <w:tabs>
          <w:tab w:val="left" w:pos="7200"/>
        </w:tabs>
        <w:rPr>
          <w:rFonts w:ascii="Arial" w:hAnsi="Arial" w:cs="Arial"/>
          <w:sz w:val="20"/>
          <w:szCs w:val="20"/>
        </w:rPr>
      </w:pPr>
    </w:p>
    <w:sectPr w:rsidR="009B3C91" w:rsidRPr="005B60A9" w:rsidSect="005D42E6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3F663" w14:textId="77777777" w:rsidR="009451E6" w:rsidRDefault="009451E6" w:rsidP="009806EC">
      <w:pPr>
        <w:spacing w:after="0" w:line="240" w:lineRule="auto"/>
      </w:pPr>
      <w:r>
        <w:separator/>
      </w:r>
    </w:p>
  </w:endnote>
  <w:endnote w:type="continuationSeparator" w:id="0">
    <w:p w14:paraId="068077E2" w14:textId="77777777" w:rsidR="009451E6" w:rsidRDefault="009451E6" w:rsidP="0098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88E6D" w14:textId="77777777" w:rsidR="009451E6" w:rsidRDefault="009451E6" w:rsidP="009806EC">
      <w:pPr>
        <w:spacing w:after="0" w:line="240" w:lineRule="auto"/>
      </w:pPr>
      <w:r>
        <w:separator/>
      </w:r>
    </w:p>
  </w:footnote>
  <w:footnote w:type="continuationSeparator" w:id="0">
    <w:p w14:paraId="3FF96B9E" w14:textId="77777777" w:rsidR="009451E6" w:rsidRDefault="009451E6" w:rsidP="00980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50E2"/>
    <w:multiLevelType w:val="hybridMultilevel"/>
    <w:tmpl w:val="38346E9C"/>
    <w:lvl w:ilvl="0" w:tplc="3BA48D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DE727B"/>
    <w:multiLevelType w:val="hybridMultilevel"/>
    <w:tmpl w:val="59A6CB6C"/>
    <w:lvl w:ilvl="0" w:tplc="7F206D30">
      <w:start w:val="2023"/>
      <w:numFmt w:val="decimal"/>
      <w:lvlText w:val="%1"/>
      <w:lvlJc w:val="left"/>
      <w:pPr>
        <w:ind w:left="6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83E062F"/>
    <w:multiLevelType w:val="hybridMultilevel"/>
    <w:tmpl w:val="181AFAB0"/>
    <w:lvl w:ilvl="0" w:tplc="E476353E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6C5"/>
    <w:rsid w:val="00003035"/>
    <w:rsid w:val="00004F02"/>
    <w:rsid w:val="0001066E"/>
    <w:rsid w:val="00021D6C"/>
    <w:rsid w:val="00026B20"/>
    <w:rsid w:val="00036A9A"/>
    <w:rsid w:val="00040F31"/>
    <w:rsid w:val="00046101"/>
    <w:rsid w:val="00064043"/>
    <w:rsid w:val="0007207A"/>
    <w:rsid w:val="000722F2"/>
    <w:rsid w:val="000830BE"/>
    <w:rsid w:val="00085EB6"/>
    <w:rsid w:val="0009032F"/>
    <w:rsid w:val="00092830"/>
    <w:rsid w:val="00094122"/>
    <w:rsid w:val="00094397"/>
    <w:rsid w:val="000967FD"/>
    <w:rsid w:val="000A0370"/>
    <w:rsid w:val="000A5962"/>
    <w:rsid w:val="000A7C15"/>
    <w:rsid w:val="000B1DD4"/>
    <w:rsid w:val="000B6737"/>
    <w:rsid w:val="000D2720"/>
    <w:rsid w:val="000D41DC"/>
    <w:rsid w:val="000E6620"/>
    <w:rsid w:val="000F2A26"/>
    <w:rsid w:val="00101E4F"/>
    <w:rsid w:val="00106F23"/>
    <w:rsid w:val="001103F9"/>
    <w:rsid w:val="00115EDA"/>
    <w:rsid w:val="00124DAE"/>
    <w:rsid w:val="00130839"/>
    <w:rsid w:val="00144D1F"/>
    <w:rsid w:val="00145F7B"/>
    <w:rsid w:val="001463B3"/>
    <w:rsid w:val="0015395C"/>
    <w:rsid w:val="00154D2B"/>
    <w:rsid w:val="001576B3"/>
    <w:rsid w:val="00157DFD"/>
    <w:rsid w:val="001701F5"/>
    <w:rsid w:val="001740D0"/>
    <w:rsid w:val="001755D3"/>
    <w:rsid w:val="00177847"/>
    <w:rsid w:val="00180AC3"/>
    <w:rsid w:val="001916DE"/>
    <w:rsid w:val="001972A4"/>
    <w:rsid w:val="001A209B"/>
    <w:rsid w:val="001A2F36"/>
    <w:rsid w:val="001A38F4"/>
    <w:rsid w:val="001A72C4"/>
    <w:rsid w:val="001B0C4D"/>
    <w:rsid w:val="001B6997"/>
    <w:rsid w:val="001C3B2E"/>
    <w:rsid w:val="001C65A6"/>
    <w:rsid w:val="001D0422"/>
    <w:rsid w:val="001D7BB9"/>
    <w:rsid w:val="001E2F9F"/>
    <w:rsid w:val="001E5EE8"/>
    <w:rsid w:val="0021335B"/>
    <w:rsid w:val="00216352"/>
    <w:rsid w:val="00226C95"/>
    <w:rsid w:val="002279FD"/>
    <w:rsid w:val="00233520"/>
    <w:rsid w:val="00233E9F"/>
    <w:rsid w:val="00235D3E"/>
    <w:rsid w:val="00236E18"/>
    <w:rsid w:val="00240BCF"/>
    <w:rsid w:val="002561B0"/>
    <w:rsid w:val="00270853"/>
    <w:rsid w:val="00271330"/>
    <w:rsid w:val="00274C9C"/>
    <w:rsid w:val="00285B70"/>
    <w:rsid w:val="002A0094"/>
    <w:rsid w:val="002A3867"/>
    <w:rsid w:val="002B1D9D"/>
    <w:rsid w:val="002B799C"/>
    <w:rsid w:val="002C22A8"/>
    <w:rsid w:val="002D2C89"/>
    <w:rsid w:val="002E1A15"/>
    <w:rsid w:val="002E2135"/>
    <w:rsid w:val="002E289A"/>
    <w:rsid w:val="002E67A0"/>
    <w:rsid w:val="002F41D0"/>
    <w:rsid w:val="00307A8B"/>
    <w:rsid w:val="00324B01"/>
    <w:rsid w:val="003345BF"/>
    <w:rsid w:val="0034100A"/>
    <w:rsid w:val="003443F0"/>
    <w:rsid w:val="00344CBD"/>
    <w:rsid w:val="0035375A"/>
    <w:rsid w:val="00354688"/>
    <w:rsid w:val="00362436"/>
    <w:rsid w:val="003756C9"/>
    <w:rsid w:val="00377191"/>
    <w:rsid w:val="00390E4E"/>
    <w:rsid w:val="0039769A"/>
    <w:rsid w:val="003A2A61"/>
    <w:rsid w:val="003A3279"/>
    <w:rsid w:val="003C091E"/>
    <w:rsid w:val="003C4D67"/>
    <w:rsid w:val="003D298F"/>
    <w:rsid w:val="003D63AE"/>
    <w:rsid w:val="003E10D8"/>
    <w:rsid w:val="003F19D0"/>
    <w:rsid w:val="003F5D0C"/>
    <w:rsid w:val="003F70D7"/>
    <w:rsid w:val="004013EB"/>
    <w:rsid w:val="00412972"/>
    <w:rsid w:val="00413559"/>
    <w:rsid w:val="00414EA9"/>
    <w:rsid w:val="00415B98"/>
    <w:rsid w:val="00416353"/>
    <w:rsid w:val="00424472"/>
    <w:rsid w:val="00427DAD"/>
    <w:rsid w:val="00436C58"/>
    <w:rsid w:val="00442A99"/>
    <w:rsid w:val="00444500"/>
    <w:rsid w:val="00446427"/>
    <w:rsid w:val="00447A42"/>
    <w:rsid w:val="0046189A"/>
    <w:rsid w:val="00461EC6"/>
    <w:rsid w:val="00461F7E"/>
    <w:rsid w:val="00463294"/>
    <w:rsid w:val="00481057"/>
    <w:rsid w:val="00493BBB"/>
    <w:rsid w:val="00494502"/>
    <w:rsid w:val="004A02A7"/>
    <w:rsid w:val="004B1AE8"/>
    <w:rsid w:val="004C010F"/>
    <w:rsid w:val="004C0B8F"/>
    <w:rsid w:val="004C4140"/>
    <w:rsid w:val="004C63EA"/>
    <w:rsid w:val="004D13C1"/>
    <w:rsid w:val="004D2723"/>
    <w:rsid w:val="004D3E6B"/>
    <w:rsid w:val="004D4826"/>
    <w:rsid w:val="004E04AF"/>
    <w:rsid w:val="004E4F7F"/>
    <w:rsid w:val="004E57BF"/>
    <w:rsid w:val="004F0252"/>
    <w:rsid w:val="004F230F"/>
    <w:rsid w:val="00504416"/>
    <w:rsid w:val="005108B8"/>
    <w:rsid w:val="00515CBD"/>
    <w:rsid w:val="00526D07"/>
    <w:rsid w:val="00526F3B"/>
    <w:rsid w:val="0052773A"/>
    <w:rsid w:val="0052781A"/>
    <w:rsid w:val="00535E1B"/>
    <w:rsid w:val="005545A9"/>
    <w:rsid w:val="005674B9"/>
    <w:rsid w:val="00575CC5"/>
    <w:rsid w:val="0059010F"/>
    <w:rsid w:val="005A0D77"/>
    <w:rsid w:val="005B60A9"/>
    <w:rsid w:val="005C66FD"/>
    <w:rsid w:val="005C746A"/>
    <w:rsid w:val="005D1A72"/>
    <w:rsid w:val="005D42E6"/>
    <w:rsid w:val="005D4DA4"/>
    <w:rsid w:val="005E023D"/>
    <w:rsid w:val="005E50C5"/>
    <w:rsid w:val="005F16B3"/>
    <w:rsid w:val="00606687"/>
    <w:rsid w:val="00616387"/>
    <w:rsid w:val="00616D27"/>
    <w:rsid w:val="006214F4"/>
    <w:rsid w:val="00621D86"/>
    <w:rsid w:val="00637A94"/>
    <w:rsid w:val="00643C42"/>
    <w:rsid w:val="00650573"/>
    <w:rsid w:val="00654E44"/>
    <w:rsid w:val="0065649B"/>
    <w:rsid w:val="00667D56"/>
    <w:rsid w:val="00672611"/>
    <w:rsid w:val="00675695"/>
    <w:rsid w:val="006A0247"/>
    <w:rsid w:val="006B06C5"/>
    <w:rsid w:val="006B7697"/>
    <w:rsid w:val="006C7BCE"/>
    <w:rsid w:val="006E047D"/>
    <w:rsid w:val="006E0DB9"/>
    <w:rsid w:val="006E13F0"/>
    <w:rsid w:val="006F0736"/>
    <w:rsid w:val="006F11A7"/>
    <w:rsid w:val="006F20E8"/>
    <w:rsid w:val="006F3800"/>
    <w:rsid w:val="006F73B2"/>
    <w:rsid w:val="00701729"/>
    <w:rsid w:val="00701781"/>
    <w:rsid w:val="0070424C"/>
    <w:rsid w:val="00707A3B"/>
    <w:rsid w:val="00717285"/>
    <w:rsid w:val="00730A92"/>
    <w:rsid w:val="007341C7"/>
    <w:rsid w:val="00735BCC"/>
    <w:rsid w:val="00741323"/>
    <w:rsid w:val="00761327"/>
    <w:rsid w:val="00771153"/>
    <w:rsid w:val="00777232"/>
    <w:rsid w:val="007804B9"/>
    <w:rsid w:val="007814B4"/>
    <w:rsid w:val="00781D90"/>
    <w:rsid w:val="00784E30"/>
    <w:rsid w:val="007873D8"/>
    <w:rsid w:val="0079079D"/>
    <w:rsid w:val="00792E26"/>
    <w:rsid w:val="007970AC"/>
    <w:rsid w:val="007B3E98"/>
    <w:rsid w:val="007D3258"/>
    <w:rsid w:val="007E3904"/>
    <w:rsid w:val="00800A81"/>
    <w:rsid w:val="008043F3"/>
    <w:rsid w:val="00807886"/>
    <w:rsid w:val="008104E6"/>
    <w:rsid w:val="00813626"/>
    <w:rsid w:val="00813816"/>
    <w:rsid w:val="00815B58"/>
    <w:rsid w:val="00826F23"/>
    <w:rsid w:val="00856F72"/>
    <w:rsid w:val="00866BC1"/>
    <w:rsid w:val="0087062D"/>
    <w:rsid w:val="008724BA"/>
    <w:rsid w:val="00876012"/>
    <w:rsid w:val="00891C09"/>
    <w:rsid w:val="008923CD"/>
    <w:rsid w:val="008A1B9B"/>
    <w:rsid w:val="008A1F0D"/>
    <w:rsid w:val="008A66DA"/>
    <w:rsid w:val="008B167D"/>
    <w:rsid w:val="008C12C2"/>
    <w:rsid w:val="008C1526"/>
    <w:rsid w:val="008C4FA3"/>
    <w:rsid w:val="008D0033"/>
    <w:rsid w:val="008D1E3E"/>
    <w:rsid w:val="008D6DD7"/>
    <w:rsid w:val="008E04D1"/>
    <w:rsid w:val="008E77E4"/>
    <w:rsid w:val="008F41DD"/>
    <w:rsid w:val="008F5F97"/>
    <w:rsid w:val="00900D7D"/>
    <w:rsid w:val="009075B3"/>
    <w:rsid w:val="00920384"/>
    <w:rsid w:val="00936EC9"/>
    <w:rsid w:val="00940E46"/>
    <w:rsid w:val="009451E6"/>
    <w:rsid w:val="00953EE1"/>
    <w:rsid w:val="0096182D"/>
    <w:rsid w:val="0096379C"/>
    <w:rsid w:val="0096662A"/>
    <w:rsid w:val="009667B3"/>
    <w:rsid w:val="009702FE"/>
    <w:rsid w:val="009714D5"/>
    <w:rsid w:val="00973033"/>
    <w:rsid w:val="009751E9"/>
    <w:rsid w:val="00977474"/>
    <w:rsid w:val="009806EC"/>
    <w:rsid w:val="009931A0"/>
    <w:rsid w:val="00997E8A"/>
    <w:rsid w:val="009A3CA6"/>
    <w:rsid w:val="009A744C"/>
    <w:rsid w:val="009B0572"/>
    <w:rsid w:val="009B1B62"/>
    <w:rsid w:val="009B3C91"/>
    <w:rsid w:val="009C3625"/>
    <w:rsid w:val="009C69FE"/>
    <w:rsid w:val="009C74BA"/>
    <w:rsid w:val="009D72D3"/>
    <w:rsid w:val="009F0AFE"/>
    <w:rsid w:val="009F24FD"/>
    <w:rsid w:val="009F489A"/>
    <w:rsid w:val="009F4FA3"/>
    <w:rsid w:val="009F76CF"/>
    <w:rsid w:val="00A10F8B"/>
    <w:rsid w:val="00A333C2"/>
    <w:rsid w:val="00A45201"/>
    <w:rsid w:val="00A458DB"/>
    <w:rsid w:val="00A5794F"/>
    <w:rsid w:val="00A713F6"/>
    <w:rsid w:val="00A73044"/>
    <w:rsid w:val="00A92AD0"/>
    <w:rsid w:val="00AA3341"/>
    <w:rsid w:val="00AA3F54"/>
    <w:rsid w:val="00AB0541"/>
    <w:rsid w:val="00AB58F4"/>
    <w:rsid w:val="00AC5C0F"/>
    <w:rsid w:val="00AC73A8"/>
    <w:rsid w:val="00AE1991"/>
    <w:rsid w:val="00AE2752"/>
    <w:rsid w:val="00AE4365"/>
    <w:rsid w:val="00AF00BD"/>
    <w:rsid w:val="00AF03A4"/>
    <w:rsid w:val="00AF29CE"/>
    <w:rsid w:val="00AF4236"/>
    <w:rsid w:val="00AF52C1"/>
    <w:rsid w:val="00AF77FA"/>
    <w:rsid w:val="00B10D93"/>
    <w:rsid w:val="00B13045"/>
    <w:rsid w:val="00B13EDB"/>
    <w:rsid w:val="00B23EDA"/>
    <w:rsid w:val="00B2645C"/>
    <w:rsid w:val="00B267A6"/>
    <w:rsid w:val="00B311C1"/>
    <w:rsid w:val="00B35EF8"/>
    <w:rsid w:val="00B52815"/>
    <w:rsid w:val="00B5349A"/>
    <w:rsid w:val="00B61039"/>
    <w:rsid w:val="00B61C12"/>
    <w:rsid w:val="00B61C86"/>
    <w:rsid w:val="00B72097"/>
    <w:rsid w:val="00B73A27"/>
    <w:rsid w:val="00B80E3C"/>
    <w:rsid w:val="00B856ED"/>
    <w:rsid w:val="00B96F9A"/>
    <w:rsid w:val="00BA38A1"/>
    <w:rsid w:val="00BC05B4"/>
    <w:rsid w:val="00BC5127"/>
    <w:rsid w:val="00BE0B9D"/>
    <w:rsid w:val="00BF4330"/>
    <w:rsid w:val="00C14A56"/>
    <w:rsid w:val="00C15FCD"/>
    <w:rsid w:val="00C2597D"/>
    <w:rsid w:val="00C336FC"/>
    <w:rsid w:val="00C36BB3"/>
    <w:rsid w:val="00C41837"/>
    <w:rsid w:val="00C44B56"/>
    <w:rsid w:val="00C521B1"/>
    <w:rsid w:val="00C56131"/>
    <w:rsid w:val="00C61977"/>
    <w:rsid w:val="00C70CCA"/>
    <w:rsid w:val="00C745CE"/>
    <w:rsid w:val="00C804F5"/>
    <w:rsid w:val="00C82CDA"/>
    <w:rsid w:val="00C83F17"/>
    <w:rsid w:val="00C94768"/>
    <w:rsid w:val="00CB0740"/>
    <w:rsid w:val="00CB68AD"/>
    <w:rsid w:val="00CB7BD4"/>
    <w:rsid w:val="00CC040A"/>
    <w:rsid w:val="00CC21E1"/>
    <w:rsid w:val="00CC306C"/>
    <w:rsid w:val="00CC797A"/>
    <w:rsid w:val="00CD1A08"/>
    <w:rsid w:val="00CD5A39"/>
    <w:rsid w:val="00CE009D"/>
    <w:rsid w:val="00CE22B7"/>
    <w:rsid w:val="00CE23C1"/>
    <w:rsid w:val="00CE5630"/>
    <w:rsid w:val="00CF0BC3"/>
    <w:rsid w:val="00CF2AC5"/>
    <w:rsid w:val="00D01000"/>
    <w:rsid w:val="00D01B72"/>
    <w:rsid w:val="00D10DE5"/>
    <w:rsid w:val="00D110A6"/>
    <w:rsid w:val="00D11591"/>
    <w:rsid w:val="00D14A24"/>
    <w:rsid w:val="00D20714"/>
    <w:rsid w:val="00D26708"/>
    <w:rsid w:val="00D358F8"/>
    <w:rsid w:val="00D60C8B"/>
    <w:rsid w:val="00D60E87"/>
    <w:rsid w:val="00D62D09"/>
    <w:rsid w:val="00D63204"/>
    <w:rsid w:val="00D64504"/>
    <w:rsid w:val="00D7242A"/>
    <w:rsid w:val="00D74291"/>
    <w:rsid w:val="00D75F2D"/>
    <w:rsid w:val="00D82798"/>
    <w:rsid w:val="00D83E1C"/>
    <w:rsid w:val="00D83F2D"/>
    <w:rsid w:val="00D91CFA"/>
    <w:rsid w:val="00D95784"/>
    <w:rsid w:val="00D967D5"/>
    <w:rsid w:val="00DA597E"/>
    <w:rsid w:val="00DB18A9"/>
    <w:rsid w:val="00DB518D"/>
    <w:rsid w:val="00DC4971"/>
    <w:rsid w:val="00DC4CA6"/>
    <w:rsid w:val="00DC5BC4"/>
    <w:rsid w:val="00DC7CB9"/>
    <w:rsid w:val="00DD6652"/>
    <w:rsid w:val="00DF30D0"/>
    <w:rsid w:val="00E01F2C"/>
    <w:rsid w:val="00E103AB"/>
    <w:rsid w:val="00E21093"/>
    <w:rsid w:val="00E22A0A"/>
    <w:rsid w:val="00E2532C"/>
    <w:rsid w:val="00E34DB9"/>
    <w:rsid w:val="00E52E83"/>
    <w:rsid w:val="00E54CE6"/>
    <w:rsid w:val="00E562CA"/>
    <w:rsid w:val="00E9120E"/>
    <w:rsid w:val="00E95BB4"/>
    <w:rsid w:val="00E96AEE"/>
    <w:rsid w:val="00E97533"/>
    <w:rsid w:val="00EA1209"/>
    <w:rsid w:val="00EC036F"/>
    <w:rsid w:val="00EC3775"/>
    <w:rsid w:val="00EC407F"/>
    <w:rsid w:val="00EC6580"/>
    <w:rsid w:val="00EC7409"/>
    <w:rsid w:val="00ED19F5"/>
    <w:rsid w:val="00EE72D4"/>
    <w:rsid w:val="00EF4701"/>
    <w:rsid w:val="00F07E92"/>
    <w:rsid w:val="00F172A5"/>
    <w:rsid w:val="00F34A6B"/>
    <w:rsid w:val="00F4198F"/>
    <w:rsid w:val="00F429FC"/>
    <w:rsid w:val="00F612D5"/>
    <w:rsid w:val="00F72CF6"/>
    <w:rsid w:val="00F73BDA"/>
    <w:rsid w:val="00F77E19"/>
    <w:rsid w:val="00F93687"/>
    <w:rsid w:val="00F94FD0"/>
    <w:rsid w:val="00FA1F60"/>
    <w:rsid w:val="00FB12BA"/>
    <w:rsid w:val="00FD11E9"/>
    <w:rsid w:val="00FD1518"/>
    <w:rsid w:val="00FD17C9"/>
    <w:rsid w:val="00FF20BE"/>
    <w:rsid w:val="00FF3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E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06EC"/>
  </w:style>
  <w:style w:type="paragraph" w:styleId="a5">
    <w:name w:val="footer"/>
    <w:basedOn w:val="a"/>
    <w:link w:val="a6"/>
    <w:uiPriority w:val="99"/>
    <w:semiHidden/>
    <w:unhideWhenUsed/>
    <w:rsid w:val="0098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06EC"/>
  </w:style>
  <w:style w:type="character" w:styleId="a7">
    <w:name w:val="Hyperlink"/>
    <w:basedOn w:val="a0"/>
    <w:uiPriority w:val="99"/>
    <w:unhideWhenUsed/>
    <w:rsid w:val="000903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032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7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30B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8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F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561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styleId="ac">
    <w:name w:val="Normal (Web)"/>
    <w:basedOn w:val="a"/>
    <w:uiPriority w:val="99"/>
    <w:unhideWhenUsed/>
    <w:rsid w:val="001A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06EC"/>
  </w:style>
  <w:style w:type="paragraph" w:styleId="a5">
    <w:name w:val="footer"/>
    <w:basedOn w:val="a"/>
    <w:link w:val="a6"/>
    <w:uiPriority w:val="99"/>
    <w:semiHidden/>
    <w:unhideWhenUsed/>
    <w:rsid w:val="0098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06EC"/>
  </w:style>
  <w:style w:type="character" w:styleId="a7">
    <w:name w:val="Hyperlink"/>
    <w:basedOn w:val="a0"/>
    <w:uiPriority w:val="99"/>
    <w:unhideWhenUsed/>
    <w:rsid w:val="0009032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032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71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830B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83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F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561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</w:rPr>
  </w:style>
  <w:style w:type="paragraph" w:styleId="ac">
    <w:name w:val="Normal (Web)"/>
    <w:basedOn w:val="a"/>
    <w:uiPriority w:val="99"/>
    <w:unhideWhenUsed/>
    <w:rsid w:val="001A2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338723C80DC94425E6A5123AC018A3CA5E5F6C9737E87F05517F10A9C3216DAB5EB73FDC5B87305A9AE9DC00K635F" TargetMode="External"/><Relationship Id="rId13" Type="http://schemas.openxmlformats.org/officeDocument/2006/relationships/hyperlink" Target="https://login.consultant.ru/link/?req=doc&amp;base=LAW&amp;n=461085&amp;dst=3722&amp;field=134&amp;date=06.12.20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1085&amp;dst=3704&amp;field=134&amp;date=06.12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B3E3AA40DE090A40A6C6052C3888135D86633F552C1B8A3DBB6E9FE32E0060F057C34B9C23E782B51C1C10909F2854DFE0A15348C27326752A52Cn9e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3E3AA40DE090A40A6C6052C3888135D86633F552C1B8A3DBB6E9FE32E0060F057C34B9C23E782B51C3C50009F2854DFE0A15348C27326752A52Cn9e6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7405</Words>
  <Characters>42212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Золотарева</cp:lastModifiedBy>
  <cp:revision>4</cp:revision>
  <cp:lastPrinted>2024-02-21T07:39:00Z</cp:lastPrinted>
  <dcterms:created xsi:type="dcterms:W3CDTF">2024-03-06T12:23:00Z</dcterms:created>
  <dcterms:modified xsi:type="dcterms:W3CDTF">2024-03-06T12:29:00Z</dcterms:modified>
</cp:coreProperties>
</file>