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DD8EB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  <w:bookmarkStart w:id="0" w:name="_Hlk165110799"/>
    </w:p>
    <w:p w14:paraId="4FC764F2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F786CE2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39F5F331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B7F7784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5418DF30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59372547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339E03C3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50032A0E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471293D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447CDF2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71B48D02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36928C99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7F9F7066" w14:textId="77777777" w:rsidR="008725F1" w:rsidRPr="001665A5" w:rsidRDefault="008725F1" w:rsidP="00C90E15">
      <w:pPr>
        <w:pStyle w:val="ConsPlusNormal"/>
        <w:rPr>
          <w:rFonts w:ascii="PT Astra Serif" w:hAnsi="PT Astra Serif" w:cs="Arial"/>
          <w:b/>
          <w:bCs/>
          <w:sz w:val="28"/>
          <w:szCs w:val="28"/>
        </w:rPr>
      </w:pPr>
    </w:p>
    <w:p w14:paraId="57EE6257" w14:textId="602FB4D6" w:rsidR="008725F1" w:rsidRPr="001665A5" w:rsidRDefault="00514889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1665A5">
        <w:rPr>
          <w:rFonts w:ascii="PT Astra Serif" w:hAnsi="PT Astra Serif" w:cs="Arial"/>
          <w:b/>
          <w:bCs/>
          <w:sz w:val="28"/>
          <w:szCs w:val="28"/>
        </w:rPr>
        <w:t xml:space="preserve">Об утверждении Положения об экспериментальных группах по базовым </w:t>
      </w:r>
      <w:r w:rsidR="001665A5">
        <w:rPr>
          <w:rFonts w:ascii="PT Astra Serif" w:hAnsi="PT Astra Serif" w:cs="Arial"/>
          <w:b/>
          <w:bCs/>
          <w:sz w:val="28"/>
          <w:szCs w:val="28"/>
        </w:rPr>
        <w:t xml:space="preserve">Олимпийским, </w:t>
      </w:r>
      <w:proofErr w:type="spellStart"/>
      <w:r w:rsidR="001665A5">
        <w:rPr>
          <w:rFonts w:ascii="PT Astra Serif" w:hAnsi="PT Astra Serif" w:cs="Arial"/>
          <w:b/>
          <w:bCs/>
          <w:sz w:val="28"/>
          <w:szCs w:val="28"/>
        </w:rPr>
        <w:t>Паралимпийским</w:t>
      </w:r>
      <w:proofErr w:type="spellEnd"/>
      <w:r w:rsidR="001665A5">
        <w:rPr>
          <w:rFonts w:ascii="PT Astra Serif" w:hAnsi="PT Astra Serif" w:cs="Arial"/>
          <w:b/>
          <w:bCs/>
          <w:sz w:val="28"/>
          <w:szCs w:val="28"/>
        </w:rPr>
        <w:t xml:space="preserve"> и </w:t>
      </w:r>
      <w:proofErr w:type="spellStart"/>
      <w:r w:rsidR="001665A5">
        <w:rPr>
          <w:rFonts w:ascii="PT Astra Serif" w:hAnsi="PT Astra Serif" w:cs="Arial"/>
          <w:b/>
          <w:bCs/>
          <w:sz w:val="28"/>
          <w:szCs w:val="28"/>
        </w:rPr>
        <w:t>С</w:t>
      </w:r>
      <w:r w:rsidRPr="001665A5">
        <w:rPr>
          <w:rFonts w:ascii="PT Astra Serif" w:hAnsi="PT Astra Serif" w:cs="Arial"/>
          <w:b/>
          <w:bCs/>
          <w:sz w:val="28"/>
          <w:szCs w:val="28"/>
        </w:rPr>
        <w:t>урдлимпийским</w:t>
      </w:r>
      <w:proofErr w:type="spellEnd"/>
      <w:r w:rsidRPr="001665A5">
        <w:rPr>
          <w:rFonts w:ascii="PT Astra Serif" w:hAnsi="PT Astra Serif" w:cs="Arial"/>
          <w:b/>
          <w:bCs/>
          <w:sz w:val="28"/>
          <w:szCs w:val="28"/>
        </w:rPr>
        <w:t xml:space="preserve"> видам спорта на территории Ульяновской области</w:t>
      </w:r>
    </w:p>
    <w:p w14:paraId="6F3F9BA3" w14:textId="77777777" w:rsidR="008725F1" w:rsidRPr="001665A5" w:rsidRDefault="008725F1" w:rsidP="008725F1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7642BBF7" w14:textId="0B24DF6B" w:rsidR="008725F1" w:rsidRPr="001665A5" w:rsidRDefault="008725F1" w:rsidP="008725F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t>В соответствии с Законом Ульяновской области о</w:t>
      </w:r>
      <w:r w:rsidR="00C90E15" w:rsidRPr="001665A5">
        <w:rPr>
          <w:rFonts w:ascii="PT Astra Serif" w:hAnsi="PT Astra Serif"/>
          <w:sz w:val="28"/>
          <w:szCs w:val="28"/>
        </w:rPr>
        <w:t>т 05.11.2008</w:t>
      </w:r>
      <w:r w:rsidRPr="001665A5">
        <w:rPr>
          <w:rFonts w:ascii="PT Astra Serif" w:hAnsi="PT Astra Serif"/>
          <w:sz w:val="28"/>
          <w:szCs w:val="28"/>
        </w:rPr>
        <w:t xml:space="preserve"> </w:t>
      </w:r>
      <w:r w:rsidR="00C90E15" w:rsidRPr="001665A5">
        <w:rPr>
          <w:rFonts w:ascii="PT Astra Serif" w:hAnsi="PT Astra Serif"/>
          <w:sz w:val="28"/>
          <w:szCs w:val="28"/>
        </w:rPr>
        <w:t>№ 177</w:t>
      </w:r>
      <w:r w:rsidRPr="001665A5">
        <w:rPr>
          <w:rFonts w:ascii="PT Astra Serif" w:hAnsi="PT Astra Serif"/>
          <w:sz w:val="28"/>
          <w:szCs w:val="28"/>
        </w:rPr>
        <w:t xml:space="preserve">-ЗО «О </w:t>
      </w:r>
      <w:r w:rsidR="00C90E15" w:rsidRPr="001665A5">
        <w:rPr>
          <w:rFonts w:ascii="PT Astra Serif" w:hAnsi="PT Astra Serif"/>
          <w:sz w:val="28"/>
          <w:szCs w:val="28"/>
        </w:rPr>
        <w:t>физической культуре и спорте в Ульяновской области</w:t>
      </w:r>
      <w:r w:rsidRPr="001665A5">
        <w:rPr>
          <w:rFonts w:ascii="PT Astra Serif" w:hAnsi="PT Astra Serif"/>
          <w:sz w:val="28"/>
          <w:szCs w:val="28"/>
        </w:rPr>
        <w:t>»</w:t>
      </w:r>
      <w:r w:rsidR="00C90E15" w:rsidRPr="001665A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665A5">
        <w:rPr>
          <w:rFonts w:ascii="PT Astra Serif" w:hAnsi="PT Astra Serif"/>
          <w:sz w:val="28"/>
          <w:szCs w:val="28"/>
        </w:rPr>
        <w:t>п</w:t>
      </w:r>
      <w:proofErr w:type="gramEnd"/>
      <w:r w:rsidRPr="001665A5">
        <w:rPr>
          <w:rFonts w:ascii="PT Astra Serif" w:hAnsi="PT Astra Serif"/>
          <w:sz w:val="28"/>
          <w:szCs w:val="28"/>
        </w:rPr>
        <w:t xml:space="preserve"> р и к а з ы в а ю:</w:t>
      </w:r>
    </w:p>
    <w:p w14:paraId="7931E764" w14:textId="488C2BA4" w:rsidR="008725F1" w:rsidRPr="001665A5" w:rsidRDefault="008725F1" w:rsidP="008725F1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t>Утвердить</w:t>
      </w:r>
      <w:r w:rsidR="00C90E15" w:rsidRPr="001665A5">
        <w:rPr>
          <w:rFonts w:ascii="PT Astra Serif" w:hAnsi="PT Astra Serif"/>
          <w:sz w:val="28"/>
          <w:szCs w:val="28"/>
        </w:rPr>
        <w:t xml:space="preserve"> </w:t>
      </w:r>
      <w:r w:rsidR="00C90E15" w:rsidRPr="001665A5">
        <w:rPr>
          <w:rFonts w:ascii="PT Astra Serif" w:hAnsi="PT Astra Serif" w:cs="Arial"/>
          <w:bCs/>
          <w:sz w:val="28"/>
          <w:szCs w:val="28"/>
        </w:rPr>
        <w:t>Положение об экспер</w:t>
      </w:r>
      <w:r w:rsidR="001665A5">
        <w:rPr>
          <w:rFonts w:ascii="PT Astra Serif" w:hAnsi="PT Astra Serif" w:cs="Arial"/>
          <w:bCs/>
          <w:sz w:val="28"/>
          <w:szCs w:val="28"/>
        </w:rPr>
        <w:t xml:space="preserve">иментальных группах по базовым Олимпийским, </w:t>
      </w:r>
      <w:proofErr w:type="spellStart"/>
      <w:r w:rsidR="001665A5">
        <w:rPr>
          <w:rFonts w:ascii="PT Astra Serif" w:hAnsi="PT Astra Serif" w:cs="Arial"/>
          <w:bCs/>
          <w:sz w:val="28"/>
          <w:szCs w:val="28"/>
        </w:rPr>
        <w:t>Паралимпийским</w:t>
      </w:r>
      <w:proofErr w:type="spellEnd"/>
      <w:r w:rsidR="001665A5">
        <w:rPr>
          <w:rFonts w:ascii="PT Astra Serif" w:hAnsi="PT Astra Serif" w:cs="Arial"/>
          <w:bCs/>
          <w:sz w:val="28"/>
          <w:szCs w:val="28"/>
        </w:rPr>
        <w:t xml:space="preserve"> и </w:t>
      </w:r>
      <w:proofErr w:type="spellStart"/>
      <w:r w:rsidR="001665A5">
        <w:rPr>
          <w:rFonts w:ascii="PT Astra Serif" w:hAnsi="PT Astra Serif" w:cs="Arial"/>
          <w:bCs/>
          <w:sz w:val="28"/>
          <w:szCs w:val="28"/>
        </w:rPr>
        <w:t>С</w:t>
      </w:r>
      <w:r w:rsidR="00C90E15" w:rsidRPr="001665A5">
        <w:rPr>
          <w:rFonts w:ascii="PT Astra Serif" w:hAnsi="PT Astra Serif" w:cs="Arial"/>
          <w:bCs/>
          <w:sz w:val="28"/>
          <w:szCs w:val="28"/>
        </w:rPr>
        <w:t>урдлимпийским</w:t>
      </w:r>
      <w:proofErr w:type="spellEnd"/>
      <w:r w:rsidR="00C90E15" w:rsidRPr="001665A5">
        <w:rPr>
          <w:rFonts w:ascii="PT Astra Serif" w:hAnsi="PT Astra Serif" w:cs="Arial"/>
          <w:bCs/>
          <w:sz w:val="28"/>
          <w:szCs w:val="28"/>
        </w:rPr>
        <w:t xml:space="preserve"> видам спорта на территории Ульяновской области</w:t>
      </w:r>
      <w:r w:rsidRPr="001665A5">
        <w:rPr>
          <w:rFonts w:ascii="PT Astra Serif" w:hAnsi="PT Astra Serif"/>
          <w:sz w:val="28"/>
          <w:szCs w:val="28"/>
        </w:rPr>
        <w:t>.</w:t>
      </w:r>
    </w:p>
    <w:p w14:paraId="0A86E07E" w14:textId="6DDAB477" w:rsidR="008725F1" w:rsidRPr="001665A5" w:rsidRDefault="00C90E15" w:rsidP="008725F1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t>Признать утратившими силу:</w:t>
      </w:r>
    </w:p>
    <w:p w14:paraId="42BE905D" w14:textId="2854A1B6" w:rsidR="00C90E15" w:rsidRPr="001665A5" w:rsidRDefault="00C90E15" w:rsidP="00C90E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Приложение № 1 к приказу Министерства физической культуры и спорта Ульяновской области от 20.02.2023 №7;</w:t>
      </w:r>
    </w:p>
    <w:p w14:paraId="12F2F20D" w14:textId="51CC9CF5" w:rsidR="00C90E15" w:rsidRPr="001665A5" w:rsidRDefault="00C90E15" w:rsidP="00C90E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Приказ № 16 от 10.04.2023 "О внесении изменений в приказ Министерства физической культуры и спорта Ульяновской области" от 20.02.2023 №7;</w:t>
      </w:r>
    </w:p>
    <w:p w14:paraId="75C489E9" w14:textId="31AE34AD" w:rsidR="00C90E15" w:rsidRPr="001665A5" w:rsidRDefault="00C90E15" w:rsidP="00C90E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Приказ № 52-п от 21.09.2023 "О внесении изменений в приказ Министерства физической культуры и спорта Ульяновской области" от 20.02.2023 №7;</w:t>
      </w:r>
    </w:p>
    <w:p w14:paraId="7A4A20C7" w14:textId="0327AA3E" w:rsidR="00C90E15" w:rsidRPr="001665A5" w:rsidRDefault="00C90E15" w:rsidP="00C90E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Приказ № 68-п от 06.12.2023 "О внесении изменений в приказ Министерства физической культуры и спорта Ульяновской области" от 20.02.2023 №7.</w:t>
      </w:r>
    </w:p>
    <w:p w14:paraId="5D0AF816" w14:textId="1E18612C" w:rsidR="008725F1" w:rsidRPr="001665A5" w:rsidRDefault="008725F1" w:rsidP="008725F1">
      <w:pPr>
        <w:widowControl w:val="0"/>
        <w:numPr>
          <w:ilvl w:val="0"/>
          <w:numId w:val="3"/>
        </w:numPr>
        <w:suppressAutoHyphens/>
        <w:autoSpaceDE w:val="0"/>
        <w:ind w:left="0" w:firstLine="707"/>
        <w:jc w:val="both"/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08DC4840" w14:textId="77777777" w:rsidR="008725F1" w:rsidRPr="001665A5" w:rsidRDefault="008725F1" w:rsidP="008725F1">
      <w:pPr>
        <w:jc w:val="both"/>
        <w:rPr>
          <w:rFonts w:ascii="PT Astra Serif" w:hAnsi="PT Astra Serif"/>
          <w:sz w:val="28"/>
          <w:szCs w:val="28"/>
        </w:rPr>
      </w:pPr>
    </w:p>
    <w:p w14:paraId="5770510E" w14:textId="77777777" w:rsidR="003B31A1" w:rsidRPr="001665A5" w:rsidRDefault="003B31A1" w:rsidP="008725F1">
      <w:pPr>
        <w:jc w:val="both"/>
        <w:rPr>
          <w:rFonts w:ascii="PT Astra Serif" w:hAnsi="PT Astra Serif"/>
          <w:sz w:val="28"/>
          <w:szCs w:val="28"/>
        </w:rPr>
      </w:pPr>
    </w:p>
    <w:p w14:paraId="0AE26746" w14:textId="77777777" w:rsidR="003B31A1" w:rsidRPr="001665A5" w:rsidRDefault="003B31A1" w:rsidP="008725F1">
      <w:pPr>
        <w:jc w:val="both"/>
        <w:rPr>
          <w:rFonts w:ascii="PT Astra Serif" w:hAnsi="PT Astra Serif"/>
          <w:sz w:val="28"/>
          <w:szCs w:val="28"/>
        </w:rPr>
      </w:pPr>
    </w:p>
    <w:p w14:paraId="05CC7414" w14:textId="39AEB65F" w:rsidR="008725F1" w:rsidRPr="001665A5" w:rsidRDefault="008725F1" w:rsidP="008725F1">
      <w:pPr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   </w:t>
      </w:r>
      <w:proofErr w:type="spellStart"/>
      <w:r w:rsidRPr="001665A5">
        <w:rPr>
          <w:rFonts w:ascii="PT Astra Serif" w:hAnsi="PT Astra Serif"/>
          <w:sz w:val="28"/>
          <w:szCs w:val="28"/>
        </w:rPr>
        <w:t>Н.Ю.Скобелин</w:t>
      </w:r>
      <w:proofErr w:type="spellEnd"/>
    </w:p>
    <w:p w14:paraId="30A5A940" w14:textId="77777777" w:rsidR="008725F1" w:rsidRPr="001665A5" w:rsidRDefault="008725F1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1F23C0F8" w14:textId="77777777" w:rsidR="008725F1" w:rsidRPr="001665A5" w:rsidRDefault="008725F1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  <w:bookmarkStart w:id="1" w:name="_GoBack"/>
      <w:bookmarkEnd w:id="1"/>
    </w:p>
    <w:p w14:paraId="2AA08C19" w14:textId="18F537F1" w:rsidR="001665A5" w:rsidRDefault="001665A5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br w:type="page"/>
      </w:r>
    </w:p>
    <w:p w14:paraId="126FCE47" w14:textId="77777777" w:rsidR="003B31A1" w:rsidRPr="001665A5" w:rsidRDefault="003B31A1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7CAF5138" w14:textId="1730F9CA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Cs/>
          <w:sz w:val="28"/>
          <w:szCs w:val="28"/>
        </w:rPr>
        <w:t>Утвержд</w:t>
      </w:r>
      <w:r w:rsidR="00410761" w:rsidRPr="001665A5">
        <w:rPr>
          <w:rFonts w:ascii="PT Astra Serif" w:eastAsia="Times New Roman" w:hAnsi="PT Astra Serif" w:cs="Times New Roman"/>
          <w:bCs/>
          <w:sz w:val="28"/>
          <w:szCs w:val="28"/>
        </w:rPr>
        <w:t>аю</w:t>
      </w:r>
    </w:p>
    <w:p w14:paraId="2DEDC645" w14:textId="2157887F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Cs/>
          <w:sz w:val="28"/>
          <w:szCs w:val="28"/>
        </w:rPr>
        <w:t>Министр физической культуры и</w:t>
      </w:r>
    </w:p>
    <w:p w14:paraId="46A08A45" w14:textId="6CA2ABF6" w:rsidR="00AE4DC8" w:rsidRPr="001665A5" w:rsidRDefault="00410761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Cs/>
          <w:sz w:val="28"/>
          <w:szCs w:val="28"/>
        </w:rPr>
        <w:t>с</w:t>
      </w:r>
      <w:r w:rsidR="00AE4DC8" w:rsidRPr="001665A5">
        <w:rPr>
          <w:rFonts w:ascii="PT Astra Serif" w:eastAsia="Times New Roman" w:hAnsi="PT Astra Serif" w:cs="Times New Roman"/>
          <w:bCs/>
          <w:sz w:val="28"/>
          <w:szCs w:val="28"/>
        </w:rPr>
        <w:t>порта Ульяновской области</w:t>
      </w:r>
    </w:p>
    <w:p w14:paraId="7CFB6697" w14:textId="7438258B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Cs/>
          <w:sz w:val="28"/>
          <w:szCs w:val="28"/>
        </w:rPr>
        <w:t>Скобелин Н.Ю.</w:t>
      </w:r>
    </w:p>
    <w:p w14:paraId="2B62B49F" w14:textId="74BB14B7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Cs/>
          <w:sz w:val="28"/>
          <w:szCs w:val="28"/>
        </w:rPr>
        <w:t>________________</w:t>
      </w:r>
    </w:p>
    <w:p w14:paraId="3731E528" w14:textId="1030F930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41D46F1E" w14:textId="0DB7B315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5B5DF6A8" w14:textId="5705E233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17C39A8B" w14:textId="460C9313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6B730BCD" w14:textId="3798B7C0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78CE1963" w14:textId="77777777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44ECF22A" w14:textId="51130129" w:rsidR="00AE4DC8" w:rsidRPr="001665A5" w:rsidRDefault="00AE4DC8" w:rsidP="00AE4DC8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3860D52" w14:textId="77777777" w:rsidR="00AE4DC8" w:rsidRPr="001665A5" w:rsidRDefault="00AE4DC8" w:rsidP="00AE4DC8">
      <w:pPr>
        <w:spacing w:after="240"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ПОЛОЖЕНИЕ</w:t>
      </w:r>
    </w:p>
    <w:p w14:paraId="61205BCF" w14:textId="48B9A661" w:rsidR="00AE4DC8" w:rsidRPr="001665A5" w:rsidRDefault="00AE4DC8" w:rsidP="00AE4DC8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ОБ ЭКСПЕРИМЕНТАЛЬНЫХ ГРУППАХ ПО БАЗОВЫМ ОЛИМПИЙСКИМ, ПАРАЛИМПИЙСКИМ И СУРДЛИМПИЙСКИМ ВИДАМ СПОРТА НА ТЕРРИТОРИИ УЛЬЯНОВСКОЙ ОБЛАСТИ</w:t>
      </w:r>
    </w:p>
    <w:p w14:paraId="2221CD76" w14:textId="05D3F652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2F9D6216" w14:textId="098709F6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1C95E38F" w14:textId="3D479979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7ED79D75" w14:textId="30C07DED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63ABC0A4" w14:textId="4F0A41B9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5788307F" w14:textId="1EB94D42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45D59DA4" w14:textId="2F0D6D0D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311D68B6" w14:textId="5046D18D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47E1FA58" w14:textId="434DDFEE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1D947EC3" w14:textId="64CFB563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0F6E79CC" w14:textId="1C4350FE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5D86D77E" w14:textId="1905F7F5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15063D29" w14:textId="2B65087D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5E037EE5" w14:textId="47280F14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66D73DB7" w14:textId="6A67924F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2264D211" w14:textId="10DBA933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55F6C6E5" w14:textId="77390FF6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68FCE49D" w14:textId="48DB40F0" w:rsidR="00AE4DC8" w:rsidRPr="001665A5" w:rsidRDefault="00AE4DC8" w:rsidP="00C03FDC">
      <w:pPr>
        <w:spacing w:line="276" w:lineRule="auto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1E57123A" w14:textId="77777777" w:rsidR="00AE4DC8" w:rsidRPr="001665A5" w:rsidRDefault="00AE4DC8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469C6C3F" w14:textId="77777777" w:rsidR="003B31A1" w:rsidRPr="001665A5" w:rsidRDefault="003B31A1" w:rsidP="00AE4DC8">
      <w:pPr>
        <w:spacing w:line="276" w:lineRule="auto"/>
        <w:jc w:val="right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0200B1F0" w14:textId="5717F719" w:rsidR="00AE4DC8" w:rsidRPr="001665A5" w:rsidRDefault="00AE4DC8" w:rsidP="00AE4DC8">
      <w:pPr>
        <w:spacing w:line="276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Cs/>
          <w:sz w:val="28"/>
          <w:szCs w:val="28"/>
        </w:rPr>
        <w:t>г. Ульяновск</w:t>
      </w:r>
      <w:r w:rsidR="003B31A1" w:rsidRPr="001665A5">
        <w:rPr>
          <w:rFonts w:ascii="PT Astra Serif" w:eastAsia="Times New Roman" w:hAnsi="PT Astra Serif" w:cs="Times New Roman"/>
          <w:bCs/>
          <w:sz w:val="28"/>
          <w:szCs w:val="28"/>
        </w:rPr>
        <w:t>, 2024</w:t>
      </w:r>
    </w:p>
    <w:p w14:paraId="22D015ED" w14:textId="4BD617DE" w:rsidR="00AD439D" w:rsidRPr="001665A5" w:rsidRDefault="005C6B96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1. Общие положения</w:t>
      </w:r>
    </w:p>
    <w:p w14:paraId="5AB7321E" w14:textId="77777777" w:rsidR="005C6B96" w:rsidRPr="001665A5" w:rsidRDefault="005C6B96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4988DB4D" w14:textId="74B32D04" w:rsidR="005C6B96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1.1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Положение об экспериментальных группах по базовым Олимпийским,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 на территории Ульяновской области (далее - Положение), разработано в соответствии с Законом Ульяновской области от 05.11.2008 №177-30 «О физической культуре и спорте Ульяновской области», постановление</w:t>
      </w:r>
      <w:r w:rsidR="0057322A" w:rsidRPr="001665A5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Правительства Ульяновской области от 03.02.2014 №2/25-П «Об утверждении Положения о Министерстве физической культуры и спорта Ульяновской области» (далее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- Министерство).</w:t>
      </w:r>
      <w:proofErr w:type="gramEnd"/>
    </w:p>
    <w:p w14:paraId="47F97FCD" w14:textId="2251E46D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1.2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Настоящее Положение регулирует порядок формирования, функционирования и прекращения деятельности экспериментальных групп по базовым Олимпийским,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 на территории Ульяновской области (далее - Экспериментальные группы).</w:t>
      </w:r>
    </w:p>
    <w:p w14:paraId="4F1C011F" w14:textId="77777777" w:rsidR="005C6B96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1.3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Экспериментальные группы формируются из числа перспективных спортсменов Ульяновской области по базовым Олимпийским,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спорта, которые соответствуют критериям для зачисления (Приложение №1, Приложение №2), установленным пунктом 2.2. настоящего Положения. </w:t>
      </w:r>
    </w:p>
    <w:p w14:paraId="6899ABB9" w14:textId="0063F043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1.4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 состав Экспериментальных групп входят:</w:t>
      </w:r>
    </w:p>
    <w:p w14:paraId="6A5DCB4B" w14:textId="77777777" w:rsidR="00AD439D" w:rsidRPr="001665A5" w:rsidRDefault="00A13B1C" w:rsidP="005C6B96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 группы по базовым Олимпийским видам спорта (за исключением командных, игровых видов спорта);</w:t>
      </w:r>
    </w:p>
    <w:p w14:paraId="2B4CFC73" w14:textId="291FF439" w:rsidR="00AD439D" w:rsidRPr="001665A5" w:rsidRDefault="00A13B1C" w:rsidP="005C6B96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- группы по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 (за исключением командных, игровых видов спорта)</w:t>
      </w:r>
      <w:r w:rsidR="00336B9F" w:rsidRPr="001665A5">
        <w:rPr>
          <w:rFonts w:ascii="PT Astra Serif" w:eastAsia="Times New Roman" w:hAnsi="PT Astra Serif" w:cs="Times New Roman"/>
          <w:sz w:val="28"/>
          <w:szCs w:val="28"/>
        </w:rPr>
        <w:t xml:space="preserve"> (Приложение №1, п.9)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437D9973" w14:textId="1B153F3B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 группа спортивно одарённых детей по базовым Олимпийским видам спорта (за исключением командных, игровых видов спорта).</w:t>
      </w:r>
    </w:p>
    <w:p w14:paraId="6A857BD6" w14:textId="1AF6C709" w:rsidR="00595228" w:rsidRPr="001665A5" w:rsidRDefault="00595228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- группа спортивно одарённых детей по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 (за исключением командных, игровых видов спорта)</w:t>
      </w:r>
      <w:r w:rsidR="008B6B1B" w:rsidRPr="001665A5">
        <w:rPr>
          <w:rFonts w:ascii="PT Astra Serif" w:eastAsia="Times New Roman" w:hAnsi="PT Astra Serif" w:cs="Times New Roman"/>
          <w:sz w:val="28"/>
          <w:szCs w:val="28"/>
        </w:rPr>
        <w:t xml:space="preserve"> (Приложение №2, п.9)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4474AA2B" w14:textId="5E38519B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1.5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Экспериментальные группы являются неотъемлемой частью системы подготовки спортивного резерва спортивных сборных команд Ульяновской области и</w:t>
      </w:r>
      <w:r w:rsidR="00D954A3" w:rsidRPr="001665A5">
        <w:rPr>
          <w:rFonts w:ascii="PT Astra Serif" w:eastAsia="Times New Roman" w:hAnsi="PT Astra Serif" w:cs="Times New Roman"/>
          <w:sz w:val="28"/>
          <w:szCs w:val="28"/>
        </w:rPr>
        <w:t xml:space="preserve"> кандидатов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 xml:space="preserve"> в</w:t>
      </w:r>
      <w:r w:rsidR="00D954A3" w:rsidRPr="001665A5">
        <w:rPr>
          <w:rFonts w:ascii="PT Astra Serif" w:eastAsia="Times New Roman" w:hAnsi="PT Astra Serif" w:cs="Times New Roman"/>
          <w:sz w:val="28"/>
          <w:szCs w:val="28"/>
        </w:rPr>
        <w:t xml:space="preserve"> сборн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>ые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команд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>ы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Российской Федерации. Спортсмены </w:t>
      </w:r>
      <w:r w:rsidR="004B7AD4" w:rsidRPr="001665A5">
        <w:rPr>
          <w:rFonts w:ascii="PT Astra Serif" w:eastAsia="Times New Roman" w:hAnsi="PT Astra Serif" w:cs="Times New Roman"/>
          <w:sz w:val="28"/>
          <w:szCs w:val="28"/>
        </w:rPr>
        <w:t>Э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кспериментальных групп должны быть зарегистрированы на территории Ульяновской области.</w:t>
      </w:r>
    </w:p>
    <w:p w14:paraId="4AB101D9" w14:textId="771ED3E0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1.6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Экспериментальные группы 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>утверждаются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ликвидируются 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>распоряжением</w:t>
      </w:r>
      <w:r w:rsidR="00C95716" w:rsidRPr="001665A5">
        <w:rPr>
          <w:rFonts w:ascii="PT Astra Serif" w:eastAsia="Times New Roman" w:hAnsi="PT Astra Serif" w:cs="Times New Roman"/>
          <w:sz w:val="28"/>
          <w:szCs w:val="28"/>
        </w:rPr>
        <w:t xml:space="preserve"> Министерств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>а</w:t>
      </w:r>
      <w:r w:rsidR="00C95716" w:rsidRPr="001665A5">
        <w:rPr>
          <w:rFonts w:ascii="PT Astra Serif" w:eastAsia="Times New Roman" w:hAnsi="PT Astra Serif" w:cs="Times New Roman"/>
          <w:sz w:val="28"/>
          <w:szCs w:val="28"/>
        </w:rPr>
        <w:t xml:space="preserve"> физической культуры и спорта Ульяновской области (далее – 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>Министерством</w:t>
      </w:r>
      <w:r w:rsidR="00C95716" w:rsidRPr="001665A5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>на основании решения Экспертного совета при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Министерств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>е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физической культуры и спорта Ульяновской области</w:t>
      </w:r>
      <w:r w:rsidR="00C95716" w:rsidRPr="001665A5">
        <w:rPr>
          <w:rFonts w:ascii="PT Astra Serif" w:eastAsia="Times New Roman" w:hAnsi="PT Astra Serif" w:cs="Times New Roman"/>
          <w:sz w:val="28"/>
          <w:szCs w:val="28"/>
        </w:rPr>
        <w:t xml:space="preserve"> (далее 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>–</w:t>
      </w:r>
      <w:r w:rsidR="00C9571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>Экспертный совет</w:t>
      </w:r>
      <w:r w:rsidR="00C95716" w:rsidRPr="001665A5">
        <w:rPr>
          <w:rFonts w:ascii="PT Astra Serif" w:eastAsia="Times New Roman" w:hAnsi="PT Astra Serif" w:cs="Times New Roman"/>
          <w:sz w:val="28"/>
          <w:szCs w:val="28"/>
        </w:rPr>
        <w:t>)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03A0AD97" w14:textId="6FAD52BB" w:rsidR="00AD439D" w:rsidRPr="001665A5" w:rsidRDefault="00A13B1C" w:rsidP="005C6B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1.7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Экспериментальные группы также формируются из числа тренеров,</w:t>
      </w:r>
      <w:r w:rsidR="008B6B1B" w:rsidRPr="001665A5">
        <w:rPr>
          <w:rFonts w:ascii="PT Astra Serif" w:eastAsia="Times New Roman" w:hAnsi="PT Astra Serif" w:cs="Times New Roman"/>
          <w:sz w:val="28"/>
          <w:szCs w:val="28"/>
        </w:rPr>
        <w:t xml:space="preserve"> имеющих регистрацию на территории Ульяновской области и</w:t>
      </w:r>
      <w:r w:rsidR="004B7AD4"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входящих в состав спортивных сборных команд Ульяновской области по Олимпийским,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</w:t>
      </w:r>
      <w:r w:rsidR="008B6B1B" w:rsidRPr="001665A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Кандидатуры тренеров</w:t>
      </w:r>
      <w:r w:rsidR="008B6B1B"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представленных для зачисления в состав Экспериментальных групп</w:t>
      </w:r>
      <w:r w:rsidR="008B6B1B"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рассматриваются Экспертным советом, на основании ходатайств, представленных аккредитованными региональными спортивными федерациями по видам спорта</w:t>
      </w:r>
      <w:r w:rsidR="008B6B1B"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зарегистрированными на территории Ульяновской области (далее </w:t>
      </w:r>
      <w:r w:rsidR="00172029" w:rsidRPr="001665A5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72029" w:rsidRPr="001665A5">
        <w:rPr>
          <w:rFonts w:ascii="PT Astra Serif" w:eastAsia="Times New Roman" w:hAnsi="PT Astra Serif" w:cs="Times New Roman"/>
          <w:sz w:val="28"/>
          <w:szCs w:val="28"/>
        </w:rPr>
        <w:t xml:space="preserve">спортивные </w:t>
      </w:r>
      <w:r w:rsidR="00813DB9" w:rsidRPr="001665A5">
        <w:rPr>
          <w:rFonts w:ascii="PT Astra Serif" w:eastAsia="Times New Roman" w:hAnsi="PT Astra Serif" w:cs="Times New Roman"/>
          <w:sz w:val="28"/>
          <w:szCs w:val="28"/>
        </w:rPr>
        <w:t>ф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едерации), и утверждаются распоряжением Министерства</w:t>
      </w:r>
      <w:r w:rsidR="00C9571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46301F78" w14:textId="45EB291E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1.8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Задачами Экспериментальных групп являются:</w:t>
      </w:r>
    </w:p>
    <w:p w14:paraId="3F341F7A" w14:textId="69953066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подготовка спортсменов, состоящих в сборных командах Ульяновской области и сборн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>ых команд</w:t>
      </w:r>
      <w:r w:rsidR="00E87039" w:rsidRPr="001665A5">
        <w:rPr>
          <w:rFonts w:ascii="PT Astra Serif" w:eastAsia="Times New Roman" w:hAnsi="PT Astra Serif" w:cs="Times New Roman"/>
          <w:sz w:val="28"/>
          <w:szCs w:val="28"/>
        </w:rPr>
        <w:t>ах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Российской Федерации по базовым Олимпийским,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 (за исключением командных, игровых видов спорта);</w:t>
      </w:r>
    </w:p>
    <w:p w14:paraId="4DA85FD7" w14:textId="1B6EA45B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создание наиболее благоприятных условий перспективным и одарённым спортсменам Ульяновской области для успешной подготовки и участия в крупнейших </w:t>
      </w:r>
      <w:r w:rsidR="00C95716" w:rsidRPr="001665A5">
        <w:rPr>
          <w:rFonts w:ascii="PT Astra Serif" w:eastAsia="Times New Roman" w:hAnsi="PT Astra Serif" w:cs="Times New Roman"/>
          <w:sz w:val="28"/>
          <w:szCs w:val="28"/>
        </w:rPr>
        <w:t>в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сероссийских и </w:t>
      </w:r>
      <w:r w:rsidR="00C95716" w:rsidRPr="001665A5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еждународных соревнованиях;</w:t>
      </w:r>
    </w:p>
    <w:p w14:paraId="4F7190BF" w14:textId="7EA3EEBA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реализация мер по подготовке спортивного резерва, включая организацию и проведение спортивных мероприятий, в том числе обеспечение спортивной экипировкой, </w:t>
      </w:r>
      <w:r w:rsidR="008B6B1B" w:rsidRPr="001665A5">
        <w:rPr>
          <w:rFonts w:ascii="PT Astra Serif" w:eastAsia="Times New Roman" w:hAnsi="PT Astra Serif" w:cs="Times New Roman"/>
          <w:sz w:val="28"/>
          <w:szCs w:val="28"/>
        </w:rPr>
        <w:t xml:space="preserve">оборудованием и спортивным инвентарем,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необходимым для осуществления </w:t>
      </w:r>
      <w:r w:rsidR="00D87627" w:rsidRPr="001665A5">
        <w:rPr>
          <w:rFonts w:ascii="PT Astra Serif" w:eastAsia="Times New Roman" w:hAnsi="PT Astra Serif" w:cs="Times New Roman"/>
          <w:sz w:val="28"/>
          <w:szCs w:val="28"/>
        </w:rPr>
        <w:t>данной деятельности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, обеспечение медикаментами, обеспечение проезда к месту проведения спортивных мероприятий и обратно, обеспечение питанием и проживанием спортсменов и тренеров,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согласно порядка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финансирования.</w:t>
      </w:r>
    </w:p>
    <w:p w14:paraId="52CAE0D4" w14:textId="720A5432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реализация государственных программ развития физической культуры и спорта на территории Ульяновской области в части развития базовых видов спорта, включенных в программу Олимпийских,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Паралимпийских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Сурдлимпийских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игр;</w:t>
      </w:r>
    </w:p>
    <w:p w14:paraId="4C1FFF01" w14:textId="114D0152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популяризация и развитие видов спорта, включенных в программу Олимпийских,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Паралимпийских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Сурдлимпийских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игр;</w:t>
      </w:r>
    </w:p>
    <w:p w14:paraId="0286A8FA" w14:textId="523863B4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осуществление передовой инновационной деятельности на территории региона в области физической культуры и спорта.</w:t>
      </w:r>
    </w:p>
    <w:p w14:paraId="030D299C" w14:textId="77777777" w:rsidR="00AD439D" w:rsidRPr="001665A5" w:rsidRDefault="00AD439D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2B01EE49" w14:textId="332416D5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2. Организационные основы деятельности.</w:t>
      </w:r>
    </w:p>
    <w:p w14:paraId="0A8CC060" w14:textId="77777777" w:rsidR="002753C3" w:rsidRPr="001665A5" w:rsidRDefault="002753C3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041F423B" w14:textId="5855E414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2.1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Для зачисления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 xml:space="preserve"> в Экспериментальные группы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спортсмен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>ов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тренер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>ов,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>не имеющих отклонений по состоянию здоровья, а также противопоказаний для занятий спортом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, спортивные </w:t>
      </w:r>
      <w:r w:rsidR="004D6C7B" w:rsidRPr="001665A5">
        <w:rPr>
          <w:rFonts w:ascii="PT Astra Serif" w:eastAsia="Times New Roman" w:hAnsi="PT Astra Serif" w:cs="Times New Roman"/>
          <w:sz w:val="28"/>
          <w:szCs w:val="28"/>
        </w:rPr>
        <w:t>ф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едерации по виду спорта</w:t>
      </w:r>
      <w:r w:rsidR="008E5EFC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предоставляют в ОГКФСУ «</w:t>
      </w:r>
      <w:r w:rsidR="008E5EFC" w:rsidRPr="001665A5">
        <w:rPr>
          <w:rFonts w:ascii="PT Astra Serif" w:eastAsia="Times New Roman" w:hAnsi="PT Astra Serif" w:cs="Times New Roman"/>
          <w:sz w:val="28"/>
          <w:szCs w:val="28"/>
        </w:rPr>
        <w:t>Ц</w:t>
      </w:r>
      <w:r w:rsidR="00CD422F" w:rsidRPr="001665A5">
        <w:rPr>
          <w:rFonts w:ascii="PT Astra Serif" w:eastAsia="Times New Roman" w:hAnsi="PT Astra Serif" w:cs="Times New Roman"/>
          <w:sz w:val="28"/>
          <w:szCs w:val="28"/>
        </w:rPr>
        <w:t xml:space="preserve">ентр </w:t>
      </w:r>
      <w:r w:rsidR="008E5EFC" w:rsidRPr="001665A5">
        <w:rPr>
          <w:rFonts w:ascii="PT Astra Serif" w:eastAsia="Times New Roman" w:hAnsi="PT Astra Serif" w:cs="Times New Roman"/>
          <w:sz w:val="28"/>
          <w:szCs w:val="28"/>
        </w:rPr>
        <w:t>С</w:t>
      </w:r>
      <w:r w:rsidR="00CD422F" w:rsidRPr="001665A5">
        <w:rPr>
          <w:rFonts w:ascii="PT Astra Serif" w:eastAsia="Times New Roman" w:hAnsi="PT Astra Serif" w:cs="Times New Roman"/>
          <w:sz w:val="28"/>
          <w:szCs w:val="28"/>
        </w:rPr>
        <w:t xml:space="preserve">портивной </w:t>
      </w:r>
      <w:r w:rsidR="008E5EFC" w:rsidRPr="001665A5">
        <w:rPr>
          <w:rFonts w:ascii="PT Astra Serif" w:eastAsia="Times New Roman" w:hAnsi="PT Astra Serif" w:cs="Times New Roman"/>
          <w:sz w:val="28"/>
          <w:szCs w:val="28"/>
        </w:rPr>
        <w:t>П</w:t>
      </w:r>
      <w:r w:rsidR="00CD422F" w:rsidRPr="001665A5">
        <w:rPr>
          <w:rFonts w:ascii="PT Astra Serif" w:eastAsia="Times New Roman" w:hAnsi="PT Astra Serif" w:cs="Times New Roman"/>
          <w:sz w:val="28"/>
          <w:szCs w:val="28"/>
        </w:rPr>
        <w:t>одготовки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»</w:t>
      </w:r>
      <w:r w:rsidR="00CD422F" w:rsidRPr="001665A5">
        <w:rPr>
          <w:rFonts w:ascii="PT Astra Serif" w:eastAsia="Times New Roman" w:hAnsi="PT Astra Serif" w:cs="Times New Roman"/>
          <w:sz w:val="28"/>
          <w:szCs w:val="28"/>
        </w:rPr>
        <w:t xml:space="preserve"> (далее - ОГКФСУ «ЦСП»)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на бумажном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носител</w:t>
      </w:r>
      <w:r w:rsidR="002A3E15" w:rsidRPr="001665A5">
        <w:rPr>
          <w:rFonts w:ascii="PT Astra Serif" w:eastAsia="Times New Roman" w:hAnsi="PT Astra Serif" w:cs="Times New Roman"/>
          <w:sz w:val="28"/>
          <w:szCs w:val="28"/>
        </w:rPr>
        <w:t>е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67BB8" w:rsidRPr="001665A5">
        <w:rPr>
          <w:rFonts w:ascii="PT Astra Serif" w:eastAsia="Times New Roman" w:hAnsi="PT Astra Serif" w:cs="Times New Roman"/>
          <w:sz w:val="28"/>
          <w:szCs w:val="28"/>
        </w:rPr>
        <w:t>на протяжении года, но не позднее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01 декабря текущего года следующие документы:</w:t>
      </w:r>
    </w:p>
    <w:p w14:paraId="3E3C89DB" w14:textId="721BBE7C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ходатайство от 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 xml:space="preserve">региональной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спортивной </w:t>
      </w:r>
      <w:r w:rsidR="004D6C7B" w:rsidRPr="001665A5">
        <w:rPr>
          <w:rFonts w:ascii="PT Astra Serif" w:eastAsia="Times New Roman" w:hAnsi="PT Astra Serif" w:cs="Times New Roman"/>
          <w:sz w:val="28"/>
          <w:szCs w:val="28"/>
        </w:rPr>
        <w:t>ф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едерации</w:t>
      </w:r>
      <w:r w:rsidR="008E5EFC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(Приложение №3);</w:t>
      </w:r>
    </w:p>
    <w:p w14:paraId="338167C8" w14:textId="2D67987A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протоколы соревнований (итоговые), заверенные 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 xml:space="preserve">региональной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спортивной </w:t>
      </w:r>
      <w:r w:rsidR="00813DB9" w:rsidRPr="001665A5">
        <w:rPr>
          <w:rFonts w:ascii="PT Astra Serif" w:eastAsia="Times New Roman" w:hAnsi="PT Astra Serif" w:cs="Times New Roman"/>
          <w:sz w:val="28"/>
          <w:szCs w:val="28"/>
        </w:rPr>
        <w:t>ф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едераци</w:t>
      </w:r>
      <w:r w:rsidR="002A3A46" w:rsidRPr="001665A5">
        <w:rPr>
          <w:rFonts w:ascii="PT Astra Serif" w:eastAsia="Times New Roman" w:hAnsi="PT Astra Serif" w:cs="Times New Roman"/>
          <w:sz w:val="28"/>
          <w:szCs w:val="28"/>
        </w:rPr>
        <w:t>ей или Министерством физической культуры и спорта Ульяновской области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0677399A" w14:textId="7A515CB4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анкета на кандидата, для зачисления в 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 xml:space="preserve">состав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Экспериментальн</w:t>
      </w:r>
      <w:r w:rsidR="00E87039" w:rsidRPr="001665A5">
        <w:rPr>
          <w:rFonts w:ascii="PT Astra Serif" w:eastAsia="Times New Roman" w:hAnsi="PT Astra Serif" w:cs="Times New Roman"/>
          <w:sz w:val="28"/>
          <w:szCs w:val="28"/>
        </w:rPr>
        <w:t>ых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групп (Приложение №4);</w:t>
      </w:r>
    </w:p>
    <w:p w14:paraId="26E98989" w14:textId="1E5E642C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копия приказа или удостоверения о присвоении спортивного разряда или звания;</w:t>
      </w:r>
    </w:p>
    <w:p w14:paraId="684E1646" w14:textId="2635AC5A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индивидуальный план подготовки спортсмена (Приложение №5);</w:t>
      </w:r>
    </w:p>
    <w:p w14:paraId="16B95C8A" w14:textId="7421AD4B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копия документа</w:t>
      </w:r>
      <w:r w:rsidR="004E2BB6"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удостоверяющего личность с регистрацией по месту жительства на территории Ульяновской области (для спортсмена и тренера);</w:t>
      </w:r>
    </w:p>
    <w:p w14:paraId="601FDD31" w14:textId="4B0203B7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медицинское заключение о допуске к тренировочному и соревновательному процессам от врачебно-физкультурного диспансера;</w:t>
      </w:r>
    </w:p>
    <w:p w14:paraId="41759072" w14:textId="27556BDB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сертификат РУСАДА</w:t>
      </w:r>
      <w:r w:rsidR="004E2BB6" w:rsidRPr="001665A5">
        <w:rPr>
          <w:rFonts w:ascii="PT Astra Serif" w:eastAsia="Times New Roman" w:hAnsi="PT Astra Serif" w:cs="Times New Roman"/>
          <w:sz w:val="28"/>
          <w:szCs w:val="28"/>
        </w:rPr>
        <w:t xml:space="preserve"> (для спортсмена и тренера)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5633319D" w14:textId="13178B60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согласие на обработку персональных данных (Приложение № 7)</w:t>
      </w:r>
      <w:r w:rsidR="00216C8D" w:rsidRPr="001665A5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050349D4" w14:textId="22830361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 согласие родителей</w:t>
      </w:r>
      <w:r w:rsidR="00415F3C" w:rsidRPr="001665A5">
        <w:rPr>
          <w:rFonts w:ascii="PT Astra Serif" w:eastAsia="Times New Roman" w:hAnsi="PT Astra Serif" w:cs="Times New Roman"/>
          <w:sz w:val="28"/>
          <w:szCs w:val="28"/>
        </w:rPr>
        <w:t xml:space="preserve"> на сопровождение ребенка</w:t>
      </w:r>
      <w:r w:rsidR="00247EF0"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заверенное нотариально</w:t>
      </w:r>
      <w:r w:rsidR="00216C8D" w:rsidRPr="001665A5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6A33EBCE" w14:textId="094A9B0D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в случае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если спортсмен одновременно выступает на соревнованиях за два региона Российской Федерации, обязательным является наличие договора о взаимном сотрудничестве, подписанного двумя субъектами Российской Федерации</w:t>
      </w:r>
      <w:r w:rsidR="00B11970" w:rsidRPr="001665A5">
        <w:rPr>
          <w:rFonts w:ascii="PT Astra Serif" w:eastAsia="Times New Roman" w:hAnsi="PT Astra Serif" w:cs="Times New Roman"/>
          <w:sz w:val="28"/>
          <w:szCs w:val="28"/>
        </w:rPr>
        <w:t xml:space="preserve"> в сфере физической культуры и спорта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(обеими сторонами), что должно быть отражено в протоколе соревнований.</w:t>
      </w:r>
    </w:p>
    <w:p w14:paraId="64EA3AF7" w14:textId="0E2AE58B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2.2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 Экспериментальные группы зачисляются и (или) отчисляются спортсмены в соответствии с разработанными критериями, для определения которых учитывается специфика вида спорта (Приложение №1, Приложение №2), с учетом норм и требований </w:t>
      </w:r>
      <w:r w:rsidR="004B7AD4" w:rsidRPr="001665A5">
        <w:rPr>
          <w:rFonts w:ascii="PT Astra Serif" w:eastAsia="Times New Roman" w:hAnsi="PT Astra Serif" w:cs="Times New Roman"/>
          <w:sz w:val="28"/>
          <w:szCs w:val="28"/>
        </w:rPr>
        <w:t>ф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едерального и регионального законодательства</w:t>
      </w:r>
      <w:r w:rsidR="00F67BB8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Данные критерии являются минимальными для рассмотрения кандидатов.</w:t>
      </w:r>
    </w:p>
    <w:p w14:paraId="08E4FC9C" w14:textId="1EB4B23B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2.3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Основаниями для отказа при зачислении в состав Экспериментальных групп являются:</w:t>
      </w:r>
    </w:p>
    <w:p w14:paraId="3E5E004C" w14:textId="152645C5" w:rsidR="00F67BB8" w:rsidRPr="001665A5" w:rsidRDefault="00F67BB8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неисполнение п.2.1 и п.2.2 настоящего Положения;</w:t>
      </w:r>
    </w:p>
    <w:p w14:paraId="53BBAF35" w14:textId="784F6337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недостоверность представленных сведений, необходимых для включения в Экспериментальные группы;</w:t>
      </w:r>
    </w:p>
    <w:p w14:paraId="623D697B" w14:textId="189E2E38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предоставление неполного пакета документов, предусмотренных пунктом 2.1. настоящего Положения;</w:t>
      </w:r>
    </w:p>
    <w:p w14:paraId="69047CBB" w14:textId="075FC9C7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несоответствие спортсмена критериям, указанным в пункте 2.2. настоящего Положения;</w:t>
      </w:r>
    </w:p>
    <w:p w14:paraId="6C320519" w14:textId="00CC89F3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несвоевременное предоставление документов;</w:t>
      </w:r>
    </w:p>
    <w:p w14:paraId="55FA70E3" w14:textId="41D4DAA9" w:rsidR="00AD439D" w:rsidRPr="001665A5" w:rsidRDefault="00A13B1C" w:rsidP="005C6B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наличие у спортсмена </w:t>
      </w:r>
      <w:r w:rsidR="00CD422F" w:rsidRPr="001665A5">
        <w:rPr>
          <w:rFonts w:ascii="PT Astra Serif" w:eastAsia="Times New Roman" w:hAnsi="PT Astra Serif" w:cs="Times New Roman"/>
          <w:sz w:val="28"/>
          <w:szCs w:val="28"/>
        </w:rPr>
        <w:t xml:space="preserve">или тренера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действующей спортивной дисквалификации, а также временного отстранения, в том числе за нарушение антидопинговых правил.</w:t>
      </w:r>
    </w:p>
    <w:p w14:paraId="03C9A862" w14:textId="1DD565C2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2.</w:t>
      </w:r>
      <w:r w:rsidR="00A977BB" w:rsidRPr="001665A5">
        <w:rPr>
          <w:rFonts w:ascii="PT Astra Serif" w:eastAsia="Times New Roman" w:hAnsi="PT Astra Serif" w:cs="Times New Roman"/>
          <w:sz w:val="28"/>
          <w:szCs w:val="28"/>
        </w:rPr>
        <w:t>4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На основании настоящего Положения, </w:t>
      </w:r>
      <w:r w:rsidR="00D954A3" w:rsidRPr="001665A5">
        <w:rPr>
          <w:rFonts w:ascii="PT Astra Serif" w:eastAsia="Times New Roman" w:hAnsi="PT Astra Serif" w:cs="Times New Roman"/>
          <w:sz w:val="28"/>
          <w:szCs w:val="28"/>
        </w:rPr>
        <w:t>старший тренер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954A3" w:rsidRPr="001665A5">
        <w:rPr>
          <w:rFonts w:ascii="PT Astra Serif" w:eastAsia="Times New Roman" w:hAnsi="PT Astra Serif" w:cs="Times New Roman"/>
          <w:sz w:val="28"/>
          <w:szCs w:val="28"/>
        </w:rPr>
        <w:t>ОГКФСУ «</w:t>
      </w:r>
      <w:r w:rsidR="007D4498" w:rsidRPr="001665A5">
        <w:rPr>
          <w:rFonts w:ascii="PT Astra Serif" w:eastAsia="Times New Roman" w:hAnsi="PT Astra Serif" w:cs="Times New Roman"/>
          <w:sz w:val="28"/>
          <w:szCs w:val="28"/>
        </w:rPr>
        <w:t>ЦСП» совместно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с тренерами и спортсменами разрабатывают годовой план работы Экспериментальных групп,</w:t>
      </w:r>
      <w:r w:rsidR="007D4498" w:rsidRPr="001665A5">
        <w:rPr>
          <w:rFonts w:ascii="PT Astra Serif" w:eastAsia="Times New Roman" w:hAnsi="PT Astra Serif" w:cs="Times New Roman"/>
          <w:sz w:val="28"/>
          <w:szCs w:val="28"/>
        </w:rPr>
        <w:t xml:space="preserve"> а также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индивидуальные</w:t>
      </w:r>
      <w:r w:rsidR="007D4498" w:rsidRPr="001665A5">
        <w:rPr>
          <w:rFonts w:ascii="PT Astra Serif" w:eastAsia="Times New Roman" w:hAnsi="PT Astra Serif" w:cs="Times New Roman"/>
          <w:sz w:val="28"/>
          <w:szCs w:val="28"/>
        </w:rPr>
        <w:t xml:space="preserve"> и перспективные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планы членов Экспериментальных групп</w:t>
      </w:r>
      <w:r w:rsidR="007D4498"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6A4D6B00" w14:textId="1EAD72AF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2.</w:t>
      </w:r>
      <w:r w:rsidR="00A977BB" w:rsidRPr="001665A5">
        <w:rPr>
          <w:rFonts w:ascii="PT Astra Serif" w:eastAsia="Times New Roman" w:hAnsi="PT Astra Serif" w:cs="Times New Roman"/>
          <w:sz w:val="28"/>
          <w:szCs w:val="28"/>
        </w:rPr>
        <w:t>5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="007D4498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Комплектование Экспериментальных групп осуществляется до 10 декабря текущего года из числа спортсменов, показавших наивысшие спортивные результаты</w:t>
      </w:r>
      <w:r w:rsidR="007D4498"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 соответствии с критериями, указанными в пункте 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 xml:space="preserve">2.1. и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2.2. настоящего Положения, не имеющих отклонений по состоянию здоровья, противопоказаний для занятий спортом</w:t>
      </w:r>
      <w:r w:rsidR="00051012"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370ED011" w14:textId="7F1567AE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ab/>
        <w:t>2.</w:t>
      </w:r>
      <w:r w:rsidR="00A977BB" w:rsidRPr="001665A5">
        <w:rPr>
          <w:rFonts w:ascii="PT Astra Serif" w:eastAsia="Times New Roman" w:hAnsi="PT Astra Serif" w:cs="Times New Roman"/>
          <w:sz w:val="28"/>
          <w:szCs w:val="28"/>
        </w:rPr>
        <w:t>6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Экспериментальные группы </w:t>
      </w:r>
      <w:r w:rsidR="000A3647" w:rsidRPr="001665A5">
        <w:rPr>
          <w:rFonts w:ascii="PT Astra Serif" w:eastAsia="Times New Roman" w:hAnsi="PT Astra Serif" w:cs="Times New Roman"/>
          <w:sz w:val="28"/>
          <w:szCs w:val="28"/>
        </w:rPr>
        <w:t>осуществляют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тренировочный процесс</w:t>
      </w:r>
      <w:r w:rsidR="000A3647" w:rsidRPr="001665A5">
        <w:rPr>
          <w:rFonts w:ascii="PT Astra Serif" w:eastAsia="Times New Roman" w:hAnsi="PT Astra Serif" w:cs="Times New Roman"/>
          <w:sz w:val="28"/>
          <w:szCs w:val="28"/>
        </w:rPr>
        <w:t xml:space="preserve"> для подготовки к официальным всероссийским и международным соревнованиям в соответствии с планом тренировочных мероприятий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на тренировочных базах Российской Федерации и за её пределами</w:t>
      </w:r>
      <w:r w:rsidR="00BD583A" w:rsidRPr="001665A5">
        <w:rPr>
          <w:rFonts w:ascii="PT Astra Serif" w:eastAsia="Times New Roman" w:hAnsi="PT Astra Serif" w:cs="Times New Roman"/>
          <w:sz w:val="28"/>
          <w:szCs w:val="28"/>
        </w:rPr>
        <w:t xml:space="preserve"> в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режиме постоянно действующего сбора</w:t>
      </w:r>
      <w:r w:rsidR="000A3647"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4E50F9B0" w14:textId="733782AE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2.</w:t>
      </w:r>
      <w:r w:rsidR="00A977BB" w:rsidRPr="001665A5">
        <w:rPr>
          <w:rFonts w:ascii="PT Astra Serif" w:eastAsia="Times New Roman" w:hAnsi="PT Astra Serif" w:cs="Times New Roman"/>
          <w:sz w:val="28"/>
          <w:szCs w:val="28"/>
        </w:rPr>
        <w:t>7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Календарный план мероприятий предоставляется в ОГКФСУ «ЦСП» до 10 декабря текущего года на следующий календарный год.</w:t>
      </w:r>
    </w:p>
    <w:p w14:paraId="1387A2CB" w14:textId="339D52CF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2.</w:t>
      </w:r>
      <w:r w:rsidR="00A977BB" w:rsidRPr="001665A5">
        <w:rPr>
          <w:rFonts w:ascii="PT Astra Serif" w:eastAsia="Times New Roman" w:hAnsi="PT Astra Serif" w:cs="Times New Roman"/>
          <w:sz w:val="28"/>
          <w:szCs w:val="28"/>
        </w:rPr>
        <w:t>8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Календарный план мероприятий для Экспериментальных групп утверждается Министерств</w:t>
      </w:r>
      <w:r w:rsidR="007D4498" w:rsidRPr="001665A5">
        <w:rPr>
          <w:rFonts w:ascii="PT Astra Serif" w:eastAsia="Times New Roman" w:hAnsi="PT Astra Serif" w:cs="Times New Roman"/>
          <w:sz w:val="28"/>
          <w:szCs w:val="28"/>
        </w:rPr>
        <w:t>ом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до 15 декабря текущего года на следующий календарный год.</w:t>
      </w:r>
    </w:p>
    <w:p w14:paraId="557CEEA8" w14:textId="357EA3F2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2.</w:t>
      </w:r>
      <w:r w:rsidR="00A977BB" w:rsidRPr="001665A5">
        <w:rPr>
          <w:rFonts w:ascii="PT Astra Serif" w:eastAsia="Times New Roman" w:hAnsi="PT Astra Serif" w:cs="Times New Roman"/>
          <w:sz w:val="28"/>
          <w:szCs w:val="28"/>
        </w:rPr>
        <w:t>9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Причиной для отчисления из состава Экспериментальных групп являются:</w:t>
      </w:r>
    </w:p>
    <w:p w14:paraId="34DC839D" w14:textId="56643F19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получение спортсменом серьёзной травмы и 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 xml:space="preserve">последующей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реабилитацией больше трёх месяцев;</w:t>
      </w:r>
    </w:p>
    <w:p w14:paraId="0AB1FD0C" w14:textId="5ED58729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невыполнение за календарный год критериев, установленных пунктом 2.2. настоящего Положения, невыполнение установленных нормативов, предусмотренных приказом Министерства спорта Российской Федерации от 06.09.2013 №715 «Об утверждении Единой всероссийской спортивной классификации», и (или) нарушение своих обязанностей;</w:t>
      </w:r>
    </w:p>
    <w:p w14:paraId="6945751F" w14:textId="40AF0B02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выезд спортсмена на постоянное место жительства в другой регион Российской Федерации;</w:t>
      </w:r>
    </w:p>
    <w:p w14:paraId="28AB1635" w14:textId="164620C6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несоблюдение антидопинговых правил;</w:t>
      </w:r>
    </w:p>
    <w:p w14:paraId="467FB0F7" w14:textId="1B6405A1" w:rsidR="00AD439D" w:rsidRPr="001665A5" w:rsidRDefault="00A13B1C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несоблюдение спортивного режима, невыполнение планов подготовки к спортивным соревнованиям, в которых спортсмен принимает участие, невыполнение программ индивидуальных и групповых тренировок и условий, устанавливающих ограничения для спортсмена по различным критериям, в том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числе и в личное время (например: режим питания, поддержание весовой категории, запретов на курение и употребление алкогольной продукции), пренебрежение нормами морали и нравственности и т.д.</w:t>
      </w:r>
      <w:proofErr w:type="gramEnd"/>
    </w:p>
    <w:p w14:paraId="2BB4D909" w14:textId="4B608B72" w:rsidR="00AD439D" w:rsidRPr="001665A5" w:rsidRDefault="007B5408" w:rsidP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Ходатайство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 xml:space="preserve"> об отчислении спортсмена</w:t>
      </w:r>
      <w:r w:rsidR="00CD422F" w:rsidRPr="001665A5">
        <w:rPr>
          <w:rFonts w:ascii="PT Astra Serif" w:eastAsia="Times New Roman" w:hAnsi="PT Astra Serif" w:cs="Times New Roman"/>
          <w:sz w:val="28"/>
          <w:szCs w:val="28"/>
        </w:rPr>
        <w:t xml:space="preserve"> или тренера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 xml:space="preserve"> из состава Экспериментальных групп п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одается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 xml:space="preserve"> региональной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 xml:space="preserve"> спортивной </w:t>
      </w:r>
      <w:r w:rsidR="004D6C7B" w:rsidRPr="001665A5">
        <w:rPr>
          <w:rFonts w:ascii="PT Astra Serif" w:eastAsia="Times New Roman" w:hAnsi="PT Astra Serif" w:cs="Times New Roman"/>
          <w:sz w:val="28"/>
          <w:szCs w:val="28"/>
        </w:rPr>
        <w:t>ф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>едераци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ей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 xml:space="preserve"> по виду спорта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. Решение</w:t>
      </w:r>
      <w:r w:rsidR="007D4498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об отчислении спортсмена</w:t>
      </w:r>
      <w:r w:rsidR="00CD422F" w:rsidRPr="001665A5">
        <w:rPr>
          <w:rFonts w:ascii="PT Astra Serif" w:eastAsia="Times New Roman" w:hAnsi="PT Astra Serif" w:cs="Times New Roman"/>
          <w:sz w:val="28"/>
          <w:szCs w:val="28"/>
        </w:rPr>
        <w:t xml:space="preserve"> или тренера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из состава Экспериментальн</w:t>
      </w:r>
      <w:r w:rsidR="00E87039" w:rsidRPr="001665A5">
        <w:rPr>
          <w:rFonts w:ascii="PT Astra Serif" w:eastAsia="Times New Roman" w:hAnsi="PT Astra Serif" w:cs="Times New Roman"/>
          <w:sz w:val="28"/>
          <w:szCs w:val="28"/>
        </w:rPr>
        <w:t>ых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групп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принимается 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>Экспертным советом и утверждается распоряжением Министерства.</w:t>
      </w:r>
    </w:p>
    <w:p w14:paraId="53F6F7EC" w14:textId="77777777" w:rsidR="00AD439D" w:rsidRPr="001665A5" w:rsidRDefault="00AD439D">
      <w:pPr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449207C7" w14:textId="77777777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 xml:space="preserve">3. Организация </w:t>
      </w:r>
      <w:proofErr w:type="gramStart"/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тренировочного</w:t>
      </w:r>
      <w:proofErr w:type="gramEnd"/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 xml:space="preserve"> и соревновательного</w:t>
      </w:r>
    </w:p>
    <w:p w14:paraId="31413E7A" w14:textId="54BCD1EE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процессов.</w:t>
      </w:r>
    </w:p>
    <w:p w14:paraId="6ACE73FF" w14:textId="77777777" w:rsidR="002753C3" w:rsidRPr="001665A5" w:rsidRDefault="002753C3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2F06985A" w14:textId="67389FB8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3.1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Тренировочный и соревновательный процессы осуществляются тренерами на основе передовых тренировочных методик по виду спорта с использованием современных технических средств обучения и стро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>я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тся на базе сочетания восстановительных мероприятий, тренировочной и соревновательной деятельности.</w:t>
      </w:r>
    </w:p>
    <w:p w14:paraId="2B0F79DB" w14:textId="02543276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3.2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Основными формами тренировочного процесса в группах являются:</w:t>
      </w:r>
    </w:p>
    <w:p w14:paraId="0BC29324" w14:textId="18D2F368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индивидуальные и групповые тренировочные занятия;</w:t>
      </w:r>
    </w:p>
    <w:p w14:paraId="4293719E" w14:textId="6FD0A77B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тренировочные сборы и тренировочные мероприятия;</w:t>
      </w:r>
    </w:p>
    <w:p w14:paraId="2D7A9450" w14:textId="32B61D8F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работа по индивидуальным планам;</w:t>
      </w:r>
    </w:p>
    <w:p w14:paraId="529899B4" w14:textId="0F98C4CE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восстановительные, профилактические и оздоровительные мероприятия;</w:t>
      </w:r>
    </w:p>
    <w:p w14:paraId="434D63A9" w14:textId="72C2BBBE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медико-биологические исследования, углублённо-медицинские обследования, медицинское тестирование;</w:t>
      </w:r>
    </w:p>
    <w:p w14:paraId="0AF518FF" w14:textId="33A96EF8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участие в спортивных соревнованиях и иных мероприятиях;</w:t>
      </w:r>
    </w:p>
    <w:p w14:paraId="03904063" w14:textId="73207975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3.3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Тренировочные мероприятия и сборы проводятся в соответствии с календарным планом спортивных мероприятий, утверждённых Министерств</w:t>
      </w:r>
      <w:r w:rsidR="007B5408" w:rsidRPr="001665A5">
        <w:rPr>
          <w:rFonts w:ascii="PT Astra Serif" w:eastAsia="Times New Roman" w:hAnsi="PT Astra Serif" w:cs="Times New Roman"/>
          <w:sz w:val="28"/>
          <w:szCs w:val="28"/>
        </w:rPr>
        <w:t>ом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5002D26E" w14:textId="3FE07E3C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3.4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Задачи тренировочных сборов, мероприятий и тренировочных планов определяются тренерами.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выполнением задач осуществляет директор, заместитель директора, начальник отдела спортивного резерва, старший тренер спортивной сборной команды Ульяновской области ОГКФСУ «ЦСП», которые вправе выехать на спортивные мероприятия за счёт средств Экспериментальных групп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174FB635" w14:textId="22579073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3.5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Тренировочные мероприятия и сборы должны проводиться в оптимальных условиях и обеспечивать повышение спортивного мастерства спортсменов в определенные периоды тренировочного цикла.</w:t>
      </w:r>
    </w:p>
    <w:p w14:paraId="0612FF2E" w14:textId="77777777" w:rsidR="005C6B96" w:rsidRPr="001665A5" w:rsidRDefault="005C6B9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73840B23" w14:textId="77777777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 xml:space="preserve">4.Руководство Экспериментальными группами. </w:t>
      </w:r>
    </w:p>
    <w:p w14:paraId="2BAC2F3C" w14:textId="4D97BEAB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Обязанности административного аппарата.</w:t>
      </w:r>
    </w:p>
    <w:p w14:paraId="26EB3F8C" w14:textId="77777777" w:rsidR="002753C3" w:rsidRPr="001665A5" w:rsidRDefault="002753C3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079CCB78" w14:textId="144D5EA7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4.1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работы Экспериментальных групп осуществляется ОГКФСУ «ЦСП».</w:t>
      </w:r>
      <w:r w:rsidR="00D87627" w:rsidRPr="001665A5">
        <w:rPr>
          <w:rFonts w:ascii="PT Astra Serif" w:eastAsia="Times New Roman" w:hAnsi="PT Astra Serif" w:cs="Times New Roman"/>
          <w:sz w:val="28"/>
          <w:szCs w:val="28"/>
        </w:rPr>
        <w:t xml:space="preserve"> ОГКФСУ «ЦСП» оставляет за собой право выносить на </w:t>
      </w:r>
      <w:r w:rsidR="00B11970" w:rsidRPr="001665A5">
        <w:rPr>
          <w:rFonts w:ascii="PT Astra Serif" w:eastAsia="Times New Roman" w:hAnsi="PT Astra Serif" w:cs="Times New Roman"/>
          <w:sz w:val="28"/>
          <w:szCs w:val="28"/>
        </w:rPr>
        <w:t>Э</w:t>
      </w:r>
      <w:r w:rsidR="00D87627" w:rsidRPr="001665A5">
        <w:rPr>
          <w:rFonts w:ascii="PT Astra Serif" w:eastAsia="Times New Roman" w:hAnsi="PT Astra Serif" w:cs="Times New Roman"/>
          <w:sz w:val="28"/>
          <w:szCs w:val="28"/>
        </w:rPr>
        <w:t xml:space="preserve">кспертный совет предложения о зачислении и отчислении спортсменов </w:t>
      </w:r>
      <w:r w:rsidR="002F59A6" w:rsidRPr="001665A5">
        <w:rPr>
          <w:rFonts w:ascii="PT Astra Serif" w:eastAsia="Times New Roman" w:hAnsi="PT Astra Serif" w:cs="Times New Roman"/>
          <w:sz w:val="28"/>
          <w:szCs w:val="28"/>
        </w:rPr>
        <w:t>Э</w:t>
      </w:r>
      <w:r w:rsidR="00D87627" w:rsidRPr="001665A5">
        <w:rPr>
          <w:rFonts w:ascii="PT Astra Serif" w:eastAsia="Times New Roman" w:hAnsi="PT Astra Serif" w:cs="Times New Roman"/>
          <w:sz w:val="28"/>
          <w:szCs w:val="28"/>
        </w:rPr>
        <w:t xml:space="preserve">кспериментальных групп. </w:t>
      </w:r>
    </w:p>
    <w:p w14:paraId="253676B0" w14:textId="7734DC18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4.2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Директор ОГКФСУ «ЦСП»:</w:t>
      </w:r>
    </w:p>
    <w:p w14:paraId="40943CE7" w14:textId="3D2C31E0" w:rsidR="002F59A6" w:rsidRPr="001665A5" w:rsidRDefault="002F59A6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 созда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>ет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услов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>ия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для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 xml:space="preserve"> эффективной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 xml:space="preserve"> тренировочной и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>соревновательной</w:t>
      </w:r>
      <w:r w:rsidR="007D0D38" w:rsidRPr="001665A5">
        <w:rPr>
          <w:rFonts w:ascii="PT Astra Serif" w:eastAsia="Times New Roman" w:hAnsi="PT Astra Serif" w:cs="Times New Roman"/>
          <w:sz w:val="28"/>
          <w:szCs w:val="28"/>
        </w:rPr>
        <w:t xml:space="preserve"> деятельности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35740B57" w14:textId="41B89960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осуществляет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выполнением тренировочных программ по базовым Олимпийским,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спорта, содержанием и эффективностью тренировочных занятий Экспериментальных групп;</w:t>
      </w:r>
    </w:p>
    <w:p w14:paraId="3FE3D46F" w14:textId="61E0C1FA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осуществляет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ходом тренировочных мероприятий и выступлений спортсменов на соревнованиях различного уровня, как на территории Ульяновской области, так и за её пределами.</w:t>
      </w:r>
    </w:p>
    <w:p w14:paraId="22597946" w14:textId="41EC8419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4.3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Заместитель директора ОГКФСУ «ЦСП» осуществляет:</w:t>
      </w:r>
    </w:p>
    <w:p w14:paraId="5D8E28D3" w14:textId="067E8651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помощь в организации тренировочной, воспитательной и методической работы;</w:t>
      </w:r>
    </w:p>
    <w:p w14:paraId="31C121E9" w14:textId="3EF37385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выполнением индивидуальных планов, а также разработкой необходимой методической документации;</w:t>
      </w:r>
    </w:p>
    <w:p w14:paraId="593EB9C4" w14:textId="1CA38199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принятие мер по совершенствованию методики обучения и тренировки спортсменов;</w:t>
      </w:r>
    </w:p>
    <w:p w14:paraId="5669710A" w14:textId="6B3A53D9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 xml:space="preserve"> содействие за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контрол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>ем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ход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тренировок и выступлений спортсменов, как на территории Ульяновской области, так и за её пределами.</w:t>
      </w:r>
    </w:p>
    <w:p w14:paraId="2622687F" w14:textId="299484D5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4.4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Начальник отдела</w:t>
      </w:r>
      <w:r w:rsidR="00D954A3" w:rsidRPr="001665A5">
        <w:rPr>
          <w:rFonts w:ascii="PT Astra Serif" w:eastAsia="Times New Roman" w:hAnsi="PT Astra Serif" w:cs="Times New Roman"/>
          <w:sz w:val="28"/>
          <w:szCs w:val="28"/>
        </w:rPr>
        <w:t xml:space="preserve"> спортивного резерва и отдела по работе со спортивно одаренными детьми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ОГКФСУ «ЦСП»:</w:t>
      </w:r>
    </w:p>
    <w:p w14:paraId="110F9E24" w14:textId="47AF7A9C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 xml:space="preserve">содействует в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помощ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 организации тренировочной, воспитательной и методической работы;</w:t>
      </w:r>
    </w:p>
    <w:p w14:paraId="1F3281EE" w14:textId="31FF9D12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содержанием тренировочного и соревновательного процессов, выполнением спортсменами требований тренировочных и индивидуальных планов, качеством знаний, умений и навыков, уровнем физического развития и подготовленности</w:t>
      </w:r>
      <w:r w:rsidR="007B5408"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6FAF396F" w14:textId="42CB8EF8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к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онтроль за деятельностью отдела, а также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обеспечении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эффективного функционирования отдела и достижения поставленных целей.</w:t>
      </w:r>
    </w:p>
    <w:p w14:paraId="303B5D72" w14:textId="1673009C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4.5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Специалист ОГКФСУ «ЦСП»:</w:t>
      </w:r>
    </w:p>
    <w:p w14:paraId="707CBDA5" w14:textId="328C78EF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 xml:space="preserve"> содействует в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>организации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деятельност</w:t>
      </w:r>
      <w:r w:rsidR="00A9106E" w:rsidRPr="001665A5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тренера, сопровождает методическое обеспечение и координацию работы организации тренировочного и воспитательного процессов в экспериментальных группах;</w:t>
      </w:r>
    </w:p>
    <w:p w14:paraId="7C845DF8" w14:textId="1638A733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ведёт статистический учёт результатов работы, анализ и обобщение результатов деятельности </w:t>
      </w:r>
      <w:r w:rsidR="007B5408" w:rsidRPr="001665A5">
        <w:rPr>
          <w:rFonts w:ascii="PT Astra Serif" w:eastAsia="Times New Roman" w:hAnsi="PT Astra Serif" w:cs="Times New Roman"/>
          <w:sz w:val="28"/>
          <w:szCs w:val="28"/>
        </w:rPr>
        <w:t>Э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кспериментальных групп;</w:t>
      </w:r>
    </w:p>
    <w:p w14:paraId="64299389" w14:textId="6A54B0A0" w:rsidR="007B5408" w:rsidRPr="001665A5" w:rsidRDefault="007B5408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-  осуществляет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своевременным прохождением спортсменами медицинского осмотра (не реже двух раз в год);</w:t>
      </w:r>
    </w:p>
    <w:p w14:paraId="4F9EEB49" w14:textId="54EB132C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4.6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Тренер экспериментальной группы ОГКФСУ «ЦСП»:</w:t>
      </w:r>
    </w:p>
    <w:p w14:paraId="1EB52910" w14:textId="594B6928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осуществляет, совместно со спортивными </w:t>
      </w:r>
      <w:r w:rsidR="004D6C7B" w:rsidRPr="001665A5">
        <w:rPr>
          <w:rFonts w:ascii="PT Astra Serif" w:eastAsia="Times New Roman" w:hAnsi="PT Astra Serif" w:cs="Times New Roman"/>
          <w:sz w:val="28"/>
          <w:szCs w:val="28"/>
        </w:rPr>
        <w:t>ф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едерациями по виду спорта, отбор наиболее перспективных спортсменов в Экспериментальн</w:t>
      </w:r>
      <w:r w:rsidR="00E87039" w:rsidRPr="001665A5">
        <w:rPr>
          <w:rFonts w:ascii="PT Astra Serif" w:eastAsia="Times New Roman" w:hAnsi="PT Astra Serif" w:cs="Times New Roman"/>
          <w:sz w:val="28"/>
          <w:szCs w:val="28"/>
        </w:rPr>
        <w:t>ые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групп</w:t>
      </w:r>
      <w:r w:rsidR="00E87039" w:rsidRPr="001665A5">
        <w:rPr>
          <w:rFonts w:ascii="PT Astra Serif" w:eastAsia="Times New Roman" w:hAnsi="PT Astra Serif" w:cs="Times New Roman"/>
          <w:sz w:val="28"/>
          <w:szCs w:val="28"/>
        </w:rPr>
        <w:t>ы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для дальнейшего спортивного совершенствования;</w:t>
      </w:r>
    </w:p>
    <w:p w14:paraId="26F5009D" w14:textId="3D0E0C22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обеспечивает повышение физической, теоретической, морально-волевой, технической и спортивной подготовленности спортсменов, укрепление и охрану их здоровья в процессе занятий, безопасность тренировочного и соревновательного процессов;</w:t>
      </w:r>
    </w:p>
    <w:p w14:paraId="20254A8C" w14:textId="5EF43DB4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осуществляет своевременное оформление и предоставление учётной, планово-отчётной и финансовой документации с учётом законодательства Российской Федерации и иными нормативно-правовыми актами;</w:t>
      </w:r>
    </w:p>
    <w:p w14:paraId="74DBB954" w14:textId="5AF01BEC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постоянно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повышает свою квалификацию, принимает участие в методических конференциях, семинарах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организованных ОГКФСУ «ЦСП» и другими организациями, как на территории Ульяновской области, так и за её пределами.</w:t>
      </w:r>
    </w:p>
    <w:p w14:paraId="2C61C38D" w14:textId="486C1E67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4.7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Старший тренер спортивной сборной команды Ульяновской области </w:t>
      </w:r>
      <w:r w:rsidR="00F463FA" w:rsidRPr="001665A5">
        <w:rPr>
          <w:rFonts w:ascii="PT Astra Serif" w:eastAsia="Times New Roman" w:hAnsi="PT Astra Serif" w:cs="Times New Roman"/>
          <w:sz w:val="28"/>
          <w:szCs w:val="28"/>
        </w:rPr>
        <w:t xml:space="preserve">и старший тренер по резерву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ОГКФСУ «ЦСП»:</w:t>
      </w:r>
    </w:p>
    <w:p w14:paraId="3D97D1C3" w14:textId="76D71DF2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осуществля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ю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т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состоянием подготовленности и уровнем спортивных достижений спортсменов Экспериментальных групп на Всероссийских и Международных соревнованиях;</w:t>
      </w:r>
    </w:p>
    <w:p w14:paraId="04570201" w14:textId="35A4C686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осуществля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ю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т, совместно с личными тренерами, разработку индивидуальных планов подготовки и обеспечива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ю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т их безусловное выполнение;</w:t>
      </w:r>
    </w:p>
    <w:p w14:paraId="18F4A3E0" w14:textId="0D60D507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вед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у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т систематический учёт, анализ, обобщение результатов и содержания своей работы со спортсменами Экспериментальных групп;</w:t>
      </w:r>
    </w:p>
    <w:p w14:paraId="2E47E049" w14:textId="56D938EB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постоянно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повыша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ю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т свою квалификацию, осуществля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ю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т непосредственный контроль на спортивных мероприятиях, принима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ю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т участие в методических конференциях, семинарах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,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как на территории Ульяновской области, так и за её пределами.</w:t>
      </w:r>
    </w:p>
    <w:p w14:paraId="06F1F360" w14:textId="0B125BC8" w:rsidR="005025C1" w:rsidRPr="001665A5" w:rsidRDefault="005025C1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5A57BA15" w14:textId="728A9AD5" w:rsidR="005025C1" w:rsidRPr="001665A5" w:rsidRDefault="005025C1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B7E388A" w14:textId="77777777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5. Права и обязанности спортсменов и тренеров</w:t>
      </w:r>
    </w:p>
    <w:p w14:paraId="544BB6FC" w14:textId="77777777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 xml:space="preserve">Экспериментальных групп ОГКФСУ «ЦСП» </w:t>
      </w:r>
    </w:p>
    <w:p w14:paraId="77B7CBDE" w14:textId="29F1A126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(членов Экспериментальных групп).</w:t>
      </w:r>
    </w:p>
    <w:p w14:paraId="35BFE6A1" w14:textId="77777777" w:rsidR="002753C3" w:rsidRPr="001665A5" w:rsidRDefault="002753C3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6114FA2F" w14:textId="6669853B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5.1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Права и обязанности членов Экспериментальных групп определяются </w:t>
      </w:r>
      <w:r w:rsidR="00F463FA" w:rsidRPr="001665A5">
        <w:rPr>
          <w:rFonts w:ascii="PT Astra Serif" w:eastAsia="Times New Roman" w:hAnsi="PT Astra Serif" w:cs="Times New Roman"/>
          <w:sz w:val="28"/>
          <w:szCs w:val="28"/>
        </w:rPr>
        <w:t>Положением об экспериментальных группах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ОГКФСУ «ЦСП» и иными нормативно-правовыми актами</w:t>
      </w:r>
      <w:r w:rsidR="00EF6DA2" w:rsidRPr="001665A5">
        <w:rPr>
          <w:rFonts w:ascii="PT Astra Serif" w:eastAsia="Times New Roman" w:hAnsi="PT Astra Serif" w:cs="Times New Roman"/>
          <w:sz w:val="28"/>
          <w:szCs w:val="28"/>
        </w:rPr>
        <w:t>, указанными в п.1.1 настоящего Положения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7CCEC4B2" w14:textId="79291DEB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5.1.1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Тренеры Экспериментальных групп имеют право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на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235CE8E3" w14:textId="396DB962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определение форм, методов тренировочного процесса спортсменов, использование </w:t>
      </w:r>
      <w:r w:rsidR="00F463FA" w:rsidRPr="001665A5">
        <w:rPr>
          <w:rFonts w:ascii="PT Astra Serif" w:eastAsia="Times New Roman" w:hAnsi="PT Astra Serif" w:cs="Times New Roman"/>
          <w:sz w:val="28"/>
          <w:szCs w:val="28"/>
        </w:rPr>
        <w:t>э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кспериментальных методик тренировки при условии обеспечения выполнения программ спортивной подготовки;</w:t>
      </w:r>
    </w:p>
    <w:p w14:paraId="3E5F08A2" w14:textId="416DA591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самостоятельное участие в семинарах, тренингах, конференциях, как на территории Ульяновской области, так и за её пределами, с целью повышения своего образования в области проведения тренировочных занятий со спортсменами высокой квалификации;</w:t>
      </w:r>
    </w:p>
    <w:p w14:paraId="5EDB0338" w14:textId="267571A9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защиту своей профессиональной чести, достоинства и деловой репутации.</w:t>
      </w:r>
    </w:p>
    <w:p w14:paraId="1317696B" w14:textId="02962CE7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5.1.2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Спортсмены имеют права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на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0433DAD5" w14:textId="5645387D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участие в спортивных мероприятиях, в порядке, установленном правилами вида спорта и Положениями (регламентами) о спортивных мероприятиях;</w:t>
      </w:r>
    </w:p>
    <w:p w14:paraId="545ED041" w14:textId="3894F173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включение в составы спортивных сборных команд Ульяновской области и команд Российской Федерации, при условии соответствия критериям отбора спортсменов и соблюдения установленного Федеральным законом порядка формирования спортивных сборных команд Российской Федерации;</w:t>
      </w:r>
    </w:p>
    <w:p w14:paraId="54683444" w14:textId="44FF91AF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содействие </w:t>
      </w:r>
      <w:r w:rsidR="00813DB9" w:rsidRPr="001665A5">
        <w:rPr>
          <w:rFonts w:ascii="PT Astra Serif" w:eastAsia="Times New Roman" w:hAnsi="PT Astra Serif" w:cs="Times New Roman"/>
          <w:sz w:val="28"/>
          <w:szCs w:val="28"/>
        </w:rPr>
        <w:t>региональным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, общероссийским спортивным </w:t>
      </w:r>
      <w:r w:rsidR="004D6C7B" w:rsidRPr="001665A5">
        <w:rPr>
          <w:rFonts w:ascii="PT Astra Serif" w:eastAsia="Times New Roman" w:hAnsi="PT Astra Serif" w:cs="Times New Roman"/>
          <w:sz w:val="28"/>
          <w:szCs w:val="28"/>
        </w:rPr>
        <w:t>ф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едерациям по видам спорта, в защите прав и законных интересов спортсменов;</w:t>
      </w:r>
    </w:p>
    <w:p w14:paraId="3CA9E8B3" w14:textId="1B84B64D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осуществление иных прав в соответствии с законодательством Российской Федерации.</w:t>
      </w:r>
    </w:p>
    <w:p w14:paraId="5D50E641" w14:textId="4D5265A3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5.1.3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E5EFC" w:rsidRPr="001665A5">
        <w:rPr>
          <w:rFonts w:ascii="PT Astra Serif" w:eastAsia="Times New Roman" w:hAnsi="PT Astra Serif" w:cs="Times New Roman"/>
          <w:sz w:val="28"/>
          <w:szCs w:val="28"/>
        </w:rPr>
        <w:t>Спортсмены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Экспериментальных групп обязаны:</w:t>
      </w:r>
    </w:p>
    <w:p w14:paraId="039E338B" w14:textId="6D120ADC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соблюдать требования безопасности во время участия в спортивных мероприятиях </w:t>
      </w:r>
      <w:r w:rsidR="00B11970" w:rsidRPr="001665A5">
        <w:rPr>
          <w:rFonts w:ascii="PT Astra Serif" w:eastAsia="Times New Roman" w:hAnsi="PT Astra Serif" w:cs="Times New Roman"/>
          <w:sz w:val="28"/>
          <w:szCs w:val="28"/>
        </w:rPr>
        <w:t xml:space="preserve">и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при нахождении на объектах спорта;</w:t>
      </w:r>
    </w:p>
    <w:p w14:paraId="672C0C7F" w14:textId="6837824B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соблюдать антидопинговые правила;</w:t>
      </w:r>
    </w:p>
    <w:p w14:paraId="1FE85C66" w14:textId="348E7880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соблюдать </w:t>
      </w:r>
      <w:r w:rsidR="00FA6B9B" w:rsidRPr="001665A5">
        <w:rPr>
          <w:rFonts w:ascii="PT Astra Serif" w:hAnsi="PT Astra Serif" w:cs="Times New Roman"/>
          <w:sz w:val="28"/>
          <w:szCs w:val="28"/>
          <w:shd w:val="clear" w:color="auto" w:fill="FFFFFF"/>
        </w:rPr>
        <w:t>этический кодекс для спортивных организаций по вопросам этики и дискриминации в спорте, утверждённый Приказом Министерства спорта Российской Федерации №506 от 30 июня 2021 года;</w:t>
      </w:r>
    </w:p>
    <w:p w14:paraId="302D7CFD" w14:textId="58B186A3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не принимать участие в азартных играх в букмекерских конторах и тотализаторах путём заключения пари на официальные спортивные соревнования по виду спорта или видам спорта, по которым они участвуют в соответствующих официальных спортивных соревнованиях;</w:t>
      </w:r>
    </w:p>
    <w:p w14:paraId="5C20B7C5" w14:textId="2D8707A3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соблюдать Положения (регламенты) спортивных мероприятий, в которых они принимают участие, и требования организаторов таких мероприятий;</w:t>
      </w:r>
    </w:p>
    <w:p w14:paraId="6E36F3CE" w14:textId="303CCBB0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соблюдать санитарно-гигиенические требования, медицинские требования, регулярно проходить медицинские обследования, в целях обеспечения безопасности занятий спортом для здоровья;</w:t>
      </w:r>
    </w:p>
    <w:p w14:paraId="4D340D9C" w14:textId="275EDFC1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исполнять иные обязанности в соответствии с законодательством Российской Федерации.</w:t>
      </w:r>
    </w:p>
    <w:p w14:paraId="290D03C2" w14:textId="7DBAA728" w:rsidR="008E5EFC" w:rsidRPr="001665A5" w:rsidRDefault="008E5EFC" w:rsidP="008E5EF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постоянно повышать свою теоретическую, тактическую, психологическую, общую и специальную физическую подготовку, совершенствовать спортивное мастерство;</w:t>
      </w:r>
    </w:p>
    <w:p w14:paraId="7355E3FE" w14:textId="7CABA4A3" w:rsidR="008E5EFC" w:rsidRPr="001665A5" w:rsidRDefault="008E5EFC" w:rsidP="008E5EF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выполнять программы спортивной подготовки и программы индивидуальных и групповых тренировочных занятий;</w:t>
      </w:r>
    </w:p>
    <w:p w14:paraId="64460E2C" w14:textId="5FD7EBD6" w:rsidR="008E5EFC" w:rsidRPr="001665A5" w:rsidRDefault="008E5EFC" w:rsidP="008E5EF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уважать честь и личное достоинство тренеров, тренеров-преподавателей и других спортсменов;</w:t>
      </w:r>
    </w:p>
    <w:p w14:paraId="6E9A9F6C" w14:textId="797F5CDC" w:rsidR="008E5EFC" w:rsidRPr="001665A5" w:rsidRDefault="008E5EFC" w:rsidP="008E5EF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аккуратно и бережно относиться к вверенному и иному имуществу;</w:t>
      </w:r>
    </w:p>
    <w:p w14:paraId="6981442C" w14:textId="261A683F" w:rsidR="008E5EFC" w:rsidRPr="001665A5" w:rsidRDefault="008E5EFC" w:rsidP="008E5EF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выступать в соревнованиях;</w:t>
      </w:r>
    </w:p>
    <w:p w14:paraId="1F214A77" w14:textId="5E1E0A2F" w:rsidR="008E5EFC" w:rsidRPr="001665A5" w:rsidRDefault="008E5EFC" w:rsidP="008E5EF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не использовать методы и не применять вещества,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способствующих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повышению работоспособности организма или стимулирующие препараты, запрещённые для использования законодательством Российской Федерации, и Всероссийскими и Международными антидопинговыми организациями;</w:t>
      </w:r>
    </w:p>
    <w:p w14:paraId="5B328215" w14:textId="417989FC" w:rsidR="008E5EFC" w:rsidRPr="001665A5" w:rsidRDefault="008E5EFC" w:rsidP="008E5EF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не препятствовать проведению допингового контроля;</w:t>
      </w:r>
    </w:p>
    <w:p w14:paraId="3BB54B14" w14:textId="6EAF6B60" w:rsidR="008E5EFC" w:rsidRPr="001665A5" w:rsidRDefault="008E5EFC" w:rsidP="008E5EF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строго соблюдать требования врачебного контроля, регулярно, не реже одного раза в шесть месяцев, проходить обязательную диспансеризацию.</w:t>
      </w:r>
    </w:p>
    <w:p w14:paraId="21432C73" w14:textId="77777777" w:rsidR="008E5EFC" w:rsidRPr="001665A5" w:rsidRDefault="008E5EF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0FB098A" w14:textId="77777777" w:rsidR="00AD439D" w:rsidRPr="001665A5" w:rsidRDefault="00AD439D">
      <w:pPr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9A9D43E" w14:textId="69722F4E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6. Источники финансирования, материальное обеспечение.</w:t>
      </w:r>
    </w:p>
    <w:p w14:paraId="5C8DB1DB" w14:textId="77777777" w:rsidR="00787342" w:rsidRPr="001665A5" w:rsidRDefault="00787342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23401196" w14:textId="086EBB98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Источник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>ами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финансирования Экспериментальных групп являются:</w:t>
      </w:r>
    </w:p>
    <w:p w14:paraId="6BEF70C5" w14:textId="21D44E72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средства областного бюджета Ульяновской области</w:t>
      </w:r>
      <w:r w:rsidR="00F94451" w:rsidRPr="001665A5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5BC62821" w14:textId="68D230DF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добровольные взносы, пожертвования юридических и физических лиц.</w:t>
      </w:r>
    </w:p>
    <w:p w14:paraId="5BFE6FD9" w14:textId="77777777" w:rsidR="00AD439D" w:rsidRPr="001665A5" w:rsidRDefault="00AD439D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B15CD52" w14:textId="1DFF6E54" w:rsidR="00AD439D" w:rsidRPr="001665A5" w:rsidRDefault="00A13B1C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7. Отчётно-плановая документация.</w:t>
      </w:r>
    </w:p>
    <w:p w14:paraId="6B385D10" w14:textId="77777777" w:rsidR="002753C3" w:rsidRPr="001665A5" w:rsidRDefault="002753C3">
      <w:pPr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1E729570" w14:textId="29F9790C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ОГКФСУ «ЦСП» осуществляет в установленном порядке ведение следующей отчётно-плановой документации:</w:t>
      </w:r>
    </w:p>
    <w:p w14:paraId="2CDBAA94" w14:textId="23972B66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календарный план спортивных мероприятий;</w:t>
      </w:r>
    </w:p>
    <w:p w14:paraId="022BAEC9" w14:textId="7968B7A0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индивидуальные 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 xml:space="preserve">и перспективные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планы подготовки спортсменов;</w:t>
      </w:r>
    </w:p>
    <w:p w14:paraId="60DCFF47" w14:textId="41597195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отчёт о работе за календарный год;</w:t>
      </w:r>
    </w:p>
    <w:p w14:paraId="193A31B8" w14:textId="1F672FBB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оложени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>я (регламенты)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протоколы соревнований;</w:t>
      </w:r>
    </w:p>
    <w:p w14:paraId="6892320A" w14:textId="549EE12A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отчёты о проведённом тренировочном мероприятии, участии в соревнованиях;</w:t>
      </w:r>
    </w:p>
    <w:p w14:paraId="4B968D70" w14:textId="6E30E5FE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>заключения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о прохождении 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>медицинских осмотров (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обследований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>)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69BCD96D" w14:textId="64F42407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расписание тренировочных мероприятий, сборов и соревнований с указанием места, времени проведения и ответственного лица (Приложение №6);</w:t>
      </w:r>
    </w:p>
    <w:p w14:paraId="0CEE1F57" w14:textId="051709D2" w:rsidR="00AD439D" w:rsidRPr="001665A5" w:rsidRDefault="00A13B1C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-</w:t>
      </w:r>
      <w:r w:rsidR="005C6B96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сертификат РУСАДА (ежегодно).</w:t>
      </w:r>
    </w:p>
    <w:p w14:paraId="178C5808" w14:textId="77777777" w:rsidR="00787342" w:rsidRPr="001665A5" w:rsidRDefault="00787342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57516D54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69DC19D6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3BD81D48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6CE81444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1E5E6EFD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27D4A42C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23AAF1AB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7006041C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31D8A1F4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5EC9EA2D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0329A6B4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6FECFF82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7213204D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62CB2753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26B09703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5F9E0B3B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D21B8AA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21B6309F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6573F596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2CA173AE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8DF9B2C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550D355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8C83061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2F4E489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7F039CE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65E66C19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53CDFA3C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2005B301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15B0F3B9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082C930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746D0D20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169D8AE6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34E66037" w14:textId="77777777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0D332AF0" w14:textId="098174B9" w:rsidR="00AD439D" w:rsidRPr="001665A5" w:rsidRDefault="00A13B1C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Приложение </w:t>
      </w:r>
      <w:r w:rsidR="00DF4180" w:rsidRPr="001665A5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1</w:t>
      </w:r>
    </w:p>
    <w:p w14:paraId="46679076" w14:textId="39B7B2C1" w:rsidR="00DF4180" w:rsidRPr="001665A5" w:rsidRDefault="00DF4180">
      <w:pP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к Положению</w:t>
      </w:r>
    </w:p>
    <w:p w14:paraId="7F030084" w14:textId="77777777" w:rsidR="00AD439D" w:rsidRPr="001665A5" w:rsidRDefault="00AD439D">
      <w:pPr>
        <w:spacing w:line="276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3137C529" w14:textId="25BC67A7" w:rsidR="00AD439D" w:rsidRPr="001665A5" w:rsidRDefault="005C6B96" w:rsidP="005C6B96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Общие требования</w:t>
      </w:r>
    </w:p>
    <w:p w14:paraId="47E126B8" w14:textId="77777777" w:rsidR="005C6B96" w:rsidRPr="001665A5" w:rsidRDefault="005C6B96" w:rsidP="005C6B96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3937D73" w14:textId="3E89F784" w:rsidR="00AD439D" w:rsidRPr="001665A5" w:rsidRDefault="00A13B1C" w:rsidP="00DF4180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1.Члены сборной команды России, Ульяновской области, имеющие уровень спортивного разряда по видам спорта - кандидат в мастера спорта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 xml:space="preserve"> России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(КМС) и выше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 xml:space="preserve"> должны</w:t>
      </w:r>
      <w:r w:rsidR="009A50BE" w:rsidRPr="001665A5">
        <w:rPr>
          <w:rFonts w:ascii="PT Astra Serif" w:eastAsia="Times New Roman" w:hAnsi="PT Astra Serif" w:cs="Times New Roman"/>
          <w:sz w:val="28"/>
          <w:szCs w:val="28"/>
        </w:rPr>
        <w:t xml:space="preserve"> подтверждать свою спортивную квалификацию в дисциплине, по которой они были зачислены, в течение текущего календарного года.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Спортсмены обязаны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предоставить медицинское заключение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, выданное врачебно-физкультурным диспансером Ульяновской области или Центром Спортивной Медицины ФМБА России, о допуске к тренировочным и соревновательным мероприятиям.</w:t>
      </w:r>
    </w:p>
    <w:p w14:paraId="0C409087" w14:textId="74F9643F" w:rsidR="00AD439D" w:rsidRPr="001665A5" w:rsidRDefault="00A13B1C" w:rsidP="00DF4180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2.Действующие спортсмены, Мастера Спорта Международного Класса (МСМК) и Заслуженные Мастера Спорта (ЗМС),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 xml:space="preserve"> должны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подтвержда</w:t>
      </w:r>
      <w:r w:rsidR="002A3A46" w:rsidRPr="001665A5">
        <w:rPr>
          <w:rFonts w:ascii="PT Astra Serif" w:eastAsia="Times New Roman" w:hAnsi="PT Astra Serif" w:cs="Times New Roman"/>
          <w:sz w:val="28"/>
          <w:szCs w:val="28"/>
        </w:rPr>
        <w:t>ть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уровень 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 xml:space="preserve">своего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спортивного мастерства не ниже звания Мастера Спорта России (МС) на соревнованиях в течени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и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календарного года.</w:t>
      </w:r>
    </w:p>
    <w:p w14:paraId="23F5462A" w14:textId="77DE8045" w:rsidR="00AD439D" w:rsidRPr="001665A5" w:rsidRDefault="00A13B1C" w:rsidP="00DF4180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3.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 xml:space="preserve"> Действующие спортсмены должны 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 xml:space="preserve">предоставить действующий сертификат РУСАДА о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прохождени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курса по антидопингу.</w:t>
      </w:r>
    </w:p>
    <w:p w14:paraId="4ED40526" w14:textId="450603FE" w:rsidR="00AD439D" w:rsidRPr="001665A5" w:rsidRDefault="00EC5898" w:rsidP="00DF4180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6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 xml:space="preserve">Действующие спортсмены должны 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>предоставить с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>ведения о достижениях, представленных на соревнованиях в течение последних 12 месяцев.</w:t>
      </w:r>
    </w:p>
    <w:p w14:paraId="36D650E1" w14:textId="09A61829" w:rsidR="00AD439D" w:rsidRPr="001665A5" w:rsidRDefault="00EC5898" w:rsidP="00DF4180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7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 xml:space="preserve"> Действующие спортсмены должны 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 xml:space="preserve">иметь 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>Гражданство Российской Федерации.</w:t>
      </w:r>
    </w:p>
    <w:p w14:paraId="56E9ABEB" w14:textId="0D5AD88F" w:rsidR="00AD439D" w:rsidRPr="001665A5" w:rsidRDefault="00EC5898" w:rsidP="00DF4180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8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>.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 xml:space="preserve"> Действующие спортсмены должны 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 xml:space="preserve">иметь 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>Обязательн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>ую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 xml:space="preserve"> регистраци</w:t>
      </w:r>
      <w:r w:rsidR="00F022D2" w:rsidRPr="001665A5">
        <w:rPr>
          <w:rFonts w:ascii="PT Astra Serif" w:eastAsia="Times New Roman" w:hAnsi="PT Astra Serif" w:cs="Times New Roman"/>
          <w:sz w:val="28"/>
          <w:szCs w:val="28"/>
        </w:rPr>
        <w:t>ю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 xml:space="preserve"> на территории Ульяновской области.</w:t>
      </w:r>
    </w:p>
    <w:p w14:paraId="6359FB70" w14:textId="623E3786" w:rsidR="002364A0" w:rsidRPr="001665A5" w:rsidRDefault="00EC5898" w:rsidP="00DF4180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9</w:t>
      </w:r>
      <w:r w:rsidR="002364A0" w:rsidRPr="001665A5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>Дисциплины а</w:t>
      </w:r>
      <w:r w:rsidR="002364A0" w:rsidRPr="001665A5">
        <w:rPr>
          <w:rFonts w:ascii="PT Astra Serif" w:eastAsia="Times New Roman" w:hAnsi="PT Astra Serif" w:cs="Times New Roman"/>
          <w:sz w:val="28"/>
          <w:szCs w:val="28"/>
        </w:rPr>
        <w:t>даптивны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>х</w:t>
      </w:r>
      <w:r w:rsidR="002364A0"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</w:t>
      </w:r>
      <w:r w:rsidR="00DE77EB" w:rsidRPr="001665A5">
        <w:rPr>
          <w:rFonts w:ascii="PT Astra Serif" w:eastAsia="Times New Roman" w:hAnsi="PT Astra Serif" w:cs="Times New Roman"/>
          <w:sz w:val="28"/>
          <w:szCs w:val="28"/>
        </w:rPr>
        <w:t>ов</w:t>
      </w:r>
      <w:r w:rsidR="002364A0" w:rsidRPr="001665A5">
        <w:rPr>
          <w:rFonts w:ascii="PT Astra Serif" w:eastAsia="Times New Roman" w:hAnsi="PT Astra Serif" w:cs="Times New Roman"/>
          <w:sz w:val="28"/>
          <w:szCs w:val="28"/>
        </w:rPr>
        <w:t xml:space="preserve"> спорта должны соответствовать базовым видам спорта, утвержденным Мин</w:t>
      </w:r>
      <w:r w:rsidR="00B92A77" w:rsidRPr="001665A5">
        <w:rPr>
          <w:rFonts w:ascii="PT Astra Serif" w:eastAsia="Times New Roman" w:hAnsi="PT Astra Serif" w:cs="Times New Roman"/>
          <w:sz w:val="28"/>
          <w:szCs w:val="28"/>
        </w:rPr>
        <w:t xml:space="preserve">истерством </w:t>
      </w:r>
      <w:r w:rsidR="002364A0" w:rsidRPr="001665A5">
        <w:rPr>
          <w:rFonts w:ascii="PT Astra Serif" w:eastAsia="Times New Roman" w:hAnsi="PT Astra Serif" w:cs="Times New Roman"/>
          <w:sz w:val="28"/>
          <w:szCs w:val="28"/>
        </w:rPr>
        <w:t>спорт</w:t>
      </w:r>
      <w:r w:rsidR="00B92A77" w:rsidRPr="001665A5">
        <w:rPr>
          <w:rFonts w:ascii="PT Astra Serif" w:eastAsia="Times New Roman" w:hAnsi="PT Astra Serif" w:cs="Times New Roman"/>
          <w:sz w:val="28"/>
          <w:szCs w:val="28"/>
        </w:rPr>
        <w:t>а</w:t>
      </w:r>
      <w:r w:rsidR="002364A0"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92A77" w:rsidRPr="001665A5">
        <w:rPr>
          <w:rFonts w:ascii="PT Astra Serif" w:eastAsia="Times New Roman" w:hAnsi="PT Astra Serif" w:cs="Times New Roman"/>
          <w:sz w:val="28"/>
          <w:szCs w:val="28"/>
        </w:rPr>
        <w:t>России для</w:t>
      </w:r>
      <w:r w:rsidR="002364A0" w:rsidRPr="001665A5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 (за исключением командных и игровых видов спорта)</w:t>
      </w:r>
      <w:r w:rsidR="00B92A77" w:rsidRPr="001665A5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5D752A97" w14:textId="2B0DE080" w:rsidR="00AD439D" w:rsidRPr="001665A5" w:rsidRDefault="00A13B1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br w:type="page"/>
      </w:r>
    </w:p>
    <w:tbl>
      <w:tblPr>
        <w:tblStyle w:val="af3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3036"/>
        <w:gridCol w:w="2403"/>
      </w:tblGrid>
      <w:tr w:rsidR="00336B9F" w:rsidRPr="001665A5" w14:paraId="7745B31E" w14:textId="77777777" w:rsidTr="005C6B96">
        <w:tc>
          <w:tcPr>
            <w:tcW w:w="9639" w:type="dxa"/>
            <w:gridSpan w:val="4"/>
          </w:tcPr>
          <w:p w14:paraId="5E94386E" w14:textId="42E34F6F" w:rsidR="00336B9F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 Критерии для вида спорта «Лёгкая атлетика»</w:t>
            </w:r>
          </w:p>
        </w:tc>
      </w:tr>
      <w:tr w:rsidR="00336B9F" w:rsidRPr="001665A5" w14:paraId="7888EAAA" w14:textId="77777777" w:rsidTr="005C6B9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579F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BA2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5E6D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  <w:p w14:paraId="2626D32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65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  <w:p w14:paraId="3FBAB39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(в помещении)</w:t>
            </w:r>
          </w:p>
        </w:tc>
      </w:tr>
      <w:tr w:rsidR="00336B9F" w:rsidRPr="001665A5" w14:paraId="46ECF6A9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79F862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7DEA4C8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2086A00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DD0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35F4F2B5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BBF962D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FF0FB9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23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6AF08F0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916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6E0C1445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10FD3A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736CB7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20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7C275C8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1-4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B26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3CA877F2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60727D8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3464B3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18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5AC0F03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1-4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9F3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63D9D039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60E4CC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DA3CA7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Спартакиада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сильнейших</w:t>
            </w:r>
            <w:proofErr w:type="gramEnd"/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5F9B8AE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9EED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3F1E4E38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6160AB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6A64A4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молодежи России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347B5A6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E5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33D32120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8AB870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766B78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учащихся России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7A9ACC0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1-4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B4D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1B0A03F5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45AAA8F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F2195A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Кубок России (Ф)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0676F3CD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A19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336B9F" w:rsidRPr="001665A5" w14:paraId="05F5CE25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6A467E0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D5DE34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ПФО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05E5FE7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71A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0D76E355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41F2222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116162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23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475CAF0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B01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</w:tr>
      <w:tr w:rsidR="00336B9F" w:rsidRPr="001665A5" w14:paraId="17333013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4FBF53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70FB27CD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20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6E32E81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CE0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</w:tr>
      <w:tr w:rsidR="00336B9F" w:rsidRPr="001665A5" w14:paraId="2F0BDB47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1C8059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118B770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18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2E61329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7A6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</w:tr>
      <w:tr w:rsidR="00336B9F" w:rsidRPr="001665A5" w14:paraId="02C6D0B8" w14:textId="77777777" w:rsidTr="005C6B96">
        <w:tc>
          <w:tcPr>
            <w:tcW w:w="9639" w:type="dxa"/>
            <w:gridSpan w:val="4"/>
          </w:tcPr>
          <w:p w14:paraId="74E7FC4B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*№9,10,11,12 критерий учитывается при количестве участников в итоговом протоколе не менее 8 спортсменов. При количестве меньше 8, принимается результат, соответствующий результатам по данной дисциплине (занятое место),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обозначенных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№1,2,3,4,5,6,7,8 для соответствующей возрастной категории.</w:t>
            </w:r>
          </w:p>
        </w:tc>
      </w:tr>
      <w:tr w:rsidR="00336B9F" w:rsidRPr="001665A5" w14:paraId="1B1DBE91" w14:textId="77777777" w:rsidTr="005C6B96">
        <w:tc>
          <w:tcPr>
            <w:tcW w:w="9639" w:type="dxa"/>
            <w:gridSpan w:val="4"/>
          </w:tcPr>
          <w:p w14:paraId="2041E5E8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*Рассматриваются только результаты в личном первенстве.</w:t>
            </w:r>
          </w:p>
        </w:tc>
      </w:tr>
      <w:tr w:rsidR="00336B9F" w:rsidRPr="001665A5" w14:paraId="15F01DAD" w14:textId="77777777" w:rsidTr="005C6B96">
        <w:tc>
          <w:tcPr>
            <w:tcW w:w="9639" w:type="dxa"/>
            <w:gridSpan w:val="4"/>
          </w:tcPr>
          <w:p w14:paraId="5F247D84" w14:textId="77777777" w:rsidR="00336B9F" w:rsidRPr="001665A5" w:rsidRDefault="00336B9F" w:rsidP="005C6B96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*Установление Рекорда РФ при выступлении на официальных и международных соревнованиях (входящих в ЕКП).</w:t>
            </w:r>
          </w:p>
        </w:tc>
      </w:tr>
      <w:tr w:rsidR="00336B9F" w:rsidRPr="001665A5" w14:paraId="6AD8CC6A" w14:textId="77777777" w:rsidTr="005C6B96">
        <w:tc>
          <w:tcPr>
            <w:tcW w:w="9639" w:type="dxa"/>
            <w:gridSpan w:val="4"/>
          </w:tcPr>
          <w:p w14:paraId="37AF3ED4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с 16 лет.</w:t>
            </w:r>
          </w:p>
          <w:p w14:paraId="590A21B5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показанного результата по виду спорта - кандидат в мастера спорта (КМС) и выше.</w:t>
            </w:r>
          </w:p>
          <w:p w14:paraId="74BBFCA9" w14:textId="1D3FA5E4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*Призер Чемпионатов и Первенств России, ПФО должен показать уровень результата не ниже КМС на соревнованиях, входящих в критерии для вида спорта</w:t>
            </w:r>
            <w:r w:rsidR="003150A8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соответствующей дисциплине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336B9F" w:rsidRPr="001665A5" w14:paraId="02FF9140" w14:textId="77777777" w:rsidTr="005C6B96">
        <w:tc>
          <w:tcPr>
            <w:tcW w:w="452" w:type="dxa"/>
          </w:tcPr>
          <w:p w14:paraId="1A26E370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60F00CF0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14:paraId="742D3770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05B4C53E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217400CB" w14:textId="77777777" w:rsidR="00336B9F" w:rsidRPr="001665A5" w:rsidRDefault="00336B9F" w:rsidP="00336B9F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br w:type="page"/>
      </w:r>
    </w:p>
    <w:tbl>
      <w:tblPr>
        <w:tblStyle w:val="af4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5439"/>
      </w:tblGrid>
      <w:tr w:rsidR="00336B9F" w:rsidRPr="001665A5" w14:paraId="4CD483B0" w14:textId="77777777" w:rsidTr="005C6B96">
        <w:tc>
          <w:tcPr>
            <w:tcW w:w="9639" w:type="dxa"/>
            <w:gridSpan w:val="3"/>
          </w:tcPr>
          <w:p w14:paraId="7A4F3C98" w14:textId="1D9B1D4F" w:rsidR="00336B9F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 Критерии для вида спорта «Плавание»</w:t>
            </w:r>
          </w:p>
        </w:tc>
      </w:tr>
      <w:tr w:rsidR="00336B9F" w:rsidRPr="001665A5" w14:paraId="380CC296" w14:textId="77777777" w:rsidTr="005C6B9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CC32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70B8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1C0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336B9F" w:rsidRPr="001665A5" w14:paraId="3F85C6BA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C91B50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CD9D04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7F9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</w:t>
            </w:r>
          </w:p>
        </w:tc>
      </w:tr>
      <w:tr w:rsidR="00336B9F" w:rsidRPr="001665A5" w14:paraId="2605937E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A259A6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FA00F5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Первенство России юниоры, юниорки </w:t>
            </w:r>
          </w:p>
          <w:p w14:paraId="1A788A5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16-18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055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07BAD83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336B9F" w:rsidRPr="001665A5" w14:paraId="064B7B53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EF816A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E88C76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Первенство России юноши, девушки </w:t>
            </w:r>
          </w:p>
          <w:p w14:paraId="705674A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14-15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703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146F20D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3FF3A745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8C6E0DE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0AD639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Спартакиада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сильнейших</w:t>
            </w:r>
            <w:proofErr w:type="gramEnd"/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6183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</w:t>
            </w:r>
          </w:p>
        </w:tc>
      </w:tr>
      <w:tr w:rsidR="00336B9F" w:rsidRPr="001665A5" w14:paraId="0C618682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164E341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166ED84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молодежи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0751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336B9F" w:rsidRPr="001665A5" w14:paraId="26DDFD18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471DD61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F4695E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учащихся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7339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47A293A7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D433BB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756BC9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Кубок России (Ф)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AFE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05142C3D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430739D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743EF7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ПФО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63D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4E753911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1F1E0A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7450F6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юниоры, юниорки 16-18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07D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336B9F" w:rsidRPr="001665A5" w14:paraId="443D7666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21B0DF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2F410A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юноши, девушки 14-15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BE0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336B9F" w:rsidRPr="001665A5" w14:paraId="21F26A6C" w14:textId="77777777" w:rsidTr="005C6B96">
        <w:tc>
          <w:tcPr>
            <w:tcW w:w="9639" w:type="dxa"/>
            <w:gridSpan w:val="3"/>
          </w:tcPr>
          <w:p w14:paraId="04F40F0F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*№9,10 критерий учитывается при количестве участников в итоговом протоколе не менее 8 спортсменов. При количестве меньше 8, принимается результат, соответствующий результатам по данной дисциплине (занятое место),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обозначенных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№2,3 для соответствующей возрастной категории.</w:t>
            </w:r>
          </w:p>
        </w:tc>
      </w:tr>
      <w:tr w:rsidR="00336B9F" w:rsidRPr="001665A5" w14:paraId="77BA5E65" w14:textId="77777777" w:rsidTr="005C6B96">
        <w:tc>
          <w:tcPr>
            <w:tcW w:w="9639" w:type="dxa"/>
            <w:gridSpan w:val="3"/>
          </w:tcPr>
          <w:p w14:paraId="6BE97F02" w14:textId="77777777" w:rsidR="00336B9F" w:rsidRPr="001665A5" w:rsidRDefault="00336B9F" w:rsidP="005C6B96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*Установление Рекорда РФ при выступлении на официальных и международных соревнованиях (входящих в ЕКП).</w:t>
            </w:r>
          </w:p>
        </w:tc>
      </w:tr>
      <w:tr w:rsidR="00336B9F" w:rsidRPr="001665A5" w14:paraId="58113A45" w14:textId="77777777" w:rsidTr="005C6B96">
        <w:tc>
          <w:tcPr>
            <w:tcW w:w="9639" w:type="dxa"/>
            <w:gridSpan w:val="3"/>
          </w:tcPr>
          <w:p w14:paraId="43C42D78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*Рассматриваются только результаты в личном первенстве.</w:t>
            </w:r>
          </w:p>
        </w:tc>
      </w:tr>
      <w:tr w:rsidR="00336B9F" w:rsidRPr="001665A5" w14:paraId="74AECC9E" w14:textId="77777777" w:rsidTr="005C6B96">
        <w:tc>
          <w:tcPr>
            <w:tcW w:w="9639" w:type="dxa"/>
            <w:gridSpan w:val="3"/>
          </w:tcPr>
          <w:p w14:paraId="27F55590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с 14 лет.</w:t>
            </w:r>
          </w:p>
          <w:p w14:paraId="09E04FC1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*Уровень спортивного разряда по виду спорта - кандидат в мастера спорта (КМС) и выше.</w:t>
            </w:r>
          </w:p>
          <w:p w14:paraId="7D605BCD" w14:textId="7930D9F0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*Призер Чемпионатов и Первенств России, ПФО должен показать уровень результата не ниже КМС на соревнованиях, входящих в критерии для вида спорта</w:t>
            </w:r>
            <w:r w:rsidR="003150A8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соответствующей дисциплине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336B9F" w:rsidRPr="001665A5" w14:paraId="60890E41" w14:textId="77777777" w:rsidTr="005C6B96">
        <w:tc>
          <w:tcPr>
            <w:tcW w:w="452" w:type="dxa"/>
          </w:tcPr>
          <w:p w14:paraId="70ECC10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45B7396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439" w:type="dxa"/>
          </w:tcPr>
          <w:p w14:paraId="2123413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4E6A498B" w14:textId="04F4AD75" w:rsidR="00336B9F" w:rsidRPr="001665A5" w:rsidRDefault="00336B9F">
      <w:pPr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br w:type="page"/>
      </w:r>
    </w:p>
    <w:tbl>
      <w:tblPr>
        <w:tblStyle w:val="af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3036"/>
        <w:gridCol w:w="2403"/>
      </w:tblGrid>
      <w:tr w:rsidR="001B2606" w:rsidRPr="001665A5" w14:paraId="73183F78" w14:textId="77777777">
        <w:tc>
          <w:tcPr>
            <w:tcW w:w="9639" w:type="dxa"/>
            <w:gridSpan w:val="4"/>
            <w:tcBorders>
              <w:bottom w:val="single" w:sz="4" w:space="0" w:color="000000"/>
            </w:tcBorders>
          </w:tcPr>
          <w:p w14:paraId="72EFC2FC" w14:textId="00A9149F" w:rsidR="00AD439D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3 </w:t>
            </w:r>
            <w:r w:rsidR="00A13B1C"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Критерии для вида спорта «Биатлон»</w:t>
            </w:r>
          </w:p>
        </w:tc>
      </w:tr>
      <w:tr w:rsidR="001B2606" w:rsidRPr="001665A5" w14:paraId="62F3CA9A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7DD9A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D0BED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F58A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  <w:p w14:paraId="7D495C3A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(зима)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218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  <w:p w14:paraId="5667B0B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(лыжероллеры)</w:t>
            </w:r>
          </w:p>
        </w:tc>
      </w:tr>
      <w:tr w:rsidR="001B2606" w:rsidRPr="001665A5" w14:paraId="738EF50B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DB0708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4D9CB2D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225458EA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BB2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1B2606" w:rsidRPr="001665A5" w14:paraId="3B77FDC7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4E5BA43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CB7267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21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094ACF2A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396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1B2606" w:rsidRPr="001665A5" w14:paraId="4A9B335C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54F965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94708F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18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152F5CD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B88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9245FB" w:rsidRPr="001665A5" w14:paraId="3E287268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B4FE92E" w14:textId="0651A867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3B13EFC" w14:textId="10A2EB09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Спартакиада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сильнейших</w:t>
            </w:r>
            <w:proofErr w:type="gramEnd"/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21CA2902" w14:textId="028EA745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F4EF" w14:textId="35B3C6DA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9245FB" w:rsidRPr="001665A5" w14:paraId="0A884AC3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0B9C3BE" w14:textId="05B63CBB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1972032" w14:textId="52995CD5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молодежи России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7DBB05A3" w14:textId="4CE0694C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3880" w14:textId="583459C1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9245FB" w:rsidRPr="001665A5" w14:paraId="51A16789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F7AA181" w14:textId="3B448616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E92AC3A" w14:textId="3401D2B4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учащихся России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3BE60928" w14:textId="6B643673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2671" w14:textId="7E89C4D9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1B2606" w:rsidRPr="001665A5" w14:paraId="083F85EA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F0E2BFC" w14:textId="6BF08A54" w:rsidR="00AD439D" w:rsidRPr="001665A5" w:rsidRDefault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1DBA3B0A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Кубок России (Ф)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0C77B5F8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1-15 место</w:t>
            </w:r>
          </w:p>
          <w:p w14:paraId="678C9B9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(общий зачет)</w:t>
            </w:r>
          </w:p>
          <w:p w14:paraId="18391DE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  <w:p w14:paraId="623C4BE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(этапы Кубка России)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C5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000CDB2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1B2606" w:rsidRPr="001665A5" w14:paraId="2D926376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8011E55" w14:textId="0A3A0AD2" w:rsidR="00AD439D" w:rsidRPr="001665A5" w:rsidRDefault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DF5461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ПФО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358FA6C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6180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1B2606" w:rsidRPr="001665A5" w14:paraId="61691AEF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63FE7849" w14:textId="7F1C0EE0" w:rsidR="00AD439D" w:rsidRPr="001665A5" w:rsidRDefault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459813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21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68BF7FC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1E10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1B2606" w:rsidRPr="001665A5" w14:paraId="50BD14FD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83B3BD6" w14:textId="0C71D6A0" w:rsidR="00AD439D" w:rsidRPr="001665A5" w:rsidRDefault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37341A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18 лет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67A9A2DD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EF4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1B2606" w:rsidRPr="001665A5" w14:paraId="7E58ECC6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0DB0F8C" w14:textId="185E6A8C" w:rsidR="00AD439D" w:rsidRPr="001665A5" w:rsidRDefault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EF014F8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Всероссийские соревнования «Ижевская винтовка»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</w:tcPr>
          <w:p w14:paraId="0B616742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8"/>
                <w:tab w:val="left" w:pos="1416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1-10 место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030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1B2606" w:rsidRPr="001665A5" w14:paraId="3DE56990" w14:textId="77777777">
        <w:tc>
          <w:tcPr>
            <w:tcW w:w="9639" w:type="dxa"/>
            <w:gridSpan w:val="4"/>
          </w:tcPr>
          <w:p w14:paraId="34806D14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*Рассматриваются только результаты в личном первенстве.</w:t>
            </w:r>
          </w:p>
        </w:tc>
      </w:tr>
      <w:tr w:rsidR="001B2606" w:rsidRPr="001665A5" w14:paraId="2512D704" w14:textId="77777777">
        <w:tc>
          <w:tcPr>
            <w:tcW w:w="9639" w:type="dxa"/>
            <w:gridSpan w:val="4"/>
          </w:tcPr>
          <w:p w14:paraId="250F963A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с 16 лет.</w:t>
            </w:r>
          </w:p>
          <w:p w14:paraId="6202EB89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спортивного разряда по виду спорта - кандидат в мастера спорта (КМС) и выше</w:t>
            </w:r>
          </w:p>
        </w:tc>
      </w:tr>
      <w:tr w:rsidR="001B2606" w:rsidRPr="001665A5" w14:paraId="0AA2FA75" w14:textId="77777777">
        <w:tc>
          <w:tcPr>
            <w:tcW w:w="452" w:type="dxa"/>
          </w:tcPr>
          <w:p w14:paraId="5ECF6BAC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5662A0AA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14:paraId="20BA8B47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2F7DDD63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526E2820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3CB973C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16DF1483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581CF2E7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2513E304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1604B3A3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4AA2D2CE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7727366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3CDF5B2C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6C395D2E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1B78F5CF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22852443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1665FBE9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310DBD20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3A078086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2CEB5FC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50684C46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3E6D3BE5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296370E4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6A5D066B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6AD78EB3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560E8691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5D06333C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5E5798C9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tbl>
      <w:tblPr>
        <w:tblStyle w:val="af1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3036"/>
        <w:gridCol w:w="2403"/>
      </w:tblGrid>
      <w:tr w:rsidR="00336B9F" w:rsidRPr="001665A5" w14:paraId="02A641EE" w14:textId="77777777" w:rsidTr="005C6B96">
        <w:tc>
          <w:tcPr>
            <w:tcW w:w="9639" w:type="dxa"/>
            <w:gridSpan w:val="4"/>
          </w:tcPr>
          <w:p w14:paraId="618D3E92" w14:textId="2A4B196B" w:rsidR="00336B9F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 Критерии для вида спорта «Гребля на байдарках и каноэ»</w:t>
            </w:r>
          </w:p>
        </w:tc>
      </w:tr>
      <w:tr w:rsidR="00336B9F" w:rsidRPr="001665A5" w14:paraId="33080CEE" w14:textId="77777777" w:rsidTr="005C6B9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079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650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5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C1D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336B9F" w:rsidRPr="001665A5" w14:paraId="1A2B52E4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6E4C66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19B286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642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1-9 место (2-ки и 4-ки)</w:t>
            </w:r>
          </w:p>
          <w:p w14:paraId="5E345EF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 (одиночки)</w:t>
            </w:r>
          </w:p>
        </w:tc>
      </w:tr>
      <w:tr w:rsidR="00336B9F" w:rsidRPr="001665A5" w14:paraId="0C0A35C9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B17BAA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860CA5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24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9F5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1-9 место (2-ки и 4-ки)</w:t>
            </w:r>
          </w:p>
          <w:p w14:paraId="117336C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 (одиночки)</w:t>
            </w:r>
          </w:p>
        </w:tc>
      </w:tr>
      <w:tr w:rsidR="00336B9F" w:rsidRPr="001665A5" w14:paraId="265B5705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EBE154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D43BDB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19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8C1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1-9 место (2-ки и 4-ки)</w:t>
            </w:r>
          </w:p>
          <w:p w14:paraId="23F919B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 (одиночки)</w:t>
            </w:r>
          </w:p>
        </w:tc>
      </w:tr>
      <w:tr w:rsidR="00336B9F" w:rsidRPr="001665A5" w14:paraId="1BF0C6F2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9262BB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868D21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17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B3C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1-9 место (2-ки и 4-ки)</w:t>
            </w:r>
          </w:p>
          <w:p w14:paraId="6B0E3AC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 (одиночки)</w:t>
            </w:r>
          </w:p>
        </w:tc>
      </w:tr>
      <w:tr w:rsidR="00336B9F" w:rsidRPr="001665A5" w14:paraId="7FA291E9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F0CFAA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FF95A4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Спартакиада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сильнейших</w:t>
            </w:r>
            <w:proofErr w:type="gramEnd"/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F57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1-9 место (2-ки и 4-ки)</w:t>
            </w:r>
          </w:p>
          <w:p w14:paraId="4EBE8FE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 (одиночки)</w:t>
            </w:r>
          </w:p>
        </w:tc>
      </w:tr>
      <w:tr w:rsidR="00336B9F" w:rsidRPr="001665A5" w14:paraId="67DFE75D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AC49C6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3B1899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молодежи России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369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1-9 место (2-ки и 4-ки)</w:t>
            </w:r>
          </w:p>
          <w:p w14:paraId="0FAFD73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 (одиночки)</w:t>
            </w:r>
          </w:p>
        </w:tc>
      </w:tr>
      <w:tr w:rsidR="00336B9F" w:rsidRPr="001665A5" w14:paraId="3FB80AA2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3BBD63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814F5D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учащихся России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D8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1-9 место (2-ки и 4-ки)</w:t>
            </w:r>
          </w:p>
          <w:p w14:paraId="03611D9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 (одиночки)</w:t>
            </w:r>
          </w:p>
        </w:tc>
      </w:tr>
      <w:tr w:rsidR="00336B9F" w:rsidRPr="001665A5" w14:paraId="5F8A5BC8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27CC33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759F11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Кубок России (Ф)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FC1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1-9 место (2-ки и 4-ки)</w:t>
            </w:r>
          </w:p>
          <w:p w14:paraId="05B0827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1-10 место (одиночки)</w:t>
            </w:r>
          </w:p>
        </w:tc>
      </w:tr>
      <w:tr w:rsidR="00336B9F" w:rsidRPr="001665A5" w14:paraId="1BD9D654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9F0033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7B81C9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17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7F6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 (одиночки)</w:t>
            </w:r>
          </w:p>
        </w:tc>
      </w:tr>
      <w:tr w:rsidR="00336B9F" w:rsidRPr="001665A5" w14:paraId="111C977B" w14:textId="77777777" w:rsidTr="005C6B96">
        <w:tc>
          <w:tcPr>
            <w:tcW w:w="9639" w:type="dxa"/>
            <w:gridSpan w:val="4"/>
          </w:tcPr>
          <w:p w14:paraId="0F00146F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336B9F" w:rsidRPr="001665A5" w14:paraId="7D9DAE51" w14:textId="77777777" w:rsidTr="005C6B96">
        <w:tc>
          <w:tcPr>
            <w:tcW w:w="9639" w:type="dxa"/>
            <w:gridSpan w:val="4"/>
          </w:tcPr>
          <w:p w14:paraId="10EC0328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с 16 лет.</w:t>
            </w:r>
          </w:p>
          <w:p w14:paraId="4941D538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спортивного разряда по виду спорта - кандидат в мастера спорта (КМС) и выше.</w:t>
            </w:r>
          </w:p>
        </w:tc>
      </w:tr>
      <w:tr w:rsidR="00336B9F" w:rsidRPr="001665A5" w14:paraId="2AD1A2B2" w14:textId="77777777" w:rsidTr="005C6B96">
        <w:tc>
          <w:tcPr>
            <w:tcW w:w="452" w:type="dxa"/>
          </w:tcPr>
          <w:p w14:paraId="253545A0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07BCC9B2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14:paraId="70925879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39591D9B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296F05AA" w14:textId="1322999F" w:rsidR="00AD439D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br w:type="page"/>
      </w:r>
    </w:p>
    <w:tbl>
      <w:tblPr>
        <w:tblStyle w:val="af0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5439"/>
      </w:tblGrid>
      <w:tr w:rsidR="001B2606" w:rsidRPr="001665A5" w14:paraId="440ED2FF" w14:textId="77777777">
        <w:tc>
          <w:tcPr>
            <w:tcW w:w="9639" w:type="dxa"/>
            <w:gridSpan w:val="3"/>
          </w:tcPr>
          <w:p w14:paraId="6015EC15" w14:textId="08D4F2DE" w:rsidR="00AD439D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5 </w:t>
            </w:r>
            <w:r w:rsidR="00A13B1C"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Критерии для вида спорта «Бокс»</w:t>
            </w:r>
          </w:p>
        </w:tc>
      </w:tr>
      <w:tr w:rsidR="001B2606" w:rsidRPr="001665A5" w14:paraId="2A10CD88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53A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337C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049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1B2606" w:rsidRPr="001665A5" w14:paraId="4025C769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61A9B3B8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660877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B01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1-8 место </w:t>
            </w:r>
          </w:p>
        </w:tc>
      </w:tr>
      <w:tr w:rsidR="001B2606" w:rsidRPr="001665A5" w14:paraId="195D1846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45FEB8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EDC515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19-22 года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787D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1-8 место </w:t>
            </w:r>
          </w:p>
        </w:tc>
      </w:tr>
      <w:tr w:rsidR="001B2606" w:rsidRPr="001665A5" w14:paraId="5AAF70A1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378E62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702182B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17-18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51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9245FB" w:rsidRPr="001665A5" w14:paraId="6F5256F3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EEFFA51" w14:textId="329A315E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762B411" w14:textId="6064BA83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Спартакиада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сильнейших</w:t>
            </w:r>
            <w:proofErr w:type="gramEnd"/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452" w14:textId="2E8CDEC8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1-8 место </w:t>
            </w:r>
          </w:p>
        </w:tc>
      </w:tr>
      <w:tr w:rsidR="009245FB" w:rsidRPr="001665A5" w14:paraId="3B108C96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49C75563" w14:textId="1F231221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7F239BE4" w14:textId="1F7B3DDA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молодежи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6D5F" w14:textId="00E7CE01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1-8 место </w:t>
            </w:r>
          </w:p>
        </w:tc>
      </w:tr>
      <w:tr w:rsidR="009245FB" w:rsidRPr="001665A5" w14:paraId="6301E978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43A51F7" w14:textId="71301750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1C671EBD" w14:textId="5CFB47DB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учащихся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005E" w14:textId="647A81E0" w:rsidR="009245FB" w:rsidRPr="001665A5" w:rsidRDefault="009245FB" w:rsidP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1B2606" w:rsidRPr="001665A5" w14:paraId="5576E248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780AB74" w14:textId="78AC992F" w:rsidR="00AD439D" w:rsidRPr="001665A5" w:rsidRDefault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E3E483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ПФО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812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1B2606" w:rsidRPr="001665A5" w14:paraId="0345846D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4CD3C7E3" w14:textId="3F12EE9C" w:rsidR="00AD439D" w:rsidRPr="001665A5" w:rsidRDefault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73A8203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19-22 года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96A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1B2606" w:rsidRPr="001665A5" w14:paraId="1398EDD8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CF5F176" w14:textId="6B2A6FBB" w:rsidR="00AD439D" w:rsidRPr="001665A5" w:rsidRDefault="009245FB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23D07A0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17-18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41B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1B2606" w:rsidRPr="001665A5" w14:paraId="69A91D97" w14:textId="77777777">
        <w:tc>
          <w:tcPr>
            <w:tcW w:w="9639" w:type="dxa"/>
            <w:gridSpan w:val="3"/>
          </w:tcPr>
          <w:p w14:paraId="6CE92672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с 16 лет.</w:t>
            </w:r>
          </w:p>
          <w:p w14:paraId="4774DF58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спортивного разряда по виду спорта - кандидат в мастера спорта (КМС) и выше.</w:t>
            </w:r>
          </w:p>
        </w:tc>
      </w:tr>
      <w:tr w:rsidR="001B2606" w:rsidRPr="001665A5" w14:paraId="1D9B7F5A" w14:textId="77777777">
        <w:tc>
          <w:tcPr>
            <w:tcW w:w="452" w:type="dxa"/>
          </w:tcPr>
          <w:p w14:paraId="17E115E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311215E9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439" w:type="dxa"/>
          </w:tcPr>
          <w:p w14:paraId="1DDF611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71715FAE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br w:type="page"/>
      </w:r>
    </w:p>
    <w:tbl>
      <w:tblPr>
        <w:tblStyle w:val="afa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5439"/>
      </w:tblGrid>
      <w:tr w:rsidR="00336B9F" w:rsidRPr="001665A5" w14:paraId="6E7285B1" w14:textId="77777777" w:rsidTr="005C6B96">
        <w:tc>
          <w:tcPr>
            <w:tcW w:w="9639" w:type="dxa"/>
            <w:gridSpan w:val="3"/>
          </w:tcPr>
          <w:p w14:paraId="0CFD5A01" w14:textId="7F4E8FDD" w:rsidR="00336B9F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6 Критерии для вида спорта «Тяжёлая атлетика»</w:t>
            </w:r>
          </w:p>
        </w:tc>
      </w:tr>
      <w:tr w:rsidR="00336B9F" w:rsidRPr="001665A5" w14:paraId="50F6FDF8" w14:textId="77777777" w:rsidTr="005C6B9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FD36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D28A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E2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336B9F" w:rsidRPr="001665A5" w14:paraId="630F8337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E79E0B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14AED39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9B5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3D93438C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6529C5A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E91388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15-23 года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026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7F47A861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5931DC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7E99BC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19-20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13C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32E4A628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B13863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710413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России15-18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FFF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1638AB46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8C70BB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7188A3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13-17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F6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0BD12B94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70F5BE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345344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Спартакиада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сильнейших</w:t>
            </w:r>
            <w:proofErr w:type="gramEnd"/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C08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7DAC26F2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2817E2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CD11FD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молодежи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6EC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1-6 место</w:t>
            </w:r>
          </w:p>
        </w:tc>
      </w:tr>
      <w:tr w:rsidR="00336B9F" w:rsidRPr="001665A5" w14:paraId="00661BC3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05F18A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B40EF7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учащихся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A8A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2D3AC665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6843BC7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9A1022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Кубок России (Ф)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AF3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41A3C816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42D9DC5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AE7F90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ПФО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288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0160BAB6" w14:textId="77777777" w:rsidTr="005C6B96">
        <w:tc>
          <w:tcPr>
            <w:tcW w:w="9639" w:type="dxa"/>
            <w:gridSpan w:val="3"/>
          </w:tcPr>
          <w:p w14:paraId="433FCB22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*№ 10 критерий учитывается при количестве участников в итоговом протоколе не менее 8 спортсменов. При количестве меньше 8, принимается результат, соответствующий результатам по данной дисциплине (занятое место),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обозначенных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№1 для соответствующей возрастной категории.</w:t>
            </w:r>
          </w:p>
        </w:tc>
      </w:tr>
      <w:tr w:rsidR="00336B9F" w:rsidRPr="001665A5" w14:paraId="2B0E6177" w14:textId="77777777" w:rsidTr="005C6B96">
        <w:tc>
          <w:tcPr>
            <w:tcW w:w="9639" w:type="dxa"/>
            <w:gridSpan w:val="3"/>
          </w:tcPr>
          <w:p w14:paraId="76E7860C" w14:textId="77777777" w:rsidR="00336B9F" w:rsidRPr="001665A5" w:rsidRDefault="00336B9F" w:rsidP="005C6B96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*Установление Рекорда РФ при выступлении на официальных и международных соревнованиях (входящих в ЕКП).</w:t>
            </w:r>
          </w:p>
        </w:tc>
      </w:tr>
      <w:tr w:rsidR="00336B9F" w:rsidRPr="001665A5" w14:paraId="49B532A6" w14:textId="77777777" w:rsidTr="005C6B96">
        <w:tc>
          <w:tcPr>
            <w:tcW w:w="9639" w:type="dxa"/>
            <w:gridSpan w:val="3"/>
          </w:tcPr>
          <w:p w14:paraId="61BDCED9" w14:textId="77777777" w:rsidR="00336B9F" w:rsidRPr="001665A5" w:rsidRDefault="00336B9F" w:rsidP="005C6B96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*Результат по сумме многоборья.</w:t>
            </w:r>
          </w:p>
        </w:tc>
      </w:tr>
      <w:tr w:rsidR="00336B9F" w:rsidRPr="001665A5" w14:paraId="0DFECC29" w14:textId="77777777" w:rsidTr="005C6B96">
        <w:tc>
          <w:tcPr>
            <w:tcW w:w="9639" w:type="dxa"/>
            <w:gridSpan w:val="3"/>
          </w:tcPr>
          <w:p w14:paraId="4764DFA6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с 16 лет.</w:t>
            </w:r>
          </w:p>
          <w:p w14:paraId="03E4B8E0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спортивного разряда по виду спорта - кандидат в мастера спорта (КМС) и выше.</w:t>
            </w:r>
          </w:p>
          <w:p w14:paraId="78952D7B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*Призер Чемпионата, Кубка, Первенств России и Чемпионата ПФО должен показать уровень результата не ниже КМС на соревнованиях, входящих в критерии для вида спорта.</w:t>
            </w:r>
          </w:p>
        </w:tc>
      </w:tr>
      <w:tr w:rsidR="00336B9F" w:rsidRPr="001665A5" w14:paraId="3F71DF0C" w14:textId="77777777" w:rsidTr="005C6B96">
        <w:tc>
          <w:tcPr>
            <w:tcW w:w="452" w:type="dxa"/>
          </w:tcPr>
          <w:p w14:paraId="02EAF9C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0B7CA8E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439" w:type="dxa"/>
          </w:tcPr>
          <w:p w14:paraId="4867569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0E86B81D" w14:textId="77777777" w:rsidR="00336B9F" w:rsidRPr="001665A5" w:rsidRDefault="00336B9F" w:rsidP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6151E176" w14:textId="77777777" w:rsidR="00336B9F" w:rsidRPr="001665A5" w:rsidRDefault="00336B9F" w:rsidP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183AE834" w14:textId="1D435D29" w:rsidR="00AD439D" w:rsidRPr="001665A5" w:rsidRDefault="00336B9F" w:rsidP="00336B9F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br w:type="page"/>
      </w:r>
    </w:p>
    <w:p w14:paraId="10DF0F08" w14:textId="7AE01FC5" w:rsidR="00AD439D" w:rsidRPr="001665A5" w:rsidRDefault="00336B9F" w:rsidP="00DF4180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7 Критерии для вида спорта «Тхэквондо»</w:t>
      </w:r>
    </w:p>
    <w:tbl>
      <w:tblPr>
        <w:tblStyle w:val="af8"/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5439"/>
      </w:tblGrid>
      <w:tr w:rsidR="00336B9F" w:rsidRPr="001665A5" w14:paraId="77B00B51" w14:textId="77777777" w:rsidTr="00336B9F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77ECD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873E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973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336B9F" w:rsidRPr="001665A5" w14:paraId="7AA58DB1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7AF29A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5DE801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5BE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336B9F" w:rsidRPr="001665A5" w14:paraId="77E0C651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C39C00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E88A8C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21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CB2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09DCECE9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525120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7A307E8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17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2BD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547E3DE9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B796EB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7C99A55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Спартакиада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сильнейших</w:t>
            </w:r>
            <w:proofErr w:type="gramEnd"/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F23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336B9F" w:rsidRPr="001665A5" w14:paraId="6511FF13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A19FF3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261C11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молодежи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975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45DFE339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E73776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EB7D1A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учащихся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DE0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0CC06560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91CE76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4E5871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Кубок России (Ф)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A48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76BB1DBD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4BFDCC4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29350D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ПФО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D15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45974C9B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370CB8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193CDB3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21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0A1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336B9F" w:rsidRPr="001665A5" w14:paraId="5946E874" w14:textId="77777777" w:rsidTr="00336B9F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862A2E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B0FAA5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17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1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336B9F" w:rsidRPr="001665A5" w14:paraId="326CB8EA" w14:textId="77777777" w:rsidTr="00336B9F">
        <w:tc>
          <w:tcPr>
            <w:tcW w:w="9639" w:type="dxa"/>
            <w:gridSpan w:val="3"/>
          </w:tcPr>
          <w:p w14:paraId="10507F6A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с 16 лет.</w:t>
            </w:r>
          </w:p>
          <w:p w14:paraId="7B34C4BE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спортивного разряда по виду спорта - кандидат в мастера спорта (КМС) и выше.</w:t>
            </w:r>
          </w:p>
        </w:tc>
      </w:tr>
      <w:tr w:rsidR="00336B9F" w:rsidRPr="001665A5" w14:paraId="464F9ED1" w14:textId="77777777" w:rsidTr="00336B9F">
        <w:tc>
          <w:tcPr>
            <w:tcW w:w="452" w:type="dxa"/>
          </w:tcPr>
          <w:p w14:paraId="0FFEC7A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7EBBB7B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04038C4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77DBD35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161B5AD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E1E839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944D06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A4F436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19ADFFF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19B8CD5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5B37064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6A4098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2D43C39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E31733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D96DC1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28B6BC3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116EF7A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1F58EE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3BF13C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5DDF07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A2775A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00AE428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D913BF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B9AB1A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18A802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12576C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54A2B64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9C5491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47D7F9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DAB7E6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7ADD9D6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8B6313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9E1180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C3DC83A" w14:textId="308B44F4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439" w:type="dxa"/>
          </w:tcPr>
          <w:p w14:paraId="2937374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tbl>
      <w:tblPr>
        <w:tblStyle w:val="af5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5439"/>
      </w:tblGrid>
      <w:tr w:rsidR="001B2606" w:rsidRPr="001665A5" w14:paraId="7663532D" w14:textId="77777777">
        <w:tc>
          <w:tcPr>
            <w:tcW w:w="9639" w:type="dxa"/>
            <w:gridSpan w:val="3"/>
          </w:tcPr>
          <w:p w14:paraId="7A9D0F5D" w14:textId="5CAE8E72" w:rsidR="00AD439D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8 </w:t>
            </w:r>
            <w:r w:rsidR="00A13B1C"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Критерии для вида спорта «Спортивная борьба»</w:t>
            </w:r>
          </w:p>
        </w:tc>
      </w:tr>
      <w:tr w:rsidR="001B2606" w:rsidRPr="001665A5" w14:paraId="5220D148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AD0D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C7A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97A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1B2606" w:rsidRPr="001665A5" w14:paraId="3189D65A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009902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19ECB9B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1B4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1B2606" w:rsidRPr="001665A5" w14:paraId="7B4B552B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FF106D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C9F951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24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1F7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1B2606" w:rsidRPr="001665A5" w14:paraId="71B439E0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40F3D0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7A4CB80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21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A97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1B2606" w:rsidRPr="001665A5" w14:paraId="177DD6F9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A1D40E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F4EF75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18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AB4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A82473" w:rsidRPr="001665A5" w14:paraId="40778CC3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54775C1" w14:textId="617F93E3" w:rsidR="00A82473" w:rsidRPr="001665A5" w:rsidRDefault="00A82473" w:rsidP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17D6227" w14:textId="4CF6E78D" w:rsidR="00A82473" w:rsidRPr="001665A5" w:rsidRDefault="00A82473" w:rsidP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Спартакиада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сильнейших</w:t>
            </w:r>
            <w:proofErr w:type="gramEnd"/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415E" w14:textId="1185909B" w:rsidR="00A82473" w:rsidRPr="001665A5" w:rsidRDefault="00A82473" w:rsidP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A82473" w:rsidRPr="001665A5" w14:paraId="2A91CA64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DE5AE25" w14:textId="7659660B" w:rsidR="00A82473" w:rsidRPr="001665A5" w:rsidRDefault="00A82473" w:rsidP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F567E83" w14:textId="371DE889" w:rsidR="00A82473" w:rsidRPr="001665A5" w:rsidRDefault="00A82473" w:rsidP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молодежи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1C7E" w14:textId="4C0954F0" w:rsidR="00A82473" w:rsidRPr="001665A5" w:rsidRDefault="00A82473" w:rsidP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A82473" w:rsidRPr="001665A5" w14:paraId="78003045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6BA76F6" w14:textId="5EACBA7E" w:rsidR="00A82473" w:rsidRPr="001665A5" w:rsidRDefault="00A82473" w:rsidP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A72BFD7" w14:textId="116EA138" w:rsidR="00A82473" w:rsidRPr="001665A5" w:rsidRDefault="00A82473" w:rsidP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учащихся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7A57" w14:textId="5E68472E" w:rsidR="00A82473" w:rsidRPr="001665A5" w:rsidRDefault="00A82473" w:rsidP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1B2606" w:rsidRPr="001665A5" w14:paraId="078C0DB3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1ACD9AF" w14:textId="4CA24E9A" w:rsidR="00AD439D" w:rsidRPr="001665A5" w:rsidRDefault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F27F67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Кубок России (Ф)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63DD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1B2606" w:rsidRPr="001665A5" w14:paraId="1E6BF694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2F63B9C" w14:textId="7FC6EC88" w:rsidR="00AD439D" w:rsidRPr="001665A5" w:rsidRDefault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B59904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ПФО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3D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1B2606" w:rsidRPr="001665A5" w14:paraId="600D11FC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EDF4ED4" w14:textId="4A731028" w:rsidR="00AD439D" w:rsidRPr="001665A5" w:rsidRDefault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7DFE44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24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03C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1B2606" w:rsidRPr="001665A5" w14:paraId="2086BF3E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077DF10" w14:textId="1B23751E" w:rsidR="00AD439D" w:rsidRPr="001665A5" w:rsidRDefault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1B565F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21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B59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1B2606" w:rsidRPr="001665A5" w14:paraId="156B491F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6C636425" w14:textId="20FB937E" w:rsidR="00AD439D" w:rsidRPr="001665A5" w:rsidRDefault="00A82473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C05C93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18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548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1B2606" w:rsidRPr="001665A5" w14:paraId="16BF07BC" w14:textId="77777777">
        <w:tc>
          <w:tcPr>
            <w:tcW w:w="9639" w:type="dxa"/>
            <w:gridSpan w:val="3"/>
          </w:tcPr>
          <w:p w14:paraId="4FE0D532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с 16 лет.</w:t>
            </w:r>
          </w:p>
          <w:p w14:paraId="7F5FBC12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спортивного разряда по виду спорта - кандидат в мастера спорта (КМС) и выше.</w:t>
            </w:r>
          </w:p>
        </w:tc>
      </w:tr>
      <w:tr w:rsidR="001B2606" w:rsidRPr="001665A5" w14:paraId="3031FE4C" w14:textId="77777777">
        <w:tc>
          <w:tcPr>
            <w:tcW w:w="452" w:type="dxa"/>
          </w:tcPr>
          <w:p w14:paraId="3998814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2AA358CE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439" w:type="dxa"/>
          </w:tcPr>
          <w:p w14:paraId="5792A78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2C5B7A29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2551D1DA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5B564930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4EDEEBDC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1BBC8D23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4B496A36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28BAB00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F96158C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25D03145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54D2FC4F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0112531C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3AE61107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4407101B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030FAE11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F455F8C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05CB1291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BC30965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006BC2D7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44238E36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3DB3B706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21AE0CE8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6D50373B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42642DB1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7A62116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106E47DA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F51ABC4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1BB6E4FF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70B1EAC6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p w14:paraId="378AC2C2" w14:textId="77777777" w:rsidR="00336B9F" w:rsidRPr="001665A5" w:rsidRDefault="00336B9F">
      <w:pPr>
        <w:rPr>
          <w:rFonts w:ascii="PT Astra Serif" w:hAnsi="PT Astra Serif"/>
          <w:sz w:val="28"/>
          <w:szCs w:val="28"/>
        </w:rPr>
      </w:pPr>
    </w:p>
    <w:tbl>
      <w:tblPr>
        <w:tblStyle w:val="afb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336B9F" w:rsidRPr="001665A5" w14:paraId="3B4060CB" w14:textId="77777777" w:rsidTr="005C6B96">
        <w:tc>
          <w:tcPr>
            <w:tcW w:w="9639" w:type="dxa"/>
          </w:tcPr>
          <w:p w14:paraId="615E64D1" w14:textId="7DEF04CB" w:rsidR="00336B9F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1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 Критерии для вида спорта «Художественная гимнастика»</w:t>
            </w:r>
          </w:p>
          <w:p w14:paraId="7D4E85AE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tbl>
            <w:tblPr>
              <w:tblStyle w:val="afc"/>
              <w:tblW w:w="958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50"/>
              <w:gridCol w:w="3744"/>
              <w:gridCol w:w="5386"/>
            </w:tblGrid>
            <w:tr w:rsidR="00336B9F" w:rsidRPr="001665A5" w14:paraId="373B59C1" w14:textId="77777777" w:rsidTr="00223A68"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6B69A8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C13F33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A27A52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 (групповые упражнения)</w:t>
                  </w:r>
                </w:p>
              </w:tc>
            </w:tr>
            <w:tr w:rsidR="00336B9F" w:rsidRPr="001665A5" w14:paraId="37E547C0" w14:textId="77777777" w:rsidTr="00223A68"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AEF2344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328E5F5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Чемпионат России</w:t>
                  </w:r>
                </w:p>
              </w:tc>
              <w:tc>
                <w:tcPr>
                  <w:tcW w:w="53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AC465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(многоборье)</w:t>
                  </w:r>
                </w:p>
                <w:p w14:paraId="1F1D08BF" w14:textId="435492D4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1-6 место</w:t>
                  </w:r>
                </w:p>
              </w:tc>
            </w:tr>
            <w:tr w:rsidR="00336B9F" w:rsidRPr="001665A5" w14:paraId="25FF1D67" w14:textId="77777777" w:rsidTr="00223A68"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1FE6BB6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8771296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 12-13 лет</w:t>
                  </w:r>
                </w:p>
              </w:tc>
              <w:tc>
                <w:tcPr>
                  <w:tcW w:w="53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10ECDF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1-8 место (многоборье)</w:t>
                  </w:r>
                </w:p>
                <w:p w14:paraId="735BDB75" w14:textId="6CAB36EA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1-4 место</w:t>
                  </w:r>
                </w:p>
              </w:tc>
            </w:tr>
            <w:tr w:rsidR="00336B9F" w:rsidRPr="001665A5" w14:paraId="76F367B2" w14:textId="77777777" w:rsidTr="00223A68"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717C2AC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5941A8C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Спартакиада </w:t>
                  </w: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сильнейших</w:t>
                  </w:r>
                  <w:proofErr w:type="gramEnd"/>
                </w:p>
              </w:tc>
              <w:tc>
                <w:tcPr>
                  <w:tcW w:w="53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CB5370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(многоборье)</w:t>
                  </w:r>
                </w:p>
                <w:p w14:paraId="0C4CBCCB" w14:textId="3BE7E110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1-6 место</w:t>
                  </w:r>
                </w:p>
              </w:tc>
            </w:tr>
            <w:tr w:rsidR="00336B9F" w:rsidRPr="001665A5" w14:paraId="3FFE8644" w14:textId="77777777" w:rsidTr="00223A68"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2DE2174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EB660D7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молодежи России</w:t>
                  </w:r>
                </w:p>
              </w:tc>
              <w:tc>
                <w:tcPr>
                  <w:tcW w:w="53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AE0221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1-8 место (многоборье)</w:t>
                  </w:r>
                </w:p>
                <w:p w14:paraId="3F9486A7" w14:textId="7F21620A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1-4 место</w:t>
                  </w:r>
                </w:p>
              </w:tc>
            </w:tr>
            <w:tr w:rsidR="00336B9F" w:rsidRPr="001665A5" w14:paraId="4F1E5B63" w14:textId="77777777" w:rsidTr="00223A68"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271B120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7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EA4EAF8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53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D71DD6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1-8 место (многоборье)</w:t>
                  </w:r>
                </w:p>
                <w:p w14:paraId="32A06A64" w14:textId="2AA17B14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1-4 место </w:t>
                  </w:r>
                </w:p>
              </w:tc>
            </w:tr>
            <w:tr w:rsidR="00336B9F" w:rsidRPr="001665A5" w14:paraId="669A7141" w14:textId="77777777" w:rsidTr="00223A68"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AA4D5BB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0A84EF0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Кубок России (Ф)</w:t>
                  </w:r>
                </w:p>
              </w:tc>
              <w:tc>
                <w:tcPr>
                  <w:tcW w:w="53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90528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1-8 место (многоборье)</w:t>
                  </w:r>
                </w:p>
                <w:p w14:paraId="2D77C3AC" w14:textId="3BB6129E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1-5 место </w:t>
                  </w:r>
                </w:p>
              </w:tc>
            </w:tr>
            <w:tr w:rsidR="00336B9F" w:rsidRPr="001665A5" w14:paraId="0F0C356D" w14:textId="77777777" w:rsidTr="00223A68"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DF7A74D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0DA02E6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Чемпионат ПФО</w:t>
                  </w:r>
                </w:p>
              </w:tc>
              <w:tc>
                <w:tcPr>
                  <w:tcW w:w="53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E07CC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1-4 место (многоборье)</w:t>
                  </w:r>
                </w:p>
                <w:p w14:paraId="4D6DF992" w14:textId="1BA3A55D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1-3 место </w:t>
                  </w:r>
                </w:p>
              </w:tc>
            </w:tr>
            <w:tr w:rsidR="00336B9F" w:rsidRPr="001665A5" w14:paraId="584ADB62" w14:textId="77777777" w:rsidTr="00223A68"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26A52D7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4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3F8DD72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ПФО 12-13 лет</w:t>
                  </w:r>
                </w:p>
              </w:tc>
              <w:tc>
                <w:tcPr>
                  <w:tcW w:w="53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542200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1-3 место (многоборье)</w:t>
                  </w:r>
                </w:p>
                <w:p w14:paraId="3FA92DB2" w14:textId="0B1D93A8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1-3 место </w:t>
                  </w:r>
                </w:p>
              </w:tc>
            </w:tr>
            <w:tr w:rsidR="00336B9F" w:rsidRPr="001665A5" w14:paraId="317368B8" w14:textId="77777777" w:rsidTr="00223A68"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14:paraId="4ACF10A6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  <w:tcBorders>
                    <w:bottom w:val="single" w:sz="4" w:space="0" w:color="auto"/>
                  </w:tcBorders>
                </w:tcPr>
                <w:p w14:paraId="04BE862D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6" w:type="dxa"/>
                  <w:tcBorders>
                    <w:bottom w:val="single" w:sz="4" w:space="0" w:color="auto"/>
                  </w:tcBorders>
                </w:tcPr>
                <w:p w14:paraId="1C2E25F8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3899CDAC" w14:textId="77777777" w:rsidTr="00223A68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53B94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B635A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F2B37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 (индивидуальный зачёт)</w:t>
                  </w:r>
                </w:p>
              </w:tc>
            </w:tr>
            <w:tr w:rsidR="00336B9F" w:rsidRPr="001665A5" w14:paraId="590AF7D0" w14:textId="77777777" w:rsidTr="00223A68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42083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04A69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Чемпионат России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36BB1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(многоборье)</w:t>
                  </w:r>
                </w:p>
                <w:p w14:paraId="0747656F" w14:textId="54B6CE54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1-8 место </w:t>
                  </w:r>
                </w:p>
              </w:tc>
            </w:tr>
            <w:tr w:rsidR="00336B9F" w:rsidRPr="001665A5" w14:paraId="02018781" w14:textId="77777777" w:rsidTr="00223A68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1D203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282B3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 12-13 лет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CDD0D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(многоборье)</w:t>
                  </w:r>
                </w:p>
                <w:p w14:paraId="0C891544" w14:textId="65CF6024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1-8 место </w:t>
                  </w:r>
                </w:p>
              </w:tc>
            </w:tr>
            <w:tr w:rsidR="00336B9F" w:rsidRPr="001665A5" w14:paraId="0CA91F21" w14:textId="77777777" w:rsidTr="00223A68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82360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1E69B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Спартакиада </w:t>
                  </w: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сильнейших</w:t>
                  </w:r>
                  <w:proofErr w:type="gram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892C9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(многоборье)</w:t>
                  </w:r>
                </w:p>
                <w:p w14:paraId="3DD417FD" w14:textId="548AF76F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1-8 место </w:t>
                  </w:r>
                </w:p>
              </w:tc>
            </w:tr>
            <w:tr w:rsidR="00336B9F" w:rsidRPr="001665A5" w14:paraId="59049B28" w14:textId="77777777" w:rsidTr="00223A68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BDCC6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18313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молодежи России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E665E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(многоборье)</w:t>
                  </w:r>
                </w:p>
                <w:p w14:paraId="5AE9DE5E" w14:textId="167D2562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1-8 место </w:t>
                  </w:r>
                </w:p>
              </w:tc>
            </w:tr>
            <w:tr w:rsidR="00336B9F" w:rsidRPr="001665A5" w14:paraId="5746A4C5" w14:textId="77777777" w:rsidTr="00223A68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133A9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7A3FA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A6F89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(многоборье)</w:t>
                  </w:r>
                </w:p>
                <w:p w14:paraId="64E599B5" w14:textId="2D394A13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1-8 место </w:t>
                  </w:r>
                </w:p>
              </w:tc>
            </w:tr>
            <w:tr w:rsidR="00336B9F" w:rsidRPr="001665A5" w14:paraId="33F2F408" w14:textId="77777777" w:rsidTr="00223A68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C089C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329DA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Кубок России (Ф)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98097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1-8 место (многоборье)</w:t>
                  </w:r>
                </w:p>
                <w:p w14:paraId="4D46E604" w14:textId="47B25106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1-5 место </w:t>
                  </w:r>
                </w:p>
              </w:tc>
            </w:tr>
            <w:tr w:rsidR="00336B9F" w:rsidRPr="001665A5" w14:paraId="478CF926" w14:textId="77777777" w:rsidTr="00223A68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8A2D0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AB91D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Чемпионат ПФО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662C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1-6 место (многоборье)</w:t>
                  </w:r>
                </w:p>
                <w:p w14:paraId="10E8A19F" w14:textId="58E7EFA9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1-3 место </w:t>
                  </w:r>
                </w:p>
              </w:tc>
            </w:tr>
            <w:tr w:rsidR="00336B9F" w:rsidRPr="001665A5" w14:paraId="2D5CFF53" w14:textId="77777777" w:rsidTr="00223A68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EFCFA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BB1F3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ПФО 12-13 лет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9AC8" w14:textId="77777777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1-4 место (многоборье)</w:t>
                  </w:r>
                </w:p>
                <w:p w14:paraId="504CCCE3" w14:textId="125F6C06" w:rsidR="00336B9F" w:rsidRPr="001665A5" w:rsidRDefault="00336B9F" w:rsidP="005C6B96">
                  <w:pPr>
                    <w:widowControl w:val="0"/>
                    <w:ind w:right="-51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1-3 место</w:t>
                  </w:r>
                </w:p>
              </w:tc>
            </w:tr>
          </w:tbl>
          <w:p w14:paraId="63BBEB57" w14:textId="77777777" w:rsidR="00336B9F" w:rsidRPr="001665A5" w:rsidRDefault="00336B9F" w:rsidP="005C6B96">
            <w:pPr>
              <w:widowControl w:val="0"/>
              <w:ind w:right="-51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0DE909A8" w14:textId="77777777" w:rsidR="00336B9F" w:rsidRPr="001665A5" w:rsidRDefault="00336B9F" w:rsidP="00336B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*Рассматриваются только результаты в личном первенстве и групповых упражнениях.</w:t>
      </w:r>
    </w:p>
    <w:p w14:paraId="402423EF" w14:textId="77777777" w:rsidR="00336B9F" w:rsidRPr="001665A5" w:rsidRDefault="00336B9F" w:rsidP="00336B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*Зачисление в экспериментальные группы с 13 лет.</w:t>
      </w:r>
    </w:p>
    <w:p w14:paraId="4583609D" w14:textId="62D32D05" w:rsidR="00336B9F" w:rsidRPr="001665A5" w:rsidRDefault="00336B9F" w:rsidP="00336B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* Уровень спортивного разряда по виду спорта - кандидат в мастера спорта (КМС) и выше.</w:t>
      </w:r>
    </w:p>
    <w:p w14:paraId="5A72FAD2" w14:textId="080D3A9C" w:rsidR="00336B9F" w:rsidRPr="001665A5" w:rsidRDefault="00336B9F" w:rsidP="00336B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</w:p>
    <w:p w14:paraId="7E8E30DC" w14:textId="2FF55EFC" w:rsidR="00336B9F" w:rsidRPr="001665A5" w:rsidRDefault="00336B9F" w:rsidP="00336B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</w:p>
    <w:p w14:paraId="7349B526" w14:textId="77777777" w:rsidR="00336B9F" w:rsidRPr="001665A5" w:rsidRDefault="00336B9F" w:rsidP="00336B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</w:p>
    <w:p w14:paraId="08F5870C" w14:textId="5C1E4A3D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2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3036"/>
        <w:gridCol w:w="2403"/>
      </w:tblGrid>
      <w:tr w:rsidR="00336B9F" w:rsidRPr="001665A5" w14:paraId="21BDE6B1" w14:textId="77777777" w:rsidTr="005C6B96">
        <w:tc>
          <w:tcPr>
            <w:tcW w:w="9639" w:type="dxa"/>
            <w:gridSpan w:val="4"/>
          </w:tcPr>
          <w:p w14:paraId="35127FCF" w14:textId="3AF66760" w:rsidR="00336B9F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 Критерии для вида спорта «Дзюдо»</w:t>
            </w:r>
          </w:p>
        </w:tc>
      </w:tr>
      <w:tr w:rsidR="00336B9F" w:rsidRPr="001665A5" w14:paraId="6232ED2D" w14:textId="77777777" w:rsidTr="005C6B9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7DA8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68EA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5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BBC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336B9F" w:rsidRPr="001665A5" w14:paraId="2748D882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6C1CB6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3A562D8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E14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336B9F" w:rsidRPr="001665A5" w14:paraId="24EFF16E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30A6BA0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73BB7B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23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0BF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336B9F" w:rsidRPr="001665A5" w14:paraId="18D9AC56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240DE0D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377E78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21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37A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33F97B39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1B5137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AB8AD3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18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3A40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512E3FBB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4F9089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0CC066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Спартакиада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сильнейших</w:t>
            </w:r>
            <w:proofErr w:type="gramEnd"/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DDC3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336B9F" w:rsidRPr="001665A5" w14:paraId="02765D32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64FC41E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D23B54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молодежи России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1A5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1-8 место</w:t>
            </w:r>
          </w:p>
        </w:tc>
      </w:tr>
      <w:tr w:rsidR="00336B9F" w:rsidRPr="001665A5" w14:paraId="15C3B9EF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1E200DD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2647CC8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Спартакиада учащихся России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D792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4C89A5C1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0C0BAA7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4CC54E51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Кубок России (Ф)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555D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1-5 место</w:t>
            </w:r>
          </w:p>
        </w:tc>
      </w:tr>
      <w:tr w:rsidR="00336B9F" w:rsidRPr="001665A5" w14:paraId="75884C69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57A8B63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7E62C19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ПФО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38C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1-3 место</w:t>
            </w:r>
          </w:p>
        </w:tc>
      </w:tr>
      <w:tr w:rsidR="00336B9F" w:rsidRPr="001665A5" w14:paraId="1DCD6558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8E84E1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30851DF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23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B47A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336B9F" w:rsidRPr="001665A5" w14:paraId="1FC5A793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6BB59D3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15D0775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21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E5D9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336B9F" w:rsidRPr="001665A5" w14:paraId="3B592CD4" w14:textId="77777777" w:rsidTr="005C6B96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7CBA81E6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1A164A0B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ПФО до 18 лет</w:t>
            </w:r>
          </w:p>
        </w:tc>
        <w:tc>
          <w:tcPr>
            <w:tcW w:w="5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5AA4" w14:textId="77777777" w:rsidR="00336B9F" w:rsidRPr="001665A5" w:rsidRDefault="00336B9F" w:rsidP="005C6B96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336B9F" w:rsidRPr="001665A5" w14:paraId="570384FC" w14:textId="77777777" w:rsidTr="005C6B96">
        <w:tc>
          <w:tcPr>
            <w:tcW w:w="9639" w:type="dxa"/>
            <w:gridSpan w:val="4"/>
          </w:tcPr>
          <w:p w14:paraId="6719A664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девушек с 15 лет, юношей - с 16 лет.</w:t>
            </w:r>
          </w:p>
          <w:p w14:paraId="5E114150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спортивного разряда по виду спорта - кандидат в мастера спорта (КМС) и выше.</w:t>
            </w:r>
          </w:p>
        </w:tc>
      </w:tr>
      <w:tr w:rsidR="00336B9F" w:rsidRPr="001665A5" w14:paraId="5DC17C87" w14:textId="77777777" w:rsidTr="005C6B96">
        <w:tc>
          <w:tcPr>
            <w:tcW w:w="452" w:type="dxa"/>
          </w:tcPr>
          <w:p w14:paraId="3D11991B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672B6750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14:paraId="07276559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0D67AF6C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1112F2E2" w14:textId="1EFC9116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5A56A952" w14:textId="4B0B1590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0346FF7F" w14:textId="4131B6B5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2B3B06D9" w14:textId="128280C3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339268B8" w14:textId="12C8374F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25FE8AB9" w14:textId="311C9773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30EAF21E" w14:textId="40572C7C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6B5264BD" w14:textId="52EFA2BE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4E432512" w14:textId="00F1F969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5DF9EAC3" w14:textId="57B02ED4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1D016737" w14:textId="59E1678B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374E3309" w14:textId="4E08BD8E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405CCFE5" w14:textId="43A05FD4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7A892779" w14:textId="7ABC3687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2184D6B3" w14:textId="002D5C09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673071ED" w14:textId="488F74D4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4281C82D" w14:textId="07E9340D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187E9810" w14:textId="4B9C6046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49263BB0" w14:textId="5ACCBC1B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7B594A98" w14:textId="2B8FB3EA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42F5D3E0" w14:textId="6BCE173B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5C5E30FC" w14:textId="248A2BCF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63BF6C21" w14:textId="41A41637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4EF508DB" w14:textId="2961A156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217729AD" w14:textId="7386859F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0AC1124F" w14:textId="2BE829C1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0496AEC7" w14:textId="23BBBDB8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746A02DF" w14:textId="77777777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7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336B9F" w:rsidRPr="001665A5" w14:paraId="1EF302B8" w14:textId="77777777" w:rsidTr="005C6B96">
        <w:tc>
          <w:tcPr>
            <w:tcW w:w="9639" w:type="dxa"/>
          </w:tcPr>
          <w:p w14:paraId="0A3E9BFE" w14:textId="0BA81DFA" w:rsidR="00336B9F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 Критерии для вида спорта «Спортивная гимнастика»</w:t>
            </w:r>
          </w:p>
        </w:tc>
      </w:tr>
    </w:tbl>
    <w:tbl>
      <w:tblPr>
        <w:tblStyle w:val="af8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336B9F" w:rsidRPr="001665A5" w14:paraId="32CEC393" w14:textId="77777777" w:rsidTr="005C6B96">
        <w:tc>
          <w:tcPr>
            <w:tcW w:w="9639" w:type="dxa"/>
          </w:tcPr>
          <w:tbl>
            <w:tblPr>
              <w:tblStyle w:val="af9"/>
              <w:tblW w:w="943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0"/>
              <w:gridCol w:w="3744"/>
              <w:gridCol w:w="5239"/>
            </w:tblGrid>
            <w:tr w:rsidR="00336B9F" w:rsidRPr="001665A5" w14:paraId="0E7F8C26" w14:textId="77777777" w:rsidTr="005C6B96">
              <w:tc>
                <w:tcPr>
                  <w:tcW w:w="450" w:type="dxa"/>
                </w:tcPr>
                <w:p w14:paraId="0A078E09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4" w:type="dxa"/>
                </w:tcPr>
                <w:p w14:paraId="5EE0B45A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239" w:type="dxa"/>
                </w:tcPr>
                <w:p w14:paraId="6D73CCAA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336B9F" w:rsidRPr="001665A5" w14:paraId="527A3501" w14:textId="77777777" w:rsidTr="005C6B96">
              <w:tc>
                <w:tcPr>
                  <w:tcW w:w="450" w:type="dxa"/>
                </w:tcPr>
                <w:p w14:paraId="4E3040FB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4" w:type="dxa"/>
                </w:tcPr>
                <w:p w14:paraId="2C39B959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Чемпионат России</w:t>
                  </w:r>
                </w:p>
              </w:tc>
              <w:tc>
                <w:tcPr>
                  <w:tcW w:w="5239" w:type="dxa"/>
                </w:tcPr>
                <w:p w14:paraId="3D884ED8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(многоборье)</w:t>
                  </w:r>
                </w:p>
                <w:p w14:paraId="31458132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(индивидуальные упражнения)</w:t>
                  </w:r>
                </w:p>
              </w:tc>
            </w:tr>
            <w:tr w:rsidR="00336B9F" w:rsidRPr="001665A5" w14:paraId="08BEC943" w14:textId="77777777" w:rsidTr="005C6B96">
              <w:tc>
                <w:tcPr>
                  <w:tcW w:w="450" w:type="dxa"/>
                  <w:vMerge w:val="restart"/>
                </w:tcPr>
                <w:p w14:paraId="35503909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4" w:type="dxa"/>
                </w:tcPr>
                <w:p w14:paraId="61A8E7A8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Первенство России </w:t>
                  </w:r>
                </w:p>
                <w:p w14:paraId="27CC0C9F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lastRenderedPageBreak/>
                    <w:t>юниоры 16-17 лет</w:t>
                  </w:r>
                </w:p>
              </w:tc>
              <w:tc>
                <w:tcPr>
                  <w:tcW w:w="5239" w:type="dxa"/>
                  <w:vMerge w:val="restart"/>
                </w:tcPr>
                <w:p w14:paraId="5A0CFB83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3F19C2EE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5A580558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7DD1D57C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75F7F20D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440DCE3D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60ADDB31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</w:t>
                  </w:r>
                </w:p>
              </w:tc>
            </w:tr>
            <w:tr w:rsidR="00336B9F" w:rsidRPr="001665A5" w14:paraId="24D7AB05" w14:textId="77777777" w:rsidTr="005C6B96">
              <w:tc>
                <w:tcPr>
                  <w:tcW w:w="450" w:type="dxa"/>
                  <w:vMerge/>
                </w:tcPr>
                <w:p w14:paraId="1A3BB661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7FD07310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Первенство России </w:t>
                  </w:r>
                </w:p>
                <w:p w14:paraId="7ADB261E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юниоры 14-17 лет</w:t>
                  </w:r>
                </w:p>
              </w:tc>
              <w:tc>
                <w:tcPr>
                  <w:tcW w:w="5239" w:type="dxa"/>
                  <w:vMerge/>
                </w:tcPr>
                <w:p w14:paraId="44525019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02613506" w14:textId="77777777" w:rsidTr="005C6B96">
              <w:tc>
                <w:tcPr>
                  <w:tcW w:w="450" w:type="dxa"/>
                  <w:vMerge/>
                </w:tcPr>
                <w:p w14:paraId="00C8B3CA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2EA5FF1C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Первенство России </w:t>
                  </w:r>
                </w:p>
                <w:p w14:paraId="3138ADE4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юниоры 14-15 лет</w:t>
                  </w:r>
                </w:p>
              </w:tc>
              <w:tc>
                <w:tcPr>
                  <w:tcW w:w="5239" w:type="dxa"/>
                  <w:vMerge/>
                </w:tcPr>
                <w:p w14:paraId="6673C533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003F1C45" w14:textId="77777777" w:rsidTr="005C6B96">
              <w:tc>
                <w:tcPr>
                  <w:tcW w:w="450" w:type="dxa"/>
                  <w:vMerge/>
                </w:tcPr>
                <w:p w14:paraId="663BC9CB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1EB96DCE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Первенство России </w:t>
                  </w:r>
                </w:p>
                <w:p w14:paraId="4AB64862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юниорки 14-15 лет</w:t>
                  </w:r>
                </w:p>
              </w:tc>
              <w:tc>
                <w:tcPr>
                  <w:tcW w:w="5239" w:type="dxa"/>
                  <w:vMerge/>
                </w:tcPr>
                <w:p w14:paraId="4E03BB8E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073F51B1" w14:textId="77777777" w:rsidTr="005C6B96">
              <w:tc>
                <w:tcPr>
                  <w:tcW w:w="450" w:type="dxa"/>
                  <w:vMerge/>
                </w:tcPr>
                <w:p w14:paraId="102C22D7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08414630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Первенство России </w:t>
                  </w:r>
                </w:p>
                <w:p w14:paraId="4B2E4422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юниорки 13-15 лет</w:t>
                  </w:r>
                </w:p>
              </w:tc>
              <w:tc>
                <w:tcPr>
                  <w:tcW w:w="5239" w:type="dxa"/>
                  <w:vMerge/>
                </w:tcPr>
                <w:p w14:paraId="48F8AE30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5B98C43F" w14:textId="77777777" w:rsidTr="005C6B96">
              <w:tc>
                <w:tcPr>
                  <w:tcW w:w="450" w:type="dxa"/>
                  <w:vMerge/>
                </w:tcPr>
                <w:p w14:paraId="232D9625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26E5CEAD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Первенство России </w:t>
                  </w:r>
                </w:p>
                <w:p w14:paraId="59369664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юниорки 13 лет</w:t>
                  </w:r>
                </w:p>
              </w:tc>
              <w:tc>
                <w:tcPr>
                  <w:tcW w:w="5239" w:type="dxa"/>
                  <w:vMerge/>
                </w:tcPr>
                <w:p w14:paraId="1E34687A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6CA09A60" w14:textId="77777777" w:rsidTr="005C6B96">
              <w:tc>
                <w:tcPr>
                  <w:tcW w:w="450" w:type="dxa"/>
                </w:tcPr>
                <w:p w14:paraId="0EAD7A02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4" w:type="dxa"/>
                </w:tcPr>
                <w:p w14:paraId="302E5F64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Спартакиада </w:t>
                  </w: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сильнейших</w:t>
                  </w:r>
                  <w:proofErr w:type="gramEnd"/>
                </w:p>
              </w:tc>
              <w:tc>
                <w:tcPr>
                  <w:tcW w:w="5239" w:type="dxa"/>
                </w:tcPr>
                <w:p w14:paraId="7E0E4FCC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(многоборье)</w:t>
                  </w:r>
                </w:p>
                <w:p w14:paraId="06184876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 (индивидуальные упражнения)</w:t>
                  </w:r>
                </w:p>
              </w:tc>
            </w:tr>
            <w:tr w:rsidR="00336B9F" w:rsidRPr="001665A5" w14:paraId="2882B182" w14:textId="77777777" w:rsidTr="005C6B96">
              <w:tc>
                <w:tcPr>
                  <w:tcW w:w="450" w:type="dxa"/>
                </w:tcPr>
                <w:p w14:paraId="684F47F6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44" w:type="dxa"/>
                </w:tcPr>
                <w:p w14:paraId="4488A892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молодежи России</w:t>
                  </w:r>
                </w:p>
              </w:tc>
              <w:tc>
                <w:tcPr>
                  <w:tcW w:w="5239" w:type="dxa"/>
                </w:tcPr>
                <w:p w14:paraId="49B7BAB6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</w:t>
                  </w:r>
                </w:p>
              </w:tc>
            </w:tr>
            <w:tr w:rsidR="00336B9F" w:rsidRPr="001665A5" w14:paraId="51FC1E81" w14:textId="77777777" w:rsidTr="005C6B96">
              <w:tc>
                <w:tcPr>
                  <w:tcW w:w="450" w:type="dxa"/>
                </w:tcPr>
                <w:p w14:paraId="38E09674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744" w:type="dxa"/>
                </w:tcPr>
                <w:p w14:paraId="1AF8ABE5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5239" w:type="dxa"/>
                </w:tcPr>
                <w:p w14:paraId="50E73C2B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</w:t>
                  </w:r>
                </w:p>
              </w:tc>
            </w:tr>
            <w:tr w:rsidR="00336B9F" w:rsidRPr="001665A5" w14:paraId="256304B9" w14:textId="77777777" w:rsidTr="005C6B96">
              <w:tc>
                <w:tcPr>
                  <w:tcW w:w="450" w:type="dxa"/>
                </w:tcPr>
                <w:p w14:paraId="502B0F62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44" w:type="dxa"/>
                </w:tcPr>
                <w:p w14:paraId="1EF9F83F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Кубок России (Ф)</w:t>
                  </w:r>
                </w:p>
              </w:tc>
              <w:tc>
                <w:tcPr>
                  <w:tcW w:w="5239" w:type="dxa"/>
                </w:tcPr>
                <w:p w14:paraId="76B553F6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1-10 место</w:t>
                  </w:r>
                </w:p>
              </w:tc>
            </w:tr>
            <w:tr w:rsidR="00336B9F" w:rsidRPr="001665A5" w14:paraId="760BC57F" w14:textId="77777777" w:rsidTr="005C6B96">
              <w:tc>
                <w:tcPr>
                  <w:tcW w:w="450" w:type="dxa"/>
                </w:tcPr>
                <w:p w14:paraId="62B8E686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44" w:type="dxa"/>
                </w:tcPr>
                <w:p w14:paraId="6A70A128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Чемпионат ПФО</w:t>
                  </w:r>
                </w:p>
              </w:tc>
              <w:tc>
                <w:tcPr>
                  <w:tcW w:w="5239" w:type="dxa"/>
                </w:tcPr>
                <w:p w14:paraId="7DE36CBF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1-8 место (многоборье)</w:t>
                  </w:r>
                </w:p>
                <w:p w14:paraId="18CFC6D6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1-4 место (индивидуальные упражнения)</w:t>
                  </w:r>
                </w:p>
              </w:tc>
            </w:tr>
            <w:tr w:rsidR="00336B9F" w:rsidRPr="001665A5" w14:paraId="4FCA419F" w14:textId="77777777" w:rsidTr="005C6B96">
              <w:tc>
                <w:tcPr>
                  <w:tcW w:w="450" w:type="dxa"/>
                  <w:vMerge w:val="restart"/>
                </w:tcPr>
                <w:p w14:paraId="3CA49D76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44" w:type="dxa"/>
                </w:tcPr>
                <w:p w14:paraId="12398951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ПФО юниоры 16-17 лет</w:t>
                  </w:r>
                </w:p>
              </w:tc>
              <w:tc>
                <w:tcPr>
                  <w:tcW w:w="5239" w:type="dxa"/>
                  <w:vMerge w:val="restart"/>
                </w:tcPr>
                <w:p w14:paraId="4455ACE9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25D7413C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4DEE656D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4DB5DD24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1-3 место (многоборье)</w:t>
                  </w:r>
                </w:p>
                <w:p w14:paraId="54F1800C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1-3 место (индивидуальные упражнения)</w:t>
                  </w:r>
                </w:p>
              </w:tc>
            </w:tr>
            <w:tr w:rsidR="00336B9F" w:rsidRPr="001665A5" w14:paraId="3B8FEC63" w14:textId="77777777" w:rsidTr="005C6B96">
              <w:tc>
                <w:tcPr>
                  <w:tcW w:w="450" w:type="dxa"/>
                  <w:vMerge/>
                </w:tcPr>
                <w:p w14:paraId="1D4454DE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617895E6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ПФО юниоры 14-17 лет</w:t>
                  </w:r>
                </w:p>
              </w:tc>
              <w:tc>
                <w:tcPr>
                  <w:tcW w:w="5239" w:type="dxa"/>
                  <w:vMerge/>
                </w:tcPr>
                <w:p w14:paraId="6A1B7CCE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75F35C80" w14:textId="77777777" w:rsidTr="005C6B96">
              <w:tc>
                <w:tcPr>
                  <w:tcW w:w="450" w:type="dxa"/>
                  <w:vMerge/>
                </w:tcPr>
                <w:p w14:paraId="1B6C6DFB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29C3EBC2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ПФО юниоры 14-15 лет</w:t>
                  </w:r>
                </w:p>
              </w:tc>
              <w:tc>
                <w:tcPr>
                  <w:tcW w:w="5239" w:type="dxa"/>
                  <w:vMerge/>
                </w:tcPr>
                <w:p w14:paraId="5C384672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74E02E12" w14:textId="77777777" w:rsidTr="005C6B96">
              <w:tc>
                <w:tcPr>
                  <w:tcW w:w="450" w:type="dxa"/>
                  <w:vMerge/>
                </w:tcPr>
                <w:p w14:paraId="14309995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27809F01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ПФО-юниорки 14-15 лет</w:t>
                  </w:r>
                </w:p>
              </w:tc>
              <w:tc>
                <w:tcPr>
                  <w:tcW w:w="5239" w:type="dxa"/>
                  <w:vMerge/>
                </w:tcPr>
                <w:p w14:paraId="0C60B3D8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49BF4853" w14:textId="77777777" w:rsidTr="005C6B96">
              <w:tc>
                <w:tcPr>
                  <w:tcW w:w="450" w:type="dxa"/>
                  <w:vMerge/>
                </w:tcPr>
                <w:p w14:paraId="5754691D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5C51720C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ПФО-юниорки 13-15 лет</w:t>
                  </w:r>
                </w:p>
              </w:tc>
              <w:tc>
                <w:tcPr>
                  <w:tcW w:w="5239" w:type="dxa"/>
                  <w:vMerge/>
                </w:tcPr>
                <w:p w14:paraId="3B912182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336B9F" w:rsidRPr="001665A5" w14:paraId="547DC79B" w14:textId="77777777" w:rsidTr="005C6B96">
              <w:tc>
                <w:tcPr>
                  <w:tcW w:w="450" w:type="dxa"/>
                  <w:vMerge/>
                </w:tcPr>
                <w:p w14:paraId="4A4678A9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 w14:paraId="0C8FC370" w14:textId="77777777" w:rsidR="00336B9F" w:rsidRPr="001665A5" w:rsidRDefault="00336B9F" w:rsidP="005C6B96">
                  <w:pPr>
                    <w:widowControl w:val="0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ПФО юниорки 13 лет</w:t>
                  </w:r>
                </w:p>
              </w:tc>
              <w:tc>
                <w:tcPr>
                  <w:tcW w:w="5239" w:type="dxa"/>
                  <w:vMerge/>
                </w:tcPr>
                <w:p w14:paraId="02496394" w14:textId="77777777" w:rsidR="00336B9F" w:rsidRPr="001665A5" w:rsidRDefault="00336B9F" w:rsidP="005C6B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</w:tbl>
          <w:p w14:paraId="785F70E8" w14:textId="77777777" w:rsidR="00336B9F" w:rsidRPr="001665A5" w:rsidRDefault="00336B9F" w:rsidP="005C6B96">
            <w:pPr>
              <w:widowContro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007B5ED5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*Зачисление в экспериментальные группы девушек с 13 лет, юношей - с 14 лет.</w:t>
            </w:r>
          </w:p>
          <w:p w14:paraId="17F1D03F" w14:textId="77777777" w:rsidR="00336B9F" w:rsidRPr="001665A5" w:rsidRDefault="00336B9F" w:rsidP="005C6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спортивного разряда по виду спорта - кандидат в мастера спорта (КМС) и выше.</w:t>
            </w:r>
          </w:p>
        </w:tc>
      </w:tr>
    </w:tbl>
    <w:p w14:paraId="686BCA59" w14:textId="77777777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2F312FB0" w14:textId="21FD2CB6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08A8F3CC" w14:textId="549D9CFE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3D9CABD8" w14:textId="3E7942B4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4D00C6EF" w14:textId="31DCACF8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79E48061" w14:textId="4B92BE29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57960987" w14:textId="31F869B1" w:rsidR="00E30F21" w:rsidRPr="001665A5" w:rsidRDefault="00E30F21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21FB897D" w14:textId="77777777" w:rsidR="00E30F21" w:rsidRPr="001665A5" w:rsidRDefault="00E30F21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70A7EDDE" w14:textId="755D547B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187EF62F" w14:textId="77777777" w:rsidR="00336B9F" w:rsidRPr="001665A5" w:rsidRDefault="00336B9F">
      <w:pPr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6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3748"/>
        <w:gridCol w:w="5439"/>
      </w:tblGrid>
      <w:tr w:rsidR="001B2606" w:rsidRPr="001665A5" w14:paraId="2BC2AE95" w14:textId="77777777">
        <w:tc>
          <w:tcPr>
            <w:tcW w:w="9639" w:type="dxa"/>
            <w:gridSpan w:val="3"/>
          </w:tcPr>
          <w:p w14:paraId="1FA583EC" w14:textId="3B6BA7CC" w:rsidR="00AD439D" w:rsidRPr="001665A5" w:rsidRDefault="00336B9F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12 </w:t>
            </w:r>
            <w:r w:rsidR="00A13B1C"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Критерии для вида спорта «</w:t>
            </w:r>
            <w:proofErr w:type="spellStart"/>
            <w:r w:rsidR="00A13B1C"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Сурдлимпийских</w:t>
            </w:r>
            <w:proofErr w:type="spellEnd"/>
            <w:r w:rsidR="00A13B1C"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="00A13B1C"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Паралимпийских</w:t>
            </w:r>
            <w:proofErr w:type="spellEnd"/>
            <w:r w:rsidR="00A13B1C"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видов спорта»</w:t>
            </w:r>
          </w:p>
        </w:tc>
      </w:tr>
      <w:tr w:rsidR="001B2606" w:rsidRPr="001665A5" w14:paraId="68C18E0B" w14:textId="7777777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0464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5A5F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55E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Результаты</w:t>
            </w:r>
          </w:p>
          <w:p w14:paraId="1114DF27" w14:textId="5F894537" w:rsidR="00AD439D" w:rsidRPr="001665A5" w:rsidRDefault="00A13B1C">
            <w:pPr>
              <w:widowControl w:val="0"/>
              <w:tabs>
                <w:tab w:val="left" w:pos="344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(при участии не менее </w:t>
            </w:r>
            <w:r w:rsidR="003150A8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-х спортсменов в </w:t>
            </w:r>
            <w:r w:rsidR="002364A0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дисциплине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)</w:t>
            </w:r>
          </w:p>
        </w:tc>
      </w:tr>
      <w:tr w:rsidR="001B2606" w:rsidRPr="001665A5" w14:paraId="70D76B73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647322A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30050E4D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6B3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1-2 место</w:t>
            </w:r>
          </w:p>
        </w:tc>
      </w:tr>
      <w:tr w:rsidR="001B2606" w:rsidRPr="001665A5" w14:paraId="4C235798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342188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69B3054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23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244D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</w:tr>
      <w:tr w:rsidR="001B2606" w:rsidRPr="001665A5" w14:paraId="4E5425D6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2E42FD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070C523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20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B7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</w:tr>
      <w:tr w:rsidR="001B2606" w:rsidRPr="001665A5" w14:paraId="5020CEDC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0D3C5B3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5F84D42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Первенство России до 18 лет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CCD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</w:tr>
      <w:tr w:rsidR="001B2606" w:rsidRPr="001665A5" w14:paraId="70DB9803" w14:textId="7777777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14:paraId="15ACB2B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</w:tcPr>
          <w:p w14:paraId="1D5062A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Кубок России (Ф)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A00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 место</w:t>
            </w:r>
          </w:p>
        </w:tc>
      </w:tr>
      <w:tr w:rsidR="001B2606" w:rsidRPr="001665A5" w14:paraId="153F2CC0" w14:textId="77777777">
        <w:tc>
          <w:tcPr>
            <w:tcW w:w="9639" w:type="dxa"/>
            <w:gridSpan w:val="3"/>
          </w:tcPr>
          <w:p w14:paraId="33638DC6" w14:textId="31CC527F" w:rsidR="00AD439D" w:rsidRPr="001665A5" w:rsidRDefault="00A13B1C">
            <w:pPr>
              <w:widowControl w:val="0"/>
              <w:tabs>
                <w:tab w:val="left" w:pos="344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 В данную группу входят следующие виды спорта: спорт слепых, спорт глухих, спорт лиц с поражением опорно-двигательного аппарата;</w:t>
            </w:r>
          </w:p>
          <w:p w14:paraId="3E295AFE" w14:textId="77777777" w:rsidR="00283ED4" w:rsidRPr="001665A5" w:rsidRDefault="00883EB3">
            <w:pPr>
              <w:widowControl w:val="0"/>
              <w:tabs>
                <w:tab w:val="left" w:pos="344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* В данную группу входят следующие спортивные дисциплины: </w:t>
            </w:r>
          </w:p>
          <w:p w14:paraId="58B3487C" w14:textId="6F09F6BA" w:rsidR="00283ED4" w:rsidRPr="001665A5" w:rsidRDefault="000B22C7">
            <w:pPr>
              <w:widowControl w:val="0"/>
              <w:tabs>
                <w:tab w:val="left" w:pos="344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спорт слепых: </w:t>
            </w:r>
            <w:r w:rsidR="00846C51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биатлон, 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спортивные дисциплины, содержащие в своем наименовании слова «легкая атлетика»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спортивные дисциплины, содержащие в своем наименовании слово «борьба»</w:t>
            </w:r>
            <w:r w:rsidR="00846C51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дзюдо</w:t>
            </w:r>
            <w:r w:rsidR="00846C51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, плавание, спортивная гимнастика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  <w:proofErr w:type="gramEnd"/>
          </w:p>
          <w:p w14:paraId="59AE0A91" w14:textId="1D59E902" w:rsidR="00283ED4" w:rsidRPr="001665A5" w:rsidRDefault="000B22C7">
            <w:pPr>
              <w:widowControl w:val="0"/>
              <w:tabs>
                <w:tab w:val="left" w:pos="344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спорт глухих: </w:t>
            </w:r>
            <w:r w:rsidR="00846C51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спортивные дисциплины, содержащие в своем наименовании слова «легкая атлетика»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846C51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вольная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борьба,</w:t>
            </w:r>
            <w:r w:rsidR="00846C51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греко-римская борьба,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46C51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дзюдо, 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плавание</w:t>
            </w:r>
            <w:r w:rsidR="00846C51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, тхэквондо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14:paraId="064D00B0" w14:textId="0E7C6657" w:rsidR="00283ED4" w:rsidRPr="001665A5" w:rsidRDefault="000B22C7">
            <w:pPr>
              <w:widowControl w:val="0"/>
              <w:tabs>
                <w:tab w:val="left" w:pos="344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спорт лиц с поражением опорно-двигательного аппарата:</w:t>
            </w:r>
            <w:r w:rsidR="00846C51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биатлон, гребля на байдарках и каноэ,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спортивные дисциплины, содержащие в своем наименовании слова «легкая атлетика»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D17A0C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плавание, </w:t>
            </w:r>
            <w:proofErr w:type="spellStart"/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паратхэквондо</w:t>
            </w:r>
            <w:proofErr w:type="spellEnd"/>
            <w:r w:rsidR="00BC3567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, пауэрлифтинг</w:t>
            </w:r>
            <w:r w:rsidR="00283ED4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14:paraId="0D42A0F3" w14:textId="77777777" w:rsidR="00AD439D" w:rsidRPr="001665A5" w:rsidRDefault="00A13B1C">
            <w:pPr>
              <w:widowControl w:val="0"/>
              <w:tabs>
                <w:tab w:val="left" w:pos="344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 Рассматриваются только результаты в личном первенстве;</w:t>
            </w:r>
          </w:p>
          <w:p w14:paraId="502550B6" w14:textId="77777777" w:rsidR="00AD439D" w:rsidRPr="001665A5" w:rsidRDefault="00A13B1C">
            <w:pPr>
              <w:widowControl w:val="0"/>
              <w:tabs>
                <w:tab w:val="left" w:pos="344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 Зачисление в экспериментальные группы с 16 лет.</w:t>
            </w:r>
          </w:p>
          <w:p w14:paraId="42962611" w14:textId="490F3490" w:rsidR="00AD439D" w:rsidRPr="001665A5" w:rsidRDefault="00A13B1C">
            <w:pPr>
              <w:widowControl w:val="0"/>
              <w:tabs>
                <w:tab w:val="left" w:pos="344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* Уровень спортивного разряда по виду спорта - кандидат в мастера спорта (КМС) и выше</w:t>
            </w:r>
            <w:r w:rsidR="00595228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 соревнованиях, входящих в критерии для вида спорта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1B2606" w:rsidRPr="001665A5" w14:paraId="4829389F" w14:textId="77777777">
        <w:tc>
          <w:tcPr>
            <w:tcW w:w="9639" w:type="dxa"/>
            <w:gridSpan w:val="3"/>
          </w:tcPr>
          <w:p w14:paraId="33A47BAC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4669C72C" w14:textId="77777777">
        <w:tc>
          <w:tcPr>
            <w:tcW w:w="9639" w:type="dxa"/>
            <w:gridSpan w:val="3"/>
          </w:tcPr>
          <w:p w14:paraId="706DFC02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7B7768F4" w14:textId="77777777">
        <w:tc>
          <w:tcPr>
            <w:tcW w:w="452" w:type="dxa"/>
          </w:tcPr>
          <w:p w14:paraId="630AB2EE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14:paraId="2C7F4D6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439" w:type="dxa"/>
          </w:tcPr>
          <w:p w14:paraId="2AC8FBFA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2F024F41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hAnsi="PT Astra Serif"/>
          <w:sz w:val="28"/>
          <w:szCs w:val="28"/>
        </w:rPr>
        <w:br w:type="page"/>
      </w:r>
    </w:p>
    <w:tbl>
      <w:tblPr>
        <w:tblStyle w:val="afb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AD439D" w:rsidRPr="001665A5" w14:paraId="428DAFA1" w14:textId="77777777">
        <w:tc>
          <w:tcPr>
            <w:tcW w:w="9639" w:type="dxa"/>
          </w:tcPr>
          <w:p w14:paraId="275ADF9B" w14:textId="59D3A285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Приложение </w:t>
            </w:r>
            <w:r w:rsidR="00DF4180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№ 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  <w:p w14:paraId="7F2EC8B0" w14:textId="2138916F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к Положению</w:t>
            </w:r>
          </w:p>
          <w:p w14:paraId="12301649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270EA468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77C5E652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7E21CEFF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720F0C89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660E65F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C2112E6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BDEE369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40C71587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091A27A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17E513A4" w14:textId="77777777" w:rsidR="00DF4180" w:rsidRPr="001665A5" w:rsidRDefault="00DF4180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2AFA79D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Общие требования и критерии для экспериментальных групп</w:t>
            </w:r>
          </w:p>
          <w:p w14:paraId="6620EBE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спортивно одарённых детей по базовым Олимпийским, </w:t>
            </w:r>
            <w:proofErr w:type="spellStart"/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Паралимпийским</w:t>
            </w:r>
            <w:proofErr w:type="spellEnd"/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Сурдлимпийским</w:t>
            </w:r>
            <w:proofErr w:type="spellEnd"/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видам спорта</w:t>
            </w:r>
          </w:p>
          <w:p w14:paraId="1806924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4F26585A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Экспериментальные группы спортивно одарённых детей формируется из числа кандидатов, осуществляющих спортивную подготовку по базовым Олимпийским, </w:t>
            </w:r>
            <w:proofErr w:type="spell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Паралимпийским</w:t>
            </w:r>
            <w:proofErr w:type="spell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</w:t>
            </w:r>
            <w:proofErr w:type="spell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Сурдлимпийским</w:t>
            </w:r>
            <w:proofErr w:type="spell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видам спорта.</w:t>
            </w:r>
          </w:p>
          <w:p w14:paraId="0D185522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2. Отбор кандидатов осуществляется в соответствии с критериями для зачисления в Экспериментальные группы спортивно одарённых детей. Данные критерии являются минимальными для рассмотрения кандидатов.</w:t>
            </w:r>
          </w:p>
          <w:p w14:paraId="7986A40F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Списки </w:t>
            </w:r>
            <w:r w:rsidR="00091B2C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Экспериментальных групп спортивно одарённых детей 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утверждаются Экспертным советом при Министерстве физической культуры и спорта Ульяновской области сроком на 1 (один) календарный год.</w:t>
            </w:r>
          </w:p>
          <w:p w14:paraId="3D50C1D2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4. </w:t>
            </w:r>
            <w:r w:rsidR="00091B2C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В состав Экспериментальных групп спортивно одарённых детей включаются ч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лены сборных команд Ульяновской области.</w:t>
            </w:r>
          </w:p>
          <w:p w14:paraId="5E285E31" w14:textId="34C9C1AF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5. </w:t>
            </w:r>
            <w:r w:rsidR="00F022D2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Действующие спортсмены должны предоставить действующий сертификат РУСАДА о прохождении курса по антидопингу.</w:t>
            </w:r>
          </w:p>
          <w:p w14:paraId="4DB273E3" w14:textId="2C4D563F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6. </w:t>
            </w:r>
            <w:r w:rsidR="00F022D2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Действующие спортсмены должны иметь 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Гражданство Российской Федерации (паспорт, свидетельство о рождении).</w:t>
            </w:r>
          </w:p>
          <w:p w14:paraId="5214AF7E" w14:textId="1F5287C8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7. </w:t>
            </w:r>
            <w:r w:rsidR="00F022D2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Действующие спортсмены должны иметь о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бязательн</w:t>
            </w:r>
            <w:r w:rsidR="00F022D2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ую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регистраци</w:t>
            </w:r>
            <w:r w:rsidR="00F022D2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ю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 территории Ульяновской области.</w:t>
            </w:r>
          </w:p>
          <w:p w14:paraId="7E9D616A" w14:textId="01E73309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8. Для зачисления в состав Экспериментальных групп спортивно одарённых детей предусматривается рассмотрение кандидатур Экспертным советом в индивидуальном порядке.</w:t>
            </w:r>
          </w:p>
          <w:p w14:paraId="40EF1B6C" w14:textId="47724CAE" w:rsidR="001C0D2C" w:rsidRPr="001665A5" w:rsidRDefault="001C0D2C" w:rsidP="001C0D2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9. </w:t>
            </w:r>
            <w:r w:rsidR="00DE77EB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Дисциплины адаптивных видов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спорта должны соответствовать базовым видам спорта, утвержденным Министерством спорта России для Ульяновской области (за исключением командных и игровых видов спорта).</w:t>
            </w:r>
          </w:p>
          <w:p w14:paraId="76AF2E3E" w14:textId="7E617DC9" w:rsidR="00091B2C" w:rsidRPr="001665A5" w:rsidRDefault="001C0D2C" w:rsidP="000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091B2C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. Отчисление из групп спортивно одаренных детей производится:</w:t>
            </w:r>
          </w:p>
          <w:p w14:paraId="398E01C7" w14:textId="77777777" w:rsidR="00091B2C" w:rsidRPr="001665A5" w:rsidRDefault="00091B2C" w:rsidP="000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- в связи переменой регистрации по месту жительства на территории Ульяновской области;</w:t>
            </w:r>
          </w:p>
          <w:p w14:paraId="17E6EF82" w14:textId="77777777" w:rsidR="00091B2C" w:rsidRPr="001665A5" w:rsidRDefault="00091B2C" w:rsidP="000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не подтверждение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результатов выступления на соревнованиях;</w:t>
            </w:r>
          </w:p>
          <w:p w14:paraId="3C2ED7FF" w14:textId="4A2F347F" w:rsidR="00DF4180" w:rsidRPr="001665A5" w:rsidRDefault="00091B2C" w:rsidP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-по ходатайству региональной </w:t>
            </w:r>
            <w:r w:rsidR="00BA7A3C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спортивной </w:t>
            </w:r>
            <w:r w:rsidR="004D6C7B"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ф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едерации или на основе личного заявления тренера.</w:t>
            </w:r>
          </w:p>
          <w:tbl>
            <w:tblPr>
              <w:tblStyle w:val="afd"/>
              <w:tblW w:w="957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52"/>
              <w:gridCol w:w="3748"/>
              <w:gridCol w:w="3037"/>
              <w:gridCol w:w="2342"/>
            </w:tblGrid>
            <w:tr w:rsidR="001B2606" w:rsidRPr="001665A5" w14:paraId="4772FF7A" w14:textId="77777777">
              <w:tc>
                <w:tcPr>
                  <w:tcW w:w="9579" w:type="dxa"/>
                  <w:gridSpan w:val="4"/>
                  <w:tcBorders>
                    <w:bottom w:val="single" w:sz="4" w:space="0" w:color="000000"/>
                  </w:tcBorders>
                </w:tcPr>
                <w:p w14:paraId="0E729512" w14:textId="77777777" w:rsidR="00DF4180" w:rsidRPr="001665A5" w:rsidRDefault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</w:p>
                <w:p w14:paraId="22FFB943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«Биатлон»</w:t>
                  </w:r>
                </w:p>
              </w:tc>
            </w:tr>
            <w:tr w:rsidR="001B2606" w:rsidRPr="001665A5" w14:paraId="6FACCFAF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BFD7B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C4677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C333F4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1B2606" w:rsidRPr="001665A5" w14:paraId="1778EFBE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A867A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9E68D5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89F6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0AFF02DB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920905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70B2C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86307C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1-6 место</w:t>
                  </w:r>
                </w:p>
              </w:tc>
            </w:tr>
            <w:tr w:rsidR="001B2606" w:rsidRPr="001665A5" w14:paraId="298C4C03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1D3E0F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E2AFA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784F7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4DF2D6C1" w14:textId="77777777">
              <w:tc>
                <w:tcPr>
                  <w:tcW w:w="9579" w:type="dxa"/>
                  <w:gridSpan w:val="4"/>
                </w:tcPr>
                <w:p w14:paraId="66F7891D" w14:textId="77777777" w:rsidR="00AD439D" w:rsidRPr="001665A5" w:rsidRDefault="00A13B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*Рассматриваются только результаты в личном первенстве.</w:t>
                  </w:r>
                </w:p>
                <w:p w14:paraId="21EC8625" w14:textId="77777777" w:rsidR="00622B5E" w:rsidRPr="001665A5" w:rsidRDefault="00622B5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14-15 и 15-16 лет.</w:t>
                  </w:r>
                </w:p>
                <w:p w14:paraId="656D9996" w14:textId="77777777" w:rsidR="00AB17FA" w:rsidRPr="001665A5" w:rsidRDefault="00AB17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6E8DB851" w14:textId="77777777" w:rsidR="00AB17FA" w:rsidRPr="001665A5" w:rsidRDefault="00AB17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064CDE25" w14:textId="38AA0BA6" w:rsidR="00AB17FA" w:rsidRPr="001665A5" w:rsidRDefault="00AB17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5D68714B" w14:textId="77777777">
              <w:tc>
                <w:tcPr>
                  <w:tcW w:w="9579" w:type="dxa"/>
                  <w:gridSpan w:val="4"/>
                </w:tcPr>
                <w:p w14:paraId="4A73F41A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«Бокс»</w:t>
                  </w:r>
                </w:p>
              </w:tc>
            </w:tr>
            <w:tr w:rsidR="001B2606" w:rsidRPr="001665A5" w14:paraId="1F9D0E4D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CF410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FDBFB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1C9F1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1B2606" w:rsidRPr="001665A5" w14:paraId="67B3A987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A5B1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C5674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172A0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5E3868FF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7B8438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8C52E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562E3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1-6 место</w:t>
                  </w:r>
                </w:p>
              </w:tc>
            </w:tr>
            <w:tr w:rsidR="001B2606" w:rsidRPr="001665A5" w14:paraId="72212255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20D721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E9D45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8324A1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70677D1B" w14:textId="77777777">
              <w:tc>
                <w:tcPr>
                  <w:tcW w:w="9579" w:type="dxa"/>
                  <w:gridSpan w:val="4"/>
                </w:tcPr>
                <w:p w14:paraId="317F0174" w14:textId="76DDA130" w:rsidR="00AD439D" w:rsidRPr="001665A5" w:rsidRDefault="00622B5E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14-15 и 15-16 лет.</w:t>
                  </w:r>
                </w:p>
              </w:tc>
            </w:tr>
            <w:tr w:rsidR="001B2606" w:rsidRPr="001665A5" w14:paraId="73290F21" w14:textId="77777777">
              <w:tc>
                <w:tcPr>
                  <w:tcW w:w="452" w:type="dxa"/>
                </w:tcPr>
                <w:p w14:paraId="4D3756F7" w14:textId="77777777" w:rsidR="00AD439D" w:rsidRPr="001665A5" w:rsidRDefault="00AD439D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8" w:type="dxa"/>
                </w:tcPr>
                <w:p w14:paraId="5F1019C5" w14:textId="77777777" w:rsidR="00AD439D" w:rsidRPr="001665A5" w:rsidRDefault="00AD439D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9" w:type="dxa"/>
                  <w:gridSpan w:val="2"/>
                </w:tcPr>
                <w:p w14:paraId="07B984D2" w14:textId="77777777" w:rsidR="00AD439D" w:rsidRPr="001665A5" w:rsidRDefault="00AD439D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03BE5E0B" w14:textId="77777777">
              <w:tc>
                <w:tcPr>
                  <w:tcW w:w="9579" w:type="dxa"/>
                  <w:gridSpan w:val="4"/>
                </w:tcPr>
                <w:p w14:paraId="09365097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«Гребля на байдарках и каноэ»</w:t>
                  </w:r>
                </w:p>
              </w:tc>
            </w:tr>
            <w:tr w:rsidR="001B2606" w:rsidRPr="001665A5" w14:paraId="497BC019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2A6D6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B455CC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4C483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1B2606" w:rsidRPr="001665A5" w14:paraId="1B812EDE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854F8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49D79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DFE5D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 – 6 место </w:t>
                  </w:r>
                </w:p>
              </w:tc>
            </w:tr>
            <w:tr w:rsidR="001B2606" w:rsidRPr="001665A5" w14:paraId="2DA9DD61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EFB23F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95EC3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Спартакиада учащихся России 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92A3FC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1-6 место </w:t>
                  </w:r>
                </w:p>
              </w:tc>
            </w:tr>
            <w:tr w:rsidR="001B2606" w:rsidRPr="001665A5" w14:paraId="60FFCD01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9E9C31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DAE85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10BBC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53888B5B" w14:textId="77777777">
              <w:tc>
                <w:tcPr>
                  <w:tcW w:w="9579" w:type="dxa"/>
                  <w:gridSpan w:val="4"/>
                </w:tcPr>
                <w:p w14:paraId="012657FC" w14:textId="77777777" w:rsidR="00AD439D" w:rsidRPr="001665A5" w:rsidRDefault="00A13B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*Рассматриваются только результаты в личном первенстве и в составе экипажей.</w:t>
                  </w:r>
                </w:p>
                <w:p w14:paraId="50687CCC" w14:textId="370A158C" w:rsidR="00622B5E" w:rsidRPr="001665A5" w:rsidRDefault="00622B5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14-15 и 15-16 лет.</w:t>
                  </w:r>
                </w:p>
              </w:tc>
            </w:tr>
            <w:tr w:rsidR="001B2606" w:rsidRPr="001665A5" w14:paraId="2D0B8FDD" w14:textId="77777777">
              <w:tc>
                <w:tcPr>
                  <w:tcW w:w="9579" w:type="dxa"/>
                  <w:gridSpan w:val="4"/>
                </w:tcPr>
                <w:p w14:paraId="7B134358" w14:textId="77777777" w:rsidR="00AD439D" w:rsidRPr="001665A5" w:rsidRDefault="00AD439D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3AC7F340" w14:textId="77777777">
              <w:tc>
                <w:tcPr>
                  <w:tcW w:w="9579" w:type="dxa"/>
                  <w:gridSpan w:val="4"/>
                </w:tcPr>
                <w:p w14:paraId="4770505E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«Дзюдо»</w:t>
                  </w:r>
                </w:p>
              </w:tc>
            </w:tr>
            <w:tr w:rsidR="001B2606" w:rsidRPr="001665A5" w14:paraId="64EC1284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CBB49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DB021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ECA11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1B2606" w:rsidRPr="001665A5" w14:paraId="1A14A0E9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8F502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01FDB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6E6B3C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2C6505C4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6DC265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C7559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Спартакиада учащихся России 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2A49F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1- 6 место</w:t>
                  </w:r>
                </w:p>
              </w:tc>
            </w:tr>
            <w:tr w:rsidR="001B2606" w:rsidRPr="001665A5" w14:paraId="74E627C4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9AF31D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6D813D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03FBF8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3A0C23ED" w14:textId="77777777">
              <w:tc>
                <w:tcPr>
                  <w:tcW w:w="9579" w:type="dxa"/>
                  <w:gridSpan w:val="4"/>
                </w:tcPr>
                <w:p w14:paraId="0E825BE5" w14:textId="1514C335" w:rsidR="00AD439D" w:rsidRPr="001665A5" w:rsidRDefault="00622B5E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девушек 13- 14 и 14-15, юношей 14- 15 и 15-16 лет.</w:t>
                  </w:r>
                </w:p>
              </w:tc>
            </w:tr>
            <w:tr w:rsidR="001B2606" w:rsidRPr="001665A5" w14:paraId="7CEF7070" w14:textId="77777777">
              <w:tc>
                <w:tcPr>
                  <w:tcW w:w="452" w:type="dxa"/>
                </w:tcPr>
                <w:p w14:paraId="7ECB1CBA" w14:textId="77777777" w:rsidR="00AD439D" w:rsidRPr="001665A5" w:rsidRDefault="00AD439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8" w:type="dxa"/>
                </w:tcPr>
                <w:p w14:paraId="0F9BFA0A" w14:textId="77777777" w:rsidR="00AD439D" w:rsidRPr="001665A5" w:rsidRDefault="00AD439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631C0942" w14:textId="0BBA92BC" w:rsidR="001C0D2C" w:rsidRPr="001665A5" w:rsidRDefault="001C0D2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37" w:type="dxa"/>
                </w:tcPr>
                <w:p w14:paraId="459C24C2" w14:textId="77777777" w:rsidR="00AD439D" w:rsidRPr="001665A5" w:rsidRDefault="00AD439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42" w:type="dxa"/>
                </w:tcPr>
                <w:p w14:paraId="123B0304" w14:textId="77777777" w:rsidR="00AD439D" w:rsidRPr="001665A5" w:rsidRDefault="00AD439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4F11CC8E" w14:textId="77777777">
              <w:tc>
                <w:tcPr>
                  <w:tcW w:w="9579" w:type="dxa"/>
                  <w:gridSpan w:val="4"/>
                </w:tcPr>
                <w:p w14:paraId="08B97D8A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«Лёгкая атлетика»</w:t>
                  </w:r>
                </w:p>
              </w:tc>
            </w:tr>
            <w:tr w:rsidR="001B2606" w:rsidRPr="001665A5" w14:paraId="5DEBAF75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E150F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EC8E8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3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2435F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  <w:tc>
                <w:tcPr>
                  <w:tcW w:w="2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83B99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  <w:p w14:paraId="3C532CD5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(в помещении)</w:t>
                  </w:r>
                </w:p>
              </w:tc>
            </w:tr>
            <w:tr w:rsidR="001B2606" w:rsidRPr="001665A5" w14:paraId="77E70505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711A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2D91C1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303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3D81A4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  <w:tc>
                <w:tcPr>
                  <w:tcW w:w="234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A332F8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0FBAB63E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B8821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643839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303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CDCAA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1- 6 место</w:t>
                  </w:r>
                </w:p>
              </w:tc>
              <w:tc>
                <w:tcPr>
                  <w:tcW w:w="234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E38039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1-6 место</w:t>
                  </w:r>
                </w:p>
              </w:tc>
            </w:tr>
            <w:tr w:rsidR="001B2606" w:rsidRPr="001665A5" w14:paraId="3E0704AF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EE3076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C5D15F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303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FDED5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  <w:tc>
                <w:tcPr>
                  <w:tcW w:w="234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864B6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2196EAB1" w14:textId="77777777">
              <w:tc>
                <w:tcPr>
                  <w:tcW w:w="9579" w:type="dxa"/>
                  <w:gridSpan w:val="4"/>
                </w:tcPr>
                <w:p w14:paraId="2E4B80BF" w14:textId="22C19548" w:rsidR="00AD439D" w:rsidRPr="001665A5" w:rsidRDefault="00A13B1C" w:rsidP="00AB17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</w:t>
                  </w:r>
                  <w:r w:rsidR="00F94DFA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№3 критерий учитывается при количестве участников в итоговом протоколе не менее 8 спортсменов. При количестве меньше 8, принимается результат, соответствующий результатам по данной дисциплине (занятое место), </w:t>
                  </w: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обозначенных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№1 для соответствующей возрастной категории.</w:t>
                  </w:r>
                </w:p>
              </w:tc>
            </w:tr>
            <w:tr w:rsidR="001B2606" w:rsidRPr="001665A5" w14:paraId="2E47CEA0" w14:textId="77777777">
              <w:tc>
                <w:tcPr>
                  <w:tcW w:w="9579" w:type="dxa"/>
                  <w:gridSpan w:val="4"/>
                </w:tcPr>
                <w:p w14:paraId="61BD15A9" w14:textId="5F538927" w:rsidR="00AD439D" w:rsidRPr="001665A5" w:rsidRDefault="00A13B1C" w:rsidP="00AB17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</w:t>
                  </w:r>
                  <w:r w:rsidR="00F94DFA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Рассматриваются только результаты в личном первенстве.</w:t>
                  </w:r>
                </w:p>
                <w:p w14:paraId="35B650D5" w14:textId="2DF4F160" w:rsidR="00622B5E" w:rsidRPr="001665A5" w:rsidRDefault="00622B5E" w:rsidP="00AB17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14-15 и 15-16 лет.</w:t>
                  </w:r>
                </w:p>
              </w:tc>
            </w:tr>
            <w:tr w:rsidR="001B2606" w:rsidRPr="001665A5" w14:paraId="171493DA" w14:textId="77777777">
              <w:tc>
                <w:tcPr>
                  <w:tcW w:w="9579" w:type="dxa"/>
                  <w:gridSpan w:val="4"/>
                </w:tcPr>
                <w:p w14:paraId="7938E776" w14:textId="77777777" w:rsidR="00AD439D" w:rsidRPr="001665A5" w:rsidRDefault="00AD439D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2F174E44" w14:textId="77777777">
              <w:tc>
                <w:tcPr>
                  <w:tcW w:w="9579" w:type="dxa"/>
                  <w:gridSpan w:val="4"/>
                </w:tcPr>
                <w:p w14:paraId="25A4672F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«Плавание»</w:t>
                  </w:r>
                </w:p>
              </w:tc>
            </w:tr>
            <w:tr w:rsidR="001B2606" w:rsidRPr="001665A5" w14:paraId="43F1309E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22588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AAF40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FB6B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1B2606" w:rsidRPr="001665A5" w14:paraId="3D7FB709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E308B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D172B4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2A154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799EAB7D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9DB779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9489A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72A13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1- 6 место</w:t>
                  </w:r>
                </w:p>
              </w:tc>
            </w:tr>
            <w:tr w:rsidR="001B2606" w:rsidRPr="001665A5" w14:paraId="33418917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25E0A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29603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D9C49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3403CFC6" w14:textId="77777777">
              <w:tc>
                <w:tcPr>
                  <w:tcW w:w="9579" w:type="dxa"/>
                  <w:gridSpan w:val="4"/>
                </w:tcPr>
                <w:p w14:paraId="743518C2" w14:textId="0B32A8C9" w:rsidR="00AD439D" w:rsidRPr="001665A5" w:rsidRDefault="00A13B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</w:t>
                  </w:r>
                  <w:r w:rsidR="00F94DFA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№3 критерий учитывается при количестве участников в итоговом протоколе не менее 8 спортсменов. При количестве меньше 8, принимается результат, соответствующий результатам по данной дисциплине (занятое место), </w:t>
                  </w: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обозначенных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№1 для соответствующей возрастной категории.</w:t>
                  </w:r>
                </w:p>
              </w:tc>
            </w:tr>
            <w:tr w:rsidR="001B2606" w:rsidRPr="001665A5" w14:paraId="61FA25ED" w14:textId="77777777">
              <w:tc>
                <w:tcPr>
                  <w:tcW w:w="9579" w:type="dxa"/>
                  <w:gridSpan w:val="4"/>
                </w:tcPr>
                <w:p w14:paraId="3910C4B4" w14:textId="17940B7A" w:rsidR="00AD439D" w:rsidRPr="001665A5" w:rsidRDefault="00A13B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</w:t>
                  </w:r>
                  <w:r w:rsidR="00F94DFA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Рассматриваются только результаты в личном первенстве.</w:t>
                  </w:r>
                </w:p>
                <w:p w14:paraId="1146BE2B" w14:textId="535711DE" w:rsidR="00622B5E" w:rsidRPr="001665A5" w:rsidRDefault="00622B5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14-15 и 15-16 лет.</w:t>
                  </w:r>
                </w:p>
              </w:tc>
            </w:tr>
            <w:tr w:rsidR="001B2606" w:rsidRPr="001665A5" w14:paraId="7FC4FD18" w14:textId="77777777">
              <w:tc>
                <w:tcPr>
                  <w:tcW w:w="9579" w:type="dxa"/>
                  <w:gridSpan w:val="4"/>
                </w:tcPr>
                <w:p w14:paraId="60BE4E0C" w14:textId="77777777" w:rsidR="00AD439D" w:rsidRPr="001665A5" w:rsidRDefault="00AD439D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2FB2C9D2" w14:textId="77777777">
              <w:tc>
                <w:tcPr>
                  <w:tcW w:w="9579" w:type="dxa"/>
                  <w:gridSpan w:val="4"/>
                </w:tcPr>
                <w:p w14:paraId="18FCA781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lastRenderedPageBreak/>
                    <w:t>Критерии для вида спорта «Спортивная борьба»</w:t>
                  </w:r>
                </w:p>
              </w:tc>
            </w:tr>
            <w:tr w:rsidR="001B2606" w:rsidRPr="001665A5" w14:paraId="7A3FFC5E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F53B7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F7AE61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E9B135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1B2606" w:rsidRPr="001665A5" w14:paraId="72E25BC3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C1923F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14242C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BC890D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76C4EA44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E72FD6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23297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F9A1E8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1-6 место</w:t>
                  </w:r>
                </w:p>
              </w:tc>
            </w:tr>
            <w:tr w:rsidR="001B2606" w:rsidRPr="001665A5" w14:paraId="3B741B13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5C1A4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680AA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6D76D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5D7AEB44" w14:textId="77777777">
              <w:tc>
                <w:tcPr>
                  <w:tcW w:w="9579" w:type="dxa"/>
                  <w:gridSpan w:val="4"/>
                </w:tcPr>
                <w:p w14:paraId="027BF48D" w14:textId="77777777" w:rsidR="00AD439D" w:rsidRPr="001665A5" w:rsidRDefault="00622B5E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14-15 и 15-16 лет.</w:t>
                  </w:r>
                </w:p>
                <w:p w14:paraId="78B225EE" w14:textId="77777777" w:rsidR="00622B5E" w:rsidRPr="001665A5" w:rsidRDefault="00622B5E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15A843E4" w14:textId="77777777" w:rsidR="001C0D2C" w:rsidRPr="001665A5" w:rsidRDefault="001C0D2C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2AC8BEED" w14:textId="77777777" w:rsidR="001C0D2C" w:rsidRPr="001665A5" w:rsidRDefault="001C0D2C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37907E91" w14:textId="77777777" w:rsidR="001C0D2C" w:rsidRPr="001665A5" w:rsidRDefault="001C0D2C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67A2D150" w14:textId="77777777" w:rsidR="001C0D2C" w:rsidRPr="001665A5" w:rsidRDefault="001C0D2C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  <w:p w14:paraId="4DEB7882" w14:textId="3D545738" w:rsidR="001C0D2C" w:rsidRPr="001665A5" w:rsidRDefault="001C0D2C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5A734ED8" w14:textId="77777777">
              <w:tc>
                <w:tcPr>
                  <w:tcW w:w="9579" w:type="dxa"/>
                  <w:gridSpan w:val="4"/>
                </w:tcPr>
                <w:p w14:paraId="4FA079F3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</w:t>
                  </w:r>
                  <w:proofErr w:type="spellStart"/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Сурдлимпийских</w:t>
                  </w:r>
                  <w:proofErr w:type="spellEnd"/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Паралимпийских</w:t>
                  </w:r>
                  <w:proofErr w:type="spellEnd"/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 xml:space="preserve"> видов спорта»</w:t>
                  </w:r>
                </w:p>
              </w:tc>
            </w:tr>
            <w:tr w:rsidR="001B2606" w:rsidRPr="001665A5" w14:paraId="2193A8F8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A4A01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9D7FB9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39A3FD" w14:textId="77777777" w:rsidR="00AD439D" w:rsidRPr="001665A5" w:rsidRDefault="00AD439D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</w:p>
                <w:p w14:paraId="5954FB3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  <w:p w14:paraId="2C35A8A6" w14:textId="77777777" w:rsidR="00AD439D" w:rsidRPr="001665A5" w:rsidRDefault="00AD439D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191805ED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C60291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5D51A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12AA31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место</w:t>
                  </w:r>
                </w:p>
              </w:tc>
            </w:tr>
            <w:tr w:rsidR="001B2606" w:rsidRPr="001665A5" w14:paraId="37B679A0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A80CB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FBD9F6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Всероссийская спартакиада инвалидов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58F48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1 место </w:t>
                  </w:r>
                </w:p>
              </w:tc>
            </w:tr>
            <w:tr w:rsidR="001B2606" w:rsidRPr="001665A5" w14:paraId="343F451B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64B90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1A38F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07972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место</w:t>
                  </w:r>
                </w:p>
              </w:tc>
            </w:tr>
            <w:tr w:rsidR="001B2606" w:rsidRPr="001665A5" w14:paraId="29580ACE" w14:textId="77777777">
              <w:tc>
                <w:tcPr>
                  <w:tcW w:w="9579" w:type="dxa"/>
                  <w:gridSpan w:val="4"/>
                </w:tcPr>
                <w:p w14:paraId="3E5E6EA8" w14:textId="77777777" w:rsidR="001C0D2C" w:rsidRPr="001665A5" w:rsidRDefault="001C0D2C" w:rsidP="001C0D2C">
                  <w:pPr>
                    <w:widowControl w:val="0"/>
                    <w:tabs>
                      <w:tab w:val="left" w:pos="344"/>
                    </w:tabs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 В данную группу входят следующие виды спорта: спорт слепых, спорт глухих, спорт лиц с поражением опорно-двигательного аппарата;</w:t>
                  </w:r>
                </w:p>
                <w:p w14:paraId="52F12860" w14:textId="77777777" w:rsidR="000B22C7" w:rsidRPr="001665A5" w:rsidRDefault="000B22C7" w:rsidP="000B22C7">
                  <w:pPr>
                    <w:widowControl w:val="0"/>
                    <w:tabs>
                      <w:tab w:val="left" w:pos="344"/>
                    </w:tabs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* В данную группу входят следующие спортивные дисциплины: </w:t>
                  </w:r>
                </w:p>
                <w:p w14:paraId="08A6DB92" w14:textId="77777777" w:rsidR="000B22C7" w:rsidRPr="001665A5" w:rsidRDefault="000B22C7" w:rsidP="000B22C7">
                  <w:pPr>
                    <w:widowControl w:val="0"/>
                    <w:tabs>
                      <w:tab w:val="left" w:pos="344"/>
                    </w:tabs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- спорт слепых: биатлон, спортивные дисциплины, содержащие в своем наименовании слова «легкая атлетика», спортивные дисциплины, содержащие в своем наименовании слово «борьба», дзюдо, плавание, спортивная гимнастика;</w:t>
                  </w:r>
                  <w:proofErr w:type="gramEnd"/>
                </w:p>
                <w:p w14:paraId="04422AB6" w14:textId="77777777" w:rsidR="000B22C7" w:rsidRPr="001665A5" w:rsidRDefault="000B22C7" w:rsidP="000B22C7">
                  <w:pPr>
                    <w:widowControl w:val="0"/>
                    <w:tabs>
                      <w:tab w:val="left" w:pos="344"/>
                    </w:tabs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- спорт глухих: спортивные дисциплины, содержащие в своем наименовании слова «легкая атлетика», вольная борьба, греко-римская борьба, дзюдо, плавание, тхэквондо;</w:t>
                  </w:r>
                </w:p>
                <w:p w14:paraId="7A4AF9A4" w14:textId="74E418EC" w:rsidR="00A57B10" w:rsidRPr="001665A5" w:rsidRDefault="000B22C7">
                  <w:pPr>
                    <w:widowControl w:val="0"/>
                    <w:tabs>
                      <w:tab w:val="left" w:pos="344"/>
                    </w:tabs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- спорт лиц с поражением опорно-двигательного аппарата: биатлон, гребля на байдарках и каноэ, спортивные дисциплины, содержащие в своем наименовании слова «легкая атлетика», плавание, </w:t>
                  </w:r>
                  <w:proofErr w:type="spell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паратхэквондо</w:t>
                  </w:r>
                  <w:proofErr w:type="spellEnd"/>
                  <w:r w:rsidR="00BC3567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, пауэрлифтинг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;</w:t>
                  </w:r>
                </w:p>
              </w:tc>
            </w:tr>
            <w:tr w:rsidR="001B2606" w:rsidRPr="001665A5" w14:paraId="611A04B1" w14:textId="77777777">
              <w:tc>
                <w:tcPr>
                  <w:tcW w:w="9579" w:type="dxa"/>
                  <w:gridSpan w:val="4"/>
                </w:tcPr>
                <w:p w14:paraId="7C101757" w14:textId="25890763" w:rsidR="00AD439D" w:rsidRPr="001665A5" w:rsidRDefault="00A13B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</w:t>
                  </w:r>
                  <w:r w:rsidR="00F94DFA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Рассматриваются только результаты в личном первенстве, при участии не менее </w:t>
                  </w:r>
                  <w:r w:rsidR="003150A8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6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-х спортсменов;</w:t>
                  </w:r>
                </w:p>
                <w:p w14:paraId="31A34EFD" w14:textId="4333491F" w:rsidR="00622B5E" w:rsidRPr="001665A5" w:rsidRDefault="00622B5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* Зачисление в экспериментальные группы спортивно одаренных детей не 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lastRenderedPageBreak/>
                    <w:t xml:space="preserve">более </w:t>
                  </w:r>
                  <w:r w:rsidR="003150A8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6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-х кандидатов 14-15 и 15-16 лет.</w:t>
                  </w:r>
                </w:p>
              </w:tc>
            </w:tr>
            <w:tr w:rsidR="001B2606" w:rsidRPr="001665A5" w14:paraId="3A49B360" w14:textId="77777777">
              <w:tc>
                <w:tcPr>
                  <w:tcW w:w="9579" w:type="dxa"/>
                  <w:gridSpan w:val="4"/>
                </w:tcPr>
                <w:p w14:paraId="434B4959" w14:textId="5462EA93" w:rsidR="009853F4" w:rsidRPr="001665A5" w:rsidRDefault="009853F4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662375D5" w14:textId="77777777">
              <w:tc>
                <w:tcPr>
                  <w:tcW w:w="9579" w:type="dxa"/>
                  <w:gridSpan w:val="4"/>
                </w:tcPr>
                <w:p w14:paraId="7AF6B8FB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«Спортивная гимнастика»</w:t>
                  </w:r>
                </w:p>
              </w:tc>
            </w:tr>
            <w:tr w:rsidR="001B2606" w:rsidRPr="001665A5" w14:paraId="187355F1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6C67EF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DC29D2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3D29A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1B2606" w:rsidRPr="001665A5" w14:paraId="45A3CFCE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B4BE9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01727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1FD0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29A26194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67DB44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5399D9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Спартакиада учащихся России 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41BAA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1 - 6 место</w:t>
                  </w:r>
                </w:p>
              </w:tc>
            </w:tr>
            <w:tr w:rsidR="001B2606" w:rsidRPr="001665A5" w14:paraId="55CC25B0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862B21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316BF4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736BF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4EA576DE" w14:textId="77777777">
              <w:tc>
                <w:tcPr>
                  <w:tcW w:w="9579" w:type="dxa"/>
                  <w:gridSpan w:val="4"/>
                </w:tcPr>
                <w:p w14:paraId="2A48A853" w14:textId="77777777" w:rsidR="00622B5E" w:rsidRPr="001665A5" w:rsidRDefault="00622B5E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девушек 11- 12 и 12-13 лет, юношей 12- 13 и 13-14 лет.</w:t>
                  </w:r>
                </w:p>
                <w:p w14:paraId="7994704F" w14:textId="4308238D" w:rsidR="00622B5E" w:rsidRPr="001665A5" w:rsidRDefault="00622B5E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66A986A8" w14:textId="77777777">
              <w:tc>
                <w:tcPr>
                  <w:tcW w:w="9579" w:type="dxa"/>
                  <w:gridSpan w:val="4"/>
                </w:tcPr>
                <w:p w14:paraId="14D26641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«Тхэквондо»</w:t>
                  </w:r>
                </w:p>
              </w:tc>
            </w:tr>
            <w:tr w:rsidR="001B2606" w:rsidRPr="001665A5" w14:paraId="56AC49BE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9FB9F8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AE17E3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D7538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1B2606" w:rsidRPr="001665A5" w14:paraId="1684C379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95E6D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C5F11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EC86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0D9CEDE6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4BB6E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B55DE4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Спартакиада учащихся России 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DFCBD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1 - 6 место</w:t>
                  </w:r>
                </w:p>
              </w:tc>
            </w:tr>
            <w:tr w:rsidR="001B2606" w:rsidRPr="001665A5" w14:paraId="32D34AF7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5F59E9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0912D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23A73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503A5A47" w14:textId="77777777">
              <w:tc>
                <w:tcPr>
                  <w:tcW w:w="9579" w:type="dxa"/>
                  <w:gridSpan w:val="4"/>
                </w:tcPr>
                <w:p w14:paraId="09BD132C" w14:textId="285AAE25" w:rsidR="00AD439D" w:rsidRPr="001665A5" w:rsidRDefault="00622B5E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14-15 и 15-16 лет.</w:t>
                  </w:r>
                </w:p>
                <w:p w14:paraId="7D982117" w14:textId="7E86AA23" w:rsidR="001C0D2C" w:rsidRPr="001665A5" w:rsidRDefault="001C0D2C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7CE9BD96" w14:textId="77777777">
              <w:tc>
                <w:tcPr>
                  <w:tcW w:w="9579" w:type="dxa"/>
                  <w:gridSpan w:val="4"/>
                </w:tcPr>
                <w:p w14:paraId="5B5C3F00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«Тяжёлая атлетика»</w:t>
                  </w:r>
                </w:p>
              </w:tc>
            </w:tr>
            <w:tr w:rsidR="001B2606" w:rsidRPr="001665A5" w14:paraId="16CA64EB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1B147C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EDAF96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7605D4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1B2606" w:rsidRPr="001665A5" w14:paraId="57C2C97D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8E491C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97AAC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FC55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5D4A1994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B8984D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B79E49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027F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</w:t>
                  </w:r>
                </w:p>
              </w:tc>
            </w:tr>
            <w:tr w:rsidR="001B2606" w:rsidRPr="001665A5" w14:paraId="7F1704A7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C41D5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A6F6B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52947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</w:t>
                  </w:r>
                </w:p>
              </w:tc>
            </w:tr>
            <w:tr w:rsidR="001B2606" w:rsidRPr="001665A5" w14:paraId="5E44E1A3" w14:textId="77777777">
              <w:tc>
                <w:tcPr>
                  <w:tcW w:w="9579" w:type="dxa"/>
                  <w:gridSpan w:val="4"/>
                </w:tcPr>
                <w:p w14:paraId="311A6FEF" w14:textId="14ED200F" w:rsidR="00AD439D" w:rsidRPr="001665A5" w:rsidRDefault="00A13B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</w:t>
                  </w:r>
                  <w:r w:rsidR="00F94DFA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№3 критерий учитывается при количестве участников в итоговом протоколе не менее 8 спортсменов. При количестве меньше 8, принимается результат, соответствующий результатам по данной дисциплине (занятое место), </w:t>
                  </w:r>
                  <w:proofErr w:type="gramStart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обозначенных</w:t>
                  </w:r>
                  <w:proofErr w:type="gramEnd"/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№1 для соответствующей возрастной категории.</w:t>
                  </w:r>
                </w:p>
              </w:tc>
            </w:tr>
            <w:tr w:rsidR="001B2606" w:rsidRPr="001665A5" w14:paraId="423D863E" w14:textId="77777777">
              <w:tc>
                <w:tcPr>
                  <w:tcW w:w="9579" w:type="dxa"/>
                  <w:gridSpan w:val="4"/>
                </w:tcPr>
                <w:p w14:paraId="5E8C65A6" w14:textId="3E6B1CCD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</w:t>
                  </w:r>
                  <w:r w:rsidR="00F94DFA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Результат по сумме двоеборья.</w:t>
                  </w:r>
                </w:p>
                <w:p w14:paraId="139124CD" w14:textId="3DAC1941" w:rsidR="00622B5E" w:rsidRPr="001665A5" w:rsidRDefault="00622B5E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девушек 12- 13 и 13-14 лет, юношей 14- 15 и 15-16 лет.</w:t>
                  </w:r>
                </w:p>
              </w:tc>
            </w:tr>
            <w:tr w:rsidR="001B2606" w:rsidRPr="001665A5" w14:paraId="1BA9E462" w14:textId="77777777">
              <w:tc>
                <w:tcPr>
                  <w:tcW w:w="9579" w:type="dxa"/>
                  <w:gridSpan w:val="4"/>
                </w:tcPr>
                <w:p w14:paraId="23FC287C" w14:textId="50FD2CB6" w:rsidR="00AB17FA" w:rsidRPr="001665A5" w:rsidRDefault="00AB17FA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1B2606" w:rsidRPr="001665A5" w14:paraId="5EEE2E43" w14:textId="77777777">
              <w:tc>
                <w:tcPr>
                  <w:tcW w:w="9579" w:type="dxa"/>
                  <w:gridSpan w:val="4"/>
                </w:tcPr>
                <w:p w14:paraId="61A3AB44" w14:textId="77777777" w:rsidR="00AD439D" w:rsidRPr="001665A5" w:rsidRDefault="00A13B1C" w:rsidP="00DF418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Критерии для вида спорта «Художественная гимнастика»</w:t>
                  </w:r>
                </w:p>
              </w:tc>
            </w:tr>
            <w:tr w:rsidR="001B2606" w:rsidRPr="001665A5" w14:paraId="13F0266E" w14:textId="77777777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71A305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87D92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>Соревнования</w:t>
                  </w:r>
                </w:p>
              </w:tc>
              <w:tc>
                <w:tcPr>
                  <w:tcW w:w="5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A1601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</w:rPr>
                    <w:t xml:space="preserve">Результаты </w:t>
                  </w:r>
                </w:p>
              </w:tc>
            </w:tr>
            <w:tr w:rsidR="001B2606" w:rsidRPr="001665A5" w14:paraId="5A0FBA1B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FEF5CA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28508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A708F7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 (многоборье, отдельный вид программы)</w:t>
                  </w:r>
                </w:p>
              </w:tc>
            </w:tr>
            <w:tr w:rsidR="001B2606" w:rsidRPr="001665A5" w14:paraId="34D1A170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637780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EC2D3D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Спартакиада учащихся России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90386E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6 место (многоборье, отдельный вид программы)</w:t>
                  </w:r>
                </w:p>
              </w:tc>
            </w:tr>
            <w:tr w:rsidR="001B2606" w:rsidRPr="001665A5" w14:paraId="2EE5DE2E" w14:textId="77777777">
              <w:tc>
                <w:tcPr>
                  <w:tcW w:w="45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2B187B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571BDF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Первенство ПФО</w:t>
                  </w:r>
                </w:p>
              </w:tc>
              <w:tc>
                <w:tcPr>
                  <w:tcW w:w="537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51725" w14:textId="77777777" w:rsidR="00AD439D" w:rsidRPr="001665A5" w:rsidRDefault="00A13B1C">
                  <w:pPr>
                    <w:widowControl w:val="0"/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 – 3 место (многоборье, отдельный вид программы)</w:t>
                  </w:r>
                </w:p>
              </w:tc>
            </w:tr>
            <w:tr w:rsidR="001B2606" w:rsidRPr="001665A5" w14:paraId="04A4B7C9" w14:textId="77777777">
              <w:tc>
                <w:tcPr>
                  <w:tcW w:w="9579" w:type="dxa"/>
                  <w:gridSpan w:val="4"/>
                </w:tcPr>
                <w:p w14:paraId="4389483A" w14:textId="2E3CB027" w:rsidR="00AD439D" w:rsidRPr="001665A5" w:rsidRDefault="00A13B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</w:t>
                  </w:r>
                  <w:r w:rsidR="00F94DFA"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 </w:t>
                  </w: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Рассматриваются результаты в личном первенстве.</w:t>
                  </w:r>
                </w:p>
              </w:tc>
            </w:tr>
            <w:tr w:rsidR="001B2606" w:rsidRPr="001665A5" w14:paraId="51961F54" w14:textId="77777777">
              <w:tc>
                <w:tcPr>
                  <w:tcW w:w="9579" w:type="dxa"/>
                  <w:gridSpan w:val="4"/>
                </w:tcPr>
                <w:p w14:paraId="1BF2EDB6" w14:textId="3C038B0A" w:rsidR="00AD439D" w:rsidRPr="001665A5" w:rsidRDefault="00622B5E" w:rsidP="009853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1665A5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* Зачисление в экспериментальные группы спортивно одаренных детей не более 4-х кандидатов 11-12 и 12-13 лет.</w:t>
                  </w:r>
                </w:p>
              </w:tc>
            </w:tr>
          </w:tbl>
          <w:p w14:paraId="073CCCE9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DF4180" w:rsidRPr="001665A5" w14:paraId="74C330A9" w14:textId="77777777">
        <w:tc>
          <w:tcPr>
            <w:tcW w:w="9639" w:type="dxa"/>
          </w:tcPr>
          <w:p w14:paraId="4CE7D42A" w14:textId="77777777" w:rsidR="00DF4180" w:rsidRPr="001665A5" w:rsidRDefault="00DF4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C0D2C" w:rsidRPr="001665A5" w14:paraId="05E6E37A" w14:textId="77777777">
        <w:tc>
          <w:tcPr>
            <w:tcW w:w="9639" w:type="dxa"/>
          </w:tcPr>
          <w:p w14:paraId="6DCDA95A" w14:textId="77777777" w:rsidR="001C0D2C" w:rsidRPr="001665A5" w:rsidRDefault="001C0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50979B0A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  <w:sectPr w:rsidR="00AD439D" w:rsidRPr="001665A5" w:rsidSect="00F94DFA">
          <w:headerReference w:type="default" r:id="rId10"/>
          <w:pgSz w:w="11906" w:h="16838"/>
          <w:pgMar w:top="1134" w:right="850" w:bottom="1134" w:left="1417" w:header="567" w:footer="0" w:gutter="0"/>
          <w:pgNumType w:start="1"/>
          <w:cols w:space="720"/>
          <w:titlePg/>
          <w:docGrid w:linePitch="245"/>
        </w:sectPr>
      </w:pPr>
    </w:p>
    <w:p w14:paraId="6323A985" w14:textId="77777777" w:rsidR="00AD439D" w:rsidRPr="001665A5" w:rsidRDefault="00A13B1C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Приложение № 3</w:t>
      </w:r>
    </w:p>
    <w:p w14:paraId="1D49A0F8" w14:textId="5A47999E" w:rsidR="00DF4180" w:rsidRPr="001665A5" w:rsidRDefault="00DF4180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к Положению</w:t>
      </w:r>
    </w:p>
    <w:p w14:paraId="6A2B39D1" w14:textId="77777777" w:rsidR="00AD439D" w:rsidRPr="001665A5" w:rsidRDefault="00AD439D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1755F35A" w14:textId="77777777" w:rsidR="00AD439D" w:rsidRPr="001665A5" w:rsidRDefault="00AD439D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576570CD" w14:textId="77777777" w:rsidR="00AD439D" w:rsidRPr="001665A5" w:rsidRDefault="00AD439D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69A54FA6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На бланке спортивной федерации                            </w:t>
      </w:r>
    </w:p>
    <w:p w14:paraId="05ED71B8" w14:textId="77777777" w:rsidR="00AD439D" w:rsidRPr="001665A5" w:rsidRDefault="00AD439D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01304E3B" w14:textId="451063D2" w:rsidR="00AD439D" w:rsidRPr="001665A5" w:rsidRDefault="00A13B1C" w:rsidP="00314771">
      <w:pPr>
        <w:ind w:left="6663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Директору ОГКФСУ «ЦСП»</w:t>
      </w:r>
    </w:p>
    <w:p w14:paraId="20D25B7D" w14:textId="2AD81548" w:rsidR="00314771" w:rsidRPr="001665A5" w:rsidRDefault="00314771" w:rsidP="00314771">
      <w:pPr>
        <w:tabs>
          <w:tab w:val="left" w:pos="5954"/>
        </w:tabs>
        <w:ind w:left="426"/>
        <w:rPr>
          <w:rFonts w:ascii="PT Astra Serif" w:eastAsia="Times New Roman" w:hAnsi="PT Astra Serif" w:cs="Times New Roman"/>
          <w:sz w:val="28"/>
          <w:szCs w:val="28"/>
          <w:u w:val="single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ab/>
      </w:r>
      <w:r w:rsidRPr="001665A5">
        <w:rPr>
          <w:rFonts w:ascii="PT Astra Serif" w:eastAsia="Times New Roman" w:hAnsi="PT Astra Serif" w:cs="Times New Roman"/>
          <w:sz w:val="28"/>
          <w:szCs w:val="28"/>
          <w:u w:val="single"/>
        </w:rPr>
        <w:t>______________________________</w:t>
      </w:r>
    </w:p>
    <w:p w14:paraId="6BC361B1" w14:textId="110103B8" w:rsidR="00AD439D" w:rsidRPr="001665A5" w:rsidRDefault="00A13B1C" w:rsidP="00314771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(ФИО директора)</w:t>
      </w:r>
    </w:p>
    <w:p w14:paraId="4187A9EA" w14:textId="77777777" w:rsidR="00AD439D" w:rsidRPr="001665A5" w:rsidRDefault="00AD439D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0C8E59BE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ХОДАТАЙСТВО</w:t>
      </w:r>
    </w:p>
    <w:p w14:paraId="4C15786F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6EBA0CD1" w14:textId="5738CAC8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ab/>
        <w:t xml:space="preserve">Федерация </w:t>
      </w:r>
      <w:r w:rsidRPr="001665A5">
        <w:rPr>
          <w:rFonts w:ascii="PT Astra Serif" w:eastAsia="Times New Roman" w:hAnsi="PT Astra Serif" w:cs="Times New Roman"/>
          <w:sz w:val="28"/>
          <w:szCs w:val="28"/>
          <w:u w:val="single"/>
        </w:rPr>
        <w:t>_________________________________________________________</w:t>
      </w:r>
    </w:p>
    <w:p w14:paraId="728AAD9A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(наименование федерации)</w:t>
      </w:r>
    </w:p>
    <w:p w14:paraId="4D32DA91" w14:textId="1A991593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ходатайствует о рассмотрении кандидатур спортсменов для зачисления в экспериментальн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>ую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групп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>у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ОГКФСУ «ЦСП»</w:t>
      </w:r>
    </w:p>
    <w:p w14:paraId="32F7BCA0" w14:textId="53F1D293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3D0C23"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C18B2" w14:textId="77777777" w:rsidR="00AD439D" w:rsidRPr="001665A5" w:rsidRDefault="00AD439D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C1C44F3" w14:textId="19CAAF2F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Анкеты на спортсменов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 xml:space="preserve"> и тренеров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прилагаются (на каждого отдельно).</w:t>
      </w:r>
    </w:p>
    <w:p w14:paraId="038DE16B" w14:textId="77777777" w:rsidR="00AD439D" w:rsidRPr="001665A5" w:rsidRDefault="00AD439D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750D6FC1" w14:textId="77777777" w:rsidR="00AD439D" w:rsidRPr="001665A5" w:rsidRDefault="00AD439D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F852D8F" w14:textId="77777777" w:rsidR="00AD439D" w:rsidRPr="001665A5" w:rsidRDefault="00AD439D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533196E6" w14:textId="1F4035D8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  <w:sectPr w:rsidR="00AD439D" w:rsidRPr="001665A5" w:rsidSect="007511FE">
          <w:pgSz w:w="11906" w:h="16838"/>
          <w:pgMar w:top="1026" w:right="618" w:bottom="1701" w:left="1134" w:header="0" w:footer="0" w:gutter="0"/>
          <w:cols w:space="720"/>
          <w:docGrid w:linePitch="326"/>
        </w:sect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Должность              </w:t>
      </w:r>
      <w:r w:rsidR="008725F1"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>Подпись                  Расшифровка</w:t>
      </w:r>
    </w:p>
    <w:p w14:paraId="3076C820" w14:textId="77777777" w:rsidR="00AD439D" w:rsidRPr="001665A5" w:rsidRDefault="00A13B1C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Приложение № 4</w:t>
      </w:r>
    </w:p>
    <w:p w14:paraId="07DD18F2" w14:textId="742A7FAE" w:rsidR="00DF4180" w:rsidRPr="001665A5" w:rsidRDefault="00DF4180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к Положению</w:t>
      </w:r>
    </w:p>
    <w:p w14:paraId="57E853E8" w14:textId="77777777" w:rsidR="00AD439D" w:rsidRPr="001665A5" w:rsidRDefault="00AD439D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06E7D4C9" w14:textId="77777777" w:rsidR="00AD439D" w:rsidRPr="001665A5" w:rsidRDefault="00AD439D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06DACCE9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АНКЕТА</w:t>
      </w:r>
    </w:p>
    <w:p w14:paraId="12F3A85E" w14:textId="64FB11D6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кандидата для зачисления в экспериментальн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>ую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групп</w:t>
      </w:r>
      <w:r w:rsidR="00BA7A3C" w:rsidRPr="001665A5">
        <w:rPr>
          <w:rFonts w:ascii="PT Astra Serif" w:eastAsia="Times New Roman" w:hAnsi="PT Astra Serif" w:cs="Times New Roman"/>
          <w:sz w:val="28"/>
          <w:szCs w:val="28"/>
        </w:rPr>
        <w:t>у</w:t>
      </w:r>
    </w:p>
    <w:p w14:paraId="288EC796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e"/>
        <w:tblW w:w="14329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664"/>
        <w:gridCol w:w="2845"/>
        <w:gridCol w:w="1787"/>
        <w:gridCol w:w="1846"/>
        <w:gridCol w:w="1821"/>
        <w:gridCol w:w="1837"/>
        <w:gridCol w:w="1787"/>
        <w:gridCol w:w="1742"/>
      </w:tblGrid>
      <w:tr w:rsidR="001B2606" w:rsidRPr="001665A5" w14:paraId="7DFD0B5F" w14:textId="777777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B8A2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№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ED62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A588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170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Место прохождения спортивной подготовки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4406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Спортивное звание или спортивный разряд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BFF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Членство сборной России (копия списка сборной РФ прилагается)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DC3D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Лучший результат</w:t>
            </w:r>
          </w:p>
        </w:tc>
      </w:tr>
      <w:tr w:rsidR="001B2606" w:rsidRPr="001665A5" w14:paraId="56D98D1A" w14:textId="777777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A3C29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2EC73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5E5D8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F893A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05647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AC452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14:paraId="72DA788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20____г.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48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20____г.</w:t>
            </w:r>
          </w:p>
        </w:tc>
      </w:tr>
      <w:tr w:rsidR="001B2606" w:rsidRPr="001665A5" w14:paraId="64815D83" w14:textId="77777777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7306F66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D27FD6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</w:tcBorders>
          </w:tcPr>
          <w:p w14:paraId="32320C0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14:paraId="450327E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251EA2D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</w:tcPr>
          <w:p w14:paraId="23599E0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400FFB1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14:paraId="4020499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1473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51ED4D58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17BD123F" w14:textId="77777777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e-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mail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кандидата:_______________________________________________________</w:t>
      </w:r>
    </w:p>
    <w:p w14:paraId="4B71B63B" w14:textId="77777777" w:rsidR="00AD439D" w:rsidRPr="001665A5" w:rsidRDefault="00AD439D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468C9E0" w14:textId="77777777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СОГЛАСОВАНО __________________________________          _____________           __________________________</w:t>
      </w:r>
    </w:p>
    <w:p w14:paraId="23158B6A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(наименование региональной спортивной федерации по виду спорта)                (подпись)                                       (расшифровка)</w:t>
      </w:r>
    </w:p>
    <w:p w14:paraId="0C9230B6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5F63695E" w14:textId="77777777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МП</w:t>
      </w:r>
    </w:p>
    <w:p w14:paraId="03CE1E48" w14:textId="77777777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</w:p>
    <w:p w14:paraId="156C6F8C" w14:textId="77777777" w:rsidR="00AD439D" w:rsidRPr="001665A5" w:rsidRDefault="00AD439D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7C001AF5" w14:textId="77777777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«___»_________________20____г.   ________________________    _________________________________                     </w:t>
      </w:r>
    </w:p>
    <w:p w14:paraId="2B1725B0" w14:textId="77777777" w:rsidR="00AD439D" w:rsidRPr="001665A5" w:rsidRDefault="00A13B1C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(подпись кандидата)                                        (расшифровка)</w:t>
      </w:r>
    </w:p>
    <w:p w14:paraId="320D8E01" w14:textId="77777777" w:rsidR="00AD439D" w:rsidRPr="001665A5" w:rsidRDefault="00AD439D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4D0D97A0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  <w:sectPr w:rsidR="00AD439D" w:rsidRPr="001665A5">
          <w:pgSz w:w="16838" w:h="11906" w:orient="landscape"/>
          <w:pgMar w:top="1134" w:right="1026" w:bottom="618" w:left="1701" w:header="0" w:footer="0" w:gutter="0"/>
          <w:cols w:space="720"/>
        </w:sectPr>
      </w:pPr>
    </w:p>
    <w:p w14:paraId="1D7EB81C" w14:textId="77777777" w:rsidR="00AD439D" w:rsidRPr="001665A5" w:rsidRDefault="00A13B1C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Приложение № 5</w:t>
      </w:r>
    </w:p>
    <w:p w14:paraId="1D71318C" w14:textId="77B17E1E" w:rsidR="00DF4180" w:rsidRPr="001665A5" w:rsidRDefault="00DF4180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к Положению</w:t>
      </w:r>
    </w:p>
    <w:p w14:paraId="2169BBA0" w14:textId="77777777" w:rsidR="00AD439D" w:rsidRPr="001665A5" w:rsidRDefault="00AD439D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704FBE77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ИНДИВИДУАЛЬНЫЙ ПЛАН</w:t>
      </w:r>
    </w:p>
    <w:p w14:paraId="3E4AD72A" w14:textId="77777777" w:rsidR="00AD439D" w:rsidRPr="001665A5" w:rsidRDefault="00A13B1C">
      <w:pPr>
        <w:pBdr>
          <w:bottom w:val="single" w:sz="12" w:space="1" w:color="000000"/>
        </w:pBd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подготовки члена экспериментальной группы на 20 ___г.</w:t>
      </w:r>
    </w:p>
    <w:p w14:paraId="582D2A84" w14:textId="77777777" w:rsidR="00AD439D" w:rsidRPr="001665A5" w:rsidRDefault="00AD439D">
      <w:pPr>
        <w:pBdr>
          <w:bottom w:val="single" w:sz="12" w:space="1" w:color="000000"/>
        </w:pBd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57C4F600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(фамилия, имя, отчество, год рождения, спортивное звание, спортивный разряд)</w:t>
      </w:r>
    </w:p>
    <w:p w14:paraId="3A1E34FE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__________________________________________________________________________________________________</w:t>
      </w:r>
    </w:p>
    <w:p w14:paraId="33E3C9B1" w14:textId="77777777" w:rsidR="00AD439D" w:rsidRPr="001665A5" w:rsidRDefault="00A13B1C">
      <w:pPr>
        <w:pBdr>
          <w:bottom w:val="single" w:sz="12" w:space="1" w:color="000000"/>
        </w:pBd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(вид спорта, дисциплина)</w:t>
      </w:r>
    </w:p>
    <w:p w14:paraId="44BD67D6" w14:textId="77777777" w:rsidR="00AD439D" w:rsidRPr="001665A5" w:rsidRDefault="00AD439D">
      <w:pPr>
        <w:pBdr>
          <w:bottom w:val="single" w:sz="12" w:space="1" w:color="000000"/>
        </w:pBd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31456318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4DF76E34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f"/>
        <w:tblW w:w="14329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671"/>
        <w:gridCol w:w="2913"/>
        <w:gridCol w:w="5329"/>
        <w:gridCol w:w="2029"/>
        <w:gridCol w:w="1847"/>
        <w:gridCol w:w="1540"/>
      </w:tblGrid>
      <w:tr w:rsidR="001B2606" w:rsidRPr="001665A5" w14:paraId="77C3A65F" w14:textId="77777777">
        <w:trPr>
          <w:trHeight w:val="322"/>
        </w:trPr>
        <w:tc>
          <w:tcPr>
            <w:tcW w:w="14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9C9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Основная соревновательная деятельность</w:t>
            </w:r>
          </w:p>
        </w:tc>
      </w:tr>
      <w:tr w:rsidR="001B2606" w:rsidRPr="001665A5" w14:paraId="7206D2DC" w14:textId="77777777">
        <w:trPr>
          <w:trHeight w:val="322"/>
        </w:trPr>
        <w:tc>
          <w:tcPr>
            <w:tcW w:w="67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7D26FF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F1E2E7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Дата, место проведения</w:t>
            </w:r>
          </w:p>
        </w:tc>
        <w:tc>
          <w:tcPr>
            <w:tcW w:w="53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3E9A65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Планируемые соревнования</w:t>
            </w:r>
          </w:p>
        </w:tc>
        <w:tc>
          <w:tcPr>
            <w:tcW w:w="20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59EE49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Вид (дисциплина)</w:t>
            </w:r>
          </w:p>
        </w:tc>
        <w:tc>
          <w:tcPr>
            <w:tcW w:w="18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BB378C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2590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Место</w:t>
            </w:r>
          </w:p>
        </w:tc>
      </w:tr>
      <w:tr w:rsidR="001B2606" w:rsidRPr="001665A5" w14:paraId="209F4308" w14:textId="77777777">
        <w:trPr>
          <w:trHeight w:val="370"/>
        </w:trPr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D4420E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F6B794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53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ED6DDA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9C09CE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30F3DC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1877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1B2606" w:rsidRPr="001665A5" w14:paraId="1A5E47D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14:paraId="18DB4D6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</w:tcBorders>
          </w:tcPr>
          <w:p w14:paraId="3035CE9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</w:tcPr>
          <w:p w14:paraId="1B439D6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14:paraId="0BFB09E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 w14:paraId="38B7E2A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AEB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46EB94E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14:paraId="2DF801F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…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</w:tcBorders>
          </w:tcPr>
          <w:p w14:paraId="1E71334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</w:tcPr>
          <w:p w14:paraId="77C9A76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14:paraId="0E28639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 w14:paraId="3E8069A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D31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3B4FCD3E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14:paraId="56BD798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…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</w:tcBorders>
          </w:tcPr>
          <w:p w14:paraId="3DEC0EAE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</w:tcPr>
          <w:p w14:paraId="23FBEC8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14:paraId="12ACA253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 w14:paraId="03DC09F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25D3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7F81A933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2C44F606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f0"/>
        <w:tblW w:w="14328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1597"/>
        <w:gridCol w:w="1056"/>
        <w:gridCol w:w="1188"/>
        <w:gridCol w:w="893"/>
        <w:gridCol w:w="1060"/>
        <w:gridCol w:w="844"/>
        <w:gridCol w:w="943"/>
        <w:gridCol w:w="957"/>
        <w:gridCol w:w="1112"/>
        <w:gridCol w:w="1275"/>
        <w:gridCol w:w="1154"/>
        <w:gridCol w:w="1096"/>
        <w:gridCol w:w="1153"/>
      </w:tblGrid>
      <w:tr w:rsidR="001B2606" w:rsidRPr="001665A5" w14:paraId="2F667674" w14:textId="77777777">
        <w:tc>
          <w:tcPr>
            <w:tcW w:w="143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1E9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Тренировочные мероприятия</w:t>
            </w:r>
          </w:p>
        </w:tc>
      </w:tr>
      <w:tr w:rsidR="001B2606" w:rsidRPr="001665A5" w14:paraId="602DD117" w14:textId="77777777"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</w:tcPr>
          <w:p w14:paraId="08DB1F1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Месяц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14:paraId="5943FB0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январь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2003628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февраль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14:paraId="3CE7234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март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14:paraId="0A41B6B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апрель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160B1C0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май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14:paraId="433E8C4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июнь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5197B2C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июль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14:paraId="43B1ED88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август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BF25C9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14:paraId="3BD5D83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октябрь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14:paraId="15D41F3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ноябрь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DF5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декабрь</w:t>
            </w:r>
          </w:p>
        </w:tc>
      </w:tr>
      <w:tr w:rsidR="001B2606" w:rsidRPr="001665A5" w14:paraId="4040E67D" w14:textId="77777777"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</w:tcPr>
          <w:p w14:paraId="58BB39F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14:paraId="21AAC38B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2F1C820A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14:paraId="73B58B9A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14:paraId="16B9883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66AB3D6E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14:paraId="52609F8B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5FD577A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14:paraId="1B5B370E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55BC63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14:paraId="7CCFF34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14:paraId="50B61AE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FDD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375B8BDC" w14:textId="77777777"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</w:tcPr>
          <w:p w14:paraId="14D72B0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Цель, </w:t>
            </w: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задачи проведения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14:paraId="1D9B127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61207EC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14:paraId="36AB80F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14:paraId="6C7E5452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4575C58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14:paraId="522789B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51DAD16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14:paraId="52A01E6E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3BC3CC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14:paraId="4774577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14:paraId="554C3A6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A13D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1403F959" w14:textId="77777777"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</w:tcPr>
          <w:p w14:paraId="4E114393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14:paraId="075A314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2A21203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14:paraId="53DE03B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14:paraId="0741A1F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7BEEEDF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14:paraId="182D401B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1B011803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14:paraId="1402FA8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151621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14:paraId="3A2DA2F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14:paraId="03D0B81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26B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77818E17" w14:textId="77777777" w:rsidR="00AD439D" w:rsidRPr="001665A5" w:rsidRDefault="00AD439D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035027D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CAD523F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303916C0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>Перспективный план соревновательной деятельности</w:t>
      </w:r>
    </w:p>
    <w:p w14:paraId="192A91C1" w14:textId="77777777" w:rsidR="00AD439D" w:rsidRPr="001665A5" w:rsidRDefault="00AD439D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f1"/>
        <w:tblW w:w="14328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1753"/>
        <w:gridCol w:w="1969"/>
        <w:gridCol w:w="1769"/>
        <w:gridCol w:w="1764"/>
        <w:gridCol w:w="1770"/>
        <w:gridCol w:w="1774"/>
        <w:gridCol w:w="1788"/>
        <w:gridCol w:w="1741"/>
      </w:tblGrid>
      <w:tr w:rsidR="001B2606" w:rsidRPr="001665A5" w14:paraId="37E3F9F1" w14:textId="77777777"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64FF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№ </w:t>
            </w:r>
            <w:proofErr w:type="gram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668B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основных официальных соревнований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BC78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20_____г.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1CBA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20_____г.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729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20_____г.</w:t>
            </w:r>
          </w:p>
          <w:p w14:paraId="7DAB839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56B0417B" w14:textId="77777777"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8747B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97C09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 w14:paraId="5038279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План.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</w:tcPr>
          <w:p w14:paraId="15534F7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Вып</w:t>
            </w:r>
            <w:proofErr w:type="spell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14:paraId="381BE43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План.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</w:tcPr>
          <w:p w14:paraId="210DF77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План.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2FDBEEB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План.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E14E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Вып</w:t>
            </w:r>
            <w:proofErr w:type="spellEnd"/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1B2606" w:rsidRPr="001665A5" w14:paraId="7CE21984" w14:textId="77777777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 w14:paraId="42CCE4D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14:paraId="4974388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 w14:paraId="0AA8F813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</w:tcPr>
          <w:p w14:paraId="0F41956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14:paraId="620D08C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</w:tcPr>
          <w:p w14:paraId="29167FE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5F3590F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471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16356829" w14:textId="77777777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 w14:paraId="08F9C6D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14:paraId="714D7FD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 w14:paraId="452D55B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</w:tcPr>
          <w:p w14:paraId="773EDAD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14:paraId="415E909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</w:tcPr>
          <w:p w14:paraId="63DE086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57F675C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F28A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3D28812F" w14:textId="77777777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 w14:paraId="19E9A013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14:paraId="32AEAEB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 w14:paraId="7270F2E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</w:tcPr>
          <w:p w14:paraId="722354A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14:paraId="507317C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</w:tcPr>
          <w:p w14:paraId="6A64256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1EFBC0C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5C6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4A3BE77E" w14:textId="77777777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 w14:paraId="55F0B08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14:paraId="0DB11DB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 w14:paraId="5ECC98F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</w:tcPr>
          <w:p w14:paraId="6A15262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14:paraId="4864972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</w:tcPr>
          <w:p w14:paraId="5606B05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59A7F443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9572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3BA8F9D1" w14:textId="77777777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 w14:paraId="772CA5A3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14:paraId="06DB486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 w14:paraId="2574E6A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</w:tcPr>
          <w:p w14:paraId="10C0F1E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14:paraId="550CF9F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</w:tcPr>
          <w:p w14:paraId="6DDE6AC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08B2F2F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64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5C849BF8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66605926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За качественную подготовку и выполнение индивидуального плана на 20___г.  отвечаю полностью: </w:t>
      </w:r>
    </w:p>
    <w:p w14:paraId="194901C4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20D57274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_________________/___________________/</w:t>
      </w:r>
    </w:p>
    <w:p w14:paraId="37949319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(подпись спортсмена и расшифровка подписи)</w:t>
      </w:r>
    </w:p>
    <w:p w14:paraId="59DC0072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6809F180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60829E67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Личный тренер _________________________/___________________________/</w:t>
      </w:r>
    </w:p>
    <w:p w14:paraId="0E03CCA2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                                                 (подпись и расшифровка подписи)</w:t>
      </w:r>
    </w:p>
    <w:p w14:paraId="42CE15F4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772D06D5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156C0760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Старший тренер спортивной сборной команды</w:t>
      </w:r>
    </w:p>
    <w:p w14:paraId="6C63BA39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Ульяновской области ОГКФСУ ЦСП»               ____________________________/____________________/</w:t>
      </w:r>
    </w:p>
    <w:p w14:paraId="48EC206E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(подпись и расшифровка подписи)</w:t>
      </w:r>
    </w:p>
    <w:p w14:paraId="25A50264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4659756B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70FA6176" w14:textId="77777777" w:rsidR="00AD439D" w:rsidRPr="001665A5" w:rsidRDefault="00A13B1C">
      <w:pPr>
        <w:rPr>
          <w:rFonts w:ascii="PT Astra Serif" w:eastAsia="Times New Roman" w:hAnsi="PT Astra Serif" w:cs="Times New Roman"/>
          <w:sz w:val="28"/>
          <w:szCs w:val="28"/>
        </w:rPr>
        <w:sectPr w:rsidR="00AD439D" w:rsidRPr="001665A5" w:rsidSect="00270E27">
          <w:pgSz w:w="16838" w:h="11906" w:orient="landscape"/>
          <w:pgMar w:top="1134" w:right="1026" w:bottom="618" w:left="1701" w:header="567" w:footer="0" w:gutter="0"/>
          <w:cols w:space="720"/>
          <w:docGrid w:linePitch="326"/>
        </w:sect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Дата составления «____»_____________________20______г.</w:t>
      </w:r>
    </w:p>
    <w:p w14:paraId="6F403BBB" w14:textId="0E407849" w:rsidR="00DF4180" w:rsidRPr="001665A5" w:rsidRDefault="00A13B1C" w:rsidP="00DF4180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Приложение № 6</w:t>
      </w:r>
    </w:p>
    <w:p w14:paraId="2847B20F" w14:textId="4FBF0B02" w:rsidR="00DF4180" w:rsidRPr="001665A5" w:rsidRDefault="00DF4180" w:rsidP="00DF4180">
      <w:pP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к Положению</w:t>
      </w:r>
    </w:p>
    <w:p w14:paraId="6C93CC0D" w14:textId="77777777" w:rsidR="00AD439D" w:rsidRPr="001665A5" w:rsidRDefault="00AD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</w:p>
    <w:p w14:paraId="35C4B35D" w14:textId="68FE16A3" w:rsidR="00AD439D" w:rsidRPr="001665A5" w:rsidRDefault="00A13B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b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</w:t>
      </w:r>
      <w:r w:rsidRPr="001665A5">
        <w:rPr>
          <w:rFonts w:ascii="PT Astra Serif" w:eastAsia="Times New Roman" w:hAnsi="PT Astra Serif" w:cs="Times New Roman"/>
          <w:b/>
          <w:sz w:val="28"/>
          <w:szCs w:val="28"/>
        </w:rPr>
        <w:t xml:space="preserve">    РАСПИСАНИЕ ТМ</w:t>
      </w:r>
    </w:p>
    <w:p w14:paraId="5621D51E" w14:textId="77777777" w:rsidR="00AD439D" w:rsidRPr="001665A5" w:rsidRDefault="00A13B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на _______________________________ месяц 20___ г.</w:t>
      </w:r>
    </w:p>
    <w:p w14:paraId="6AF9D409" w14:textId="77777777" w:rsidR="00AD439D" w:rsidRPr="001665A5" w:rsidRDefault="00A13B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Тренер ________________________________________</w:t>
      </w:r>
    </w:p>
    <w:p w14:paraId="0D484BF1" w14:textId="77777777" w:rsidR="00AD439D" w:rsidRPr="001665A5" w:rsidRDefault="00A13B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Вид спорта _____________________________________</w:t>
      </w:r>
    </w:p>
    <w:p w14:paraId="29961AF8" w14:textId="77777777" w:rsidR="00AD439D" w:rsidRPr="001665A5" w:rsidRDefault="00AD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f2"/>
        <w:tblW w:w="10058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603"/>
        <w:gridCol w:w="2799"/>
        <w:gridCol w:w="2835"/>
        <w:gridCol w:w="3821"/>
      </w:tblGrid>
      <w:tr w:rsidR="001B2606" w:rsidRPr="001665A5" w14:paraId="756881B7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55B54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№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DB168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День недели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BC16A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Время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7E928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Место проведения, адрес</w:t>
            </w:r>
          </w:p>
        </w:tc>
      </w:tr>
      <w:tr w:rsidR="001B2606" w:rsidRPr="001665A5" w14:paraId="41F2FF7B" w14:textId="77777777">
        <w:trPr>
          <w:trHeight w:val="766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52FAF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0A431D20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11237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ADA8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F288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67B58DB3" w14:textId="77777777">
        <w:trPr>
          <w:trHeight w:val="74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F4BE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0A9CD573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547A3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0E28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FB7C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6E44C20C" w14:textId="77777777">
        <w:trPr>
          <w:trHeight w:val="76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FB12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08F1C2BA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7FD3D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D252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3605E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16E64B3A" w14:textId="77777777">
        <w:trPr>
          <w:trHeight w:val="72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546A3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703B3DB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7ADD4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6C9E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B1A0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49858A63" w14:textId="77777777">
        <w:trPr>
          <w:trHeight w:val="74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0AC8A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1547F404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8F4AE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65AB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1C46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301138A9" w14:textId="77777777">
        <w:trPr>
          <w:trHeight w:val="552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D374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572EDAA9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77736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Суббота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52915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5FC00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AD439D" w:rsidRPr="001665A5" w14:paraId="6A838876" w14:textId="77777777">
        <w:trPr>
          <w:trHeight w:val="522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768C3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AD19C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84689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A8B9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365E906A" w14:textId="77777777" w:rsidR="00AD439D" w:rsidRPr="001665A5" w:rsidRDefault="00AD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</w:p>
    <w:p w14:paraId="64D6F08C" w14:textId="77777777" w:rsidR="00AD439D" w:rsidRPr="001665A5" w:rsidRDefault="00A13B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Список спортсменов:</w:t>
      </w:r>
    </w:p>
    <w:p w14:paraId="24D713FC" w14:textId="77777777" w:rsidR="00AD439D" w:rsidRPr="001665A5" w:rsidRDefault="00AD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f3"/>
        <w:tblW w:w="9637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611"/>
        <w:gridCol w:w="4531"/>
        <w:gridCol w:w="1897"/>
        <w:gridCol w:w="2598"/>
      </w:tblGrid>
      <w:tr w:rsidR="001B2606" w:rsidRPr="001665A5" w14:paraId="7D4B034A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67E51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1C8C61C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№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51475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Фамилия, имя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EC91C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Год</w:t>
            </w:r>
          </w:p>
          <w:p w14:paraId="360613B6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рождения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ED1C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Разряд, звание</w:t>
            </w:r>
          </w:p>
        </w:tc>
      </w:tr>
      <w:tr w:rsidR="001B2606" w:rsidRPr="001665A5" w14:paraId="3263D0E3" w14:textId="77777777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2FF5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B06F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3516A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2719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4B1CDD4E" w14:textId="77777777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15009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82C41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6A24B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C134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46FBA811" w14:textId="77777777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2C517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FCF55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1D0C2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9D5C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29070046" w14:textId="77777777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5F41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21A9B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3658E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BC9BB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77ED12F8" w14:textId="77777777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24224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2835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35DE3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57EC4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57B8D2DF" w14:textId="77777777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DB857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D260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6E83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75ED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460A8541" w14:textId="77777777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EA3AE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A2EEA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A5A4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6E3A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1A49914A" w14:textId="77777777" w:rsidTr="00270E27">
        <w:trPr>
          <w:trHeight w:val="17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6F4D1" w14:textId="77777777" w:rsidR="00AD439D" w:rsidRPr="001665A5" w:rsidRDefault="00A1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AC679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CF3E9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1752" w14:textId="77777777" w:rsidR="00AD439D" w:rsidRPr="001665A5" w:rsidRDefault="00AD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76B74B0C" w14:textId="77777777" w:rsidR="00270E27" w:rsidRPr="001665A5" w:rsidRDefault="00A13B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135777F6" w14:textId="70C6F169" w:rsidR="00AD439D" w:rsidRPr="001665A5" w:rsidRDefault="00A13B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sz w:val="28"/>
          <w:szCs w:val="28"/>
        </w:rPr>
        <w:sectPr w:rsidR="00AD439D" w:rsidRPr="001665A5" w:rsidSect="00270E27">
          <w:pgSz w:w="11906" w:h="16838"/>
          <w:pgMar w:top="1026" w:right="618" w:bottom="1134" w:left="1429" w:header="567" w:footer="0" w:gutter="0"/>
          <w:cols w:space="720"/>
          <w:docGrid w:linePitch="326"/>
        </w:sect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Подпись тренера:   ___________________________</w:t>
      </w:r>
    </w:p>
    <w:p w14:paraId="1DA1D510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b/>
          <w:sz w:val="28"/>
          <w:szCs w:val="28"/>
          <w:u w:val="single"/>
        </w:rPr>
        <w:lastRenderedPageBreak/>
        <w:t>РАСПИСАНИЕ ТРЕНИРОВОЧНЫХ МЕРОПРИЯТИЙ</w:t>
      </w:r>
    </w:p>
    <w:p w14:paraId="64777F3B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на ______________ месяц 20___ г.</w:t>
      </w:r>
    </w:p>
    <w:p w14:paraId="5758F205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Вид спорта___________________________  </w:t>
      </w:r>
    </w:p>
    <w:p w14:paraId="0A497FC3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Ф.И.О. тренера_______________________________________</w:t>
      </w:r>
    </w:p>
    <w:p w14:paraId="40B71C6E" w14:textId="77777777" w:rsidR="00AD439D" w:rsidRPr="001665A5" w:rsidRDefault="00A13B1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Место проведения ________________________________________________</w:t>
      </w:r>
    </w:p>
    <w:tbl>
      <w:tblPr>
        <w:tblStyle w:val="aff4"/>
        <w:tblW w:w="14510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746"/>
        <w:gridCol w:w="400"/>
        <w:gridCol w:w="399"/>
        <w:gridCol w:w="400"/>
        <w:gridCol w:w="399"/>
        <w:gridCol w:w="401"/>
        <w:gridCol w:w="407"/>
        <w:gridCol w:w="408"/>
        <w:gridCol w:w="396"/>
        <w:gridCol w:w="395"/>
        <w:gridCol w:w="461"/>
        <w:gridCol w:w="460"/>
        <w:gridCol w:w="460"/>
        <w:gridCol w:w="456"/>
        <w:gridCol w:w="458"/>
        <w:gridCol w:w="456"/>
        <w:gridCol w:w="457"/>
        <w:gridCol w:w="460"/>
        <w:gridCol w:w="454"/>
        <w:gridCol w:w="460"/>
        <w:gridCol w:w="463"/>
        <w:gridCol w:w="457"/>
        <w:gridCol w:w="454"/>
        <w:gridCol w:w="463"/>
        <w:gridCol w:w="457"/>
        <w:gridCol w:w="460"/>
        <w:gridCol w:w="457"/>
        <w:gridCol w:w="457"/>
        <w:gridCol w:w="456"/>
        <w:gridCol w:w="460"/>
        <w:gridCol w:w="461"/>
        <w:gridCol w:w="532"/>
      </w:tblGrid>
      <w:tr w:rsidR="001B2606" w:rsidRPr="001665A5" w14:paraId="743CE3F7" w14:textId="7777777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A717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FC35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5A3AA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4A06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A5B9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B22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5A39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1D4FC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4AE6D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4E2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6539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13DE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2798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BF54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D2610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A377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E894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43ED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32E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9652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9E9C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A26A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9805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DD29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3BE7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DF6FB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AD4F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D9D65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C0288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A0941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C10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0F26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31</w:t>
            </w:r>
          </w:p>
        </w:tc>
      </w:tr>
      <w:tr w:rsidR="001B2606" w:rsidRPr="001665A5" w14:paraId="681C6108" w14:textId="77777777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</w:tcPr>
          <w:p w14:paraId="5F027FA7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7DE80C7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4A34546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5495EAF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1664353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1D5A41E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2A9EA98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23DAC13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14:paraId="1A3329A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37D1E13B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09BA6E0D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14:paraId="501CA57D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7605922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4EC5225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</w:tcPr>
          <w:p w14:paraId="7BC3F9D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 w14:paraId="28538AF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 w14:paraId="2806D683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</w:tcPr>
          <w:p w14:paraId="29601C9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6735546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03F49A5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59D1ACA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5BDA8E7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6A9748D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48D3088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62FAC60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498C1A7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1EDF2C5B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72B5679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3453DF1A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10A2BACB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4DE4C92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5D04A01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157FBAC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602C2A6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19634BF2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116541E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749F181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</w:tcPr>
          <w:p w14:paraId="166BC88E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AADB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1B2606" w:rsidRPr="001665A5" w14:paraId="1AA28001" w14:textId="77777777">
        <w:tc>
          <w:tcPr>
            <w:tcW w:w="1451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691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1B2606" w:rsidRPr="001665A5" w14:paraId="48E9F435" w14:textId="77777777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</w:tcPr>
          <w:p w14:paraId="67155D22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вечер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39A2D91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376F04D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391ABDB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51ED2C7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12CF84E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3E2B850A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269B9DA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14:paraId="3AFC2BB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7726FF92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14:paraId="2E27854B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3D314E7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279BD1E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</w:tcPr>
          <w:p w14:paraId="1FD00D8B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 w14:paraId="0BA44EB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 w14:paraId="396B6A7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</w:tcPr>
          <w:p w14:paraId="68E0175E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77ED5D9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682B7D82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677ACB8D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6CDFCC9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60B7C98A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05BB9E82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09BC9FD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244DDBCC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59F5D3E9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46CF715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1F3B7BA2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4802C0B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2CA7A4D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366B91B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57C1E981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4527D367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23E5F295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479801A4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2D83BD4E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</w:tcPr>
          <w:p w14:paraId="3202332D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170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14:paraId="524A637A" w14:textId="77777777" w:rsidR="00AD439D" w:rsidRPr="001665A5" w:rsidRDefault="00AD439D">
      <w:pPr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f5"/>
        <w:tblW w:w="9755" w:type="dxa"/>
        <w:tblInd w:w="-46" w:type="dxa"/>
        <w:tblLayout w:type="fixed"/>
        <w:tblLook w:val="0400" w:firstRow="0" w:lastRow="0" w:firstColumn="0" w:lastColumn="0" w:noHBand="0" w:noVBand="1"/>
      </w:tblPr>
      <w:tblGrid>
        <w:gridCol w:w="1078"/>
        <w:gridCol w:w="6250"/>
        <w:gridCol w:w="2427"/>
      </w:tblGrid>
      <w:tr w:rsidR="001B2606" w:rsidRPr="001665A5" w14:paraId="6D69432B" w14:textId="77777777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73171" w14:textId="77777777" w:rsidR="00AD439D" w:rsidRPr="001665A5" w:rsidRDefault="00A13B1C">
            <w:pPr>
              <w:widowControl w:val="0"/>
              <w:ind w:left="567" w:hanging="567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gramStart"/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61A9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Ф.И. спортсмена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97A4" w14:textId="77777777" w:rsidR="00AD439D" w:rsidRPr="001665A5" w:rsidRDefault="00A13B1C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665A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Звание, разряд</w:t>
            </w:r>
          </w:p>
        </w:tc>
      </w:tr>
      <w:tr w:rsidR="001B2606" w:rsidRPr="001665A5" w14:paraId="4A53772B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A42CB9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</w:tcPr>
          <w:p w14:paraId="6F897389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4F93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5A31BC04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F0F925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</w:tcPr>
          <w:p w14:paraId="136F39FB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237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18D748C5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4106BC98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</w:tcPr>
          <w:p w14:paraId="3A7DF693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39B3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5ED1B253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160F5EA6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</w:tcPr>
          <w:p w14:paraId="66AEB8CE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A102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4EAFEAC5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2DB309DF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</w:tcPr>
          <w:p w14:paraId="488E832F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6D61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1B2606" w:rsidRPr="001665A5" w14:paraId="1DCAD0CB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4DCE5AD0" w14:textId="77777777" w:rsidR="00AD439D" w:rsidRPr="001665A5" w:rsidRDefault="00AD439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</w:tcPr>
          <w:p w14:paraId="007EAFD7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6928" w14:textId="77777777" w:rsidR="00AD439D" w:rsidRPr="001665A5" w:rsidRDefault="00AD439D">
            <w:pPr>
              <w:widowContro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14:paraId="08B8AFA3" w14:textId="77777777" w:rsidR="00AD439D" w:rsidRPr="001665A5" w:rsidRDefault="00A13B1C">
      <w:pPr>
        <w:pBdr>
          <w:top w:val="nil"/>
          <w:left w:val="nil"/>
          <w:bottom w:val="nil"/>
          <w:right w:val="nil"/>
          <w:between w:val="nil"/>
        </w:pBdr>
        <w:spacing w:after="2540" w:line="276" w:lineRule="auto"/>
        <w:jc w:val="both"/>
        <w:rPr>
          <w:rFonts w:ascii="PT Astra Serif" w:eastAsia="Times New Roman" w:hAnsi="PT Astra Serif" w:cs="Times New Roman"/>
          <w:sz w:val="28"/>
          <w:szCs w:val="28"/>
        </w:rPr>
        <w:sectPr w:rsidR="00AD439D" w:rsidRPr="001665A5" w:rsidSect="00270E27">
          <w:pgSz w:w="16838" w:h="11906" w:orient="landscape"/>
          <w:pgMar w:top="1429" w:right="1026" w:bottom="618" w:left="1701" w:header="567" w:footer="0" w:gutter="0"/>
          <w:cols w:space="720"/>
          <w:docGrid w:linePitch="326"/>
        </w:sectPr>
      </w:pPr>
      <w:r w:rsidRPr="001665A5">
        <w:rPr>
          <w:rFonts w:ascii="PT Astra Serif" w:hAnsi="PT Astra Serif"/>
          <w:sz w:val="28"/>
          <w:szCs w:val="28"/>
        </w:rPr>
        <w:br w:type="page"/>
      </w:r>
    </w:p>
    <w:p w14:paraId="3036BEAB" w14:textId="541D8599" w:rsidR="00AD439D" w:rsidRPr="001665A5" w:rsidRDefault="00DF4180" w:rsidP="00DF41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                          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 xml:space="preserve">Приложение </w:t>
      </w:r>
      <w:r w:rsidR="00247EF0" w:rsidRPr="001665A5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="00A13B1C" w:rsidRPr="001665A5">
        <w:rPr>
          <w:rFonts w:ascii="PT Astra Serif" w:eastAsia="Times New Roman" w:hAnsi="PT Astra Serif" w:cs="Times New Roman"/>
          <w:sz w:val="28"/>
          <w:szCs w:val="28"/>
        </w:rPr>
        <w:t>7</w:t>
      </w:r>
    </w:p>
    <w:p w14:paraId="0B9B173A" w14:textId="22EDEF0C" w:rsidR="00DF4180" w:rsidRPr="001665A5" w:rsidRDefault="00DF4180" w:rsidP="00DF41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к Положению</w:t>
      </w:r>
    </w:p>
    <w:p w14:paraId="6F1623D7" w14:textId="77777777" w:rsidR="00DF4180" w:rsidRPr="001665A5" w:rsidRDefault="00DF4180" w:rsidP="00DF41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63B4A79F" w14:textId="77777777" w:rsidR="009E0EB0" w:rsidRPr="001665A5" w:rsidRDefault="009E0EB0" w:rsidP="009E0EB0">
      <w:pPr>
        <w:spacing w:line="240" w:lineRule="atLeast"/>
        <w:contextualSpacing/>
        <w:jc w:val="right"/>
        <w:rPr>
          <w:rFonts w:ascii="PT Astra Serif" w:hAnsi="PT Astra Serif" w:cs="Times New Roman"/>
          <w:i/>
          <w:sz w:val="28"/>
          <w:szCs w:val="28"/>
        </w:rPr>
      </w:pPr>
      <w:r w:rsidRPr="001665A5">
        <w:rPr>
          <w:rFonts w:ascii="PT Astra Serif" w:hAnsi="PT Astra Serif" w:cs="Times New Roman"/>
          <w:i/>
          <w:sz w:val="28"/>
          <w:szCs w:val="28"/>
        </w:rPr>
        <w:t>Для спортсмена</w:t>
      </w:r>
    </w:p>
    <w:p w14:paraId="248F6617" w14:textId="77777777" w:rsidR="009E0EB0" w:rsidRPr="001665A5" w:rsidRDefault="009E0EB0" w:rsidP="009E0EB0">
      <w:pPr>
        <w:spacing w:line="240" w:lineRule="atLeast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C4C4657" w14:textId="77777777" w:rsidR="009E0EB0" w:rsidRPr="001665A5" w:rsidRDefault="009E0EB0" w:rsidP="009E0EB0">
      <w:pPr>
        <w:spacing w:line="240" w:lineRule="atLeast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1665A5">
        <w:rPr>
          <w:rFonts w:ascii="PT Astra Serif" w:hAnsi="PT Astra Serif" w:cs="Times New Roman"/>
          <w:b/>
          <w:sz w:val="28"/>
          <w:szCs w:val="28"/>
        </w:rPr>
        <w:t xml:space="preserve">Согласие </w:t>
      </w:r>
    </w:p>
    <w:p w14:paraId="0533441C" w14:textId="77777777" w:rsidR="009E0EB0" w:rsidRPr="001665A5" w:rsidRDefault="009E0EB0" w:rsidP="009E0EB0">
      <w:pPr>
        <w:spacing w:line="240" w:lineRule="atLeast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1665A5">
        <w:rPr>
          <w:rFonts w:ascii="PT Astra Serif" w:hAnsi="PT Astra Serif" w:cs="Times New Roman"/>
          <w:b/>
          <w:sz w:val="28"/>
          <w:szCs w:val="28"/>
        </w:rPr>
        <w:t xml:space="preserve">на обработку персональных данных кандидата на включение в состав экспериментальных групп по олимпийским, </w:t>
      </w:r>
      <w:proofErr w:type="spellStart"/>
      <w:r w:rsidRPr="001665A5">
        <w:rPr>
          <w:rFonts w:ascii="PT Astra Serif" w:hAnsi="PT Astra Serif" w:cs="Times New Roman"/>
          <w:b/>
          <w:sz w:val="28"/>
          <w:szCs w:val="28"/>
        </w:rPr>
        <w:t>паралимпийским</w:t>
      </w:r>
      <w:proofErr w:type="spellEnd"/>
      <w:r w:rsidRPr="001665A5">
        <w:rPr>
          <w:rFonts w:ascii="PT Astra Serif" w:hAnsi="PT Astra Serif" w:cs="Times New Roman"/>
          <w:b/>
          <w:sz w:val="28"/>
          <w:szCs w:val="28"/>
        </w:rPr>
        <w:t xml:space="preserve"> и </w:t>
      </w:r>
      <w:proofErr w:type="spellStart"/>
      <w:r w:rsidRPr="001665A5">
        <w:rPr>
          <w:rFonts w:ascii="PT Astra Serif" w:hAnsi="PT Astra Serif" w:cs="Times New Roman"/>
          <w:b/>
          <w:sz w:val="28"/>
          <w:szCs w:val="28"/>
        </w:rPr>
        <w:t>сурдлимпийским</w:t>
      </w:r>
      <w:proofErr w:type="spellEnd"/>
      <w:r w:rsidRPr="001665A5">
        <w:rPr>
          <w:rFonts w:ascii="PT Astra Serif" w:hAnsi="PT Astra Serif" w:cs="Times New Roman"/>
          <w:b/>
          <w:sz w:val="28"/>
          <w:szCs w:val="28"/>
        </w:rPr>
        <w:t xml:space="preserve"> видам спорта в Ульяновской области</w:t>
      </w:r>
    </w:p>
    <w:p w14:paraId="1AC8AB1C" w14:textId="77777777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Я, ___________________________________________________________________________, </w:t>
      </w:r>
    </w:p>
    <w:p w14:paraId="1F5908D9" w14:textId="77777777" w:rsidR="009E0EB0" w:rsidRPr="001665A5" w:rsidRDefault="009E0EB0" w:rsidP="009E0EB0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(фамилия, имя, отчество) </w:t>
      </w:r>
    </w:p>
    <w:p w14:paraId="35B51EBC" w14:textId="77777777" w:rsidR="009E0EB0" w:rsidRPr="001665A5" w:rsidRDefault="009E0EB0" w:rsidP="009E0EB0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проживающи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й(</w:t>
      </w:r>
      <w:proofErr w:type="spellStart"/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ая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>) по адресу: _____________________________________________________________________________</w:t>
      </w:r>
    </w:p>
    <w:p w14:paraId="0068EB17" w14:textId="77777777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паспорт серия ________ № ____________ выдан «___» ___________ ______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г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. _____________________________________________________________________________</w:t>
      </w:r>
    </w:p>
    <w:p w14:paraId="540F8E32" w14:textId="77777777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(наименование органа, выдавшего паспорт)</w:t>
      </w:r>
    </w:p>
    <w:p w14:paraId="73CF00E2" w14:textId="77777777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Контактные данные (адрес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эл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.п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очты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>, номер телефона)</w:t>
      </w:r>
    </w:p>
    <w:p w14:paraId="6761DBD4" w14:textId="77777777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_____________________________________________________________________________</w:t>
      </w:r>
    </w:p>
    <w:p w14:paraId="303B4C6D" w14:textId="77777777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DEFC777" w14:textId="77777777" w:rsidR="009E0EB0" w:rsidRPr="001665A5" w:rsidRDefault="009E0EB0" w:rsidP="009E0EB0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законом от 27.07.2006 N 152-ФЗ                               «О персональных данных» даю Областному государственному казённому физкультурно-спортивному учреждению «Центр спортивной подготовки», расположенному по адресу: 432017,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г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.У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льяновск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>, ул. Андрея Блаженного, д.23., ИНН 7325002589, ОГРН 1027301185746 своё согласие на сбор, систематизацию, накопление, хранение, уточнение (обновление), использование, обработку  моих персональных данных, а именно:</w:t>
      </w:r>
    </w:p>
    <w:p w14:paraId="22C40037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1) фамилия, имя, отчество, </w:t>
      </w:r>
    </w:p>
    <w:p w14:paraId="54490BAE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2) дата рождения;</w:t>
      </w:r>
    </w:p>
    <w:p w14:paraId="1151F9EA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3) спортивное звание, разряд;</w:t>
      </w:r>
    </w:p>
    <w:p w14:paraId="10ED4879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4) место регистрации;</w:t>
      </w:r>
    </w:p>
    <w:p w14:paraId="7A0201DA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5) личный тренер</w:t>
      </w:r>
    </w:p>
    <w:p w14:paraId="3A0DF55E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6) медицинское заключение о допуске к тренировочному и соревновательному процессу от врачебно-физкультурного диспансера;</w:t>
      </w:r>
    </w:p>
    <w:p w14:paraId="448AE3A6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7) сертификат РУСАДА</w:t>
      </w:r>
    </w:p>
    <w:p w14:paraId="1F4C429B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8) сведения о результатах участия в спортивных соревнованиях</w:t>
      </w:r>
    </w:p>
    <w:p w14:paraId="4BA3EBFB" w14:textId="77777777" w:rsidR="009E0EB0" w:rsidRPr="001665A5" w:rsidRDefault="009E0EB0" w:rsidP="009E0EB0">
      <w:pPr>
        <w:widowControl w:val="0"/>
        <w:autoSpaceDE w:val="0"/>
        <w:autoSpaceDN w:val="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ab/>
        <w:t xml:space="preserve">Настоящее согласие даётся с целью включения  меня в состав экспериментальных групп по олимпийским,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 в Ульяновской области.</w:t>
      </w:r>
    </w:p>
    <w:p w14:paraId="6AA0D472" w14:textId="77777777" w:rsidR="009E0EB0" w:rsidRPr="001665A5" w:rsidRDefault="009E0EB0" w:rsidP="009E0EB0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Настоящее согласие на обработку персональных данных действует со дня  его подписания.</w:t>
      </w:r>
    </w:p>
    <w:p w14:paraId="37031891" w14:textId="77777777" w:rsidR="009E0EB0" w:rsidRPr="001665A5" w:rsidRDefault="009E0EB0" w:rsidP="009E0EB0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На основании части 2 статьи 9 Федерального закона от 27.07.2006 N 152-ФЗ                      «О персональных данных» настоящее согласие на обработку персональных данных может быть отозвано на основании письменного заявления в произвольной форме, в порядке, установленном действующим законодательством.</w:t>
      </w:r>
    </w:p>
    <w:p w14:paraId="0CD255E2" w14:textId="77777777" w:rsidR="009E0EB0" w:rsidRPr="001665A5" w:rsidRDefault="009E0EB0" w:rsidP="009E0EB0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7C358575" w14:textId="63F49690" w:rsidR="009E0EB0" w:rsidRPr="001665A5" w:rsidRDefault="009E0EB0" w:rsidP="009E0EB0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Дата ________________                        Подпись ______________________________</w:t>
      </w:r>
    </w:p>
    <w:p w14:paraId="2C4DC8D9" w14:textId="77777777" w:rsidR="009E0EB0" w:rsidRPr="001665A5" w:rsidRDefault="009E0EB0" w:rsidP="009E0EB0">
      <w:pPr>
        <w:spacing w:line="240" w:lineRule="atLeast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68713A4B" w14:textId="5AD634D9" w:rsidR="009E0EB0" w:rsidRPr="001665A5" w:rsidRDefault="009E0EB0" w:rsidP="009E0E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45EC89DB" w14:textId="77777777" w:rsidR="009E0EB0" w:rsidRPr="001665A5" w:rsidRDefault="009E0EB0" w:rsidP="009E0EB0">
      <w:pPr>
        <w:spacing w:line="240" w:lineRule="atLeast"/>
        <w:contextualSpacing/>
        <w:jc w:val="right"/>
        <w:rPr>
          <w:rFonts w:ascii="PT Astra Serif" w:hAnsi="PT Astra Serif" w:cs="Times New Roman"/>
          <w:i/>
          <w:sz w:val="28"/>
          <w:szCs w:val="28"/>
        </w:rPr>
      </w:pPr>
      <w:r w:rsidRPr="001665A5">
        <w:rPr>
          <w:rFonts w:ascii="PT Astra Serif" w:hAnsi="PT Astra Serif" w:cs="Times New Roman"/>
          <w:i/>
          <w:sz w:val="28"/>
          <w:szCs w:val="28"/>
        </w:rPr>
        <w:t>Для представителя</w:t>
      </w:r>
    </w:p>
    <w:p w14:paraId="1E716F20" w14:textId="77777777" w:rsidR="009E0EB0" w:rsidRPr="001665A5" w:rsidRDefault="009E0EB0" w:rsidP="009E0EB0">
      <w:pPr>
        <w:spacing w:line="240" w:lineRule="atLeast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0C0ECEE" w14:textId="77777777" w:rsidR="009E0EB0" w:rsidRPr="001665A5" w:rsidRDefault="009E0EB0" w:rsidP="009E0EB0">
      <w:pPr>
        <w:spacing w:line="240" w:lineRule="atLeast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1665A5">
        <w:rPr>
          <w:rFonts w:ascii="PT Astra Serif" w:hAnsi="PT Astra Serif" w:cs="Times New Roman"/>
          <w:b/>
          <w:sz w:val="28"/>
          <w:szCs w:val="28"/>
        </w:rPr>
        <w:t xml:space="preserve">Согласие </w:t>
      </w:r>
    </w:p>
    <w:p w14:paraId="044E12D3" w14:textId="77777777" w:rsidR="009E0EB0" w:rsidRPr="001665A5" w:rsidRDefault="009E0EB0" w:rsidP="009E0EB0">
      <w:pPr>
        <w:spacing w:line="240" w:lineRule="atLeast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1665A5">
        <w:rPr>
          <w:rFonts w:ascii="PT Astra Serif" w:hAnsi="PT Astra Serif" w:cs="Times New Roman"/>
          <w:b/>
          <w:sz w:val="28"/>
          <w:szCs w:val="28"/>
        </w:rPr>
        <w:t xml:space="preserve">на обработку персональных данных кандидата на включение в состав экспериментальных групп по олимпийским, </w:t>
      </w:r>
      <w:proofErr w:type="spellStart"/>
      <w:r w:rsidRPr="001665A5">
        <w:rPr>
          <w:rFonts w:ascii="PT Astra Serif" w:hAnsi="PT Astra Serif" w:cs="Times New Roman"/>
          <w:b/>
          <w:sz w:val="28"/>
          <w:szCs w:val="28"/>
        </w:rPr>
        <w:t>паралимпийским</w:t>
      </w:r>
      <w:proofErr w:type="spellEnd"/>
      <w:r w:rsidRPr="001665A5">
        <w:rPr>
          <w:rFonts w:ascii="PT Astra Serif" w:hAnsi="PT Astra Serif" w:cs="Times New Roman"/>
          <w:b/>
          <w:sz w:val="28"/>
          <w:szCs w:val="28"/>
        </w:rPr>
        <w:t xml:space="preserve"> и </w:t>
      </w:r>
      <w:proofErr w:type="spellStart"/>
      <w:r w:rsidRPr="001665A5">
        <w:rPr>
          <w:rFonts w:ascii="PT Astra Serif" w:hAnsi="PT Astra Serif" w:cs="Times New Roman"/>
          <w:b/>
          <w:sz w:val="28"/>
          <w:szCs w:val="28"/>
        </w:rPr>
        <w:t>сурдлимпийским</w:t>
      </w:r>
      <w:proofErr w:type="spellEnd"/>
      <w:r w:rsidRPr="001665A5">
        <w:rPr>
          <w:rFonts w:ascii="PT Astra Serif" w:hAnsi="PT Astra Serif" w:cs="Times New Roman"/>
          <w:b/>
          <w:sz w:val="28"/>
          <w:szCs w:val="28"/>
        </w:rPr>
        <w:t xml:space="preserve"> видам спорта в Ульяновской области</w:t>
      </w:r>
    </w:p>
    <w:p w14:paraId="4234CA26" w14:textId="2B9E251B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Я, ___________________________________________</w:t>
      </w:r>
      <w:r w:rsidR="00270E27" w:rsidRPr="001665A5">
        <w:rPr>
          <w:rFonts w:ascii="PT Astra Serif" w:eastAsia="Times New Roman" w:hAnsi="PT Astra Serif" w:cs="Times New Roman"/>
          <w:sz w:val="28"/>
          <w:szCs w:val="28"/>
        </w:rPr>
        <w:t>______________________________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</w:p>
    <w:p w14:paraId="7E3BDA31" w14:textId="77777777" w:rsidR="009E0EB0" w:rsidRPr="001665A5" w:rsidRDefault="009E0EB0" w:rsidP="009E0EB0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(фамилия, имя, отчество) </w:t>
      </w:r>
    </w:p>
    <w:p w14:paraId="592E8834" w14:textId="6F6F7F4D" w:rsidR="009E0EB0" w:rsidRPr="001665A5" w:rsidRDefault="009E0EB0" w:rsidP="009E0EB0">
      <w:pPr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проживающи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й(</w:t>
      </w:r>
      <w:proofErr w:type="spellStart"/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ая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>) по адресу: ___________________</w:t>
      </w:r>
      <w:r w:rsidR="00270E27" w:rsidRPr="001665A5">
        <w:rPr>
          <w:rFonts w:ascii="PT Astra Serif" w:eastAsia="Times New Roman" w:hAnsi="PT Astra Serif" w:cs="Times New Roman"/>
          <w:sz w:val="28"/>
          <w:szCs w:val="28"/>
        </w:rPr>
        <w:t>________________________________</w:t>
      </w:r>
    </w:p>
    <w:p w14:paraId="692C1D36" w14:textId="45DB063B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паспорт серия ________ № ___________</w:t>
      </w:r>
      <w:r w:rsidR="00270E27" w:rsidRPr="001665A5">
        <w:rPr>
          <w:rFonts w:ascii="PT Astra Serif" w:eastAsia="Times New Roman" w:hAnsi="PT Astra Serif" w:cs="Times New Roman"/>
          <w:sz w:val="28"/>
          <w:szCs w:val="28"/>
        </w:rPr>
        <w:t xml:space="preserve">_ выдан «___» ___________ _____ 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г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. ____________________________________________________________________________</w:t>
      </w:r>
    </w:p>
    <w:p w14:paraId="5C699727" w14:textId="77777777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(наименование органа, выдавшего паспорт)</w:t>
      </w:r>
    </w:p>
    <w:p w14:paraId="59D89AA5" w14:textId="673022E9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действующи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й(</w:t>
      </w:r>
      <w:proofErr w:type="spellStart"/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ая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) в качестве законного представителя </w:t>
      </w:r>
      <w:r w:rsidR="00270E27" w:rsidRPr="001665A5">
        <w:rPr>
          <w:rFonts w:ascii="PT Astra Serif" w:eastAsia="Times New Roman" w:hAnsi="PT Astra Serif" w:cs="Times New Roman"/>
          <w:sz w:val="28"/>
          <w:szCs w:val="28"/>
        </w:rPr>
        <w:t>_____________________________</w:t>
      </w:r>
    </w:p>
    <w:p w14:paraId="65B17FDC" w14:textId="32BDD9EB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___________________________________________________________________________,</w:t>
      </w:r>
    </w:p>
    <w:p w14:paraId="6583058B" w14:textId="77777777" w:rsidR="009E0EB0" w:rsidRPr="001665A5" w:rsidRDefault="009E0EB0" w:rsidP="009E0EB0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(Ф.И.О. несовершеннолетнего ребенка)</w:t>
      </w:r>
    </w:p>
    <w:p w14:paraId="6E78918A" w14:textId="77777777" w:rsidR="009E0EB0" w:rsidRPr="001665A5" w:rsidRDefault="009E0EB0" w:rsidP="009E0EB0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на основании ________________________________________________________________,</w:t>
      </w:r>
    </w:p>
    <w:p w14:paraId="2274587D" w14:textId="77777777" w:rsidR="009E0EB0" w:rsidRPr="001665A5" w:rsidRDefault="009E0EB0" w:rsidP="009E0EB0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14:paraId="647388E7" w14:textId="77777777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Контактные данные представителя (адрес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эл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.п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очты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>, номер телефона)</w:t>
      </w:r>
    </w:p>
    <w:p w14:paraId="2AA2B678" w14:textId="44F50113" w:rsidR="009E0EB0" w:rsidRPr="001665A5" w:rsidRDefault="009E0EB0" w:rsidP="009E0EB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____________________________________________________________________________</w:t>
      </w:r>
    </w:p>
    <w:p w14:paraId="3F3ED217" w14:textId="77777777" w:rsidR="009E0EB0" w:rsidRPr="001665A5" w:rsidRDefault="009E0EB0" w:rsidP="009E0EB0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законом от 27.07.2006 N 152-ФЗ                               «О персональных данных» даю Областному государственному казённому физкультурно-спортивному учреждению «Центр спортивной подготовки», расположенному по адресу: 432017,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г</w:t>
      </w:r>
      <w:proofErr w:type="gramStart"/>
      <w:r w:rsidRPr="001665A5">
        <w:rPr>
          <w:rFonts w:ascii="PT Astra Serif" w:eastAsia="Times New Roman" w:hAnsi="PT Astra Serif" w:cs="Times New Roman"/>
          <w:sz w:val="28"/>
          <w:szCs w:val="28"/>
        </w:rPr>
        <w:t>.У</w:t>
      </w:r>
      <w:proofErr w:type="gramEnd"/>
      <w:r w:rsidRPr="001665A5">
        <w:rPr>
          <w:rFonts w:ascii="PT Astra Serif" w:eastAsia="Times New Roman" w:hAnsi="PT Astra Serif" w:cs="Times New Roman"/>
          <w:sz w:val="28"/>
          <w:szCs w:val="28"/>
        </w:rPr>
        <w:t>льяновск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, ул. Андрея Блаженного, д.23., ИНН 7325002589, ОГРН 1027301185746 своё согласие на сбор, </w:t>
      </w:r>
      <w:r w:rsidRPr="001665A5">
        <w:rPr>
          <w:rFonts w:ascii="PT Astra Serif" w:eastAsia="Times New Roman" w:hAnsi="PT Astra Serif" w:cs="Times New Roman"/>
          <w:sz w:val="28"/>
          <w:szCs w:val="28"/>
        </w:rPr>
        <w:lastRenderedPageBreak/>
        <w:t>систематизацию, накопление, хранение, уточнение (обновление), использование, обработку  следующих персональных данных представляемого мной лица:</w:t>
      </w:r>
    </w:p>
    <w:p w14:paraId="680E948B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1) фамилия, имя, отчество, </w:t>
      </w:r>
    </w:p>
    <w:p w14:paraId="126590AF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2) дата рождения;</w:t>
      </w:r>
    </w:p>
    <w:p w14:paraId="5D6C4A89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3) спортивное звание, разряд;</w:t>
      </w:r>
    </w:p>
    <w:p w14:paraId="1E74561E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4) место регистрации;</w:t>
      </w:r>
    </w:p>
    <w:p w14:paraId="70188966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5) личный тренер</w:t>
      </w:r>
    </w:p>
    <w:p w14:paraId="785BF959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6) медицинское заключение о допуске к тренировочному и соревновательному процессу от врачебно-физкультурного диспансера;</w:t>
      </w:r>
    </w:p>
    <w:p w14:paraId="7B79CFBA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7) сертификат РУСАДА</w:t>
      </w:r>
    </w:p>
    <w:p w14:paraId="0B231147" w14:textId="77777777" w:rsidR="009E0EB0" w:rsidRPr="001665A5" w:rsidRDefault="009E0EB0" w:rsidP="009E0EB0">
      <w:pPr>
        <w:widowControl w:val="0"/>
        <w:autoSpaceDE w:val="0"/>
        <w:autoSpaceDN w:val="0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8) сведения о результатах участия в спортивных соревнованиях</w:t>
      </w:r>
    </w:p>
    <w:p w14:paraId="5B5A8A43" w14:textId="77777777" w:rsidR="009E0EB0" w:rsidRPr="001665A5" w:rsidRDefault="009E0EB0" w:rsidP="009E0EB0">
      <w:pPr>
        <w:widowControl w:val="0"/>
        <w:autoSpaceDE w:val="0"/>
        <w:autoSpaceDN w:val="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ab/>
        <w:t xml:space="preserve">Настоящее согласие даётся с целью включения  указанного представляемого мной лица в состав экспериментальных групп по олимпийским,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паралимпийским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proofErr w:type="spellStart"/>
      <w:r w:rsidRPr="001665A5">
        <w:rPr>
          <w:rFonts w:ascii="PT Astra Serif" w:eastAsia="Times New Roman" w:hAnsi="PT Astra Serif" w:cs="Times New Roman"/>
          <w:sz w:val="28"/>
          <w:szCs w:val="28"/>
        </w:rPr>
        <w:t>сурдлимпийским</w:t>
      </w:r>
      <w:proofErr w:type="spellEnd"/>
      <w:r w:rsidRPr="001665A5">
        <w:rPr>
          <w:rFonts w:ascii="PT Astra Serif" w:eastAsia="Times New Roman" w:hAnsi="PT Astra Serif" w:cs="Times New Roman"/>
          <w:sz w:val="28"/>
          <w:szCs w:val="28"/>
        </w:rPr>
        <w:t xml:space="preserve"> видам спорта в Ульяновской области.</w:t>
      </w:r>
    </w:p>
    <w:p w14:paraId="3B771265" w14:textId="77777777" w:rsidR="009E0EB0" w:rsidRPr="001665A5" w:rsidRDefault="009E0EB0" w:rsidP="009E0EB0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Настоящее согласие на обработку персональных данных действует со дня  его подписания.</w:t>
      </w:r>
    </w:p>
    <w:p w14:paraId="62096F4D" w14:textId="77777777" w:rsidR="009E0EB0" w:rsidRPr="001665A5" w:rsidRDefault="009E0EB0" w:rsidP="009E0EB0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На основании части 2 статьи 9 Федерального закона от 27.07.2006 N 152-ФЗ                      «О персональных данных» настоящее согласие на обработку персональных данных может быть отозвано на основании письменного заявления в произвольной форме, в порядке, установленном действующим законодательством.</w:t>
      </w:r>
    </w:p>
    <w:p w14:paraId="1EFFC92C" w14:textId="77777777" w:rsidR="009E0EB0" w:rsidRPr="001665A5" w:rsidRDefault="009E0EB0" w:rsidP="009E0EB0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3F3D7C07" w14:textId="416741B1" w:rsidR="00AD439D" w:rsidRPr="001665A5" w:rsidRDefault="009E0EB0" w:rsidP="00270E27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665A5">
        <w:rPr>
          <w:rFonts w:ascii="PT Astra Serif" w:eastAsia="Times New Roman" w:hAnsi="PT Astra Serif" w:cs="Times New Roman"/>
          <w:sz w:val="28"/>
          <w:szCs w:val="28"/>
        </w:rPr>
        <w:t>Дата ________________                        Подпись ______________________________</w:t>
      </w:r>
      <w:bookmarkEnd w:id="0"/>
    </w:p>
    <w:sectPr w:rsidR="00AD439D" w:rsidRPr="001665A5" w:rsidSect="00F94DFA">
      <w:pgSz w:w="11906" w:h="16838"/>
      <w:pgMar w:top="1429" w:right="1026" w:bottom="618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B8248" w14:textId="77777777" w:rsidR="001665A5" w:rsidRDefault="001665A5" w:rsidP="00F94DFA">
      <w:r>
        <w:separator/>
      </w:r>
    </w:p>
  </w:endnote>
  <w:endnote w:type="continuationSeparator" w:id="0">
    <w:p w14:paraId="7ABBEC6F" w14:textId="77777777" w:rsidR="001665A5" w:rsidRDefault="001665A5" w:rsidP="00F9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6A56E" w14:textId="77777777" w:rsidR="001665A5" w:rsidRDefault="001665A5" w:rsidP="00F94DFA">
      <w:r>
        <w:separator/>
      </w:r>
    </w:p>
  </w:footnote>
  <w:footnote w:type="continuationSeparator" w:id="0">
    <w:p w14:paraId="790ED19A" w14:textId="77777777" w:rsidR="001665A5" w:rsidRDefault="001665A5" w:rsidP="00F94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6A02D" w14:textId="295D088D" w:rsidR="001665A5" w:rsidRPr="001665A5" w:rsidRDefault="001665A5" w:rsidP="001665A5">
    <w:pPr>
      <w:pStyle w:val="aff6"/>
      <w:jc w:val="center"/>
      <w:rPr>
        <w:rFonts w:ascii="PT Astra Serif" w:hAnsi="PT Astra Serif" w:cs="Times New Roman"/>
      </w:rPr>
    </w:pPr>
  </w:p>
  <w:p w14:paraId="3EFAE62C" w14:textId="77777777" w:rsidR="001665A5" w:rsidRPr="001665A5" w:rsidRDefault="001665A5">
    <w:pPr>
      <w:pStyle w:val="aff6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411"/>
    <w:multiLevelType w:val="hybridMultilevel"/>
    <w:tmpl w:val="345C2ACE"/>
    <w:lvl w:ilvl="0" w:tplc="AB322DE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>
    <w:nsid w:val="22CE6205"/>
    <w:multiLevelType w:val="hybridMultilevel"/>
    <w:tmpl w:val="0628ABFC"/>
    <w:lvl w:ilvl="0" w:tplc="E7D4468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E2070A"/>
    <w:multiLevelType w:val="multilevel"/>
    <w:tmpl w:val="6D5CB96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F275EB9"/>
    <w:multiLevelType w:val="hybridMultilevel"/>
    <w:tmpl w:val="5C30F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9D"/>
    <w:rsid w:val="00024EE1"/>
    <w:rsid w:val="00051012"/>
    <w:rsid w:val="00066121"/>
    <w:rsid w:val="00091B2C"/>
    <w:rsid w:val="000A3647"/>
    <w:rsid w:val="000B22C7"/>
    <w:rsid w:val="001665A5"/>
    <w:rsid w:val="00172029"/>
    <w:rsid w:val="001B2606"/>
    <w:rsid w:val="001C0D2C"/>
    <w:rsid w:val="00216C8D"/>
    <w:rsid w:val="00223A68"/>
    <w:rsid w:val="002364A0"/>
    <w:rsid w:val="00247EF0"/>
    <w:rsid w:val="00270E27"/>
    <w:rsid w:val="002753C3"/>
    <w:rsid w:val="00283ED4"/>
    <w:rsid w:val="002A3A46"/>
    <w:rsid w:val="002A3E15"/>
    <w:rsid w:val="002F59A6"/>
    <w:rsid w:val="00314771"/>
    <w:rsid w:val="003150A8"/>
    <w:rsid w:val="0033384F"/>
    <w:rsid w:val="00336B9F"/>
    <w:rsid w:val="003B31A1"/>
    <w:rsid w:val="003D0C23"/>
    <w:rsid w:val="003F5BC2"/>
    <w:rsid w:val="00410761"/>
    <w:rsid w:val="00415F3C"/>
    <w:rsid w:val="004B7AD4"/>
    <w:rsid w:val="004D6C7B"/>
    <w:rsid w:val="004E2BB6"/>
    <w:rsid w:val="005025C1"/>
    <w:rsid w:val="00514889"/>
    <w:rsid w:val="00532614"/>
    <w:rsid w:val="0057322A"/>
    <w:rsid w:val="00595228"/>
    <w:rsid w:val="005C6B96"/>
    <w:rsid w:val="005D17A0"/>
    <w:rsid w:val="0060619E"/>
    <w:rsid w:val="00622B5E"/>
    <w:rsid w:val="006A25FE"/>
    <w:rsid w:val="006E39D7"/>
    <w:rsid w:val="006F4EB2"/>
    <w:rsid w:val="007511FE"/>
    <w:rsid w:val="00772A97"/>
    <w:rsid w:val="00787342"/>
    <w:rsid w:val="007B5408"/>
    <w:rsid w:val="007D0D38"/>
    <w:rsid w:val="007D4498"/>
    <w:rsid w:val="00803ABC"/>
    <w:rsid w:val="00813DB9"/>
    <w:rsid w:val="00846C51"/>
    <w:rsid w:val="008725F1"/>
    <w:rsid w:val="00883EB3"/>
    <w:rsid w:val="008B6B1B"/>
    <w:rsid w:val="008E5EFC"/>
    <w:rsid w:val="009245FB"/>
    <w:rsid w:val="009853F4"/>
    <w:rsid w:val="009A50BE"/>
    <w:rsid w:val="009E0EB0"/>
    <w:rsid w:val="00A13B1C"/>
    <w:rsid w:val="00A431D6"/>
    <w:rsid w:val="00A57B10"/>
    <w:rsid w:val="00A82473"/>
    <w:rsid w:val="00A90777"/>
    <w:rsid w:val="00A9106E"/>
    <w:rsid w:val="00A977BB"/>
    <w:rsid w:val="00AB17FA"/>
    <w:rsid w:val="00AD439D"/>
    <w:rsid w:val="00AE4DC8"/>
    <w:rsid w:val="00B11970"/>
    <w:rsid w:val="00B92A77"/>
    <w:rsid w:val="00BA7A3C"/>
    <w:rsid w:val="00BB008B"/>
    <w:rsid w:val="00BC3567"/>
    <w:rsid w:val="00BD583A"/>
    <w:rsid w:val="00C03FDC"/>
    <w:rsid w:val="00C5558B"/>
    <w:rsid w:val="00C7392F"/>
    <w:rsid w:val="00C90E15"/>
    <w:rsid w:val="00C95716"/>
    <w:rsid w:val="00CA06EE"/>
    <w:rsid w:val="00CD422F"/>
    <w:rsid w:val="00D17A0C"/>
    <w:rsid w:val="00D87627"/>
    <w:rsid w:val="00D954A3"/>
    <w:rsid w:val="00DE77EB"/>
    <w:rsid w:val="00DF4180"/>
    <w:rsid w:val="00E30F21"/>
    <w:rsid w:val="00E87039"/>
    <w:rsid w:val="00EC5898"/>
    <w:rsid w:val="00EF1DD4"/>
    <w:rsid w:val="00EF6DA2"/>
    <w:rsid w:val="00F022D2"/>
    <w:rsid w:val="00F23BA4"/>
    <w:rsid w:val="00F463FA"/>
    <w:rsid w:val="00F67BB8"/>
    <w:rsid w:val="00F74D94"/>
    <w:rsid w:val="00F90957"/>
    <w:rsid w:val="00F94451"/>
    <w:rsid w:val="00F94DFA"/>
    <w:rsid w:val="00FA6B9B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FE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styleId="ab">
    <w:name w:val="List Paragraph"/>
    <w:basedOn w:val="a"/>
    <w:qFormat/>
    <w:pPr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ac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10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numbering" w:customStyle="1" w:styleId="123">
    <w:name w:val="Нумерованный 123"/>
    <w:qFormat/>
  </w:style>
  <w:style w:type="paragraph" w:customStyle="1" w:styleId="formattext">
    <w:name w:val="formattext"/>
    <w:basedOn w:val="a"/>
    <w:rsid w:val="001779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styleId="aff6">
    <w:name w:val="header"/>
    <w:basedOn w:val="a"/>
    <w:link w:val="aff7"/>
    <w:uiPriority w:val="99"/>
    <w:unhideWhenUsed/>
    <w:rsid w:val="00F94DFA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2"/>
    <w:link w:val="aff6"/>
    <w:uiPriority w:val="99"/>
    <w:rsid w:val="00F94DFA"/>
  </w:style>
  <w:style w:type="paragraph" w:styleId="aff8">
    <w:name w:val="footer"/>
    <w:basedOn w:val="a"/>
    <w:link w:val="aff9"/>
    <w:uiPriority w:val="99"/>
    <w:unhideWhenUsed/>
    <w:rsid w:val="00F94DFA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2"/>
    <w:link w:val="aff8"/>
    <w:uiPriority w:val="99"/>
    <w:rsid w:val="00F94DFA"/>
  </w:style>
  <w:style w:type="paragraph" w:customStyle="1" w:styleId="ConsPlusNormal">
    <w:name w:val="ConsPlusNormal"/>
    <w:rsid w:val="008725F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ffa">
    <w:name w:val="Balloon Text"/>
    <w:basedOn w:val="a"/>
    <w:link w:val="affb"/>
    <w:uiPriority w:val="99"/>
    <w:semiHidden/>
    <w:unhideWhenUsed/>
    <w:rsid w:val="00C03FD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C03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styleId="ab">
    <w:name w:val="List Paragraph"/>
    <w:basedOn w:val="a"/>
    <w:qFormat/>
    <w:pPr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ac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10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numbering" w:customStyle="1" w:styleId="123">
    <w:name w:val="Нумерованный 123"/>
    <w:qFormat/>
  </w:style>
  <w:style w:type="paragraph" w:customStyle="1" w:styleId="formattext">
    <w:name w:val="formattext"/>
    <w:basedOn w:val="a"/>
    <w:rsid w:val="001779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styleId="aff6">
    <w:name w:val="header"/>
    <w:basedOn w:val="a"/>
    <w:link w:val="aff7"/>
    <w:uiPriority w:val="99"/>
    <w:unhideWhenUsed/>
    <w:rsid w:val="00F94DFA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2"/>
    <w:link w:val="aff6"/>
    <w:uiPriority w:val="99"/>
    <w:rsid w:val="00F94DFA"/>
  </w:style>
  <w:style w:type="paragraph" w:styleId="aff8">
    <w:name w:val="footer"/>
    <w:basedOn w:val="a"/>
    <w:link w:val="aff9"/>
    <w:uiPriority w:val="99"/>
    <w:unhideWhenUsed/>
    <w:rsid w:val="00F94DFA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2"/>
    <w:link w:val="aff8"/>
    <w:uiPriority w:val="99"/>
    <w:rsid w:val="00F94DFA"/>
  </w:style>
  <w:style w:type="paragraph" w:customStyle="1" w:styleId="ConsPlusNormal">
    <w:name w:val="ConsPlusNormal"/>
    <w:rsid w:val="008725F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ffa">
    <w:name w:val="Balloon Text"/>
    <w:basedOn w:val="a"/>
    <w:link w:val="affb"/>
    <w:uiPriority w:val="99"/>
    <w:semiHidden/>
    <w:unhideWhenUsed/>
    <w:rsid w:val="00C03FD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C03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sbHAN+awZYQTuAWv+0mPfXA4yw==">CgMxLjA4AHIhMVRKVk5NY2lnb3JTc3ZBOVVSLW5PVW5jU3ZHRFUwdkFK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6A7723-DD33-4B6E-8BCC-CE01B5D1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43</Pages>
  <Words>7623</Words>
  <Characters>43455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Евгения</cp:lastModifiedBy>
  <cp:revision>4</cp:revision>
  <cp:lastPrinted>2024-06-04T10:28:00Z</cp:lastPrinted>
  <dcterms:created xsi:type="dcterms:W3CDTF">2024-06-04T10:32:00Z</dcterms:created>
  <dcterms:modified xsi:type="dcterms:W3CDTF">2024-06-18T07:36:00Z</dcterms:modified>
</cp:coreProperties>
</file>