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AB115" w14:textId="77777777" w:rsidR="00DA1F09" w:rsidRDefault="00DA1F09" w:rsidP="00DA1F09">
      <w:pPr>
        <w:ind w:left="-142"/>
        <w:jc w:val="right"/>
        <w:rPr>
          <w:rFonts w:ascii="PT Astra Serif" w:hAnsi="PT Astra Serif"/>
          <w:b/>
          <w:bCs/>
          <w:sz w:val="28"/>
          <w:szCs w:val="28"/>
        </w:rPr>
      </w:pPr>
      <w:bookmarkStart w:id="0" w:name="sub_999"/>
      <w:r>
        <w:rPr>
          <w:rFonts w:ascii="PT Astra Serif" w:hAnsi="PT Astra Serif"/>
          <w:b/>
          <w:bCs/>
          <w:sz w:val="28"/>
          <w:szCs w:val="28"/>
        </w:rPr>
        <w:t>ПРОЕКТ</w:t>
      </w:r>
    </w:p>
    <w:p w14:paraId="739FA445" w14:textId="77777777" w:rsidR="00DA1F09" w:rsidRDefault="00DA1F09" w:rsidP="00DA1F09">
      <w:pPr>
        <w:pStyle w:val="1"/>
        <w:spacing w:before="0" w:after="0"/>
        <w:ind w:left="-142"/>
        <w:contextualSpacing/>
        <w:rPr>
          <w:rFonts w:ascii="PT Astra Serif" w:hAnsi="PT Astra Serif"/>
          <w:color w:val="auto"/>
          <w:sz w:val="28"/>
          <w:szCs w:val="28"/>
        </w:rPr>
      </w:pPr>
    </w:p>
    <w:p w14:paraId="6B269988" w14:textId="77777777" w:rsidR="00DA1F09" w:rsidRDefault="00DA1F09" w:rsidP="00DA1F09">
      <w:pPr>
        <w:pStyle w:val="1"/>
        <w:spacing w:before="0" w:after="0"/>
        <w:ind w:left="-142"/>
        <w:contextualSpacing/>
        <w:rPr>
          <w:rFonts w:ascii="PT Astra Serif" w:hAnsi="PT Astra Serif"/>
          <w:color w:val="auto"/>
          <w:sz w:val="28"/>
          <w:szCs w:val="28"/>
        </w:rPr>
      </w:pPr>
    </w:p>
    <w:p w14:paraId="2EA35663" w14:textId="77777777" w:rsidR="00DA1F09" w:rsidRDefault="00DA1F09" w:rsidP="00DA1F09">
      <w:pPr>
        <w:pStyle w:val="1"/>
        <w:spacing w:before="0" w:after="0"/>
        <w:ind w:left="-142"/>
        <w:contextualSpacing/>
        <w:rPr>
          <w:rFonts w:ascii="PT Astra Serif" w:hAnsi="PT Astra Serif"/>
          <w:color w:val="auto"/>
          <w:sz w:val="28"/>
          <w:szCs w:val="28"/>
        </w:rPr>
      </w:pPr>
    </w:p>
    <w:p w14:paraId="13F87070" w14:textId="42DCE0A8" w:rsidR="00DA1F09" w:rsidRDefault="00DA1F09" w:rsidP="00DA1F09">
      <w:pPr>
        <w:pStyle w:val="1"/>
        <w:spacing w:before="0" w:after="0"/>
        <w:ind w:left="-142"/>
        <w:contextualSpacing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ПРАВИТЕЛЬСТВО УЛЬЯНОВСКОЙ ОБЛАСТИ </w:t>
      </w:r>
    </w:p>
    <w:p w14:paraId="3CFE2B44" w14:textId="77777777" w:rsidR="00DA1F09" w:rsidRDefault="00DA1F09" w:rsidP="00DA1F09">
      <w:pPr>
        <w:rPr>
          <w:rFonts w:ascii="PT Astra Serif" w:hAnsi="PT Astra Serif"/>
          <w:b/>
        </w:rPr>
      </w:pPr>
    </w:p>
    <w:p w14:paraId="7DCE9A7A" w14:textId="77777777" w:rsidR="00DA1F09" w:rsidRDefault="00DA1F09" w:rsidP="00DA1F09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ПОСТАНОВЛЕНИЕ</w:t>
      </w:r>
    </w:p>
    <w:p w14:paraId="7A094529" w14:textId="77777777" w:rsidR="00DA1F09" w:rsidRDefault="00DA1F09" w:rsidP="00DA1F09">
      <w:pPr>
        <w:spacing w:line="232" w:lineRule="auto"/>
        <w:ind w:left="-142"/>
        <w:jc w:val="center"/>
        <w:rPr>
          <w:rFonts w:ascii="PT Astra Serif" w:hAnsi="PT Astra Serif"/>
          <w:b/>
          <w:sz w:val="28"/>
          <w:szCs w:val="28"/>
        </w:rPr>
      </w:pPr>
      <w:bookmarkStart w:id="1" w:name="sub_2"/>
      <w:bookmarkEnd w:id="0"/>
    </w:p>
    <w:p w14:paraId="6DF0F504" w14:textId="77777777" w:rsidR="00DA1F09" w:rsidRDefault="00DA1F09" w:rsidP="00DA1F09">
      <w:pPr>
        <w:spacing w:line="232" w:lineRule="auto"/>
        <w:ind w:left="-142"/>
        <w:jc w:val="center"/>
        <w:rPr>
          <w:rFonts w:ascii="PT Astra Serif" w:hAnsi="PT Astra Serif"/>
          <w:b/>
          <w:sz w:val="28"/>
          <w:szCs w:val="28"/>
        </w:rPr>
      </w:pPr>
    </w:p>
    <w:p w14:paraId="7345EE93" w14:textId="77777777" w:rsidR="00DA1F09" w:rsidRDefault="00DA1F09" w:rsidP="00DA1F09">
      <w:pPr>
        <w:spacing w:line="232" w:lineRule="auto"/>
        <w:ind w:left="-142"/>
        <w:jc w:val="center"/>
        <w:rPr>
          <w:rFonts w:ascii="PT Astra Serif" w:hAnsi="PT Astra Serif"/>
          <w:b/>
          <w:sz w:val="28"/>
          <w:szCs w:val="28"/>
        </w:rPr>
      </w:pPr>
    </w:p>
    <w:p w14:paraId="52D8F6EE" w14:textId="77777777" w:rsidR="00DA1F09" w:rsidRDefault="00DA1F09" w:rsidP="00DA1F09">
      <w:pPr>
        <w:spacing w:line="232" w:lineRule="auto"/>
        <w:ind w:left="-142"/>
        <w:jc w:val="center"/>
        <w:rPr>
          <w:rFonts w:ascii="PT Astra Serif" w:hAnsi="PT Astra Serif"/>
          <w:b/>
          <w:sz w:val="28"/>
          <w:szCs w:val="28"/>
        </w:rPr>
      </w:pPr>
    </w:p>
    <w:p w14:paraId="5D175020" w14:textId="5E9BE37A" w:rsidR="00DA1F09" w:rsidRDefault="00DA1F09" w:rsidP="00DA1F09">
      <w:pPr>
        <w:autoSpaceDE w:val="0"/>
        <w:autoSpaceDN w:val="0"/>
        <w:adjustRightInd w:val="0"/>
        <w:spacing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14:ligatures w14:val="standardContextual"/>
        </w:rPr>
      </w:pPr>
      <w:r>
        <w:rPr>
          <w:rFonts w:ascii="PT Astra Serif" w:hAnsi="PT Astra Serif"/>
          <w:b/>
          <w:sz w:val="28"/>
          <w:szCs w:val="28"/>
        </w:rPr>
        <w:t xml:space="preserve">Об утверждении Требований </w:t>
      </w:r>
      <w:r>
        <w:rPr>
          <w:rFonts w:ascii="PT Astra Serif" w:eastAsiaTheme="minorHAnsi" w:hAnsi="PT Astra Serif" w:cs="PT Astra Serif"/>
          <w:b/>
          <w:bCs/>
          <w:sz w:val="28"/>
          <w:szCs w:val="28"/>
          <w14:ligatures w14:val="standardContextual"/>
        </w:rPr>
        <w:t>к условиям и порядку оказания государственной услуги по обеспечению отдельных категорий граждан возможностью путешествовать с целью развития туристского потенциала Российской Федерации в соответствии с социальным сертификатом на получение государственной услуги в социальной сфере</w:t>
      </w:r>
    </w:p>
    <w:p w14:paraId="281D6481" w14:textId="6269B34A" w:rsidR="00DA1F09" w:rsidRDefault="00DA1F09" w:rsidP="00DA1F09">
      <w:pPr>
        <w:autoSpaceDE w:val="0"/>
        <w:autoSpaceDN w:val="0"/>
        <w:adjustRightInd w:val="0"/>
        <w:spacing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14:ligatures w14:val="standardContextual"/>
        </w:rPr>
      </w:pPr>
    </w:p>
    <w:p w14:paraId="50AF2610" w14:textId="0AA579B7" w:rsidR="00DA1F09" w:rsidRDefault="00DA1F09" w:rsidP="00DA1F0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PT Astra Serif"/>
          <w:b/>
          <w:sz w:val="28"/>
          <w:szCs w:val="28"/>
          <w:lang w:eastAsia="ru-RU"/>
        </w:rPr>
      </w:pPr>
    </w:p>
    <w:p w14:paraId="3523D6C6" w14:textId="77777777" w:rsidR="00DA1F09" w:rsidRDefault="00DA1F09" w:rsidP="00DA1F09">
      <w:pPr>
        <w:spacing w:line="232" w:lineRule="auto"/>
        <w:ind w:left="-142"/>
        <w:jc w:val="center"/>
        <w:rPr>
          <w:rFonts w:ascii="PT Astra Serif" w:hAnsi="PT Astra Serif"/>
          <w:bCs/>
          <w:sz w:val="28"/>
          <w:szCs w:val="28"/>
        </w:rPr>
      </w:pPr>
    </w:p>
    <w:bookmarkEnd w:id="1"/>
    <w:p w14:paraId="3AF33096" w14:textId="29CA11AB" w:rsidR="00DA1F09" w:rsidRDefault="00DA1F09" w:rsidP="00DA1F09">
      <w:pPr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В соответствии с пунктом 4 статьи 5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</w:t>
      </w:r>
      <w:r>
        <w:rPr>
          <w:rFonts w:ascii="PT Astra Serif" w:hAnsi="PT Astra Serif"/>
          <w:bCs/>
          <w:sz w:val="28"/>
          <w:szCs w:val="28"/>
        </w:rPr>
        <w:t>Правительство Ульяновской области п о с т а н о в л я е т:</w:t>
      </w:r>
    </w:p>
    <w:p w14:paraId="1E9BCF59" w14:textId="11E92679" w:rsidR="00DA1F09" w:rsidRDefault="00DA1F09" w:rsidP="00DA1F09">
      <w:pPr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 Утвердить прилагаемые </w:t>
      </w:r>
      <w:r w:rsidRPr="00DA1F09">
        <w:rPr>
          <w:rFonts w:ascii="PT Astra Serif" w:hAnsi="PT Astra Serif"/>
          <w:bCs/>
          <w:sz w:val="28"/>
          <w:szCs w:val="28"/>
        </w:rPr>
        <w:t>Требовани</w:t>
      </w:r>
      <w:r>
        <w:rPr>
          <w:rFonts w:ascii="PT Astra Serif" w:hAnsi="PT Astra Serif"/>
          <w:bCs/>
          <w:sz w:val="28"/>
          <w:szCs w:val="28"/>
        </w:rPr>
        <w:t>я</w:t>
      </w:r>
      <w:r w:rsidRPr="00DA1F09">
        <w:rPr>
          <w:rFonts w:ascii="PT Astra Serif" w:hAnsi="PT Astra Serif"/>
          <w:bCs/>
          <w:sz w:val="28"/>
          <w:szCs w:val="28"/>
        </w:rPr>
        <w:t xml:space="preserve"> </w:t>
      </w:r>
      <w:r w:rsidRPr="00DA1F09">
        <w:rPr>
          <w:rFonts w:ascii="PT Astra Serif" w:eastAsiaTheme="minorHAnsi" w:hAnsi="PT Astra Serif" w:cs="PT Astra Serif"/>
          <w:bCs/>
          <w:sz w:val="28"/>
          <w:szCs w:val="28"/>
          <w14:ligatures w14:val="standardContextual"/>
        </w:rPr>
        <w:t>к условиям и порядку оказания государственной услуги по обеспечению отдельных категорий граждан возможностью путешествовать с целью развития туристского потенциала Российской Федерации в соответствии с социальным сертификатом на получение государственной услуги в социальной сфере</w:t>
      </w:r>
      <w:r>
        <w:rPr>
          <w:rFonts w:ascii="PT Astra Serif" w:hAnsi="PT Astra Serif"/>
          <w:bCs/>
          <w:sz w:val="28"/>
          <w:szCs w:val="28"/>
        </w:rPr>
        <w:t>.</w:t>
      </w:r>
    </w:p>
    <w:p w14:paraId="5A6E4F8A" w14:textId="77777777" w:rsidR="00DA1F09" w:rsidRDefault="00DA1F09" w:rsidP="00DA1F09">
      <w:pPr>
        <w:spacing w:line="232" w:lineRule="auto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54EE428A" w14:textId="77777777" w:rsidR="00DA1F09" w:rsidRDefault="00DA1F09" w:rsidP="00DA1F09">
      <w:pPr>
        <w:spacing w:line="232" w:lineRule="auto"/>
        <w:rPr>
          <w:rFonts w:ascii="PT Astra Serif" w:hAnsi="PT Astra Serif"/>
          <w:bCs/>
          <w:sz w:val="28"/>
          <w:szCs w:val="28"/>
        </w:rPr>
      </w:pPr>
    </w:p>
    <w:p w14:paraId="537B8711" w14:textId="77777777" w:rsidR="00DA1F09" w:rsidRDefault="00DA1F09" w:rsidP="00DA1F09">
      <w:pPr>
        <w:spacing w:line="232" w:lineRule="auto"/>
        <w:rPr>
          <w:rFonts w:ascii="PT Astra Serif" w:hAnsi="PT Astra Serif"/>
          <w:bCs/>
          <w:sz w:val="28"/>
          <w:szCs w:val="28"/>
        </w:rPr>
      </w:pPr>
    </w:p>
    <w:p w14:paraId="44F97656" w14:textId="77777777" w:rsidR="00DA1F09" w:rsidRDefault="00DA1F09" w:rsidP="00DA1F09">
      <w:pPr>
        <w:spacing w:line="232" w:lineRule="auto"/>
        <w:rPr>
          <w:rFonts w:ascii="PT Astra Serif" w:hAnsi="PT Astra Serif"/>
          <w:bCs/>
          <w:sz w:val="28"/>
          <w:szCs w:val="28"/>
        </w:rPr>
      </w:pPr>
    </w:p>
    <w:p w14:paraId="313D8EF2" w14:textId="77777777" w:rsidR="00DA1F09" w:rsidRDefault="00DA1F09" w:rsidP="00DA1F09">
      <w:pPr>
        <w:spacing w:line="232" w:lineRule="auto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Председатель Правительства</w:t>
      </w:r>
    </w:p>
    <w:p w14:paraId="21A19B41" w14:textId="77777777" w:rsidR="00DA1F09" w:rsidRDefault="00DA1F09" w:rsidP="00DA1F09">
      <w:pPr>
        <w:spacing w:line="232" w:lineRule="auto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области                                                                                                   </w:t>
      </w:r>
      <w:proofErr w:type="spellStart"/>
      <w:r>
        <w:rPr>
          <w:rFonts w:ascii="PT Astra Serif" w:hAnsi="PT Astra Serif"/>
          <w:bCs/>
          <w:sz w:val="28"/>
          <w:szCs w:val="28"/>
        </w:rPr>
        <w:t>В.Н.Разумков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</w:t>
      </w:r>
    </w:p>
    <w:p w14:paraId="4FCDCF13" w14:textId="77777777" w:rsidR="00DA1F09" w:rsidRDefault="00DA1F09" w:rsidP="00DA1F09">
      <w:pPr>
        <w:spacing w:line="232" w:lineRule="auto"/>
        <w:rPr>
          <w:rFonts w:ascii="PT Astra Serif" w:hAnsi="PT Astra Serif"/>
          <w:bCs/>
          <w:sz w:val="28"/>
          <w:szCs w:val="28"/>
        </w:rPr>
      </w:pPr>
    </w:p>
    <w:p w14:paraId="1353B347" w14:textId="77777777" w:rsidR="00DA1F09" w:rsidRDefault="00DA1F09" w:rsidP="00DA1F09">
      <w:pPr>
        <w:spacing w:line="232" w:lineRule="auto"/>
        <w:rPr>
          <w:rFonts w:ascii="PT Astra Serif" w:hAnsi="PT Astra Serif"/>
          <w:bCs/>
          <w:sz w:val="28"/>
          <w:szCs w:val="28"/>
        </w:rPr>
      </w:pPr>
    </w:p>
    <w:p w14:paraId="6D9117CA" w14:textId="77777777" w:rsidR="00DA1F09" w:rsidRDefault="00DA1F09" w:rsidP="00DA1F09">
      <w:pPr>
        <w:spacing w:line="232" w:lineRule="auto"/>
        <w:rPr>
          <w:rFonts w:ascii="PT Astra Serif" w:hAnsi="PT Astra Serif"/>
          <w:bCs/>
          <w:sz w:val="28"/>
          <w:szCs w:val="28"/>
        </w:rPr>
      </w:pPr>
    </w:p>
    <w:p w14:paraId="312B0CD5" w14:textId="77777777" w:rsidR="00DA1F09" w:rsidRDefault="00DA1F09" w:rsidP="00DA1F09">
      <w:pPr>
        <w:spacing w:line="232" w:lineRule="auto"/>
        <w:rPr>
          <w:rFonts w:ascii="PT Astra Serif" w:hAnsi="PT Astra Serif"/>
          <w:bCs/>
          <w:sz w:val="28"/>
          <w:szCs w:val="28"/>
        </w:rPr>
      </w:pPr>
    </w:p>
    <w:p w14:paraId="71E3E531" w14:textId="77777777" w:rsidR="00DA1F09" w:rsidRDefault="00DA1F09" w:rsidP="00DA1F09">
      <w:pPr>
        <w:spacing w:line="232" w:lineRule="auto"/>
        <w:rPr>
          <w:rFonts w:ascii="PT Astra Serif" w:hAnsi="PT Astra Serif"/>
          <w:bCs/>
          <w:sz w:val="28"/>
          <w:szCs w:val="28"/>
        </w:rPr>
      </w:pPr>
    </w:p>
    <w:p w14:paraId="7B981318" w14:textId="77777777" w:rsidR="00DA1F09" w:rsidRDefault="00DA1F09" w:rsidP="00DA1F09">
      <w:pPr>
        <w:spacing w:line="232" w:lineRule="auto"/>
        <w:rPr>
          <w:rFonts w:ascii="PT Astra Serif" w:hAnsi="PT Astra Serif"/>
          <w:bCs/>
          <w:sz w:val="28"/>
          <w:szCs w:val="28"/>
        </w:rPr>
      </w:pPr>
    </w:p>
    <w:p w14:paraId="60F0D80A" w14:textId="77777777" w:rsidR="00DA1F09" w:rsidRDefault="00DA1F09" w:rsidP="00DA1F09">
      <w:pPr>
        <w:spacing w:line="232" w:lineRule="auto"/>
        <w:rPr>
          <w:rFonts w:ascii="PT Astra Serif" w:hAnsi="PT Astra Serif"/>
          <w:bCs/>
          <w:sz w:val="28"/>
          <w:szCs w:val="28"/>
        </w:rPr>
      </w:pPr>
    </w:p>
    <w:p w14:paraId="2689F035" w14:textId="77777777" w:rsidR="00DA1F09" w:rsidRDefault="00DA1F09" w:rsidP="00DA1F09">
      <w:pPr>
        <w:spacing w:line="232" w:lineRule="auto"/>
        <w:rPr>
          <w:rFonts w:ascii="PT Astra Serif" w:hAnsi="PT Astra Serif"/>
          <w:bCs/>
          <w:sz w:val="28"/>
          <w:szCs w:val="28"/>
        </w:rPr>
      </w:pPr>
    </w:p>
    <w:p w14:paraId="2C7AA4B7" w14:textId="77777777" w:rsidR="00DA1F09" w:rsidRDefault="00DA1F09" w:rsidP="00DA1F09">
      <w:pPr>
        <w:spacing w:line="232" w:lineRule="auto"/>
        <w:rPr>
          <w:rFonts w:ascii="PT Astra Serif" w:hAnsi="PT Astra Serif"/>
          <w:bCs/>
          <w:sz w:val="28"/>
          <w:szCs w:val="28"/>
        </w:rPr>
      </w:pPr>
    </w:p>
    <w:p w14:paraId="4657EF24" w14:textId="77777777" w:rsidR="00DA1F09" w:rsidRDefault="00DA1F09" w:rsidP="00DA1F09">
      <w:pPr>
        <w:spacing w:line="232" w:lineRule="auto"/>
        <w:rPr>
          <w:rFonts w:ascii="PT Astra Serif" w:hAnsi="PT Astra Serif"/>
          <w:bCs/>
          <w:sz w:val="28"/>
          <w:szCs w:val="28"/>
        </w:rPr>
      </w:pPr>
    </w:p>
    <w:p w14:paraId="5F15AA7C" w14:textId="77777777" w:rsidR="00DA1F09" w:rsidRDefault="00DA1F09" w:rsidP="00DA1F09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lastRenderedPageBreak/>
        <w:t>УТВЕРЖДЕНЫ</w:t>
      </w:r>
    </w:p>
    <w:p w14:paraId="5D3A4EC8" w14:textId="77777777" w:rsidR="00DA1F09" w:rsidRDefault="00DA1F09" w:rsidP="00DA1F09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</w:p>
    <w:p w14:paraId="20ED328A" w14:textId="77777777" w:rsidR="00DA1F09" w:rsidRDefault="00DA1F09" w:rsidP="00DA1F09">
      <w:pPr>
        <w:autoSpaceDE w:val="0"/>
        <w:autoSpaceDN w:val="0"/>
        <w:adjustRightInd w:val="0"/>
        <w:spacing w:line="240" w:lineRule="auto"/>
        <w:jc w:val="right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постановлением</w:t>
      </w:r>
    </w:p>
    <w:p w14:paraId="46B8907B" w14:textId="77777777" w:rsidR="00DA1F09" w:rsidRDefault="00DA1F09" w:rsidP="00DA1F09">
      <w:pPr>
        <w:autoSpaceDE w:val="0"/>
        <w:autoSpaceDN w:val="0"/>
        <w:adjustRightInd w:val="0"/>
        <w:spacing w:line="240" w:lineRule="auto"/>
        <w:jc w:val="right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Правительства Ульяновской области</w:t>
      </w:r>
    </w:p>
    <w:p w14:paraId="5FCD3922" w14:textId="77777777" w:rsidR="00DA1F09" w:rsidRDefault="00DA1F09" w:rsidP="00DA1F09">
      <w:pPr>
        <w:spacing w:line="232" w:lineRule="auto"/>
        <w:rPr>
          <w:rFonts w:ascii="PT Astra Serif" w:hAnsi="PT Astra Serif"/>
          <w:bCs/>
          <w:sz w:val="28"/>
          <w:szCs w:val="28"/>
        </w:rPr>
      </w:pPr>
    </w:p>
    <w:p w14:paraId="1FBB5C70" w14:textId="77777777" w:rsidR="00DA1F09" w:rsidRDefault="00DA1F09" w:rsidP="00DA1F09">
      <w:pPr>
        <w:spacing w:line="232" w:lineRule="auto"/>
        <w:rPr>
          <w:rFonts w:ascii="PT Astra Serif" w:hAnsi="PT Astra Serif"/>
          <w:bCs/>
          <w:sz w:val="28"/>
          <w:szCs w:val="28"/>
        </w:rPr>
      </w:pPr>
    </w:p>
    <w:p w14:paraId="51113940" w14:textId="77777777" w:rsidR="00DA1F09" w:rsidRDefault="00DA1F09" w:rsidP="00DA1F09">
      <w:pPr>
        <w:spacing w:line="232" w:lineRule="auto"/>
        <w:rPr>
          <w:rFonts w:ascii="PT Astra Serif" w:hAnsi="PT Astra Serif"/>
          <w:bCs/>
          <w:sz w:val="28"/>
          <w:szCs w:val="28"/>
        </w:rPr>
      </w:pPr>
    </w:p>
    <w:p w14:paraId="3AB88A65" w14:textId="67833B38" w:rsidR="00DA1F09" w:rsidRDefault="00DA1F09" w:rsidP="00DA1F09">
      <w:pPr>
        <w:spacing w:line="232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Требования </w:t>
      </w:r>
    </w:p>
    <w:p w14:paraId="48975EBA" w14:textId="77777777" w:rsidR="00DA1F09" w:rsidRDefault="00DA1F09" w:rsidP="00DA1F09">
      <w:pPr>
        <w:spacing w:line="232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14:ligatures w14:val="standardContextual"/>
        </w:rPr>
        <w:t xml:space="preserve">к условиям и порядку оказания государственной услуги по обеспечению отдельных категорий граждан возможностью путешествовать </w:t>
      </w:r>
    </w:p>
    <w:p w14:paraId="2D80BC0B" w14:textId="7219DA50" w:rsidR="00DA1F09" w:rsidRDefault="00DA1F09" w:rsidP="00DA1F09">
      <w:pPr>
        <w:spacing w:line="232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14:ligatures w14:val="standardContextual"/>
        </w:rPr>
        <w:t xml:space="preserve">с целью развития туристского потенциала Российской Федерации </w:t>
      </w:r>
      <w:r>
        <w:rPr>
          <w:rFonts w:ascii="PT Astra Serif" w:eastAsiaTheme="minorHAnsi" w:hAnsi="PT Astra Serif" w:cs="PT Astra Serif"/>
          <w:b/>
          <w:bCs/>
          <w:sz w:val="28"/>
          <w:szCs w:val="28"/>
          <w14:ligatures w14:val="standardContextual"/>
        </w:rPr>
        <w:br/>
        <w:t>в соответствии с социальным сертификатом на получение государственной услуги в социальной сфере</w:t>
      </w:r>
    </w:p>
    <w:p w14:paraId="77B85AE6" w14:textId="77777777" w:rsidR="00DA1F09" w:rsidRDefault="00DA1F09" w:rsidP="00DA1F09">
      <w:pPr>
        <w:spacing w:line="232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14:ligatures w14:val="standardContextual"/>
        </w:rPr>
      </w:pPr>
    </w:p>
    <w:p w14:paraId="43CA9143" w14:textId="012A4E06" w:rsidR="00DA1F09" w:rsidRDefault="0001755B" w:rsidP="0001755B">
      <w:pPr>
        <w:spacing w:line="232" w:lineRule="auto"/>
        <w:ind w:firstLine="709"/>
        <w:rPr>
          <w:rFonts w:ascii="PT Astra Serif" w:eastAsiaTheme="minorHAnsi" w:hAnsi="PT Astra Serif" w:cs="PT Astra Serif"/>
          <w:bCs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1. Настоящий документ устанавливает требования к условиям и порядку оказания </w:t>
      </w:r>
      <w:r w:rsidRPr="00DA1F09">
        <w:rPr>
          <w:rFonts w:ascii="PT Astra Serif" w:eastAsiaTheme="minorHAnsi" w:hAnsi="PT Astra Serif" w:cs="PT Astra Serif"/>
          <w:bCs/>
          <w:sz w:val="28"/>
          <w:szCs w:val="28"/>
          <w14:ligatures w14:val="standardContextual"/>
        </w:rPr>
        <w:t>государственной услуги по обеспечению отдельных категорий граждан возможностью путешествовать с целью развития туристского потенциала Российской Федерации</w:t>
      </w:r>
      <w:r w:rsidR="008E33AC">
        <w:rPr>
          <w:rFonts w:ascii="PT Astra Serif" w:eastAsiaTheme="minorHAnsi" w:hAnsi="PT Astra Serif" w:cs="PT Astra Serif"/>
          <w:bCs/>
          <w:sz w:val="28"/>
          <w:szCs w:val="28"/>
          <w14:ligatures w14:val="standardContextual"/>
        </w:rPr>
        <w:t xml:space="preserve"> (далее – государственная услуга)</w:t>
      </w:r>
      <w:r w:rsidRPr="00DA1F09">
        <w:rPr>
          <w:rFonts w:ascii="PT Astra Serif" w:eastAsiaTheme="minorHAnsi" w:hAnsi="PT Astra Serif" w:cs="PT Astra Serif"/>
          <w:bCs/>
          <w:sz w:val="28"/>
          <w:szCs w:val="28"/>
          <w14:ligatures w14:val="standardContextual"/>
        </w:rPr>
        <w:t xml:space="preserve"> в соответствии с социальным сертификатом на получение государственной услуги в социальной сфере</w:t>
      </w:r>
      <w:r w:rsidR="008E33AC">
        <w:rPr>
          <w:rFonts w:ascii="PT Astra Serif" w:eastAsiaTheme="minorHAnsi" w:hAnsi="PT Astra Serif" w:cs="PT Astra Serif"/>
          <w:bCs/>
          <w:sz w:val="28"/>
          <w:szCs w:val="28"/>
          <w14:ligatures w14:val="standardContextual"/>
        </w:rPr>
        <w:t xml:space="preserve"> (далее – социальный сертификат)</w:t>
      </w:r>
      <w:r>
        <w:rPr>
          <w:rFonts w:ascii="PT Astra Serif" w:eastAsiaTheme="minorHAnsi" w:hAnsi="PT Astra Serif" w:cs="PT Astra Serif"/>
          <w:bCs/>
          <w:sz w:val="28"/>
          <w:szCs w:val="28"/>
          <w14:ligatures w14:val="standardContextual"/>
        </w:rPr>
        <w:t>.</w:t>
      </w:r>
    </w:p>
    <w:p w14:paraId="02D02E5A" w14:textId="0DB5B9B6" w:rsidR="0001755B" w:rsidRDefault="0001755B" w:rsidP="0001755B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bCs/>
          <w:sz w:val="28"/>
          <w:szCs w:val="28"/>
          <w14:ligatures w14:val="standardContextual"/>
        </w:rPr>
        <w:t xml:space="preserve">2. 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Исполнителями государственной услуги являются юридические лица, осуществляющие деятельность по формированию, продвижению и реализации туристского продукта и оказывающие государственную услугу на основании соглашения, заключенного с </w:t>
      </w:r>
      <w:r w:rsidR="0000377C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Правительством Ульяновской области 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о финансовом обеспечении (возмещении) затрат, связанных с оказанием государственной услуги в сфере туризма в соответствии с социальным сертификатом на получение государственной услуги в социальной сфере (далее </w:t>
      </w:r>
      <w:r w:rsidR="00467AB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–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исполнители</w:t>
      </w:r>
      <w:r w:rsidR="00467AB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услуги</w:t>
      </w:r>
      <w:r w:rsidR="008E33AC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, Соглашение соответственно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).</w:t>
      </w:r>
    </w:p>
    <w:p w14:paraId="5709D171" w14:textId="5B2448D6" w:rsidR="0001755B" w:rsidRDefault="00A40491" w:rsidP="0001755B">
      <w:pPr>
        <w:spacing w:line="232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Государственная услуга предоставляется обучающимся 5-9 классов образовательных организаций, осуществляющих образовательную деятельность на территории Ульяновской области</w:t>
      </w:r>
      <w:r w:rsidR="00F06527">
        <w:rPr>
          <w:rFonts w:ascii="PT Astra Serif" w:hAnsi="PT Astra Serif"/>
          <w:sz w:val="28"/>
          <w:szCs w:val="28"/>
        </w:rPr>
        <w:t xml:space="preserve">, получившим социальный сертификат </w:t>
      </w:r>
      <w:r w:rsidR="00EF597E">
        <w:rPr>
          <w:rFonts w:ascii="PT Astra Serif" w:hAnsi="PT Astra Serif"/>
          <w:sz w:val="28"/>
          <w:szCs w:val="28"/>
        </w:rPr>
        <w:t>(далее – потребители услуги)</w:t>
      </w:r>
      <w:r w:rsidR="00F06527">
        <w:rPr>
          <w:rFonts w:ascii="PT Astra Serif" w:hAnsi="PT Astra Serif"/>
          <w:sz w:val="28"/>
          <w:szCs w:val="28"/>
        </w:rPr>
        <w:t>.</w:t>
      </w:r>
    </w:p>
    <w:p w14:paraId="22F505D9" w14:textId="2621A80C" w:rsidR="00467AB7" w:rsidRPr="00467AB7" w:rsidRDefault="00467AB7" w:rsidP="00467AB7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4. </w:t>
      </w:r>
      <w:r w:rsidRPr="00467AB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Исполнитель услуги осуществляет оказание государственной услуги пут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ё</w:t>
      </w:r>
      <w:r w:rsidRPr="00467AB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м реализации туристского продукта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(далее - тур)</w:t>
      </w:r>
      <w:r w:rsidRPr="00467AB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для потребителей услуги, продолжительностью не менее 24 часов подряд в соответствии с </w:t>
      </w:r>
      <w:hyperlink r:id="rId6" w:history="1">
        <w:r>
          <w:rPr>
            <w:rFonts w:ascii="PT Astra Serif" w:eastAsiaTheme="minorHAnsi" w:hAnsi="PT Astra Serif" w:cs="PT Astra Serif"/>
            <w:sz w:val="28"/>
            <w:szCs w:val="28"/>
            <w14:ligatures w14:val="standardContextual"/>
          </w:rPr>
          <w:t>П</w:t>
        </w:r>
        <w:r w:rsidRPr="00467AB7">
          <w:rPr>
            <w:rFonts w:ascii="PT Astra Serif" w:eastAsiaTheme="minorHAnsi" w:hAnsi="PT Astra Serif" w:cs="PT Astra Serif"/>
            <w:sz w:val="28"/>
            <w:szCs w:val="28"/>
            <w14:ligatures w14:val="standardContextual"/>
          </w:rPr>
          <w:t>равилами</w:t>
        </w:r>
      </w:hyperlink>
      <w:r w:rsidRPr="00467AB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комплекса мер, направленных на повышение доступности и популяризацию туризма для детей школьного возраста, утвержд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ё</w:t>
      </w:r>
      <w:r w:rsidRPr="00467AB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нными постановлением Правительства Р</w:t>
      </w:r>
      <w:r w:rsidR="00FF28B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оссийской </w:t>
      </w:r>
      <w:r w:rsidRPr="00467AB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Ф</w:t>
      </w:r>
      <w:r w:rsidR="00FF28B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едерации</w:t>
      </w:r>
      <w:r w:rsidRPr="00467AB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от 30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.12.</w:t>
      </w:r>
      <w:r w:rsidRPr="00467AB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2021 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№</w:t>
      </w:r>
      <w:r w:rsidRPr="00467AB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2577</w:t>
      </w:r>
      <w:r w:rsidR="00FF28B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«Об утверждении Правил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комплекса </w:t>
      </w:r>
      <w:r w:rsidR="00FF28B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lastRenderedPageBreak/>
        <w:t>мер, направленных на повышение доступности и популяризацию туризма для детей школьного возраста»</w:t>
      </w:r>
      <w:r w:rsidRPr="00467AB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</w:t>
      </w:r>
    </w:p>
    <w:p w14:paraId="2CEE0A35" w14:textId="77777777" w:rsidR="00467AB7" w:rsidRPr="00467AB7" w:rsidRDefault="00467AB7" w:rsidP="00467AB7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467AB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Время и место начала и окончания тура определяется программой тура.</w:t>
      </w:r>
    </w:p>
    <w:p w14:paraId="5D9CC79E" w14:textId="7CC0FB00" w:rsidR="00467AB7" w:rsidRDefault="00467AB7" w:rsidP="00467AB7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5. Форма оказания </w:t>
      </w:r>
      <w:r w:rsidR="00FF28B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государственной 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услуги - групповая с сопровождающим(ми).</w:t>
      </w:r>
    </w:p>
    <w:p w14:paraId="429B2F21" w14:textId="541930AE" w:rsidR="00467AB7" w:rsidRDefault="00467AB7" w:rsidP="00467AB7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Максимальный размер группы устанавливается исполнителем услуги в соответствии с допустимо возможной наполняемостью транспортного средства и Правилами организованной перевозки группы детей автобусами, утверждёнными постановлением Правительства Российской Федерации от</w:t>
      </w:r>
      <w:r w:rsidRPr="00467AB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23.09.2020 № 1527</w:t>
      </w:r>
      <w:r w:rsidR="00F0652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</w:t>
      </w:r>
      <w:r w:rsidR="00FF28B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«Об утверждении Правил организованной перевозки группы детей автобусами»</w:t>
      </w:r>
      <w:r w:rsidR="00896D8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</w:t>
      </w:r>
      <w:r w:rsidR="00F0652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(далее – Правила организованной перевозки групп детей)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</w:t>
      </w:r>
    </w:p>
    <w:p w14:paraId="5FC15AEE" w14:textId="78B8C1A5" w:rsidR="00467AB7" w:rsidRDefault="00467AB7" w:rsidP="00467AB7">
      <w:pPr>
        <w:autoSpaceDE w:val="0"/>
        <w:autoSpaceDN w:val="0"/>
        <w:adjustRightInd w:val="0"/>
        <w:spacing w:line="240" w:lineRule="auto"/>
        <w:ind w:firstLine="540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6. </w:t>
      </w:r>
      <w:r w:rsidR="00F0652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Ф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ормировани</w:t>
      </w:r>
      <w:r w:rsidR="00F0652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е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тура</w:t>
      </w:r>
      <w:r w:rsidR="00F0652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исполнителем услуги осуществляется с учётом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нормативной стоимости услуги на одного </w:t>
      </w:r>
      <w:r w:rsidR="00896D8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потребителя услуги </w:t>
      </w:r>
      <w:r w:rsidR="00F0652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и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следующи</w:t>
      </w:r>
      <w:r w:rsidR="00F0652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х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критери</w:t>
      </w:r>
      <w:r w:rsidR="00F0652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ев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:</w:t>
      </w:r>
    </w:p>
    <w:p w14:paraId="3C466259" w14:textId="0ACEAD39" w:rsidR="00896D85" w:rsidRPr="00793391" w:rsidRDefault="00F06527" w:rsidP="00C011F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1) </w:t>
      </w:r>
      <w:r w:rsidR="00896D8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наличие одного лица, сопровождающего детей в течение всей поездки (далее – сопровождающее лицо), на группу, включающую 20 потребителей услуг, в случае если группа включает большее число потребителей </w:t>
      </w:r>
      <w:r w:rsidR="0079339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услуг, количество сопровождающих лиц определяется в соответствии с Правилами организованной перевозки группы детей</w:t>
      </w:r>
      <w:r w:rsidR="00793391" w:rsidRPr="0079339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;</w:t>
      </w:r>
    </w:p>
    <w:p w14:paraId="44BA0C53" w14:textId="245618A9" w:rsidR="00467AB7" w:rsidRPr="00F06527" w:rsidRDefault="00F06527" w:rsidP="00C011F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2) </w:t>
      </w:r>
      <w:r w:rsidR="0079339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осуществление </w:t>
      </w:r>
      <w:r w:rsidR="00467AB7" w:rsidRPr="00F0652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организаци</w:t>
      </w:r>
      <w:r w:rsidR="0079339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и</w:t>
      </w:r>
      <w:r w:rsidR="00467AB7" w:rsidRPr="00F0652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туров</w:t>
      </w:r>
      <w:r w:rsidR="0079339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</w:t>
      </w:r>
      <w:r w:rsidR="00467AB7" w:rsidRPr="00F0652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по территории 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Ульяновской </w:t>
      </w:r>
      <w:r w:rsidR="00467AB7" w:rsidRPr="00F0652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области;</w:t>
      </w:r>
    </w:p>
    <w:p w14:paraId="78B7B7FC" w14:textId="34413ACB" w:rsidR="00467AB7" w:rsidRPr="00F06527" w:rsidRDefault="00C011F4" w:rsidP="00C011F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3) </w:t>
      </w:r>
      <w:r w:rsidR="00467AB7" w:rsidRPr="00F0652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организация питания</w:t>
      </w:r>
      <w:r w:rsidR="0079339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, которое должно включать в себя</w:t>
      </w:r>
      <w:r w:rsidR="00467AB7" w:rsidRPr="00F0652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не менее одного завтрака, двух обедов, одного ужина;</w:t>
      </w:r>
    </w:p>
    <w:p w14:paraId="3B1A4591" w14:textId="56EED788" w:rsidR="00467AB7" w:rsidRDefault="00C011F4" w:rsidP="00C011F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4) </w:t>
      </w:r>
      <w:r w:rsidR="00467AB7" w:rsidRPr="00F0652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обеспечени</w:t>
      </w:r>
      <w:r w:rsidR="0079339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е</w:t>
      </w:r>
      <w:r w:rsidR="00467AB7" w:rsidRPr="00F0652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потребителей услуги питьевой водой не менее одного литра на человека;</w:t>
      </w:r>
    </w:p>
    <w:p w14:paraId="2A83C672" w14:textId="6C9EAA85" w:rsidR="00910EE6" w:rsidRDefault="00910EE6" w:rsidP="00910EE6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5) размещение потребителей услуги </w:t>
      </w:r>
      <w:r w:rsidR="0079339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для проживания в гостиницах, которым присвоена категория 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«три звезды» и выше в соответствии с Положением о классификации гостиниц, утверждённым постановлением Правительства Российской Федерации от 18.11.2020 № 1860 «Об утверждении Положения о классификации гостиниц»</w:t>
      </w:r>
      <w:r w:rsidR="0020423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(далее – Положение о классификации гостиниц)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;</w:t>
      </w:r>
    </w:p>
    <w:p w14:paraId="79EBB1CD" w14:textId="1244E88D" w:rsidR="00467AB7" w:rsidRPr="00F06527" w:rsidRDefault="00910EE6" w:rsidP="00C011F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bookmarkStart w:id="2" w:name="Par9"/>
      <w:bookmarkEnd w:id="2"/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6</w:t>
      </w:r>
      <w:r w:rsid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) </w:t>
      </w:r>
      <w:r w:rsidR="00467AB7" w:rsidRPr="00F0652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в</w:t>
      </w:r>
      <w:r w:rsidR="0079339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ключение в </w:t>
      </w:r>
      <w:r w:rsidR="00467AB7" w:rsidRPr="00F0652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программу тура не менее 4-х мероприятий (экскурсий, и (или) мастер-классов, и (или) познавательно-образовательных мероприятий);</w:t>
      </w:r>
    </w:p>
    <w:p w14:paraId="3FA3CBBC" w14:textId="01D2B52D" w:rsidR="00467AB7" w:rsidRPr="00F06527" w:rsidRDefault="00910EE6" w:rsidP="00C011F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7</w:t>
      </w:r>
      <w:r w:rsid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) </w:t>
      </w:r>
      <w:r w:rsidR="0079339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наличие на всём протяжении тура </w:t>
      </w:r>
      <w:r w:rsidR="00467AB7" w:rsidRPr="00F0652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услуг экскурсовода (гида);</w:t>
      </w:r>
    </w:p>
    <w:p w14:paraId="09CBB82D" w14:textId="57B4EAD6" w:rsidR="00467AB7" w:rsidRPr="00F06527" w:rsidRDefault="00910EE6" w:rsidP="00C011F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8</w:t>
      </w:r>
      <w:r w:rsid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) </w:t>
      </w:r>
      <w:r w:rsidR="00467AB7" w:rsidRPr="00F0652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обеспечение безопасности </w:t>
      </w:r>
      <w:r w:rsid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потребителей услуг </w:t>
      </w:r>
      <w:r w:rsidR="00467AB7" w:rsidRPr="00F0652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в соответствии с законодательств</w:t>
      </w:r>
      <w:r w:rsidR="0079339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ом</w:t>
      </w:r>
      <w:r w:rsidR="00467AB7" w:rsidRPr="00F0652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Российской Федерации;</w:t>
      </w:r>
    </w:p>
    <w:p w14:paraId="35E49D45" w14:textId="50EB2A62" w:rsidR="00467AB7" w:rsidRPr="00F06527" w:rsidRDefault="00910EE6" w:rsidP="00C011F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9</w:t>
      </w:r>
      <w:r w:rsid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) </w:t>
      </w:r>
      <w:r w:rsidR="00467AB7" w:rsidRPr="00F0652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соблюдение правил оказания услуг по реализации туристского продукта</w:t>
      </w:r>
      <w:r w:rsidR="0079339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, утверждённых постановлением Правительства Российской Федерации от 18.11.2020 № 1852 «Об утверждении Правил оказания услуг по реализации туристского продукта»</w:t>
      </w:r>
      <w:r w:rsidR="00467AB7" w:rsidRPr="00F0652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;</w:t>
      </w:r>
    </w:p>
    <w:p w14:paraId="1E723A35" w14:textId="04E5D805" w:rsidR="00467AB7" w:rsidRPr="00C011F4" w:rsidRDefault="00910EE6" w:rsidP="00C011F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10</w:t>
      </w:r>
      <w:r w:rsidR="00C011F4"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) </w:t>
      </w:r>
      <w:r w:rsidR="00467AB7"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дата окончания тура - не позднее 31 декабря года</w:t>
      </w:r>
      <w:r w:rsidR="0079339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, в котором исполнителем услуги была получена субсидия в соответствии с Соглашением.</w:t>
      </w:r>
      <w:r w:rsidR="00467AB7"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</w:t>
      </w:r>
    </w:p>
    <w:p w14:paraId="0775F399" w14:textId="77777777" w:rsidR="00467AB7" w:rsidRPr="00C011F4" w:rsidRDefault="00467AB7" w:rsidP="00C011F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7. Исполнитель услуги при оказании государственной услуги:</w:t>
      </w:r>
    </w:p>
    <w:p w14:paraId="530EDDF1" w14:textId="279FEBDA" w:rsidR="00467AB7" w:rsidRPr="00C011F4" w:rsidRDefault="00F06B96" w:rsidP="00C011F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lastRenderedPageBreak/>
        <w:t xml:space="preserve">1) </w:t>
      </w:r>
      <w:r w:rsidR="00467AB7"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осуществляет организованную перевозку потребителей услуги в соответствии с </w:t>
      </w:r>
      <w:hyperlink r:id="rId7" w:history="1">
        <w:r w:rsidR="00467AB7" w:rsidRPr="00C011F4">
          <w:rPr>
            <w:rFonts w:ascii="PT Astra Serif" w:eastAsiaTheme="minorHAnsi" w:hAnsi="PT Astra Serif" w:cs="PT Astra Serif"/>
            <w:sz w:val="28"/>
            <w:szCs w:val="28"/>
            <w14:ligatures w14:val="standardContextual"/>
          </w:rPr>
          <w:t>Правилами</w:t>
        </w:r>
      </w:hyperlink>
      <w:r w:rsidR="00467AB7"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дорожного движения, утвержденными постановлением Правительства Р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оссийской </w:t>
      </w:r>
      <w:r w:rsidR="00467AB7"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Ф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едерации</w:t>
      </w:r>
      <w:r w:rsidR="00467AB7"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от 23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.10.</w:t>
      </w:r>
      <w:r w:rsidR="00467AB7"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1993 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№</w:t>
      </w:r>
      <w:r w:rsidR="0079339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</w:t>
      </w:r>
      <w:r w:rsidR="00467AB7"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1090 </w:t>
      </w:r>
      <w:r w:rsidR="0079339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«О Правилах дорожного движения» </w:t>
      </w:r>
      <w:r w:rsidR="00467AB7"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и </w:t>
      </w:r>
      <w:hyperlink r:id="rId8" w:history="1">
        <w:r w:rsidR="00467AB7" w:rsidRPr="00C011F4">
          <w:rPr>
            <w:rFonts w:ascii="PT Astra Serif" w:eastAsiaTheme="minorHAnsi" w:hAnsi="PT Astra Serif" w:cs="PT Astra Serif"/>
            <w:sz w:val="28"/>
            <w:szCs w:val="28"/>
            <w14:ligatures w14:val="standardContextual"/>
          </w:rPr>
          <w:t>Правилами</w:t>
        </w:r>
      </w:hyperlink>
      <w:r w:rsidR="00467AB7"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организованной перевозки групп детей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, ГОСТ 335552-2015 «</w:t>
      </w:r>
      <w:r w:rsidR="00EF597E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Межгосударственный стандарт. Автобусы для перевозки детей. Технические требования и методы испытаний», СП 2.5.3157-14 «Санитарно-эпидемиологические требования к перевозку железнодорожным транспортом организованных групп детей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»</w:t>
      </w:r>
      <w:r w:rsidR="00EF597E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</w:t>
      </w:r>
      <w:r w:rsidR="00467AB7"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(далее - организованная перевозка);</w:t>
      </w:r>
    </w:p>
    <w:p w14:paraId="7C654A94" w14:textId="1A10CF96" w:rsidR="00467AB7" w:rsidRPr="00C011F4" w:rsidRDefault="00EF597E" w:rsidP="00C011F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2) </w:t>
      </w:r>
      <w:r w:rsidR="00467AB7"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определяет места сбора, посадки и высадки потребителей услуги;</w:t>
      </w:r>
    </w:p>
    <w:p w14:paraId="3D13AE13" w14:textId="6CBA5044" w:rsidR="00793391" w:rsidRDefault="00123492" w:rsidP="00C011F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3)</w:t>
      </w:r>
      <w:r w:rsidR="0079339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обеспечивает наличие сопровождающих лиц в каждом автотранспортном средстве, используемом для организованной перевозки</w:t>
      </w:r>
      <w:r w:rsidR="00793391" w:rsidRPr="0079339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;</w:t>
      </w:r>
      <w:r w:rsidR="0079339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</w:t>
      </w:r>
    </w:p>
    <w:p w14:paraId="55E230AB" w14:textId="412EB509" w:rsidR="00467AB7" w:rsidRPr="00C011F4" w:rsidRDefault="00204235" w:rsidP="00C011F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4) </w:t>
      </w:r>
      <w:r w:rsidR="00467AB7"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обеспечивает экскурсионное обслуживание в туре в соответствии с установленными требованиями к гидам, ассистентам экскурсовода (гида) (</w:t>
      </w:r>
      <w:hyperlink r:id="rId9" w:history="1">
        <w:r w:rsidR="00467AB7" w:rsidRPr="00C011F4">
          <w:rPr>
            <w:rFonts w:ascii="PT Astra Serif" w:eastAsiaTheme="minorHAnsi" w:hAnsi="PT Astra Serif" w:cs="PT Astra Serif"/>
            <w:sz w:val="28"/>
            <w:szCs w:val="28"/>
            <w14:ligatures w14:val="standardContextual"/>
          </w:rPr>
          <w:t>ГОСТ Р 57807-2017</w:t>
        </w:r>
      </w:hyperlink>
      <w:r w:rsidR="00467AB7"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 Национальный стандарт Российской Федерации. Туристские услуги. Требования к экскурсоводам (гидам).</w:t>
      </w:r>
    </w:p>
    <w:p w14:paraId="6171F8DE" w14:textId="77777777" w:rsidR="00467AB7" w:rsidRPr="00C011F4" w:rsidRDefault="00467AB7" w:rsidP="00C011F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Экскурсовод (гид) с помощью сопровождающего лица обеспечивают сбор и организованное передвижение, своевременное прибытие группы потребителей услуги к месту посадки/пересадки в автотранспортное средство на маршруте.</w:t>
      </w:r>
    </w:p>
    <w:p w14:paraId="6C655A4D" w14:textId="3804EB58" w:rsidR="00467AB7" w:rsidRPr="00C011F4" w:rsidRDefault="00467AB7" w:rsidP="00C011F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В соответствии с </w:t>
      </w:r>
      <w:r w:rsidR="0020423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П</w:t>
      </w:r>
      <w:r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равилами организованной перевозки групп детей экскурсовод (гид) с помощью сопровождающего</w:t>
      </w:r>
      <w:r w:rsidR="00793391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лица</w:t>
      </w:r>
      <w:r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:</w:t>
      </w:r>
    </w:p>
    <w:p w14:paraId="07462D45" w14:textId="77777777" w:rsidR="00467AB7" w:rsidRPr="00C011F4" w:rsidRDefault="00467AB7" w:rsidP="00C011F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организует и контролирует посадку потребителей услуги в автотранспортное средство, высадку из автотранспортного средства, размещение багажа в соответствии с представленным исполнителем услуги списком детей;</w:t>
      </w:r>
    </w:p>
    <w:p w14:paraId="2A4355C2" w14:textId="77777777" w:rsidR="00467AB7" w:rsidRPr="00C011F4" w:rsidRDefault="00467AB7" w:rsidP="00C011F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знакомится с потребителями услуги, входящими в группу, знакомит их с правилами безопасности в пути следования и правилами поведения в общественных местах;</w:t>
      </w:r>
    </w:p>
    <w:p w14:paraId="7E543820" w14:textId="77777777" w:rsidR="00467AB7" w:rsidRPr="00C011F4" w:rsidRDefault="00467AB7" w:rsidP="00C011F4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осуществляет контроль соблюдения потребителями услуги правил поведения на транспорте;</w:t>
      </w:r>
    </w:p>
    <w:p w14:paraId="7FFA2014" w14:textId="31F25E78" w:rsidR="00467AB7" w:rsidRPr="00C011F4" w:rsidRDefault="00204235" w:rsidP="00BA069D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5) </w:t>
      </w:r>
      <w:r w:rsidR="00467AB7"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включает в тур </w:t>
      </w:r>
      <w:r w:rsidR="00BA069D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услуги по размещению потребителей услуги в гостинице, которой </w:t>
      </w:r>
      <w:r w:rsidR="00467AB7"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присвоена категория 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«</w:t>
      </w:r>
      <w:r w:rsidR="00467AB7"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три звезды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»</w:t>
      </w:r>
      <w:r w:rsidR="00467AB7"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и выше, в соответствии с </w:t>
      </w:r>
      <w:hyperlink r:id="rId10" w:history="1">
        <w:r w:rsidR="00467AB7" w:rsidRPr="00C011F4">
          <w:rPr>
            <w:rFonts w:ascii="PT Astra Serif" w:eastAsiaTheme="minorHAnsi" w:hAnsi="PT Astra Serif" w:cs="PT Astra Serif"/>
            <w:sz w:val="28"/>
            <w:szCs w:val="28"/>
            <w14:ligatures w14:val="standardContextual"/>
          </w:rPr>
          <w:t>Положением</w:t>
        </w:r>
      </w:hyperlink>
      <w:r w:rsidR="00467AB7"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о классификации гостиниц;</w:t>
      </w:r>
    </w:p>
    <w:p w14:paraId="39AD943B" w14:textId="1EE05973" w:rsidR="00467AB7" w:rsidRPr="00C011F4" w:rsidRDefault="00204235" w:rsidP="00204235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6) </w:t>
      </w:r>
      <w:r w:rsidR="00467AB7"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осуществляет организацию питания потребителей услуги в туре в местах общественного питания, оказывающих услуги в соответствии с </w:t>
      </w:r>
      <w:hyperlink r:id="rId11" w:history="1">
        <w:r w:rsidR="00467AB7" w:rsidRPr="00C011F4">
          <w:rPr>
            <w:rFonts w:ascii="PT Astra Serif" w:eastAsiaTheme="minorHAnsi" w:hAnsi="PT Astra Serif" w:cs="PT Astra Serif"/>
            <w:sz w:val="28"/>
            <w:szCs w:val="28"/>
            <w14:ligatures w14:val="standardContextual"/>
          </w:rPr>
          <w:t>ГОСТ 31984-2012</w:t>
        </w:r>
      </w:hyperlink>
      <w:r w:rsidR="00467AB7" w:rsidRPr="00C011F4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и ГОСТ 303390-2013.</w:t>
      </w:r>
    </w:p>
    <w:p w14:paraId="032B2E5E" w14:textId="4C213BC7" w:rsidR="00467AB7" w:rsidRDefault="00204235" w:rsidP="00204235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8</w:t>
      </w:r>
      <w:r w:rsidR="00467AB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 Пребывание потребителей услуги в туре регулируется договором, заключ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ё</w:t>
      </w:r>
      <w:r w:rsidR="00467AB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нным исполнителем услуги с родителями и (или) законными представителями потребителей услуги в целях оказания государственно</w:t>
      </w:r>
      <w:r w:rsidR="004C700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й</w:t>
      </w:r>
      <w:r w:rsidR="00467AB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услуги.</w:t>
      </w:r>
    </w:p>
    <w:p w14:paraId="2A9E846C" w14:textId="1D615085" w:rsidR="00467AB7" w:rsidRDefault="00204235" w:rsidP="00204235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9</w:t>
      </w:r>
      <w:r w:rsidR="00467AB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. При предоставлении государственной услуги должны обеспечиваться благоприятные и безопасные условия для жизни и здоровья потребителей услуги, соблюдаться установленные нормы и правила пожарной и санитарной </w:t>
      </w:r>
      <w:r w:rsidR="00467AB7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lastRenderedPageBreak/>
        <w:t>безопасности, приниматься меры по профилактике травматизма и предупреждению несчастных случаев в соответствии с законодательством Российской Федерации.</w:t>
      </w:r>
    </w:p>
    <w:p w14:paraId="1E4AE686" w14:textId="5040E06E" w:rsidR="00467AB7" w:rsidRDefault="00467AB7" w:rsidP="00204235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</w:t>
      </w:r>
      <w:r w:rsidR="0020423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0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 Потребитель услуги вправе получить государственную услугу, в объ</w:t>
      </w:r>
      <w:r w:rsidR="0020423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ё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ме, превышающем установленный социальным сертификатом объ</w:t>
      </w:r>
      <w:r w:rsidR="0020423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ё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м оказания государственной услуги</w:t>
      </w:r>
      <w:r w:rsidR="0020423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,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а также получить такую услугу сверх Требований</w:t>
      </w:r>
      <w:r w:rsidR="00BA069D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, установленных настоящим документом.</w:t>
      </w:r>
    </w:p>
    <w:p w14:paraId="3A7A7181" w14:textId="0D465B2C" w:rsidR="00467AB7" w:rsidRDefault="00467AB7" w:rsidP="00204235">
      <w:pPr>
        <w:autoSpaceDE w:val="0"/>
        <w:autoSpaceDN w:val="0"/>
        <w:adjustRightInd w:val="0"/>
        <w:spacing w:line="240" w:lineRule="auto"/>
        <w:ind w:firstLine="540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В случае если стоимость оказания такой государственной услуги превышает определенный социальным сертификатом объ</w:t>
      </w:r>
      <w:r w:rsidR="0020423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ё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м финансового обеспечения е</w:t>
      </w:r>
      <w:r w:rsidR="0020423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ё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оказания, потребитель услуги либо его законный представитель возмещает разницу за сч</w:t>
      </w:r>
      <w:r w:rsidR="0020423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ё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т собственных средств в соответствии с договором об оказании государственной услуги.</w:t>
      </w:r>
    </w:p>
    <w:p w14:paraId="06613F01" w14:textId="47B88D96" w:rsidR="00467AB7" w:rsidRDefault="00467AB7" w:rsidP="0090327E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</w:t>
      </w:r>
      <w:r w:rsidR="0020423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1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. В случае установления исполнителем услуги фактов нарушения условий договора</w:t>
      </w:r>
      <w:r w:rsidR="00204235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родителями и (или) законными представителями потребителей услуги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, получивши</w:t>
      </w:r>
      <w:r w:rsidR="00BA069D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х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</w:t>
      </w:r>
      <w:r w:rsidR="00BA069D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социальный </w:t>
      </w:r>
      <w:proofErr w:type="gramStart"/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сертификат</w:t>
      </w:r>
      <w:r w:rsidR="00BA069D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, </w:t>
      </w:r>
      <w:r w:rsidR="0090327E"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>договор</w:t>
      </w:r>
      <w:proofErr w:type="gramEnd"/>
      <w:r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  <w:t xml:space="preserve"> подлежит досрочному расторжению по инициативе исполнителя услуги в порядке, установленном договором.</w:t>
      </w:r>
    </w:p>
    <w:p w14:paraId="46C95A40" w14:textId="77777777" w:rsidR="0090327E" w:rsidRDefault="0090327E" w:rsidP="00204235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27FA215E" w14:textId="77777777" w:rsidR="0090327E" w:rsidRDefault="0090327E" w:rsidP="00204235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1BE9891E" w14:textId="77777777" w:rsidR="0090327E" w:rsidRDefault="0090327E" w:rsidP="00204235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0A0886E3" w14:textId="77777777" w:rsidR="0090327E" w:rsidRDefault="0090327E" w:rsidP="00204235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0EBF0E10" w14:textId="77777777" w:rsidR="0090327E" w:rsidRDefault="0090327E" w:rsidP="00204235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4367FB9C" w14:textId="77777777" w:rsidR="0090327E" w:rsidRDefault="0090327E" w:rsidP="00204235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50765A21" w14:textId="77777777" w:rsidR="0090327E" w:rsidRDefault="0090327E" w:rsidP="00204235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47E7A267" w14:textId="77777777" w:rsidR="0090327E" w:rsidRDefault="0090327E" w:rsidP="00204235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7E12BC7B" w14:textId="77777777" w:rsidR="0090327E" w:rsidRDefault="0090327E" w:rsidP="00204235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32E8A563" w14:textId="77777777" w:rsidR="0090327E" w:rsidRDefault="0090327E" w:rsidP="00204235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62EE9031" w14:textId="77777777" w:rsidR="0090327E" w:rsidRDefault="0090327E" w:rsidP="00204235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30238DF2" w14:textId="77777777" w:rsidR="0090327E" w:rsidRDefault="0090327E" w:rsidP="00204235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0509F383" w14:textId="77777777" w:rsidR="0090327E" w:rsidRDefault="0090327E" w:rsidP="00204235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5D49C258" w14:textId="77777777" w:rsidR="0090327E" w:rsidRDefault="0090327E" w:rsidP="00204235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4675BBB1" w14:textId="77777777" w:rsidR="0090327E" w:rsidRDefault="0090327E" w:rsidP="00204235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14EAD510" w14:textId="77777777" w:rsidR="0090327E" w:rsidRDefault="0090327E" w:rsidP="00204235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62C707BE" w14:textId="77777777" w:rsidR="0090327E" w:rsidRDefault="0090327E" w:rsidP="00204235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583B7A5D" w14:textId="77777777" w:rsidR="0090327E" w:rsidRDefault="0090327E" w:rsidP="00204235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  <w14:ligatures w14:val="standardContextual"/>
        </w:rPr>
      </w:pPr>
    </w:p>
    <w:p w14:paraId="585C792A" w14:textId="77777777" w:rsidR="00A40491" w:rsidRPr="00467AB7" w:rsidRDefault="00A40491" w:rsidP="00204235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</w:p>
    <w:p w14:paraId="29CC8273" w14:textId="77777777" w:rsidR="00E828B3" w:rsidRDefault="00E828B3" w:rsidP="00467AB7">
      <w:pPr>
        <w:spacing w:line="240" w:lineRule="auto"/>
        <w:ind w:firstLine="709"/>
        <w:jc w:val="center"/>
      </w:pPr>
    </w:p>
    <w:p w14:paraId="76C03A8F" w14:textId="77777777" w:rsidR="0090327E" w:rsidRDefault="0090327E" w:rsidP="00467AB7">
      <w:pPr>
        <w:spacing w:line="240" w:lineRule="auto"/>
        <w:ind w:firstLine="709"/>
        <w:jc w:val="center"/>
      </w:pPr>
    </w:p>
    <w:p w14:paraId="7F63589A" w14:textId="77777777" w:rsidR="0090327E" w:rsidRDefault="0090327E" w:rsidP="00467AB7">
      <w:pPr>
        <w:spacing w:line="240" w:lineRule="auto"/>
        <w:ind w:firstLine="709"/>
        <w:jc w:val="center"/>
      </w:pPr>
    </w:p>
    <w:p w14:paraId="542FA161" w14:textId="77777777" w:rsidR="0090327E" w:rsidRDefault="0090327E" w:rsidP="00467AB7">
      <w:pPr>
        <w:spacing w:line="240" w:lineRule="auto"/>
        <w:ind w:firstLine="709"/>
        <w:jc w:val="center"/>
      </w:pPr>
    </w:p>
    <w:p w14:paraId="69333733" w14:textId="77777777" w:rsidR="0090327E" w:rsidRDefault="0090327E" w:rsidP="00467AB7">
      <w:pPr>
        <w:spacing w:line="240" w:lineRule="auto"/>
        <w:ind w:firstLine="709"/>
        <w:jc w:val="center"/>
      </w:pPr>
    </w:p>
    <w:p w14:paraId="71959457" w14:textId="77777777" w:rsidR="0090327E" w:rsidRDefault="0090327E" w:rsidP="00467AB7">
      <w:pPr>
        <w:spacing w:line="240" w:lineRule="auto"/>
        <w:ind w:firstLine="709"/>
        <w:jc w:val="center"/>
      </w:pPr>
    </w:p>
    <w:p w14:paraId="5608F9D9" w14:textId="77777777" w:rsidR="0090327E" w:rsidRDefault="0090327E" w:rsidP="00467AB7">
      <w:pPr>
        <w:spacing w:line="240" w:lineRule="auto"/>
        <w:ind w:firstLine="709"/>
        <w:jc w:val="center"/>
      </w:pPr>
    </w:p>
    <w:p w14:paraId="2A50E0D7" w14:textId="77777777" w:rsidR="0090327E" w:rsidRDefault="0090327E" w:rsidP="00467AB7">
      <w:pPr>
        <w:spacing w:line="240" w:lineRule="auto"/>
        <w:ind w:firstLine="709"/>
        <w:jc w:val="center"/>
      </w:pPr>
    </w:p>
    <w:p w14:paraId="366CAB53" w14:textId="77777777" w:rsidR="0090327E" w:rsidRDefault="0090327E" w:rsidP="00467AB7">
      <w:pPr>
        <w:spacing w:line="240" w:lineRule="auto"/>
        <w:ind w:firstLine="709"/>
        <w:jc w:val="center"/>
      </w:pPr>
    </w:p>
    <w:p w14:paraId="3DCCB554" w14:textId="77777777" w:rsidR="0090327E" w:rsidRDefault="0090327E" w:rsidP="00467AB7">
      <w:pPr>
        <w:spacing w:line="240" w:lineRule="auto"/>
        <w:ind w:firstLine="709"/>
        <w:jc w:val="center"/>
      </w:pPr>
    </w:p>
    <w:p w14:paraId="7C40EE35" w14:textId="77777777" w:rsidR="0090327E" w:rsidRPr="0090327E" w:rsidRDefault="0090327E" w:rsidP="0090327E">
      <w:pPr>
        <w:suppressAutoHyphens/>
        <w:spacing w:line="230" w:lineRule="auto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90327E">
        <w:rPr>
          <w:rFonts w:ascii="PT Astra Serif" w:eastAsia="Times New Roman" w:hAnsi="PT Astra Serif"/>
          <w:b/>
          <w:sz w:val="28"/>
          <w:szCs w:val="28"/>
        </w:rPr>
        <w:lastRenderedPageBreak/>
        <w:t>ПОЯСНИТЕЛЬНАЯ ЗАПИСКА</w:t>
      </w:r>
    </w:p>
    <w:p w14:paraId="61FF735F" w14:textId="77777777" w:rsidR="0090327E" w:rsidRPr="0090327E" w:rsidRDefault="0090327E" w:rsidP="0090327E">
      <w:pPr>
        <w:suppressAutoHyphens/>
        <w:spacing w:line="240" w:lineRule="auto"/>
        <w:contextualSpacing/>
        <w:jc w:val="center"/>
        <w:rPr>
          <w:rFonts w:ascii="PT Astra Serif" w:eastAsia="Times New Roman" w:hAnsi="PT Astra Serif"/>
          <w:b/>
          <w:bCs/>
          <w:sz w:val="28"/>
          <w:szCs w:val="28"/>
          <w:lang w:eastAsia="ar-SA"/>
        </w:rPr>
      </w:pPr>
      <w:r w:rsidRPr="0090327E">
        <w:rPr>
          <w:rFonts w:ascii="PT Astra Serif" w:eastAsia="Times New Roman" w:hAnsi="PT Astra Serif"/>
          <w:b/>
          <w:sz w:val="28"/>
          <w:szCs w:val="28"/>
          <w:lang w:eastAsia="ar-SA"/>
        </w:rPr>
        <w:t xml:space="preserve">к проекту </w:t>
      </w:r>
      <w:r w:rsidRPr="0090327E">
        <w:rPr>
          <w:rFonts w:ascii="PT Astra Serif" w:eastAsia="Times New Roman" w:hAnsi="PT Astra Serif"/>
          <w:b/>
          <w:bCs/>
          <w:sz w:val="28"/>
          <w:szCs w:val="28"/>
          <w:lang w:eastAsia="ar-SA"/>
        </w:rPr>
        <w:t>постановления Правительства Ульяновской области</w:t>
      </w:r>
    </w:p>
    <w:p w14:paraId="1FF9DC27" w14:textId="77777777" w:rsidR="0090327E" w:rsidRPr="0090327E" w:rsidRDefault="0090327E" w:rsidP="0090327E">
      <w:pPr>
        <w:autoSpaceDE w:val="0"/>
        <w:autoSpaceDN w:val="0"/>
        <w:adjustRightInd w:val="0"/>
        <w:spacing w:after="200" w:line="240" w:lineRule="auto"/>
        <w:contextualSpacing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90327E">
        <w:rPr>
          <w:rFonts w:ascii="PT Astra Serif" w:eastAsia="Times New Roman" w:hAnsi="PT Astra Serif"/>
          <w:b/>
          <w:sz w:val="28"/>
          <w:szCs w:val="28"/>
        </w:rPr>
        <w:t>«</w:t>
      </w:r>
      <w:r w:rsidRPr="0090327E">
        <w:rPr>
          <w:rFonts w:ascii="PT Astra Serif" w:hAnsi="PT Astra Serif"/>
          <w:b/>
          <w:sz w:val="28"/>
          <w:szCs w:val="28"/>
        </w:rPr>
        <w:t xml:space="preserve">Об утверждении Требований </w:t>
      </w:r>
      <w:r w:rsidRPr="0090327E">
        <w:rPr>
          <w:rFonts w:ascii="PT Astra Serif" w:hAnsi="PT Astra Serif"/>
          <w:b/>
          <w:bCs/>
          <w:sz w:val="28"/>
          <w:szCs w:val="28"/>
        </w:rPr>
        <w:t>к условиям и порядку оказания государственной услуги по обеспечению отдельных категорий граждан возможностью путешествовать с целью развития туристского потенциала Российской Федерации в соответствии с социальным сертификатом на получение государственной услуги в социальной сфере</w:t>
      </w:r>
      <w:r w:rsidRPr="0090327E">
        <w:rPr>
          <w:rFonts w:ascii="PT Astra Serif" w:eastAsia="Times New Roman" w:hAnsi="PT Astra Serif"/>
          <w:b/>
          <w:sz w:val="28"/>
          <w:szCs w:val="28"/>
        </w:rPr>
        <w:t>»</w:t>
      </w:r>
    </w:p>
    <w:p w14:paraId="4F7F9970" w14:textId="77777777" w:rsidR="0090327E" w:rsidRPr="0090327E" w:rsidRDefault="0090327E" w:rsidP="0090327E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outlineLvl w:val="0"/>
        <w:rPr>
          <w:rFonts w:ascii="PT Astra Serif" w:hAnsi="PT Astra Serif"/>
          <w:sz w:val="28"/>
          <w:szCs w:val="28"/>
        </w:rPr>
      </w:pPr>
    </w:p>
    <w:p w14:paraId="6D2E2C49" w14:textId="77777777" w:rsidR="0090327E" w:rsidRPr="0090327E" w:rsidRDefault="0090327E" w:rsidP="0090327E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outlineLvl w:val="0"/>
        <w:rPr>
          <w:rFonts w:ascii="PT Astra Serif" w:hAnsi="PT Astra Serif"/>
          <w:bCs/>
          <w:sz w:val="28"/>
          <w:szCs w:val="28"/>
        </w:rPr>
      </w:pPr>
      <w:r w:rsidRPr="0090327E">
        <w:rPr>
          <w:rFonts w:ascii="PT Astra Serif" w:hAnsi="PT Astra Serif"/>
          <w:sz w:val="28"/>
          <w:szCs w:val="28"/>
        </w:rPr>
        <w:t>Настоящий проект постановления Правительства Ульяновской области «Об утверждении Требований к условиям и порядку оказания государственной услуги по обеспечению отдельных категорий граждан возможностью путешествовать с целью развития туристского потенциала Российской Федерации в соответствии с социальным сертификатом на получение государственной услуги в социальной сфере</w:t>
      </w:r>
      <w:r w:rsidRPr="0090327E">
        <w:rPr>
          <w:rFonts w:ascii="PT Astra Serif" w:hAnsi="PT Astra Serif"/>
          <w:bCs/>
          <w:sz w:val="28"/>
          <w:szCs w:val="28"/>
        </w:rPr>
        <w:t>» (далее - проект постановления) разработан в соответствии с положениями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и направлен на оказание государственной услуги по обеспечению отдельных категорий граждан возможностью путешествовать с целью развития туристского потенциала Российской Федерации в соответствии с социальным сертификатом.</w:t>
      </w:r>
    </w:p>
    <w:p w14:paraId="1F65DB1E" w14:textId="77777777" w:rsidR="0090327E" w:rsidRPr="0090327E" w:rsidRDefault="0090327E" w:rsidP="0090327E">
      <w:pPr>
        <w:widowControl w:val="0"/>
        <w:suppressAutoHyphens/>
        <w:autoSpaceDE w:val="0"/>
        <w:autoSpaceDN w:val="0"/>
        <w:adjustRightInd w:val="0"/>
        <w:spacing w:line="240" w:lineRule="auto"/>
        <w:ind w:firstLine="709"/>
        <w:outlineLvl w:val="0"/>
        <w:rPr>
          <w:rFonts w:ascii="PT Astra Serif" w:hAnsi="PT Astra Serif"/>
          <w:sz w:val="28"/>
          <w:szCs w:val="28"/>
        </w:rPr>
      </w:pPr>
      <w:r w:rsidRPr="0090327E">
        <w:rPr>
          <w:rFonts w:ascii="PT Astra Serif" w:hAnsi="PT Astra Serif"/>
          <w:bCs/>
          <w:sz w:val="28"/>
          <w:szCs w:val="28"/>
        </w:rPr>
        <w:t xml:space="preserve">Проектом постановления предлагается установить требования к условиям и порядку оказания </w:t>
      </w:r>
      <w:r w:rsidRPr="0090327E">
        <w:rPr>
          <w:rFonts w:ascii="PT Astra Serif" w:hAnsi="PT Astra Serif"/>
          <w:sz w:val="28"/>
          <w:szCs w:val="28"/>
        </w:rPr>
        <w:t>государственной услуги по обеспечению отдельных категорий граждан возможностью путешествовать с целью развития туристского потенциала Российской Федерации в соответствии с социальным сертификатом на получение государственной услуги в социальной сфере, в частности устанавливаются критерии формирования тура, а также требования, которые должны соблюдать исполнители услуги при организации тура.</w:t>
      </w:r>
    </w:p>
    <w:p w14:paraId="2193C546" w14:textId="77777777" w:rsidR="0090327E" w:rsidRPr="0090327E" w:rsidRDefault="0090327E" w:rsidP="0090327E">
      <w:pPr>
        <w:suppressAutoHyphens/>
        <w:spacing w:line="240" w:lineRule="auto"/>
        <w:ind w:firstLine="709"/>
        <w:rPr>
          <w:rFonts w:ascii="PT Astra Serif" w:eastAsia="Times New Roman" w:hAnsi="PT Astra Serif"/>
          <w:sz w:val="28"/>
          <w:szCs w:val="28"/>
        </w:rPr>
      </w:pPr>
      <w:r w:rsidRPr="0090327E">
        <w:rPr>
          <w:rFonts w:ascii="PT Astra Serif" w:eastAsia="Times New Roman" w:hAnsi="PT Astra Serif"/>
          <w:sz w:val="28"/>
          <w:szCs w:val="28"/>
        </w:rPr>
        <w:t xml:space="preserve">Проект постановления не содержит положений, способствующих созданию условий для проявления коррупции. </w:t>
      </w:r>
    </w:p>
    <w:p w14:paraId="3D03CAD3" w14:textId="77777777" w:rsidR="0090327E" w:rsidRPr="0090327E" w:rsidRDefault="0090327E" w:rsidP="0090327E">
      <w:pPr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firstLine="709"/>
        <w:rPr>
          <w:rFonts w:ascii="PT Astra Serif" w:eastAsia="MS Mincho" w:hAnsi="PT Astra Serif"/>
          <w:sz w:val="28"/>
          <w:szCs w:val="28"/>
          <w:lang w:eastAsia="ja-JP"/>
        </w:rPr>
      </w:pPr>
      <w:r w:rsidRPr="0090327E">
        <w:rPr>
          <w:rFonts w:ascii="PT Astra Serif" w:eastAsia="MS Mincho" w:hAnsi="PT Astra Serif"/>
          <w:sz w:val="28"/>
          <w:szCs w:val="28"/>
          <w:lang w:eastAsia="ja-JP"/>
        </w:rPr>
        <w:t>Проект постановления подготовлен главным юрисконсультом ОГКУ «Агентство по туризму Ульяновской области» Золотаревой Ю.И.</w:t>
      </w:r>
    </w:p>
    <w:p w14:paraId="5588C390" w14:textId="77777777" w:rsidR="0090327E" w:rsidRPr="0090327E" w:rsidRDefault="0090327E" w:rsidP="0090327E">
      <w:pPr>
        <w:suppressAutoHyphens/>
        <w:spacing w:line="230" w:lineRule="auto"/>
        <w:ind w:firstLine="709"/>
        <w:rPr>
          <w:rFonts w:ascii="PT Astra Serif" w:eastAsia="Times New Roman" w:hAnsi="PT Astra Serif"/>
          <w:sz w:val="28"/>
          <w:szCs w:val="28"/>
          <w:lang w:eastAsia="ar-SA"/>
        </w:rPr>
      </w:pPr>
    </w:p>
    <w:p w14:paraId="7AC34D04" w14:textId="77777777" w:rsidR="0090327E" w:rsidRPr="0090327E" w:rsidRDefault="0090327E" w:rsidP="0090327E">
      <w:pPr>
        <w:suppressAutoHyphens/>
        <w:spacing w:line="230" w:lineRule="auto"/>
        <w:ind w:firstLine="709"/>
        <w:rPr>
          <w:rFonts w:ascii="PT Astra Serif" w:eastAsia="Times New Roman" w:hAnsi="PT Astra Serif"/>
          <w:sz w:val="28"/>
          <w:szCs w:val="28"/>
          <w:lang w:eastAsia="ar-SA"/>
        </w:rPr>
      </w:pPr>
    </w:p>
    <w:p w14:paraId="316E8D43" w14:textId="77777777" w:rsidR="0090327E" w:rsidRPr="0090327E" w:rsidRDefault="0090327E" w:rsidP="0090327E">
      <w:pPr>
        <w:suppressAutoHyphens/>
        <w:spacing w:line="230" w:lineRule="auto"/>
        <w:ind w:firstLine="709"/>
        <w:rPr>
          <w:rFonts w:ascii="PT Astra Serif" w:eastAsia="Times New Roman" w:hAnsi="PT Astra Serif"/>
          <w:sz w:val="28"/>
          <w:szCs w:val="28"/>
          <w:lang w:eastAsia="ar-SA"/>
        </w:rPr>
      </w:pPr>
    </w:p>
    <w:p w14:paraId="792E1216" w14:textId="20C493B6" w:rsidR="0090327E" w:rsidRDefault="0090327E" w:rsidP="0090327E">
      <w:pPr>
        <w:tabs>
          <w:tab w:val="left" w:pos="5625"/>
        </w:tabs>
        <w:suppressAutoHyphens/>
        <w:spacing w:line="233" w:lineRule="auto"/>
        <w:rPr>
          <w:rFonts w:ascii="PT Astra Serif" w:eastAsia="Times New Roman" w:hAnsi="PT Astra Serif"/>
          <w:sz w:val="28"/>
          <w:szCs w:val="28"/>
          <w:lang w:eastAsia="ar-SA"/>
        </w:rPr>
      </w:pPr>
      <w:r w:rsidRPr="0090327E">
        <w:rPr>
          <w:rFonts w:ascii="PT Astra Serif" w:eastAsia="Times New Roman" w:hAnsi="PT Astra Serif"/>
          <w:sz w:val="28"/>
          <w:szCs w:val="28"/>
          <w:lang w:eastAsia="ar-SA"/>
        </w:rPr>
        <w:t xml:space="preserve">Директор </w:t>
      </w:r>
      <w:r w:rsidRPr="0090327E">
        <w:rPr>
          <w:rFonts w:ascii="PT Astra Serif" w:eastAsia="Times New Roman" w:hAnsi="PT Astra Serif"/>
          <w:sz w:val="28"/>
          <w:szCs w:val="28"/>
          <w:lang w:eastAsia="ar-SA"/>
        </w:rPr>
        <w:tab/>
      </w:r>
      <w:r w:rsidRPr="0090327E">
        <w:rPr>
          <w:rFonts w:ascii="PT Astra Serif" w:eastAsia="Times New Roman" w:hAnsi="PT Astra Serif"/>
          <w:sz w:val="28"/>
          <w:szCs w:val="28"/>
          <w:lang w:eastAsia="ar-SA"/>
        </w:rPr>
        <w:tab/>
      </w:r>
      <w:r w:rsidRPr="0090327E">
        <w:rPr>
          <w:rFonts w:ascii="PT Astra Serif" w:eastAsia="Times New Roman" w:hAnsi="PT Astra Serif"/>
          <w:sz w:val="28"/>
          <w:szCs w:val="28"/>
          <w:lang w:eastAsia="ar-SA"/>
        </w:rPr>
        <w:tab/>
      </w:r>
      <w:r w:rsidRPr="0090327E">
        <w:rPr>
          <w:rFonts w:ascii="PT Astra Serif" w:eastAsia="Times New Roman" w:hAnsi="PT Astra Serif"/>
          <w:sz w:val="28"/>
          <w:szCs w:val="28"/>
          <w:lang w:eastAsia="ar-SA"/>
        </w:rPr>
        <w:tab/>
      </w:r>
      <w:r w:rsidRPr="0090327E">
        <w:rPr>
          <w:rFonts w:ascii="PT Astra Serif" w:eastAsia="Times New Roman" w:hAnsi="PT Astra Serif"/>
          <w:sz w:val="28"/>
          <w:szCs w:val="28"/>
          <w:lang w:eastAsia="ar-SA"/>
        </w:rPr>
        <w:tab/>
        <w:t xml:space="preserve">   </w:t>
      </w:r>
      <w:proofErr w:type="spellStart"/>
      <w:r w:rsidRPr="0090327E">
        <w:rPr>
          <w:rFonts w:ascii="PT Astra Serif" w:eastAsia="Times New Roman" w:hAnsi="PT Astra Serif"/>
          <w:sz w:val="28"/>
          <w:szCs w:val="28"/>
          <w:lang w:eastAsia="ar-SA"/>
        </w:rPr>
        <w:t>Д.А.Ильин</w:t>
      </w:r>
      <w:proofErr w:type="spellEnd"/>
      <w:r w:rsidRPr="0090327E"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</w:p>
    <w:p w14:paraId="7323AEDB" w14:textId="77777777" w:rsidR="0090327E" w:rsidRDefault="0090327E" w:rsidP="0090327E">
      <w:pPr>
        <w:tabs>
          <w:tab w:val="left" w:pos="5625"/>
        </w:tabs>
        <w:suppressAutoHyphens/>
        <w:spacing w:line="233" w:lineRule="auto"/>
        <w:rPr>
          <w:rFonts w:ascii="PT Astra Serif" w:eastAsia="Times New Roman" w:hAnsi="PT Astra Serif"/>
          <w:sz w:val="28"/>
          <w:szCs w:val="28"/>
          <w:lang w:eastAsia="ar-SA"/>
        </w:rPr>
      </w:pPr>
    </w:p>
    <w:p w14:paraId="58BEB09E" w14:textId="77777777" w:rsidR="0090327E" w:rsidRDefault="0090327E" w:rsidP="0090327E">
      <w:pPr>
        <w:tabs>
          <w:tab w:val="left" w:pos="5625"/>
        </w:tabs>
        <w:suppressAutoHyphens/>
        <w:spacing w:line="233" w:lineRule="auto"/>
        <w:rPr>
          <w:rFonts w:ascii="PT Astra Serif" w:eastAsia="Times New Roman" w:hAnsi="PT Astra Serif"/>
          <w:sz w:val="28"/>
          <w:szCs w:val="28"/>
          <w:lang w:eastAsia="ar-SA"/>
        </w:rPr>
      </w:pPr>
    </w:p>
    <w:p w14:paraId="29FBC61A" w14:textId="77777777" w:rsidR="0090327E" w:rsidRDefault="0090327E" w:rsidP="0090327E">
      <w:pPr>
        <w:tabs>
          <w:tab w:val="left" w:pos="5625"/>
        </w:tabs>
        <w:suppressAutoHyphens/>
        <w:spacing w:line="233" w:lineRule="auto"/>
        <w:rPr>
          <w:rFonts w:ascii="PT Astra Serif" w:eastAsia="Times New Roman" w:hAnsi="PT Astra Serif"/>
          <w:sz w:val="28"/>
          <w:szCs w:val="28"/>
          <w:lang w:eastAsia="ar-SA"/>
        </w:rPr>
      </w:pPr>
    </w:p>
    <w:p w14:paraId="790E389E" w14:textId="77777777" w:rsidR="0090327E" w:rsidRDefault="0090327E" w:rsidP="0090327E">
      <w:pPr>
        <w:tabs>
          <w:tab w:val="left" w:pos="5625"/>
        </w:tabs>
        <w:suppressAutoHyphens/>
        <w:spacing w:line="233" w:lineRule="auto"/>
        <w:rPr>
          <w:rFonts w:ascii="PT Astra Serif" w:eastAsia="Times New Roman" w:hAnsi="PT Astra Serif"/>
          <w:sz w:val="28"/>
          <w:szCs w:val="28"/>
          <w:lang w:eastAsia="ar-SA"/>
        </w:rPr>
      </w:pPr>
    </w:p>
    <w:p w14:paraId="3CBAD5DD" w14:textId="77777777" w:rsidR="0090327E" w:rsidRDefault="0090327E" w:rsidP="0090327E">
      <w:pPr>
        <w:tabs>
          <w:tab w:val="left" w:pos="5625"/>
        </w:tabs>
        <w:suppressAutoHyphens/>
        <w:spacing w:line="233" w:lineRule="auto"/>
        <w:rPr>
          <w:rFonts w:ascii="PT Astra Serif" w:eastAsia="Times New Roman" w:hAnsi="PT Astra Serif"/>
          <w:sz w:val="28"/>
          <w:szCs w:val="28"/>
          <w:lang w:eastAsia="ar-SA"/>
        </w:rPr>
      </w:pPr>
    </w:p>
    <w:p w14:paraId="5439ACCF" w14:textId="77777777" w:rsidR="0090327E" w:rsidRDefault="0090327E" w:rsidP="0090327E">
      <w:pPr>
        <w:tabs>
          <w:tab w:val="left" w:pos="5625"/>
        </w:tabs>
        <w:suppressAutoHyphens/>
        <w:spacing w:line="233" w:lineRule="auto"/>
        <w:rPr>
          <w:rFonts w:ascii="PT Astra Serif" w:eastAsia="Times New Roman" w:hAnsi="PT Astra Serif"/>
          <w:sz w:val="28"/>
          <w:szCs w:val="28"/>
          <w:lang w:eastAsia="ar-SA"/>
        </w:rPr>
      </w:pPr>
    </w:p>
    <w:p w14:paraId="066ABFA9" w14:textId="77777777" w:rsidR="0090327E" w:rsidRDefault="0090327E" w:rsidP="0090327E">
      <w:pPr>
        <w:tabs>
          <w:tab w:val="left" w:pos="5625"/>
        </w:tabs>
        <w:suppressAutoHyphens/>
        <w:spacing w:line="233" w:lineRule="auto"/>
        <w:rPr>
          <w:rFonts w:ascii="PT Astra Serif" w:eastAsia="Times New Roman" w:hAnsi="PT Astra Serif"/>
          <w:sz w:val="28"/>
          <w:szCs w:val="28"/>
          <w:lang w:eastAsia="ar-SA"/>
        </w:rPr>
      </w:pPr>
    </w:p>
    <w:p w14:paraId="0C3F39CA" w14:textId="77777777" w:rsidR="0090327E" w:rsidRPr="0090327E" w:rsidRDefault="0090327E" w:rsidP="0090327E">
      <w:pPr>
        <w:tabs>
          <w:tab w:val="left" w:pos="5625"/>
        </w:tabs>
        <w:suppressAutoHyphens/>
        <w:spacing w:line="233" w:lineRule="auto"/>
        <w:jc w:val="center"/>
        <w:rPr>
          <w:rFonts w:ascii="PT Astra Serif" w:eastAsia="Times New Roman" w:hAnsi="PT Astra Serif"/>
          <w:b/>
          <w:sz w:val="28"/>
          <w:szCs w:val="28"/>
          <w:lang w:eastAsia="ar-SA"/>
        </w:rPr>
      </w:pPr>
      <w:r w:rsidRPr="0090327E">
        <w:rPr>
          <w:rFonts w:ascii="PT Astra Serif" w:eastAsia="Times New Roman" w:hAnsi="PT Astra Serif"/>
          <w:b/>
          <w:sz w:val="28"/>
          <w:szCs w:val="28"/>
          <w:lang w:eastAsia="ar-SA"/>
        </w:rPr>
        <w:lastRenderedPageBreak/>
        <w:t>ФИНАНСОВО-ЭКОНОМИЧЕСКОЕ ОБОСНОВАНИЕ</w:t>
      </w:r>
    </w:p>
    <w:p w14:paraId="7098ACCF" w14:textId="77777777" w:rsidR="0090327E" w:rsidRPr="0090327E" w:rsidRDefault="0090327E" w:rsidP="0090327E">
      <w:pPr>
        <w:tabs>
          <w:tab w:val="left" w:pos="5625"/>
        </w:tabs>
        <w:suppressAutoHyphens/>
        <w:spacing w:line="233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ar-SA"/>
        </w:rPr>
      </w:pPr>
      <w:r w:rsidRPr="0090327E">
        <w:rPr>
          <w:rFonts w:ascii="PT Astra Serif" w:eastAsia="Times New Roman" w:hAnsi="PT Astra Serif"/>
          <w:b/>
          <w:bCs/>
          <w:sz w:val="28"/>
          <w:szCs w:val="28"/>
          <w:lang w:eastAsia="ar-SA"/>
        </w:rPr>
        <w:t>к проекту постановления Правительства Ульяновской области</w:t>
      </w:r>
    </w:p>
    <w:p w14:paraId="2C2A6468" w14:textId="77777777" w:rsidR="0090327E" w:rsidRPr="0090327E" w:rsidRDefault="0090327E" w:rsidP="0090327E">
      <w:pPr>
        <w:tabs>
          <w:tab w:val="left" w:pos="5625"/>
        </w:tabs>
        <w:suppressAutoHyphens/>
        <w:spacing w:line="233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ar-SA"/>
        </w:rPr>
      </w:pPr>
      <w:r w:rsidRPr="0090327E">
        <w:rPr>
          <w:rFonts w:ascii="PT Astra Serif" w:eastAsia="Times New Roman" w:hAnsi="PT Astra Serif"/>
          <w:b/>
          <w:bCs/>
          <w:sz w:val="28"/>
          <w:szCs w:val="28"/>
          <w:lang w:eastAsia="ar-SA"/>
        </w:rPr>
        <w:t>«Об утверждении Требований к условиям и порядку оказания государственной услуги по обеспечению отдельных категорий граждан возможностью путешествовать с целью развития туристского потенциала Российской Федерации в соответствии с социальным сертификатом на получение государственной услуги в социальной сфере»</w:t>
      </w:r>
    </w:p>
    <w:p w14:paraId="715AB023" w14:textId="77777777" w:rsidR="0090327E" w:rsidRPr="0090327E" w:rsidRDefault="0090327E" w:rsidP="0090327E">
      <w:pPr>
        <w:tabs>
          <w:tab w:val="left" w:pos="5625"/>
        </w:tabs>
        <w:suppressAutoHyphens/>
        <w:spacing w:line="233" w:lineRule="auto"/>
        <w:rPr>
          <w:rFonts w:ascii="PT Astra Serif" w:eastAsia="Times New Roman" w:hAnsi="PT Astra Serif"/>
          <w:sz w:val="28"/>
          <w:szCs w:val="28"/>
          <w:lang w:eastAsia="ar-SA"/>
        </w:rPr>
      </w:pPr>
    </w:p>
    <w:p w14:paraId="3F241E0F" w14:textId="77777777" w:rsidR="0090327E" w:rsidRPr="0090327E" w:rsidRDefault="0090327E" w:rsidP="0090327E">
      <w:pPr>
        <w:tabs>
          <w:tab w:val="left" w:pos="5625"/>
        </w:tabs>
        <w:suppressAutoHyphens/>
        <w:spacing w:line="233" w:lineRule="auto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 w:rsidRPr="0090327E">
        <w:rPr>
          <w:rFonts w:ascii="PT Astra Serif" w:eastAsia="Times New Roman" w:hAnsi="PT Astra Serif"/>
          <w:sz w:val="28"/>
          <w:szCs w:val="28"/>
          <w:lang w:eastAsia="ar-SA"/>
        </w:rPr>
        <w:t xml:space="preserve">Принятие данного проекта </w:t>
      </w:r>
      <w:r w:rsidRPr="0090327E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постановления Правительства Ульяновской области </w:t>
      </w:r>
      <w:r w:rsidRPr="0090327E">
        <w:rPr>
          <w:rFonts w:ascii="PT Astra Serif" w:eastAsia="Times New Roman" w:hAnsi="PT Astra Serif"/>
          <w:sz w:val="28"/>
          <w:szCs w:val="28"/>
          <w:lang w:eastAsia="ar-SA"/>
        </w:rPr>
        <w:t>«</w:t>
      </w:r>
      <w:r w:rsidRPr="0090327E">
        <w:rPr>
          <w:rFonts w:ascii="PT Astra Serif" w:eastAsia="Times New Roman" w:hAnsi="PT Astra Serif"/>
          <w:bCs/>
          <w:sz w:val="28"/>
          <w:szCs w:val="28"/>
          <w:lang w:eastAsia="ar-SA"/>
        </w:rPr>
        <w:t>Об утверждении Требований к условиям и порядку оказания государственной услуги по обеспечению отдельных категорий граждан возможностью путешествовать с целью развития туристского потенциала Российской Федерации в соответствии с социальным сертификатом на получение государственной услуги в социальной сфере</w:t>
      </w:r>
      <w:r w:rsidRPr="0090327E">
        <w:rPr>
          <w:rFonts w:ascii="PT Astra Serif" w:eastAsia="Times New Roman" w:hAnsi="PT Astra Serif"/>
          <w:sz w:val="28"/>
          <w:szCs w:val="28"/>
          <w:lang w:eastAsia="ar-SA"/>
        </w:rPr>
        <w:t>» не потребует дополнительного выделения средств и не приведёт к уменьшению доходной части областного бюджета Ульяновской области.</w:t>
      </w:r>
    </w:p>
    <w:p w14:paraId="67A1FC4A" w14:textId="77777777" w:rsidR="0090327E" w:rsidRPr="0090327E" w:rsidRDefault="0090327E" w:rsidP="0090327E">
      <w:pPr>
        <w:tabs>
          <w:tab w:val="left" w:pos="5625"/>
        </w:tabs>
        <w:suppressAutoHyphens/>
        <w:spacing w:line="233" w:lineRule="auto"/>
        <w:rPr>
          <w:rFonts w:ascii="PT Astra Serif" w:eastAsia="Times New Roman" w:hAnsi="PT Astra Serif"/>
          <w:sz w:val="28"/>
          <w:szCs w:val="28"/>
          <w:lang w:eastAsia="ar-SA"/>
        </w:rPr>
      </w:pPr>
    </w:p>
    <w:p w14:paraId="4C5890BA" w14:textId="77777777" w:rsidR="0090327E" w:rsidRPr="0090327E" w:rsidRDefault="0090327E" w:rsidP="0090327E">
      <w:pPr>
        <w:tabs>
          <w:tab w:val="left" w:pos="5625"/>
        </w:tabs>
        <w:suppressAutoHyphens/>
        <w:spacing w:line="233" w:lineRule="auto"/>
        <w:rPr>
          <w:rFonts w:ascii="PT Astra Serif" w:eastAsia="Times New Roman" w:hAnsi="PT Astra Serif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7"/>
        <w:gridCol w:w="3036"/>
        <w:gridCol w:w="2442"/>
      </w:tblGrid>
      <w:tr w:rsidR="0090327E" w:rsidRPr="0090327E" w14:paraId="44213041" w14:textId="77777777" w:rsidTr="000C0815">
        <w:tc>
          <w:tcPr>
            <w:tcW w:w="4077" w:type="dxa"/>
            <w:shd w:val="clear" w:color="auto" w:fill="auto"/>
          </w:tcPr>
          <w:p w14:paraId="7CB51458" w14:textId="77777777" w:rsidR="0090327E" w:rsidRPr="0090327E" w:rsidRDefault="0090327E" w:rsidP="0090327E">
            <w:pPr>
              <w:tabs>
                <w:tab w:val="left" w:pos="5625"/>
              </w:tabs>
              <w:suppressAutoHyphens/>
              <w:spacing w:line="233" w:lineRule="auto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90327E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Директор </w:t>
            </w:r>
          </w:p>
        </w:tc>
        <w:tc>
          <w:tcPr>
            <w:tcW w:w="3261" w:type="dxa"/>
          </w:tcPr>
          <w:p w14:paraId="49DA7FEF" w14:textId="77777777" w:rsidR="0090327E" w:rsidRPr="0090327E" w:rsidRDefault="0090327E" w:rsidP="0090327E">
            <w:pPr>
              <w:tabs>
                <w:tab w:val="left" w:pos="5625"/>
              </w:tabs>
              <w:suppressAutoHyphens/>
              <w:spacing w:line="233" w:lineRule="auto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90327E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              </w:t>
            </w:r>
          </w:p>
        </w:tc>
        <w:tc>
          <w:tcPr>
            <w:tcW w:w="2516" w:type="dxa"/>
            <w:shd w:val="clear" w:color="auto" w:fill="auto"/>
          </w:tcPr>
          <w:p w14:paraId="5E6AD95A" w14:textId="77777777" w:rsidR="0090327E" w:rsidRPr="0090327E" w:rsidRDefault="0090327E" w:rsidP="0090327E">
            <w:pPr>
              <w:tabs>
                <w:tab w:val="left" w:pos="5625"/>
              </w:tabs>
              <w:suppressAutoHyphens/>
              <w:spacing w:line="233" w:lineRule="auto"/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</w:pPr>
            <w:r w:rsidRPr="0090327E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            </w:t>
            </w:r>
            <w:proofErr w:type="spellStart"/>
            <w:r w:rsidRPr="0090327E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Д.А.Ильин</w:t>
            </w:r>
            <w:proofErr w:type="spellEnd"/>
          </w:p>
        </w:tc>
      </w:tr>
    </w:tbl>
    <w:p w14:paraId="4845104B" w14:textId="77777777" w:rsidR="0090327E" w:rsidRPr="0090327E" w:rsidRDefault="0090327E" w:rsidP="0090327E">
      <w:pPr>
        <w:tabs>
          <w:tab w:val="left" w:pos="5625"/>
        </w:tabs>
        <w:suppressAutoHyphens/>
        <w:spacing w:line="233" w:lineRule="auto"/>
        <w:rPr>
          <w:rFonts w:ascii="PT Astra Serif" w:eastAsia="Times New Roman" w:hAnsi="PT Astra Serif"/>
          <w:sz w:val="28"/>
          <w:szCs w:val="28"/>
          <w:lang w:eastAsia="ar-SA"/>
        </w:rPr>
      </w:pPr>
    </w:p>
    <w:p w14:paraId="1C8EEF8E" w14:textId="77777777" w:rsidR="0090327E" w:rsidRPr="0090327E" w:rsidRDefault="0090327E" w:rsidP="0090327E">
      <w:pPr>
        <w:tabs>
          <w:tab w:val="left" w:pos="5625"/>
        </w:tabs>
        <w:suppressAutoHyphens/>
        <w:spacing w:line="233" w:lineRule="auto"/>
        <w:rPr>
          <w:rFonts w:ascii="PT Astra Serif" w:eastAsia="Times New Roman" w:hAnsi="PT Astra Serif"/>
          <w:sz w:val="28"/>
          <w:szCs w:val="28"/>
          <w:lang w:eastAsia="ar-SA"/>
        </w:rPr>
      </w:pPr>
    </w:p>
    <w:p w14:paraId="794D63CE" w14:textId="77777777" w:rsidR="0090327E" w:rsidRPr="0090327E" w:rsidRDefault="0090327E" w:rsidP="0090327E">
      <w:pPr>
        <w:tabs>
          <w:tab w:val="left" w:pos="5625"/>
        </w:tabs>
        <w:suppressAutoHyphens/>
        <w:spacing w:line="233" w:lineRule="auto"/>
        <w:rPr>
          <w:rFonts w:ascii="PT Astra Serif" w:eastAsia="Times New Roman" w:hAnsi="PT Astra Serif"/>
          <w:sz w:val="28"/>
          <w:szCs w:val="28"/>
          <w:lang w:eastAsia="ar-SA"/>
        </w:rPr>
      </w:pPr>
    </w:p>
    <w:p w14:paraId="691D3DB8" w14:textId="77777777" w:rsidR="0090327E" w:rsidRPr="00467AB7" w:rsidRDefault="0090327E" w:rsidP="00467AB7">
      <w:pPr>
        <w:spacing w:line="240" w:lineRule="auto"/>
        <w:ind w:firstLine="709"/>
        <w:jc w:val="center"/>
      </w:pPr>
    </w:p>
    <w:sectPr w:rsidR="0090327E" w:rsidRPr="00467AB7" w:rsidSect="008E33AC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B2136" w14:textId="77777777" w:rsidR="00AF7027" w:rsidRDefault="00AF7027" w:rsidP="008E33AC">
      <w:pPr>
        <w:spacing w:line="240" w:lineRule="auto"/>
      </w:pPr>
      <w:r>
        <w:separator/>
      </w:r>
    </w:p>
  </w:endnote>
  <w:endnote w:type="continuationSeparator" w:id="0">
    <w:p w14:paraId="614EF281" w14:textId="77777777" w:rsidR="00AF7027" w:rsidRDefault="00AF7027" w:rsidP="008E3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1184624150"/>
      <w:docPartObj>
        <w:docPartGallery w:val="Page Numbers (Bottom of Page)"/>
        <w:docPartUnique/>
      </w:docPartObj>
    </w:sdtPr>
    <w:sdtContent>
      <w:p w14:paraId="06E61514" w14:textId="37EC0C23" w:rsidR="008E33AC" w:rsidRPr="008E33AC" w:rsidRDefault="008E33AC">
        <w:pPr>
          <w:pStyle w:val="a5"/>
          <w:jc w:val="center"/>
          <w:rPr>
            <w:rFonts w:ascii="Times New Roman" w:hAnsi="Times New Roman"/>
          </w:rPr>
        </w:pPr>
        <w:r w:rsidRPr="008E33AC">
          <w:rPr>
            <w:rFonts w:ascii="Times New Roman" w:hAnsi="Times New Roman"/>
          </w:rPr>
          <w:fldChar w:fldCharType="begin"/>
        </w:r>
        <w:r w:rsidRPr="008E33AC">
          <w:rPr>
            <w:rFonts w:ascii="Times New Roman" w:hAnsi="Times New Roman"/>
          </w:rPr>
          <w:instrText>PAGE   \* MERGEFORMAT</w:instrText>
        </w:r>
        <w:r w:rsidRPr="008E33AC">
          <w:rPr>
            <w:rFonts w:ascii="Times New Roman" w:hAnsi="Times New Roman"/>
          </w:rPr>
          <w:fldChar w:fldCharType="separate"/>
        </w:r>
        <w:r w:rsidRPr="008E33AC">
          <w:rPr>
            <w:rFonts w:ascii="Times New Roman" w:hAnsi="Times New Roman"/>
          </w:rPr>
          <w:t>2</w:t>
        </w:r>
        <w:r w:rsidRPr="008E33AC">
          <w:rPr>
            <w:rFonts w:ascii="Times New Roman" w:hAnsi="Times New Roman"/>
          </w:rPr>
          <w:fldChar w:fldCharType="end"/>
        </w:r>
      </w:p>
    </w:sdtContent>
  </w:sdt>
  <w:p w14:paraId="784FF67E" w14:textId="77777777" w:rsidR="008E33AC" w:rsidRDefault="008E33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4EE62" w14:textId="77777777" w:rsidR="00AF7027" w:rsidRDefault="00AF7027" w:rsidP="008E33AC">
      <w:pPr>
        <w:spacing w:line="240" w:lineRule="auto"/>
      </w:pPr>
      <w:r>
        <w:separator/>
      </w:r>
    </w:p>
  </w:footnote>
  <w:footnote w:type="continuationSeparator" w:id="0">
    <w:p w14:paraId="551F2377" w14:textId="77777777" w:rsidR="00AF7027" w:rsidRDefault="00AF7027" w:rsidP="008E33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09"/>
    <w:rsid w:val="0000377C"/>
    <w:rsid w:val="0001755B"/>
    <w:rsid w:val="00123492"/>
    <w:rsid w:val="00151843"/>
    <w:rsid w:val="00204235"/>
    <w:rsid w:val="00426EB3"/>
    <w:rsid w:val="00467AB7"/>
    <w:rsid w:val="004C7007"/>
    <w:rsid w:val="00774941"/>
    <w:rsid w:val="00793391"/>
    <w:rsid w:val="00896D85"/>
    <w:rsid w:val="008E33AC"/>
    <w:rsid w:val="008E47C1"/>
    <w:rsid w:val="0090327E"/>
    <w:rsid w:val="00910EE6"/>
    <w:rsid w:val="00A40491"/>
    <w:rsid w:val="00AF7027"/>
    <w:rsid w:val="00B77721"/>
    <w:rsid w:val="00BA069D"/>
    <w:rsid w:val="00C011F4"/>
    <w:rsid w:val="00DA1F09"/>
    <w:rsid w:val="00E828B3"/>
    <w:rsid w:val="00EF597E"/>
    <w:rsid w:val="00F06527"/>
    <w:rsid w:val="00F06B96"/>
    <w:rsid w:val="00FF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E23D"/>
  <w15:chartTrackingRefBased/>
  <w15:docId w15:val="{5EE76106-997A-4B5F-8BB6-86E0EF93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F09"/>
    <w:pPr>
      <w:spacing w:after="0" w:line="276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qFormat/>
    <w:rsid w:val="00DA1F0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F09"/>
    <w:rPr>
      <w:rFonts w:ascii="Arial" w:eastAsia="Times New Roman" w:hAnsi="Arial" w:cs="Times New Roman"/>
      <w:b/>
      <w:bCs/>
      <w:color w:val="000080"/>
      <w:kern w:val="0"/>
      <w:sz w:val="24"/>
      <w:szCs w:val="24"/>
      <w:lang w:val="x-none"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8E33A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33A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5">
    <w:name w:val="footer"/>
    <w:basedOn w:val="a"/>
    <w:link w:val="a6"/>
    <w:uiPriority w:val="99"/>
    <w:unhideWhenUsed/>
    <w:rsid w:val="008E33A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33AC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7">
    <w:name w:val="Intense Emphasis"/>
    <w:basedOn w:val="a0"/>
    <w:uiPriority w:val="21"/>
    <w:qFormat/>
    <w:rsid w:val="00793391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15C856CAFE36B57C88800CBB47C2683D456DEF9E9A318A00B3C845355A7C68BAB5D5B53F22C974C9E8935456FE5BEF4A34B5127C9B71A3N1T9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15C856CAFE36B57C88800CBB47C2683D4467E29897318A00B3C845355A7C68BAB5D5B53F22C974CCE8935456FE5BEF4A34B5127C9B71A3N1T9K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AE0D1DA029CCEEF115FBDCBDFDB2050474611EB181BA34DE5E0B7CCCE8244D4AD53881B352523C74DE0BF1F19FB1AB9E1A019CACBA17EEv7QEK" TargetMode="External"/><Relationship Id="rId11" Type="http://schemas.openxmlformats.org/officeDocument/2006/relationships/hyperlink" Target="consultantplus://offline/ref=4B15C856CAFE36B57C888319A247C2683F436DEF96C8668851E6C6403D0A2678ACFCD9BD2122CE6BCBE3C5N0T6K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4B15C856CAFE36B57C88800CBB47C2683D456AE09D9F318A00B3C845355A7C68BAB5D5B53F22C975C0E8935456FE5BEF4A34B5127C9B71A3N1T9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B15C856CAFE36B57C888319A247C268384E6CE799956C8008EAC4473255236DBDA4D5B5363CC972D7E1C707N1T1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Ирина Владиславовна</dc:creator>
  <cp:keywords/>
  <dc:description/>
  <cp:lastModifiedBy>User</cp:lastModifiedBy>
  <cp:revision>2</cp:revision>
  <cp:lastPrinted>2023-07-20T09:59:00Z</cp:lastPrinted>
  <dcterms:created xsi:type="dcterms:W3CDTF">2023-08-01T10:38:00Z</dcterms:created>
  <dcterms:modified xsi:type="dcterms:W3CDTF">2023-08-01T10:38:00Z</dcterms:modified>
</cp:coreProperties>
</file>