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4D39B9" w:rsidRDefault="000520F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BD52E5" w:rsidRPr="004D39B9" w:rsidRDefault="00E93106" w:rsidP="004161C1">
      <w:pPr>
        <w:pStyle w:val="ad"/>
        <w:jc w:val="center"/>
        <w:rPr>
          <w:rFonts w:ascii="PT Astra Serif" w:hAnsi="PT Astra Serif"/>
          <w:b/>
        </w:rPr>
      </w:pPr>
      <w:r w:rsidRPr="004D39B9">
        <w:rPr>
          <w:rFonts w:ascii="PT Astra Serif" w:hAnsi="PT Astra Serif"/>
          <w:b/>
          <w:bCs/>
          <w:color w:val="000000"/>
          <w:szCs w:val="24"/>
        </w:rPr>
        <w:t xml:space="preserve">о проведении </w:t>
      </w:r>
      <w:proofErr w:type="gramStart"/>
      <w:r w:rsidRPr="004D39B9">
        <w:rPr>
          <w:rFonts w:ascii="PT Astra Serif" w:hAnsi="PT Astra Serif"/>
          <w:b/>
          <w:bCs/>
          <w:color w:val="000000"/>
          <w:szCs w:val="24"/>
        </w:rPr>
        <w:t xml:space="preserve">оценки регулирующего воздействия </w:t>
      </w:r>
      <w:r w:rsidR="00387000" w:rsidRPr="004D39B9">
        <w:rPr>
          <w:rFonts w:ascii="PT Astra Serif" w:hAnsi="PT Astra Serif"/>
          <w:b/>
          <w:bCs/>
          <w:color w:val="000000"/>
          <w:szCs w:val="24"/>
        </w:rPr>
        <w:br/>
      </w:r>
      <w:r w:rsidRPr="004D39B9">
        <w:rPr>
          <w:rFonts w:ascii="PT Astra Serif" w:hAnsi="PT Astra Serif"/>
          <w:b/>
          <w:bCs/>
          <w:color w:val="000000"/>
          <w:szCs w:val="24"/>
        </w:rPr>
        <w:t xml:space="preserve">проекта </w:t>
      </w:r>
      <w:r w:rsidR="00C83739" w:rsidRPr="004D39B9">
        <w:rPr>
          <w:rFonts w:ascii="PT Astra Serif" w:hAnsi="PT Astra Serif"/>
          <w:b/>
          <w:bCs/>
          <w:szCs w:val="28"/>
        </w:rPr>
        <w:t>постановления Правительства Ульяновской</w:t>
      </w:r>
      <w:proofErr w:type="gramEnd"/>
      <w:r w:rsidR="00C83739" w:rsidRPr="004D39B9">
        <w:rPr>
          <w:rFonts w:ascii="PT Astra Serif" w:hAnsi="PT Astra Serif"/>
          <w:b/>
          <w:bCs/>
          <w:szCs w:val="28"/>
        </w:rPr>
        <w:t xml:space="preserve"> области </w:t>
      </w:r>
      <w:r w:rsidR="00387000" w:rsidRPr="004D39B9">
        <w:rPr>
          <w:rFonts w:ascii="PT Astra Serif" w:hAnsi="PT Astra Serif"/>
          <w:b/>
          <w:bCs/>
          <w:szCs w:val="28"/>
        </w:rPr>
        <w:br/>
      </w:r>
      <w:r w:rsidR="002D669C" w:rsidRPr="004D39B9">
        <w:rPr>
          <w:rFonts w:ascii="PT Astra Serif" w:hAnsi="PT Astra Serif"/>
          <w:b/>
        </w:rPr>
        <w:t>«</w:t>
      </w:r>
      <w:r w:rsidR="00387000" w:rsidRPr="004D39B9">
        <w:rPr>
          <w:rFonts w:ascii="PT Astra Serif" w:hAnsi="PT Astra Serif"/>
          <w:b/>
        </w:rPr>
        <w:t xml:space="preserve">О внесении изменений </w:t>
      </w:r>
      <w:r w:rsidR="00387000" w:rsidRPr="004D39B9">
        <w:rPr>
          <w:rFonts w:ascii="PT Astra Serif" w:hAnsi="PT Astra Serif"/>
          <w:b/>
        </w:rPr>
        <w:br/>
      </w:r>
      <w:r w:rsidR="004161C1" w:rsidRPr="004D39B9">
        <w:rPr>
          <w:rFonts w:ascii="PT Astra Serif" w:hAnsi="PT Astra Serif"/>
          <w:b/>
        </w:rPr>
        <w:t xml:space="preserve">в постановление Правительства Ульяновской области </w:t>
      </w:r>
      <w:r w:rsidR="00387000" w:rsidRPr="004D39B9">
        <w:rPr>
          <w:rFonts w:ascii="PT Astra Serif" w:hAnsi="PT Astra Serif"/>
          <w:b/>
        </w:rPr>
        <w:br/>
        <w:t xml:space="preserve">от 13.10.2021 </w:t>
      </w:r>
      <w:r w:rsidR="004161C1" w:rsidRPr="004D39B9">
        <w:rPr>
          <w:rFonts w:ascii="PT Astra Serif" w:hAnsi="PT Astra Serif"/>
          <w:b/>
        </w:rPr>
        <w:t>№ 488-П</w:t>
      </w:r>
      <w:r w:rsidR="002D669C" w:rsidRPr="004D39B9">
        <w:rPr>
          <w:rFonts w:ascii="PT Astra Serif" w:hAnsi="PT Astra Serif"/>
          <w:b/>
        </w:rPr>
        <w:t>»</w:t>
      </w:r>
    </w:p>
    <w:p w:rsidR="00BD52E5" w:rsidRPr="004D39B9" w:rsidRDefault="00BD52E5" w:rsidP="00BD52E5">
      <w:pPr>
        <w:pStyle w:val="ad"/>
        <w:rPr>
          <w:rFonts w:ascii="PT Astra Serif" w:hAnsi="PT Astra Serif"/>
          <w:b/>
          <w:bCs/>
          <w:szCs w:val="28"/>
        </w:rPr>
      </w:pPr>
    </w:p>
    <w:p w:rsidR="003A77D4" w:rsidRPr="004D39B9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4D39B9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74ECE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41485" w:rsidRPr="004D39B9" w:rsidRDefault="008904AA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2E1C5F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E32B7F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B7A12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ведущий консультант отдела социального развития департамента социального развития и социального благополучия Министерства социального развития Ульяновской области</w:t>
      </w:r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Мичко</w:t>
      </w:r>
      <w:proofErr w:type="spellEnd"/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И.В.</w:t>
      </w:r>
    </w:p>
    <w:p w:rsidR="004842EC" w:rsidRPr="004D39B9" w:rsidRDefault="003A77D4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712B7" w:rsidRPr="004D39B9" w:rsidRDefault="0034297E" w:rsidP="00F41485">
      <w:pPr>
        <w:pStyle w:val="ad"/>
        <w:ind w:firstLine="708"/>
        <w:rPr>
          <w:rFonts w:ascii="PT Astra Serif" w:hAnsi="PT Astra Serif"/>
          <w:bCs/>
        </w:rPr>
      </w:pPr>
      <w:r w:rsidRPr="004D39B9">
        <w:rPr>
          <w:rFonts w:ascii="PT Astra Serif" w:hAnsi="PT Astra Serif"/>
          <w:bCs/>
          <w:szCs w:val="28"/>
        </w:rPr>
        <w:t>проект</w:t>
      </w:r>
      <w:r w:rsidR="00F712B7" w:rsidRPr="004D39B9">
        <w:rPr>
          <w:rFonts w:ascii="PT Astra Serif" w:hAnsi="PT Astra Serif"/>
          <w:bCs/>
          <w:szCs w:val="28"/>
        </w:rPr>
        <w:t xml:space="preserve"> </w:t>
      </w:r>
      <w:r w:rsidR="002F1918" w:rsidRPr="004D39B9">
        <w:rPr>
          <w:rFonts w:ascii="PT Astra Serif" w:hAnsi="PT Astra Serif"/>
          <w:bCs/>
        </w:rPr>
        <w:t>постановления Правительства Ульяновской области «</w:t>
      </w:r>
      <w:r w:rsidR="000317B9" w:rsidRPr="004D39B9">
        <w:rPr>
          <w:rFonts w:ascii="PT Astra Serif" w:hAnsi="PT Astra Serif"/>
          <w:bCs/>
        </w:rPr>
        <w:t>О внесении изменений в постановление Правительства Ульяновской области от 13.10.2021 № 488-П</w:t>
      </w:r>
      <w:r w:rsidR="002F1918" w:rsidRPr="004D39B9">
        <w:rPr>
          <w:rFonts w:ascii="PT Astra Serif" w:hAnsi="PT Astra Serif"/>
          <w:bCs/>
        </w:rPr>
        <w:t>»</w:t>
      </w:r>
      <w:r w:rsidR="00F712B7" w:rsidRPr="004D39B9">
        <w:rPr>
          <w:rFonts w:ascii="PT Astra Serif" w:hAnsi="PT Astra Serif"/>
          <w:bCs/>
        </w:rPr>
        <w:t>.</w:t>
      </w:r>
    </w:p>
    <w:p w:rsidR="00B136C1" w:rsidRPr="004D39B9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E32B7F" w:rsidRPr="004D39B9" w:rsidRDefault="000317B9" w:rsidP="00E32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E32B7F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4D39B9" w:rsidRDefault="00DA15CD" w:rsidP="002D66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1.4.</w:t>
      </w:r>
      <w:r w:rsidR="00D50CEC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16C9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1B7A12" w:rsidRPr="004D39B9" w:rsidRDefault="001B7A12" w:rsidP="001B7A12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4D39B9">
        <w:rPr>
          <w:rFonts w:ascii="PT Astra Serif" w:hAnsi="PT Astra Serif" w:cs="Times New Roman"/>
          <w:sz w:val="28"/>
          <w:szCs w:val="28"/>
        </w:rPr>
        <w:t xml:space="preserve">Необходимость принятия разработанного проекта постановления возникла в связи с необходимостью приведения в соответствие </w:t>
      </w:r>
      <w:r w:rsidRPr="004D39B9">
        <w:rPr>
          <w:rFonts w:ascii="PT Astra Serif" w:hAnsi="PT Astra Serif" w:cs="Times New Roman"/>
          <w:sz w:val="28"/>
          <w:szCs w:val="28"/>
        </w:rPr>
        <w:br/>
        <w:t>с Постановлением Правительства РФ от 16.08.2023 № 1341 «О внесении изменений в некоторые акты Правительства Российской Федерации»</w:t>
      </w:r>
      <w:r w:rsidR="001D1D9C">
        <w:rPr>
          <w:rFonts w:ascii="PT Astra Serif" w:hAnsi="PT Astra Serif" w:cs="Times New Roman"/>
          <w:sz w:val="28"/>
          <w:szCs w:val="28"/>
        </w:rPr>
        <w:t xml:space="preserve"> </w:t>
      </w:r>
      <w:r w:rsidR="001D1D9C">
        <w:rPr>
          <w:rFonts w:ascii="PT Astra Serif" w:hAnsi="PT Astra Serif" w:cs="Times New Roman"/>
          <w:sz w:val="28"/>
          <w:szCs w:val="28"/>
        </w:rPr>
        <w:br/>
      </w:r>
      <w:r w:rsidR="001D1D9C" w:rsidRPr="001D1D9C">
        <w:rPr>
          <w:rFonts w:ascii="PT Astra Serif" w:hAnsi="PT Astra Serif" w:cs="Times New Roman"/>
          <w:sz w:val="28"/>
          <w:szCs w:val="28"/>
        </w:rPr>
        <w:t xml:space="preserve">и с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</w:t>
      </w:r>
      <w:r w:rsidR="001D1D9C">
        <w:rPr>
          <w:rFonts w:ascii="PT Astra Serif" w:hAnsi="PT Astra Serif" w:cs="Times New Roman"/>
          <w:sz w:val="28"/>
          <w:szCs w:val="28"/>
        </w:rPr>
        <w:br/>
      </w:r>
      <w:r w:rsidR="001D1D9C" w:rsidRPr="001D1D9C">
        <w:rPr>
          <w:rFonts w:ascii="PT Astra Serif" w:hAnsi="PT Astra Serif" w:cs="Times New Roman"/>
          <w:sz w:val="28"/>
          <w:szCs w:val="28"/>
        </w:rPr>
        <w:t>и муниципальных услуг (осуществление функций)»</w:t>
      </w:r>
      <w:r w:rsidR="001D1D9C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1B7A12" w:rsidRPr="004D39B9" w:rsidRDefault="0064335A" w:rsidP="0064335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проект направлен на решение проблемы отсутствия применения</w:t>
      </w:r>
      <w:r w:rsidR="001B7A12" w:rsidRPr="001B7A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B7A12" w:rsidRPr="001B7A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поставщикам социальных услуг из числа негосударственных (коммерческих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B7A12" w:rsidRPr="001B7A12">
        <w:rPr>
          <w:rFonts w:ascii="PT Astra Serif" w:eastAsia="Times New Roman" w:hAnsi="PT Astra Serif" w:cs="Times New Roman"/>
          <w:sz w:val="28"/>
          <w:szCs w:val="28"/>
          <w:lang w:eastAsia="ru-RU"/>
        </w:rPr>
        <w:t>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в том числе возможность снижения ранее присвоенной поставщику социальных услуг категории риска.</w:t>
      </w:r>
    </w:p>
    <w:p w:rsidR="00B136C1" w:rsidRPr="004D39B9" w:rsidRDefault="0042061C" w:rsidP="00827058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64335A" w:rsidRPr="004D39B9" w:rsidRDefault="004A44BE" w:rsidP="004A44B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D39B9">
        <w:rPr>
          <w:rFonts w:ascii="PT Astra Serif" w:hAnsi="PT Astra Serif" w:cs="Times New Roman"/>
          <w:sz w:val="28"/>
          <w:szCs w:val="28"/>
        </w:rPr>
        <w:t xml:space="preserve">Приведение в соответствие с Постановлением Правительства РФ </w:t>
      </w:r>
      <w:r w:rsidRPr="004D39B9">
        <w:rPr>
          <w:rFonts w:ascii="PT Astra Serif" w:hAnsi="PT Astra Serif" w:cs="Times New Roman"/>
          <w:sz w:val="28"/>
          <w:szCs w:val="28"/>
        </w:rPr>
        <w:br/>
        <w:t>от 16.08.2023 № 1341 «О внесении изменений в некоторые акты Правительства Российской Федерации»</w:t>
      </w:r>
      <w:r w:rsidR="001D1D9C">
        <w:rPr>
          <w:rFonts w:ascii="PT Astra Serif" w:hAnsi="PT Astra Serif" w:cs="Times New Roman"/>
          <w:sz w:val="28"/>
          <w:szCs w:val="28"/>
        </w:rPr>
        <w:t xml:space="preserve"> </w:t>
      </w:r>
      <w:r w:rsidR="001D1D9C" w:rsidRPr="001D1D9C">
        <w:rPr>
          <w:rFonts w:ascii="PT Astra Serif" w:hAnsi="PT Astra Serif" w:cs="Times New Roman"/>
          <w:sz w:val="28"/>
          <w:szCs w:val="28"/>
        </w:rPr>
        <w:t xml:space="preserve">и с постановлением Правительства Российской </w:t>
      </w:r>
      <w:r w:rsidR="001D1D9C" w:rsidRPr="001D1D9C">
        <w:rPr>
          <w:rFonts w:ascii="PT Astra Serif" w:hAnsi="PT Astra Serif" w:cs="Times New Roman"/>
          <w:sz w:val="28"/>
          <w:szCs w:val="28"/>
        </w:rPr>
        <w:lastRenderedPageBreak/>
        <w:t>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1D1D9C">
        <w:rPr>
          <w:rFonts w:ascii="PT Astra Serif" w:hAnsi="PT Astra Serif" w:cs="Times New Roman"/>
          <w:sz w:val="28"/>
          <w:szCs w:val="28"/>
        </w:rPr>
        <w:t>.</w:t>
      </w:r>
    </w:p>
    <w:p w:rsidR="004A44BE" w:rsidRPr="004D39B9" w:rsidRDefault="004A44BE" w:rsidP="004A44B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D39B9">
        <w:rPr>
          <w:rFonts w:ascii="PT Astra Serif" w:hAnsi="PT Astra Serif" w:cs="Times New Roman"/>
          <w:sz w:val="28"/>
          <w:szCs w:val="28"/>
        </w:rPr>
        <w:t>Регламентация использования государственной информационной системы «Типовое облачное решение по автоматизации контрольной (надзорной) деятельности» в числе государственных информационных систем, содержащих информацию о видах экономической деятельности юридических лиц и индивидуальных предпринимателей, для составления перечня объектов контроля.</w:t>
      </w:r>
    </w:p>
    <w:p w:rsidR="0064335A" w:rsidRPr="004D39B9" w:rsidRDefault="004A44BE" w:rsidP="004A44B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D39B9">
        <w:rPr>
          <w:rFonts w:ascii="PT Astra Serif" w:hAnsi="PT Astra Serif" w:cs="Times New Roman"/>
          <w:sz w:val="28"/>
          <w:szCs w:val="28"/>
        </w:rPr>
        <w:t>Регламентация возможности применения к поставщикам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в том числе возможность снижения ранее присвоенной поставщику социальных услуг категории риска.</w:t>
      </w:r>
    </w:p>
    <w:p w:rsidR="00B136C1" w:rsidRPr="004D39B9" w:rsidRDefault="004B3A02" w:rsidP="00F712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4D39B9" w:rsidRDefault="00B136C1" w:rsidP="00536A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</w:rPr>
      </w:pPr>
      <w:r w:rsidRPr="004D39B9">
        <w:rPr>
          <w:rFonts w:ascii="PT Astra Serif" w:hAnsi="PT Astra Serif" w:cs="Times New Roman"/>
          <w:sz w:val="28"/>
        </w:rPr>
        <w:t xml:space="preserve">предметом правового регулирования проектируемого </w:t>
      </w:r>
      <w:r w:rsidR="00BD52E5" w:rsidRPr="004D39B9">
        <w:rPr>
          <w:rFonts w:ascii="PT Astra Serif" w:hAnsi="PT Astra Serif" w:cs="Times New Roman"/>
          <w:sz w:val="28"/>
        </w:rPr>
        <w:t>нормативного документа</w:t>
      </w:r>
      <w:r w:rsidR="00536AE8" w:rsidRPr="004D39B9">
        <w:rPr>
          <w:rFonts w:ascii="PT Astra Serif" w:hAnsi="PT Astra Serif" w:cs="Times New Roman"/>
          <w:sz w:val="28"/>
        </w:rPr>
        <w:t xml:space="preserve"> является</w:t>
      </w:r>
      <w:r w:rsidRPr="004D39B9">
        <w:rPr>
          <w:rFonts w:ascii="PT Astra Serif" w:hAnsi="PT Astra Serif" w:cs="Times New Roman"/>
          <w:sz w:val="28"/>
        </w:rPr>
        <w:t xml:space="preserve"> </w:t>
      </w:r>
      <w:r w:rsidR="00536AE8" w:rsidRPr="004D39B9">
        <w:rPr>
          <w:rFonts w:ascii="PT Astra Serif" w:hAnsi="PT Astra Serif" w:cs="Times New Roman"/>
          <w:sz w:val="28"/>
        </w:rPr>
        <w:t>региональный государственный контроль (надзор) в сфере социального обслуживания в Ульяновской области</w:t>
      </w:r>
      <w:r w:rsidRPr="004D39B9">
        <w:rPr>
          <w:rFonts w:ascii="PT Astra Serif" w:hAnsi="PT Astra Serif" w:cs="Times New Roman"/>
          <w:sz w:val="28"/>
        </w:rPr>
        <w:t>.</w:t>
      </w:r>
    </w:p>
    <w:p w:rsidR="00424C7D" w:rsidRPr="004D39B9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4D39B9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F708B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9F708B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года; окончание: 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29 июня 2024 года</w:t>
      </w:r>
      <w:r w:rsidR="00B136C1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05CA6" w:rsidRPr="004D39B9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из них учтено: полностью: </w:t>
      </w:r>
      <w:r w:rsidR="009F708B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частично:</w:t>
      </w:r>
      <w:r w:rsidR="009F708B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4D39B9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4D39B9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Мичко</w:t>
      </w:r>
      <w:proofErr w:type="spellEnd"/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Ирина Владимировна</w:t>
      </w:r>
    </w:p>
    <w:p w:rsidR="00E32B7F" w:rsidRPr="004D39B9" w:rsidRDefault="00E32B7F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ведущий консультант отдела социального развития департамента социального развития и социального благополучия Министерства социального развития Ульяновской области</w:t>
      </w:r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4D39B9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Тел: 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8(8422)</w:t>
      </w:r>
      <w:r w:rsidR="006F6FF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44-96-84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доб. 12/74</w:t>
      </w:r>
      <w:r w:rsidR="00216922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F58FF" w:rsidRPr="004D39B9" w:rsidRDefault="0076598C" w:rsidP="00E414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электронной почты: </w:t>
      </w:r>
      <w:r w:rsidR="007A1BF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uldemografiya@mail.ru</w:t>
      </w:r>
    </w:p>
    <w:p w:rsidR="00EB5527" w:rsidRPr="004D39B9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</w:pPr>
    </w:p>
    <w:p w:rsidR="00BD52E5" w:rsidRPr="004D39B9" w:rsidRDefault="00BD52E5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4D39B9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4D39B9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CB792D" w:rsidRPr="004D39B9" w:rsidRDefault="00CB792D" w:rsidP="00CB79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D39B9">
        <w:rPr>
          <w:rFonts w:ascii="PT Astra Serif" w:hAnsi="PT Astra Serif" w:cs="Times New Roman"/>
          <w:sz w:val="28"/>
          <w:szCs w:val="28"/>
        </w:rPr>
        <w:t xml:space="preserve">Необходимость принятия разработанного проекта постановления возникла в связи с необходимостью приведения в соответствие </w:t>
      </w:r>
      <w:r w:rsidRPr="004D39B9">
        <w:rPr>
          <w:rFonts w:ascii="PT Astra Serif" w:hAnsi="PT Astra Serif" w:cs="Times New Roman"/>
          <w:sz w:val="28"/>
          <w:szCs w:val="28"/>
        </w:rPr>
        <w:br/>
        <w:t xml:space="preserve">с Постановлением Правительства РФ от 16.08.2023 № 1341 «О внесении изменений в некоторые акты Правительства Российской Федерации», </w:t>
      </w:r>
      <w:r w:rsidRPr="004D39B9">
        <w:rPr>
          <w:rFonts w:ascii="PT Astra Serif" w:hAnsi="PT Astra Serif" w:cs="Times New Roman"/>
          <w:sz w:val="28"/>
          <w:szCs w:val="28"/>
        </w:rPr>
        <w:br/>
        <w:t xml:space="preserve">в том числе регламентацией обязанности контрольных (надзорных) органов, </w:t>
      </w:r>
      <w:r w:rsidRPr="004D39B9">
        <w:rPr>
          <w:rFonts w:ascii="PT Astra Serif" w:hAnsi="PT Astra Serif" w:cs="Times New Roman"/>
          <w:sz w:val="28"/>
          <w:szCs w:val="28"/>
        </w:rPr>
        <w:lastRenderedPageBreak/>
        <w:t>осуществляющих виды контроля, в рамках которых применяются категории риска, вести перечень объектов контроля (включая их типы, виды и подвиды), указанный в подпункте «е</w:t>
      </w:r>
      <w:proofErr w:type="gramEnd"/>
      <w:r w:rsidRPr="004D39B9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Pr="004D39B9">
        <w:rPr>
          <w:rFonts w:ascii="PT Astra Serif" w:hAnsi="PT Astra Serif" w:cs="Times New Roman"/>
          <w:sz w:val="28"/>
          <w:szCs w:val="28"/>
        </w:rPr>
        <w:t xml:space="preserve">пункта 5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перечень объектов контроля, единый реестр соответственно), являющихся приложением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Российской Федерации от 24.10.2011 № 861 </w:t>
      </w:r>
      <w:r w:rsidRPr="004D39B9">
        <w:rPr>
          <w:rFonts w:ascii="PT Astra Serif" w:hAnsi="PT Astra Serif" w:cs="Times New Roman"/>
          <w:sz w:val="28"/>
          <w:szCs w:val="28"/>
        </w:rPr>
        <w:br/>
        <w:t>«О федеральных государственных информационных системах, обеспечивающих предоставление в электронной</w:t>
      </w:r>
      <w:proofErr w:type="gramEnd"/>
      <w:r w:rsidRPr="004D39B9">
        <w:rPr>
          <w:rFonts w:ascii="PT Astra Serif" w:hAnsi="PT Astra Serif" w:cs="Times New Roman"/>
          <w:sz w:val="28"/>
          <w:szCs w:val="28"/>
        </w:rPr>
        <w:t xml:space="preserve"> форме государственных </w:t>
      </w:r>
      <w:r w:rsidRPr="004D39B9">
        <w:rPr>
          <w:rFonts w:ascii="PT Astra Serif" w:hAnsi="PT Astra Serif" w:cs="Times New Roman"/>
          <w:sz w:val="28"/>
          <w:szCs w:val="28"/>
        </w:rPr>
        <w:br/>
        <w:t>и муниципальных услуг (осуществление функций)»; обязанности публиковать часть официального сайта единого реестра в сети «Интернет» для отображения соответствующего перечня объектов контроля (</w:t>
      </w:r>
      <w:proofErr w:type="spellStart"/>
      <w:r w:rsidRPr="004D39B9">
        <w:rPr>
          <w:rFonts w:ascii="PT Astra Serif" w:hAnsi="PT Astra Serif" w:cs="Times New Roman"/>
          <w:sz w:val="28"/>
          <w:szCs w:val="28"/>
        </w:rPr>
        <w:t>виджет</w:t>
      </w:r>
      <w:proofErr w:type="spellEnd"/>
      <w:r w:rsidRPr="004D39B9">
        <w:rPr>
          <w:rFonts w:ascii="PT Astra Serif" w:hAnsi="PT Astra Serif" w:cs="Times New Roman"/>
          <w:sz w:val="28"/>
          <w:szCs w:val="28"/>
        </w:rPr>
        <w:t>) на официальном сайте указанного контрольного (надзорного) органа в сети «Интернет».</w:t>
      </w:r>
    </w:p>
    <w:p w:rsidR="00CB792D" w:rsidRPr="004D39B9" w:rsidRDefault="00CB792D" w:rsidP="00CB79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39B9">
        <w:rPr>
          <w:rFonts w:ascii="PT Astra Serif" w:hAnsi="PT Astra Serif" w:cs="Times New Roman"/>
          <w:sz w:val="28"/>
          <w:szCs w:val="28"/>
        </w:rPr>
        <w:t xml:space="preserve">Изменения также предполагают регламентацию использования государственной информационной системы «Типовое облачное решение </w:t>
      </w:r>
      <w:r w:rsidRPr="004D39B9">
        <w:rPr>
          <w:rFonts w:ascii="PT Astra Serif" w:hAnsi="PT Astra Serif" w:cs="Times New Roman"/>
          <w:sz w:val="28"/>
          <w:szCs w:val="28"/>
        </w:rPr>
        <w:br/>
        <w:t>по автоматизации контрольной (надзорной) деятельности» в числе государственных информационных систем, содержащих информацию о видах экономической деятельности юридических лиц и индивидуальных предпринимателей, для составления перечня объектов контроля.</w:t>
      </w:r>
    </w:p>
    <w:p w:rsidR="008F5C34" w:rsidRPr="004D39B9" w:rsidRDefault="00CB792D" w:rsidP="00CB79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39B9">
        <w:rPr>
          <w:rFonts w:ascii="PT Astra Serif" w:hAnsi="PT Astra Serif" w:cs="Times New Roman"/>
          <w:sz w:val="28"/>
          <w:szCs w:val="28"/>
        </w:rPr>
        <w:t xml:space="preserve">Проект учитывает применение к поставщикам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</w:t>
      </w:r>
      <w:r w:rsidRPr="004D39B9">
        <w:rPr>
          <w:rFonts w:ascii="PT Astra Serif" w:hAnsi="PT Astra Serif" w:cs="Times New Roman"/>
          <w:sz w:val="28"/>
          <w:szCs w:val="28"/>
        </w:rPr>
        <w:br/>
        <w:t>в том числе возможность снижения ранее присвоенной поставщику социальных услуг категории риска.</w:t>
      </w:r>
    </w:p>
    <w:p w:rsidR="004C3161" w:rsidRPr="004D39B9" w:rsidRDefault="004C3161" w:rsidP="001116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4D39B9" w:rsidRDefault="00BD52E5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5617C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тсутствуют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4D39B9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D39B9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4D39B9" w:rsidRDefault="004C3161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D39B9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4D39B9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4D39B9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D52E5" w:rsidRPr="004D39B9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4D39B9" w:rsidRDefault="00182110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AB7E69" w:rsidRPr="004D39B9" w:rsidRDefault="00AB7E69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904AA" w:rsidRPr="004D39B9" w:rsidRDefault="008904AA" w:rsidP="00265E17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Не проводился.</w:t>
      </w:r>
    </w:p>
    <w:p w:rsidR="00AB7E69" w:rsidRPr="004D39B9" w:rsidRDefault="00265E17" w:rsidP="00265E17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</w:p>
    <w:p w:rsidR="00182110" w:rsidRPr="004D39B9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 xml:space="preserve">4. 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4D39B9" w:rsidRDefault="00BD4125" w:rsidP="006B02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66F4D" w:rsidRPr="004D39B9" w:rsidRDefault="00B66F4D" w:rsidP="00B66F4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B66F4D" w:rsidRPr="004D39B9" w:rsidRDefault="00F108DA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proofErr w:type="gramStart"/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разработан</w:t>
      </w:r>
      <w:proofErr w:type="gramEnd"/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в </w:t>
      </w:r>
      <w:r w:rsidR="008904AA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целях реализации </w:t>
      </w:r>
      <w:r w:rsidR="00B800A6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Федерального закона от 31.07.2020 </w:t>
      </w:r>
      <w:r w:rsidR="00B800A6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№ 248-ФЗ «О государственном контроле (надзоре) и муниципальном контроле в Российской Федерации».</w:t>
      </w:r>
    </w:p>
    <w:tbl>
      <w:tblPr>
        <w:tblpPr w:leftFromText="180" w:rightFromText="180" w:vertAnchor="text" w:horzAnchor="margin" w:tblpY="8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93"/>
        <w:gridCol w:w="3751"/>
      </w:tblGrid>
      <w:tr w:rsidR="00B66F4D" w:rsidRPr="004D39B9" w:rsidTr="00DD7CCD">
        <w:tc>
          <w:tcPr>
            <w:tcW w:w="3510" w:type="dxa"/>
          </w:tcPr>
          <w:p w:rsidR="00B66F4D" w:rsidRPr="004D39B9" w:rsidRDefault="00B66F4D" w:rsidP="00DD7CC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593" w:type="dxa"/>
          </w:tcPr>
          <w:p w:rsidR="00B66F4D" w:rsidRPr="004D39B9" w:rsidRDefault="00B66F4D" w:rsidP="00DD7CC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751" w:type="dxa"/>
          </w:tcPr>
          <w:p w:rsidR="00B66F4D" w:rsidRPr="004D39B9" w:rsidRDefault="00B66F4D" w:rsidP="00DD7CCD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66F4D" w:rsidRPr="004D39B9" w:rsidTr="00DD7CCD">
        <w:tc>
          <w:tcPr>
            <w:tcW w:w="3510" w:type="dxa"/>
          </w:tcPr>
          <w:p w:rsidR="00B66F4D" w:rsidRPr="004D39B9" w:rsidRDefault="00B66F4D" w:rsidP="00DD7CCD">
            <w:pPr>
              <w:keepNext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4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i/>
                <w:kern w:val="32"/>
                <w:sz w:val="20"/>
                <w:szCs w:val="24"/>
                <w:lang w:eastAsia="ru-RU"/>
              </w:rPr>
              <w:t>Цель № 1</w:t>
            </w:r>
          </w:p>
          <w:p w:rsidR="00B800A6" w:rsidRPr="004D39B9" w:rsidRDefault="00CB792D" w:rsidP="00CB792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>Приведение в соответствие с Постановлением Правительства РФ от 16.08.2023 № 1341 «О внесении изменений в некоторые акты Правительства Российской Федерации»</w:t>
            </w:r>
            <w:r w:rsidR="001D1D9C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 xml:space="preserve"> и</w:t>
            </w:r>
            <w:r w:rsidR="004D4374" w:rsidRPr="004D39B9">
              <w:rPr>
                <w:rFonts w:ascii="PT Astra Serif" w:hAnsi="PT Astra Serif" w:cs="Times New Roman"/>
              </w:rPr>
              <w:t xml:space="preserve"> с </w:t>
            </w:r>
            <w:r w:rsidR="004D4374" w:rsidRPr="004D39B9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>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      </w:r>
          </w:p>
          <w:p w:rsidR="00CB792D" w:rsidRPr="004D39B9" w:rsidRDefault="00CB792D" w:rsidP="00CB792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u w:val="single"/>
                <w:lang w:eastAsia="ru-RU"/>
              </w:rPr>
            </w:pPr>
          </w:p>
          <w:p w:rsidR="000E7051" w:rsidRPr="004D39B9" w:rsidRDefault="000E7051" w:rsidP="008904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4"/>
                <w:u w:val="single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0"/>
                <w:szCs w:val="24"/>
                <w:u w:val="single"/>
                <w:lang w:eastAsia="ru-RU"/>
              </w:rPr>
              <w:t>Цель № 2</w:t>
            </w:r>
          </w:p>
          <w:p w:rsidR="004D4374" w:rsidRPr="004D39B9" w:rsidRDefault="004D4374" w:rsidP="004D437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 xml:space="preserve">Регламентация использования государственной информационной системы «Типовое облачное решение </w:t>
            </w:r>
          </w:p>
          <w:p w:rsidR="00B800A6" w:rsidRPr="004D39B9" w:rsidRDefault="004D4374" w:rsidP="004D437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>по автоматизации контрольной (надзорной) деятельности»</w:t>
            </w:r>
          </w:p>
          <w:p w:rsidR="00C6485E" w:rsidRPr="004D39B9" w:rsidRDefault="00C6485E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</w:p>
          <w:p w:rsidR="00C6485E" w:rsidRDefault="00C6485E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</w:p>
          <w:p w:rsidR="004D39B9" w:rsidRDefault="004D39B9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</w:p>
          <w:p w:rsidR="004D39B9" w:rsidRPr="004D39B9" w:rsidRDefault="004D39B9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</w:p>
          <w:p w:rsidR="00C6485E" w:rsidRPr="004D39B9" w:rsidRDefault="00C6485E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</w:p>
          <w:p w:rsidR="00C6485E" w:rsidRPr="004D39B9" w:rsidRDefault="00C6485E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</w:p>
          <w:p w:rsidR="00B800A6" w:rsidRPr="004D39B9" w:rsidRDefault="00B800A6" w:rsidP="00B800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4"/>
                <w:u w:val="single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0"/>
                <w:szCs w:val="24"/>
                <w:u w:val="single"/>
                <w:lang w:eastAsia="ru-RU"/>
              </w:rPr>
              <w:t>Цель 3</w:t>
            </w:r>
          </w:p>
          <w:p w:rsidR="004D4374" w:rsidRPr="004D39B9" w:rsidRDefault="004D4374" w:rsidP="004D437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 xml:space="preserve">Регламентация применения к поставщикам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</w:t>
            </w:r>
          </w:p>
          <w:p w:rsidR="00B800A6" w:rsidRPr="004D39B9" w:rsidRDefault="004D4374" w:rsidP="004D437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0"/>
                <w:szCs w:val="24"/>
                <w:lang w:eastAsia="ru-RU"/>
              </w:rPr>
              <w:t>в том числе возможность снижения ранее присвоенной поставщику социальных услуг категории риска</w:t>
            </w:r>
          </w:p>
        </w:tc>
        <w:tc>
          <w:tcPr>
            <w:tcW w:w="2593" w:type="dxa"/>
          </w:tcPr>
          <w:p w:rsidR="00B66F4D" w:rsidRPr="004D39B9" w:rsidRDefault="00816FD7" w:rsidP="000E7051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highlight w:val="yellow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Настоящее постановление вступает в силу на следующий день после дня его официального опубликования</w:t>
            </w:r>
          </w:p>
        </w:tc>
        <w:tc>
          <w:tcPr>
            <w:tcW w:w="3751" w:type="dxa"/>
          </w:tcPr>
          <w:p w:rsidR="000E7051" w:rsidRPr="004D39B9" w:rsidRDefault="00B800A6" w:rsidP="00DD7CC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 xml:space="preserve">Соответствие положениям  </w:t>
            </w:r>
            <w:r w:rsidRPr="004D39B9">
              <w:rPr>
                <w:rFonts w:ascii="PT Astra Serif" w:hAnsi="PT Astra Serif" w:cs="Times New Roman"/>
                <w:sz w:val="20"/>
              </w:rPr>
              <w:t xml:space="preserve"> </w:t>
            </w:r>
            <w:r w:rsidR="004D4374" w:rsidRPr="004D39B9">
              <w:rPr>
                <w:rFonts w:ascii="PT Astra Serif" w:hAnsi="PT Astra Serif" w:cs="Times New Roman"/>
              </w:rPr>
              <w:t xml:space="preserve"> </w:t>
            </w:r>
            <w:r w:rsidR="004D4374"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Постановления Правительства РФ от 16.08.2023 № 1341 «О внесении изменений в некоторые акты Правительства Российской Федерации» и  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      </w:r>
          </w:p>
          <w:p w:rsidR="00816FD7" w:rsidRPr="004D39B9" w:rsidRDefault="00816FD7" w:rsidP="006D3EA8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</w:p>
          <w:p w:rsidR="00816FD7" w:rsidRPr="004D39B9" w:rsidRDefault="00816FD7" w:rsidP="00DD7CC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</w:p>
          <w:p w:rsidR="004D4374" w:rsidRPr="004D39B9" w:rsidRDefault="004D4374" w:rsidP="00DD7CC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</w:p>
          <w:p w:rsidR="004D39B9" w:rsidRPr="004D39B9" w:rsidRDefault="004D39B9" w:rsidP="004D39B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0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 xml:space="preserve">Возможность </w:t>
            </w:r>
            <w:r w:rsidR="00816FD7" w:rsidRPr="004D39B9">
              <w:rPr>
                <w:rFonts w:ascii="PT Astra Serif" w:hAnsi="PT Astra Serif" w:cs="Times New Roman"/>
                <w:sz w:val="20"/>
              </w:rPr>
              <w:t xml:space="preserve"> </w:t>
            </w:r>
            <w:r w:rsidRPr="004D39B9">
              <w:rPr>
                <w:rFonts w:ascii="PT Astra Serif" w:hAnsi="PT Astra Serif" w:cs="Times New Roman"/>
              </w:rPr>
              <w:t xml:space="preserve"> </w:t>
            </w:r>
            <w:r w:rsidRPr="004D39B9">
              <w:rPr>
                <w:rFonts w:ascii="PT Astra Serif" w:hAnsi="PT Astra Serif" w:cs="Times New Roman"/>
                <w:sz w:val="20"/>
              </w:rPr>
              <w:t xml:space="preserve">использования государственной информационной системы «Типовое облачное решение </w:t>
            </w:r>
          </w:p>
          <w:p w:rsidR="00816FD7" w:rsidRPr="004D39B9" w:rsidRDefault="004D39B9" w:rsidP="004D39B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  <w:r w:rsidRPr="004D39B9">
              <w:rPr>
                <w:rFonts w:ascii="PT Astra Serif" w:hAnsi="PT Astra Serif" w:cs="Times New Roman"/>
                <w:sz w:val="20"/>
              </w:rPr>
              <w:t>по автоматизации контрольной (надзорной) деятельности» в числе государственных информационных систем, содержащих информацию о видах экономической деятельности юридических лиц и индивидуальных предпринимателей, для составления перечня объектов контроля.</w:t>
            </w:r>
          </w:p>
          <w:p w:rsidR="000E7051" w:rsidRDefault="000E7051" w:rsidP="00C6485E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highlight w:val="yellow"/>
                <w:lang w:eastAsia="ru-RU"/>
              </w:rPr>
            </w:pPr>
          </w:p>
          <w:p w:rsidR="004D39B9" w:rsidRPr="004D39B9" w:rsidRDefault="004D39B9" w:rsidP="00C6485E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highlight w:val="yellow"/>
                <w:lang w:eastAsia="ru-RU"/>
              </w:rPr>
            </w:pPr>
          </w:p>
          <w:p w:rsidR="004D39B9" w:rsidRPr="004D39B9" w:rsidRDefault="004D39B9" w:rsidP="004D39B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 xml:space="preserve">Возможность 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применения</w:t>
            </w: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 xml:space="preserve"> к поставщикам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</w:t>
            </w:r>
          </w:p>
          <w:p w:rsidR="00B66F4D" w:rsidRPr="004D39B9" w:rsidRDefault="004D39B9" w:rsidP="004D39B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highlight w:val="yellow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4"/>
                <w:lang w:eastAsia="ru-RU"/>
              </w:rPr>
              <w:t>в том числе возможность снижения ранее присвоенной поставщику социальных услуг категории риска.</w:t>
            </w:r>
          </w:p>
        </w:tc>
      </w:tr>
    </w:tbl>
    <w:p w:rsidR="00B66F4D" w:rsidRPr="004D39B9" w:rsidRDefault="00B66F4D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highlight w:val="yellow"/>
          <w:lang w:eastAsia="ru-RU"/>
        </w:rPr>
      </w:pPr>
    </w:p>
    <w:p w:rsidR="00B66F4D" w:rsidRPr="004D39B9" w:rsidRDefault="00B66F4D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highlight w:val="yellow"/>
          <w:lang w:eastAsia="ru-RU"/>
        </w:rPr>
      </w:pPr>
    </w:p>
    <w:p w:rsidR="00BD52E5" w:rsidRPr="004D39B9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</w:t>
      </w:r>
      <w:r w:rsidR="004A46DD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CC1469" w:rsidRPr="004D39B9" w:rsidRDefault="00CC1469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В соответствии с частью 2 статьи 3 Федерального закона от 31.07.2020 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в Российской Федерации» и статьёй 33 Федерального закона от 28.12.2013 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№ 442-ФЗ «Об основах социального обслуживания граждан в Российской Федерации»</w:t>
      </w:r>
    </w:p>
    <w:p w:rsidR="004A46DD" w:rsidRPr="004D39B9" w:rsidRDefault="004A46DD" w:rsidP="00BD52E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BD52E5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</w:t>
      </w:r>
      <w:r w:rsidR="00BD52E5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 xml:space="preserve">                                               </w:t>
      </w: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4D39B9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highlight w:val="yellow"/>
          <w:lang w:eastAsia="ru-RU"/>
        </w:rPr>
      </w:pPr>
    </w:p>
    <w:p w:rsidR="0032410D" w:rsidRPr="004D39B9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4D39B9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highlight w:val="yellow"/>
          <w:lang w:eastAsia="ru-RU"/>
        </w:rPr>
      </w:pPr>
    </w:p>
    <w:p w:rsidR="009D7675" w:rsidRPr="004D39B9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1D1D9C" w:rsidRPr="001D1D9C" w:rsidRDefault="00F92524" w:rsidP="001D1D9C">
      <w:pPr>
        <w:pStyle w:val="ad"/>
        <w:ind w:firstLine="851"/>
        <w:rPr>
          <w:rFonts w:ascii="PT Astra Serif" w:hAnsi="PT Astra Serif"/>
          <w:bCs/>
          <w:szCs w:val="28"/>
        </w:rPr>
      </w:pPr>
      <w:r w:rsidRPr="004D39B9">
        <w:rPr>
          <w:rFonts w:ascii="PT Astra Serif" w:hAnsi="PT Astra Serif"/>
          <w:bCs/>
          <w:szCs w:val="28"/>
        </w:rPr>
        <w:t xml:space="preserve">Принятие данного проекта обеспечит </w:t>
      </w:r>
      <w:r w:rsidR="00CF2ECC" w:rsidRPr="004D39B9">
        <w:rPr>
          <w:rFonts w:ascii="PT Astra Serif" w:hAnsi="PT Astra Serif"/>
          <w:bCs/>
          <w:szCs w:val="28"/>
        </w:rPr>
        <w:t xml:space="preserve">соответствие регионального положения   </w:t>
      </w:r>
      <w:r w:rsidR="001D1D9C" w:rsidRPr="001D1D9C">
        <w:rPr>
          <w:rFonts w:ascii="PT Astra Serif" w:hAnsi="PT Astra Serif"/>
          <w:bCs/>
          <w:szCs w:val="28"/>
        </w:rPr>
        <w:t>в соответствие с П</w:t>
      </w:r>
      <w:r w:rsidR="001D1D9C">
        <w:rPr>
          <w:rFonts w:ascii="PT Astra Serif" w:hAnsi="PT Astra Serif"/>
          <w:bCs/>
          <w:szCs w:val="28"/>
        </w:rPr>
        <w:t xml:space="preserve">остановлением Правительства РФ </w:t>
      </w:r>
      <w:r w:rsidR="001D1D9C" w:rsidRPr="001D1D9C">
        <w:rPr>
          <w:rFonts w:ascii="PT Astra Serif" w:hAnsi="PT Astra Serif"/>
          <w:bCs/>
          <w:szCs w:val="28"/>
        </w:rPr>
        <w:t>от 16.08.2023 № 1341 «О внесении изменений в некоторые акты Правительства Рос</w:t>
      </w:r>
      <w:r w:rsidR="001D1D9C">
        <w:rPr>
          <w:rFonts w:ascii="PT Astra Serif" w:hAnsi="PT Astra Serif"/>
          <w:bCs/>
          <w:szCs w:val="28"/>
        </w:rPr>
        <w:t xml:space="preserve">сийской Федерации» </w:t>
      </w:r>
      <w:r w:rsidR="001D1D9C" w:rsidRPr="001D1D9C">
        <w:rPr>
          <w:rFonts w:ascii="PT Astra Serif" w:hAnsi="PT Astra Serif"/>
          <w:bCs/>
          <w:szCs w:val="28"/>
        </w:rPr>
        <w:t>и с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1D1D9C">
        <w:rPr>
          <w:rFonts w:ascii="PT Astra Serif" w:hAnsi="PT Astra Serif"/>
          <w:bCs/>
          <w:szCs w:val="28"/>
        </w:rPr>
        <w:t>.</w:t>
      </w:r>
    </w:p>
    <w:p w:rsidR="001D1D9C" w:rsidRPr="001D1D9C" w:rsidRDefault="001D1D9C" w:rsidP="001D1D9C">
      <w:pPr>
        <w:pStyle w:val="ad"/>
        <w:ind w:firstLine="851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После принятия проекта будет регламентировано использование</w:t>
      </w:r>
      <w:r w:rsidRPr="001D1D9C">
        <w:rPr>
          <w:rFonts w:ascii="PT Astra Serif" w:hAnsi="PT Astra Serif"/>
          <w:bCs/>
          <w:szCs w:val="28"/>
        </w:rPr>
        <w:t xml:space="preserve"> государственной информационной системы «Типовое облачное решение по автоматизации контрольной (надзорной) деятельности» в числе государственных информационных систем, содержащих информацию о видах экономической деятельности юридических лиц и индивидуальных предпринимателей, для составления перечня объектов контроля.</w:t>
      </w:r>
    </w:p>
    <w:p w:rsidR="001D1D9C" w:rsidRDefault="001D1D9C" w:rsidP="001D1D9C">
      <w:pPr>
        <w:pStyle w:val="ad"/>
        <w:ind w:firstLine="851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Также будет регламентирована</w:t>
      </w:r>
      <w:r w:rsidRPr="001D1D9C">
        <w:rPr>
          <w:rFonts w:ascii="PT Astra Serif" w:hAnsi="PT Astra Serif"/>
          <w:bCs/>
          <w:szCs w:val="28"/>
        </w:rPr>
        <w:t xml:space="preserve"> возможности применения к поставщикам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в том числе возможность снижения ранее присвоенной поставщику социальных услуг категории риска.</w:t>
      </w:r>
    </w:p>
    <w:p w:rsidR="009C3C3B" w:rsidRPr="004D39B9" w:rsidRDefault="009C3C3B" w:rsidP="001D1D9C">
      <w:pPr>
        <w:pStyle w:val="ad"/>
        <w:ind w:firstLine="708"/>
        <w:rPr>
          <w:rFonts w:ascii="PT Astra Serif" w:hAnsi="PT Astra Serif"/>
          <w:bCs/>
          <w:szCs w:val="28"/>
        </w:rPr>
      </w:pPr>
      <w:r w:rsidRPr="004D39B9">
        <w:rPr>
          <w:rFonts w:ascii="PT Astra Serif" w:hAnsi="PT Astra Serif"/>
          <w:bCs/>
          <w:szCs w:val="28"/>
        </w:rPr>
        <w:t xml:space="preserve">Данные изменения позволят </w:t>
      </w:r>
      <w:r w:rsidR="00CF2ECC" w:rsidRPr="004D39B9">
        <w:rPr>
          <w:rFonts w:ascii="PT Astra Serif" w:hAnsi="PT Astra Serif"/>
          <w:bCs/>
          <w:szCs w:val="28"/>
        </w:rPr>
        <w:t xml:space="preserve">привести в соответствие с законодательством </w:t>
      </w:r>
      <w:r w:rsidR="00E11AF0" w:rsidRPr="004D39B9">
        <w:rPr>
          <w:rFonts w:ascii="PT Astra Serif" w:hAnsi="PT Astra Serif"/>
          <w:bCs/>
          <w:szCs w:val="28"/>
        </w:rPr>
        <w:t>положение о региональном государственном контроле (надзоре) в сфере социального обслуживания в Ульяновской области.</w:t>
      </w:r>
    </w:p>
    <w:p w:rsidR="009D7675" w:rsidRPr="004D39B9" w:rsidRDefault="009D7675" w:rsidP="00E4141A">
      <w:pPr>
        <w:pStyle w:val="ad"/>
        <w:ind w:firstLine="851"/>
        <w:rPr>
          <w:rFonts w:ascii="PT Astra Serif" w:hAnsi="PT Astra Serif"/>
          <w:szCs w:val="28"/>
        </w:rPr>
      </w:pPr>
      <w:r w:rsidRPr="004D39B9">
        <w:rPr>
          <w:rFonts w:ascii="PT Astra Serif" w:hAnsi="PT Astra Serif"/>
          <w:szCs w:val="28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</w:t>
      </w:r>
      <w:r w:rsidRPr="004D39B9">
        <w:rPr>
          <w:rFonts w:ascii="PT Astra Serif" w:hAnsi="PT Astra Serif"/>
          <w:szCs w:val="28"/>
        </w:rPr>
        <w:lastRenderedPageBreak/>
        <w:t xml:space="preserve">регулирования (с указанием того, каким образом каждым из способов могла </w:t>
      </w:r>
      <w:r w:rsidR="004200D5">
        <w:rPr>
          <w:rFonts w:ascii="PT Astra Serif" w:hAnsi="PT Astra Serif"/>
          <w:szCs w:val="28"/>
        </w:rPr>
        <w:br/>
      </w:r>
      <w:r w:rsidRPr="004D39B9">
        <w:rPr>
          <w:rFonts w:ascii="PT Astra Serif" w:hAnsi="PT Astra Serif"/>
          <w:szCs w:val="28"/>
        </w:rPr>
        <w:t>бы быть решена проблема, и количественных показателей):</w:t>
      </w:r>
    </w:p>
    <w:p w:rsidR="009D7675" w:rsidRPr="004D39B9" w:rsidRDefault="00306AF0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9D7675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</w:t>
      </w:r>
    </w:p>
    <w:p w:rsidR="009D7675" w:rsidRPr="004D39B9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4D39B9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9D7675" w:rsidRPr="004D39B9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4C3161" w:rsidRDefault="00763A34" w:rsidP="00763A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Приведение в соответствие </w:t>
      </w:r>
      <w:r w:rsid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4200D5" w:rsidRP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Постановлением Правительства РФ </w:t>
      </w:r>
      <w:r w:rsid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00D5" w:rsidRP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>от 16.08.2023 № 1341 «О внесении изменений в некоторые акты Правительства Российской Федерации» и с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4200D5" w:rsidRPr="004200D5" w:rsidRDefault="004200D5" w:rsidP="004200D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>Регламентация использования государственной информационной сис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темы «Типовое облачное решение </w:t>
      </w:r>
      <w:r w:rsidRP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>по автоматизации контро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льной (надзорной) деятельности»</w:t>
      </w:r>
    </w:p>
    <w:p w:rsidR="004200D5" w:rsidRPr="004D39B9" w:rsidRDefault="004200D5" w:rsidP="004200D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>Регламентация применения к поставщикам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имулирования добросовестности,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00D5">
        <w:rPr>
          <w:rFonts w:ascii="PT Astra Serif" w:eastAsia="Times New Roman" w:hAnsi="PT Astra Serif" w:cs="Times New Roman"/>
          <w:sz w:val="28"/>
          <w:szCs w:val="28"/>
          <w:lang w:eastAsia="ru-RU"/>
        </w:rPr>
        <w:t>в том числе возможность снижения ранее присвоенной поставщику социальных услуг категории риска</w:t>
      </w:r>
    </w:p>
    <w:p w:rsidR="00763A34" w:rsidRPr="004D39B9" w:rsidRDefault="00763A34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022020" w:rsidRPr="004D39B9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4D39B9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="006E4A70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</w:t>
      </w:r>
    </w:p>
    <w:p w:rsidR="00053877" w:rsidRPr="004D39B9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150CA" w:rsidRPr="004D39B9" w:rsidRDefault="004150CA" w:rsidP="006E4A7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4D39B9" w:rsidTr="004150CA">
        <w:tc>
          <w:tcPr>
            <w:tcW w:w="4503" w:type="dxa"/>
          </w:tcPr>
          <w:p w:rsidR="004150CA" w:rsidRPr="004D39B9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4D39B9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194F79" w:rsidRPr="004D39B9" w:rsidTr="00366DE6">
        <w:tc>
          <w:tcPr>
            <w:tcW w:w="4503" w:type="dxa"/>
            <w:vAlign w:val="center"/>
          </w:tcPr>
          <w:p w:rsidR="00194F79" w:rsidRPr="004D39B9" w:rsidRDefault="00E15CC4" w:rsidP="00366D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Поставщики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</w:t>
            </w:r>
          </w:p>
        </w:tc>
        <w:tc>
          <w:tcPr>
            <w:tcW w:w="4819" w:type="dxa"/>
            <w:vAlign w:val="center"/>
          </w:tcPr>
          <w:p w:rsidR="00194F79" w:rsidRPr="004D39B9" w:rsidRDefault="00BD56A4" w:rsidP="00366D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01.07.2024</w:t>
            </w:r>
            <w:r w:rsidR="00366DE6"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реестре поставщиков социальных услуг в Ульянов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ской области зарегистрировано 76</w:t>
            </w:r>
            <w:r w:rsidR="00366DE6"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организаций</w:t>
            </w:r>
          </w:p>
        </w:tc>
      </w:tr>
    </w:tbl>
    <w:p w:rsidR="004150CA" w:rsidRPr="004D39B9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4150CA" w:rsidRPr="004D39B9" w:rsidRDefault="004150CA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4D39B9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4D39B9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4D39B9" w:rsidTr="00A46630">
        <w:tc>
          <w:tcPr>
            <w:tcW w:w="2448" w:type="dxa"/>
          </w:tcPr>
          <w:p w:rsidR="005C3053" w:rsidRPr="004D39B9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7.1. Наименование новой, изменяемой или отменяемой </w:t>
            </w: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функции</w:t>
            </w:r>
          </w:p>
        </w:tc>
        <w:tc>
          <w:tcPr>
            <w:tcW w:w="4606" w:type="dxa"/>
          </w:tcPr>
          <w:p w:rsidR="005C3053" w:rsidRPr="004D39B9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4D39B9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4D39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4D39B9" w:rsidTr="00A46630">
        <w:tc>
          <w:tcPr>
            <w:tcW w:w="9754" w:type="dxa"/>
            <w:gridSpan w:val="3"/>
          </w:tcPr>
          <w:p w:rsidR="005C3053" w:rsidRPr="004D39B9" w:rsidRDefault="00F108DA" w:rsidP="007767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Ми</w:t>
            </w:r>
            <w:r w:rsidR="005B34B8" w:rsidRPr="004D39B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нистерство </w:t>
            </w:r>
            <w:r w:rsidR="00776740" w:rsidRPr="004D39B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социального развития</w:t>
            </w:r>
            <w:r w:rsidR="005B34B8" w:rsidRPr="004D39B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34B8" w:rsidRPr="004D39B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br/>
              <w:t>Ульяновской области</w:t>
            </w:r>
          </w:p>
        </w:tc>
      </w:tr>
      <w:tr w:rsidR="00776740" w:rsidRPr="004D39B9" w:rsidTr="00776740">
        <w:trPr>
          <w:trHeight w:val="1334"/>
        </w:trPr>
        <w:tc>
          <w:tcPr>
            <w:tcW w:w="9754" w:type="dxa"/>
            <w:gridSpan w:val="3"/>
          </w:tcPr>
          <w:p w:rsidR="00776740" w:rsidRPr="004D39B9" w:rsidRDefault="00776740" w:rsidP="0077674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39B9">
              <w:rPr>
                <w:rFonts w:ascii="PT Astra Serif" w:hAnsi="PT Astra Serif" w:cs="Times New Roman"/>
                <w:sz w:val="24"/>
                <w:szCs w:val="24"/>
              </w:rPr>
              <w:t>Принятие проекта постановления Правительства Ульяновской области</w:t>
            </w:r>
          </w:p>
          <w:p w:rsidR="00776740" w:rsidRPr="004D39B9" w:rsidRDefault="00776740" w:rsidP="0077674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39B9">
              <w:rPr>
                <w:rFonts w:ascii="PT Astra Serif" w:hAnsi="PT Astra Serif" w:cs="Times New Roman"/>
                <w:sz w:val="24"/>
                <w:szCs w:val="24"/>
              </w:rPr>
              <w:t>«О внесении изменений в постановление Правительства Ульяновской области от 13.10.2021 № 488-П» не потребует дополнительных финансовых средств</w:t>
            </w:r>
          </w:p>
          <w:p w:rsidR="00776740" w:rsidRPr="004D39B9" w:rsidRDefault="00776740" w:rsidP="007767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4D39B9">
              <w:rPr>
                <w:rFonts w:ascii="PT Astra Serif" w:hAnsi="PT Astra Serif" w:cs="Times New Roman"/>
                <w:sz w:val="24"/>
                <w:szCs w:val="24"/>
              </w:rPr>
              <w:t>из областного бюджета Ульяновской области.</w:t>
            </w:r>
          </w:p>
        </w:tc>
      </w:tr>
    </w:tbl>
    <w:p w:rsidR="00BD52E5" w:rsidRPr="004D39B9" w:rsidRDefault="00BD52E5" w:rsidP="00BD52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5C3053" w:rsidRPr="004D39B9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4D39B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4D39B9" w:rsidRDefault="005C0B84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4D39B9" w:rsidRDefault="005C3053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4D39B9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4D39B9" w:rsidRDefault="00BD52E5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="005C0B8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аза данных получателей</w:t>
      </w:r>
      <w:r w:rsidR="005C3053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="005C0B8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4D39B9" w:rsidRDefault="00A869DF" w:rsidP="00BD52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          </w:t>
      </w:r>
      <w:r w:rsidR="005C3053"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A869DF" w:rsidRPr="004D39B9" w:rsidRDefault="00A869DF" w:rsidP="00194F79">
      <w:pPr>
        <w:autoSpaceDE w:val="0"/>
        <w:autoSpaceDN w:val="0"/>
        <w:adjustRightInd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4D39B9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78"/>
        <w:gridCol w:w="2314"/>
        <w:gridCol w:w="2465"/>
      </w:tblGrid>
      <w:tr w:rsidR="00D50402" w:rsidRPr="004D39B9" w:rsidTr="005C0B84">
        <w:tc>
          <w:tcPr>
            <w:tcW w:w="1908" w:type="dxa"/>
          </w:tcPr>
          <w:p w:rsidR="00D50402" w:rsidRPr="004D39B9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878" w:type="dxa"/>
          </w:tcPr>
          <w:p w:rsidR="00D50402" w:rsidRPr="004D39B9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4D39B9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4D39B9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4D39B9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4D39B9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  <w:p w:rsidR="005C0B84" w:rsidRPr="004D39B9" w:rsidRDefault="005C0B84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D50402" w:rsidRPr="004D39B9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4D39B9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4D39B9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4D39B9" w:rsidTr="005C0B84">
        <w:trPr>
          <w:trHeight w:val="50"/>
        </w:trPr>
        <w:tc>
          <w:tcPr>
            <w:tcW w:w="1908" w:type="dxa"/>
          </w:tcPr>
          <w:p w:rsidR="00D50402" w:rsidRPr="004D39B9" w:rsidRDefault="005C0B84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878" w:type="dxa"/>
          </w:tcPr>
          <w:p w:rsidR="00D50402" w:rsidRPr="004D39B9" w:rsidRDefault="005C0B84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314" w:type="dxa"/>
          </w:tcPr>
          <w:p w:rsidR="00D50402" w:rsidRPr="004D39B9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4D39B9" w:rsidRDefault="005C0B84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66002C" w:rsidRPr="004D39B9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A869DF" w:rsidRPr="004D39B9" w:rsidRDefault="00A869DF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600EB4" w:rsidRPr="004D39B9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842"/>
        <w:gridCol w:w="1808"/>
      </w:tblGrid>
      <w:tr w:rsidR="00600EB4" w:rsidRPr="004D39B9" w:rsidTr="00E409E9">
        <w:tc>
          <w:tcPr>
            <w:tcW w:w="2235" w:type="dxa"/>
          </w:tcPr>
          <w:p w:rsidR="00600EB4" w:rsidRPr="004D39B9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4D39B9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743293" w:rsidRPr="004D39B9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 xml:space="preserve">ния целей </w:t>
            </w:r>
          </w:p>
          <w:p w:rsidR="00600EB4" w:rsidRPr="004D39B9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регу</w:t>
            </w: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  <w:p w:rsidR="00A869DF" w:rsidRPr="004D39B9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00EB4" w:rsidRPr="004D39B9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4D39B9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4D39B9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411EAC" w:rsidRPr="004D39B9" w:rsidTr="00411EAC">
        <w:tc>
          <w:tcPr>
            <w:tcW w:w="2235" w:type="dxa"/>
            <w:vAlign w:val="center"/>
          </w:tcPr>
          <w:p w:rsidR="00411EAC" w:rsidRPr="004D39B9" w:rsidRDefault="00411EAC" w:rsidP="00411E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42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8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</w:tr>
    </w:tbl>
    <w:p w:rsidR="00600EB4" w:rsidRPr="004D39B9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600EB4" w:rsidRPr="004D39B9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4D39B9" w:rsidRDefault="00A869DF" w:rsidP="00194F7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600EB4" w:rsidRPr="004D39B9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10.</w:t>
      </w:r>
      <w:r w:rsidR="00600EB4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4D39B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4D39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4D39B9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4D39B9" w:rsidTr="00D25808">
        <w:tc>
          <w:tcPr>
            <w:tcW w:w="2552" w:type="dxa"/>
          </w:tcPr>
          <w:p w:rsidR="00DB3BBB" w:rsidRPr="004D39B9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4D39B9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4D39B9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4D39B9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4D39B9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9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411EAC" w:rsidRPr="004D39B9" w:rsidTr="00411EAC">
        <w:tc>
          <w:tcPr>
            <w:tcW w:w="2552" w:type="dxa"/>
            <w:vAlign w:val="center"/>
          </w:tcPr>
          <w:p w:rsidR="00411EAC" w:rsidRPr="004D39B9" w:rsidRDefault="00411EAC" w:rsidP="00411E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411EAC" w:rsidRPr="004D39B9" w:rsidRDefault="00411EAC" w:rsidP="00411EAC">
            <w:pPr>
              <w:jc w:val="center"/>
              <w:rPr>
                <w:rFonts w:ascii="PT Astra Serif" w:hAnsi="PT Astra Serif" w:cs="Times New Roman"/>
              </w:rPr>
            </w:pPr>
            <w:r w:rsidRPr="004D39B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</w:p>
        </w:tc>
      </w:tr>
    </w:tbl>
    <w:p w:rsidR="00DB3BBB" w:rsidRPr="004D39B9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27D6B" w:rsidRPr="004D39B9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4D39B9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A869DF" w:rsidRPr="004D39B9" w:rsidRDefault="00A869DF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D00491" w:rsidRPr="004D39B9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4D39B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A869DF" w:rsidRPr="004D39B9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4D39B9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4D39B9" w:rsidRDefault="00194F79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  <w:r w:rsidR="007B7EA2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C851B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</w:t>
      </w:r>
      <w:r w:rsidR="00BD56A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.06.2024</w:t>
      </w:r>
      <w:r w:rsidR="00A44372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;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окончание:</w:t>
      </w:r>
      <w:r w:rsidR="00A95926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BD56A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29.06.2024</w:t>
      </w:r>
      <w:r w:rsidR="00A44372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</w:p>
    <w:p w:rsidR="00D00491" w:rsidRPr="004D39B9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4D39B9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 </w:t>
      </w:r>
      <w:r w:rsidR="00A95926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7B7EA2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409E9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4D39B9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</w:t>
      </w:r>
      <w:r w:rsidR="00A95926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______, учтено частично: _____</w:t>
      </w:r>
      <w:r w:rsidR="00A95926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</w:t>
      </w:r>
    </w:p>
    <w:p w:rsidR="00D00491" w:rsidRPr="004D39B9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5171C" w:rsidRPr="004D39B9" w:rsidRDefault="00D5171C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http://regulation.ulgov.ru</w:t>
      </w:r>
    </w:p>
    <w:p w:rsidR="00D00491" w:rsidRPr="004D39B9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4D39B9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4D39B9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4D39B9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4D39B9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7B7EA2" w:rsidRPr="004D39B9" w:rsidRDefault="007B7EA2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4083D" w:rsidRPr="004D39B9" w:rsidRDefault="0084083D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5A0DBF" w:rsidRPr="004D39B9" w:rsidRDefault="005A0DBF" w:rsidP="00DB0F2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r w:rsidR="00DB0F28"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A0DBF" w:rsidRPr="004D39B9" w:rsidRDefault="005A0DBF" w:rsidP="005A0DB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r w:rsidR="004A10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Pr="004D39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proofErr w:type="spellStart"/>
      <w:r w:rsidR="004A10F7">
        <w:rPr>
          <w:rFonts w:ascii="PT Astra Serif" w:eastAsia="Times New Roman" w:hAnsi="PT Astra Serif" w:cs="Times New Roman"/>
          <w:sz w:val="28"/>
          <w:szCs w:val="28"/>
          <w:lang w:eastAsia="ru-RU"/>
        </w:rPr>
        <w:t>Д.В.Батраков</w:t>
      </w:r>
      <w:proofErr w:type="spellEnd"/>
    </w:p>
    <w:p w:rsidR="007B7EA2" w:rsidRPr="004D39B9" w:rsidRDefault="007B7EA2" w:rsidP="005A0DB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7B7EA2" w:rsidRPr="004D39B9" w:rsidSect="00BD52E5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0B" w:rsidRDefault="00A23E0B">
      <w:pPr>
        <w:spacing w:after="0" w:line="240" w:lineRule="auto"/>
      </w:pPr>
      <w:r>
        <w:separator/>
      </w:r>
    </w:p>
  </w:endnote>
  <w:endnote w:type="continuationSeparator" w:id="0">
    <w:p w:rsidR="00A23E0B" w:rsidRDefault="00A2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0B" w:rsidRDefault="00A23E0B">
      <w:pPr>
        <w:spacing w:after="0" w:line="240" w:lineRule="auto"/>
      </w:pPr>
      <w:r>
        <w:separator/>
      </w:r>
    </w:p>
  </w:footnote>
  <w:footnote w:type="continuationSeparator" w:id="0">
    <w:p w:rsidR="00A23E0B" w:rsidRDefault="00A2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FC38AB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F55166"/>
    <w:multiLevelType w:val="hybridMultilevel"/>
    <w:tmpl w:val="A308EB70"/>
    <w:lvl w:ilvl="0" w:tplc="E5045F90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17B9"/>
    <w:rsid w:val="0004692D"/>
    <w:rsid w:val="00047919"/>
    <w:rsid w:val="000520F0"/>
    <w:rsid w:val="00052562"/>
    <w:rsid w:val="00053877"/>
    <w:rsid w:val="00067832"/>
    <w:rsid w:val="00094BE0"/>
    <w:rsid w:val="0009741F"/>
    <w:rsid w:val="000A4029"/>
    <w:rsid w:val="000A60A5"/>
    <w:rsid w:val="000B6DDE"/>
    <w:rsid w:val="000C282F"/>
    <w:rsid w:val="000E7051"/>
    <w:rsid w:val="000F3EAB"/>
    <w:rsid w:val="000F5736"/>
    <w:rsid w:val="001116A3"/>
    <w:rsid w:val="001517B6"/>
    <w:rsid w:val="0016637D"/>
    <w:rsid w:val="00166749"/>
    <w:rsid w:val="00176E12"/>
    <w:rsid w:val="00180D18"/>
    <w:rsid w:val="00181E9E"/>
    <w:rsid w:val="00182110"/>
    <w:rsid w:val="001902D0"/>
    <w:rsid w:val="00194F79"/>
    <w:rsid w:val="001952A2"/>
    <w:rsid w:val="001A614C"/>
    <w:rsid w:val="001B7A12"/>
    <w:rsid w:val="001D0CEF"/>
    <w:rsid w:val="001D1D9C"/>
    <w:rsid w:val="001E1CD4"/>
    <w:rsid w:val="002116A2"/>
    <w:rsid w:val="00216922"/>
    <w:rsid w:val="00230E00"/>
    <w:rsid w:val="0026216A"/>
    <w:rsid w:val="0026415B"/>
    <w:rsid w:val="00265E17"/>
    <w:rsid w:val="002725E5"/>
    <w:rsid w:val="002737F4"/>
    <w:rsid w:val="00286DE1"/>
    <w:rsid w:val="002B5941"/>
    <w:rsid w:val="002C411C"/>
    <w:rsid w:val="002D669C"/>
    <w:rsid w:val="002D75EB"/>
    <w:rsid w:val="002E1C5F"/>
    <w:rsid w:val="002E531C"/>
    <w:rsid w:val="002F1918"/>
    <w:rsid w:val="00306AF0"/>
    <w:rsid w:val="00312270"/>
    <w:rsid w:val="0032410D"/>
    <w:rsid w:val="00327C94"/>
    <w:rsid w:val="003314F7"/>
    <w:rsid w:val="0034297E"/>
    <w:rsid w:val="00362680"/>
    <w:rsid w:val="00366DE6"/>
    <w:rsid w:val="00387000"/>
    <w:rsid w:val="003913DE"/>
    <w:rsid w:val="0039682C"/>
    <w:rsid w:val="003A2247"/>
    <w:rsid w:val="003A717B"/>
    <w:rsid w:val="003A77D4"/>
    <w:rsid w:val="003D1C5C"/>
    <w:rsid w:val="00406DDC"/>
    <w:rsid w:val="0041013E"/>
    <w:rsid w:val="004101AC"/>
    <w:rsid w:val="00411EAC"/>
    <w:rsid w:val="004150CA"/>
    <w:rsid w:val="004161C1"/>
    <w:rsid w:val="004200D5"/>
    <w:rsid w:val="0042061C"/>
    <w:rsid w:val="00424C7D"/>
    <w:rsid w:val="004842EC"/>
    <w:rsid w:val="004A10F7"/>
    <w:rsid w:val="004A44BE"/>
    <w:rsid w:val="004A46DD"/>
    <w:rsid w:val="004A6D46"/>
    <w:rsid w:val="004B29FE"/>
    <w:rsid w:val="004B3A02"/>
    <w:rsid w:val="004C3161"/>
    <w:rsid w:val="004D39B9"/>
    <w:rsid w:val="004D4374"/>
    <w:rsid w:val="004F08AB"/>
    <w:rsid w:val="00536AE8"/>
    <w:rsid w:val="00545692"/>
    <w:rsid w:val="00553B84"/>
    <w:rsid w:val="005547A2"/>
    <w:rsid w:val="005617C8"/>
    <w:rsid w:val="00571D53"/>
    <w:rsid w:val="0057431F"/>
    <w:rsid w:val="0058347B"/>
    <w:rsid w:val="00584C58"/>
    <w:rsid w:val="00592BC0"/>
    <w:rsid w:val="005A0DBF"/>
    <w:rsid w:val="005B1989"/>
    <w:rsid w:val="005B34B8"/>
    <w:rsid w:val="005B74A7"/>
    <w:rsid w:val="005C0B84"/>
    <w:rsid w:val="005C3053"/>
    <w:rsid w:val="005D1EB8"/>
    <w:rsid w:val="005D4E1A"/>
    <w:rsid w:val="005E0B1E"/>
    <w:rsid w:val="005E2AA3"/>
    <w:rsid w:val="00600EB4"/>
    <w:rsid w:val="0060439B"/>
    <w:rsid w:val="006055B8"/>
    <w:rsid w:val="00613A76"/>
    <w:rsid w:val="006149A2"/>
    <w:rsid w:val="0062048C"/>
    <w:rsid w:val="0064335A"/>
    <w:rsid w:val="0066002C"/>
    <w:rsid w:val="0069609A"/>
    <w:rsid w:val="00696DC1"/>
    <w:rsid w:val="006A5E6A"/>
    <w:rsid w:val="006B025B"/>
    <w:rsid w:val="006C7E8C"/>
    <w:rsid w:val="006D3EA8"/>
    <w:rsid w:val="006E4A70"/>
    <w:rsid w:val="006E5C3A"/>
    <w:rsid w:val="006F3B58"/>
    <w:rsid w:val="006F6FF4"/>
    <w:rsid w:val="00711695"/>
    <w:rsid w:val="007336BD"/>
    <w:rsid w:val="00743293"/>
    <w:rsid w:val="00751E5C"/>
    <w:rsid w:val="00752C12"/>
    <w:rsid w:val="007544A3"/>
    <w:rsid w:val="0075475A"/>
    <w:rsid w:val="00763A34"/>
    <w:rsid w:val="0076598C"/>
    <w:rsid w:val="0077141D"/>
    <w:rsid w:val="00776740"/>
    <w:rsid w:val="00792920"/>
    <w:rsid w:val="007A1BF8"/>
    <w:rsid w:val="007B5D37"/>
    <w:rsid w:val="007B7EA2"/>
    <w:rsid w:val="007D39EB"/>
    <w:rsid w:val="00806822"/>
    <w:rsid w:val="00816FD7"/>
    <w:rsid w:val="00822A48"/>
    <w:rsid w:val="00827058"/>
    <w:rsid w:val="008330D1"/>
    <w:rsid w:val="0084083D"/>
    <w:rsid w:val="00840BF4"/>
    <w:rsid w:val="008459AF"/>
    <w:rsid w:val="0087426B"/>
    <w:rsid w:val="008904AA"/>
    <w:rsid w:val="008D049E"/>
    <w:rsid w:val="008D0F8B"/>
    <w:rsid w:val="008E5EEC"/>
    <w:rsid w:val="008F5C34"/>
    <w:rsid w:val="00924D4E"/>
    <w:rsid w:val="00932769"/>
    <w:rsid w:val="00952A7A"/>
    <w:rsid w:val="00954156"/>
    <w:rsid w:val="009675AD"/>
    <w:rsid w:val="0098620E"/>
    <w:rsid w:val="0098756B"/>
    <w:rsid w:val="009C3C3B"/>
    <w:rsid w:val="009D6BBC"/>
    <w:rsid w:val="009D7675"/>
    <w:rsid w:val="009E5A15"/>
    <w:rsid w:val="009E65B2"/>
    <w:rsid w:val="009F708B"/>
    <w:rsid w:val="00A1457B"/>
    <w:rsid w:val="00A23E0B"/>
    <w:rsid w:val="00A44372"/>
    <w:rsid w:val="00A74ECE"/>
    <w:rsid w:val="00A80BF9"/>
    <w:rsid w:val="00A869DF"/>
    <w:rsid w:val="00A87915"/>
    <w:rsid w:val="00A95926"/>
    <w:rsid w:val="00A9727E"/>
    <w:rsid w:val="00AA16B4"/>
    <w:rsid w:val="00AB7E69"/>
    <w:rsid w:val="00AD158E"/>
    <w:rsid w:val="00AD1DF5"/>
    <w:rsid w:val="00AD5E43"/>
    <w:rsid w:val="00B03113"/>
    <w:rsid w:val="00B05030"/>
    <w:rsid w:val="00B136C1"/>
    <w:rsid w:val="00B27CE0"/>
    <w:rsid w:val="00B27D6B"/>
    <w:rsid w:val="00B47E74"/>
    <w:rsid w:val="00B5130C"/>
    <w:rsid w:val="00B53E3D"/>
    <w:rsid w:val="00B5758B"/>
    <w:rsid w:val="00B66AFA"/>
    <w:rsid w:val="00B66F4D"/>
    <w:rsid w:val="00B800A6"/>
    <w:rsid w:val="00B8548A"/>
    <w:rsid w:val="00B97887"/>
    <w:rsid w:val="00BB7976"/>
    <w:rsid w:val="00BD0503"/>
    <w:rsid w:val="00BD4125"/>
    <w:rsid w:val="00BD52E5"/>
    <w:rsid w:val="00BD56A4"/>
    <w:rsid w:val="00BD56D5"/>
    <w:rsid w:val="00C05CA6"/>
    <w:rsid w:val="00C11173"/>
    <w:rsid w:val="00C31757"/>
    <w:rsid w:val="00C401E6"/>
    <w:rsid w:val="00C43C2A"/>
    <w:rsid w:val="00C43F7F"/>
    <w:rsid w:val="00C6485E"/>
    <w:rsid w:val="00C64D9C"/>
    <w:rsid w:val="00C64DE1"/>
    <w:rsid w:val="00C75AC2"/>
    <w:rsid w:val="00C83739"/>
    <w:rsid w:val="00C851BC"/>
    <w:rsid w:val="00C87F32"/>
    <w:rsid w:val="00C95456"/>
    <w:rsid w:val="00CA631A"/>
    <w:rsid w:val="00CB792D"/>
    <w:rsid w:val="00CC1469"/>
    <w:rsid w:val="00CF2ECC"/>
    <w:rsid w:val="00D00491"/>
    <w:rsid w:val="00D01D79"/>
    <w:rsid w:val="00D17808"/>
    <w:rsid w:val="00D25808"/>
    <w:rsid w:val="00D27D9E"/>
    <w:rsid w:val="00D374CA"/>
    <w:rsid w:val="00D50402"/>
    <w:rsid w:val="00D50CEC"/>
    <w:rsid w:val="00D5171C"/>
    <w:rsid w:val="00D77DC6"/>
    <w:rsid w:val="00DA15CD"/>
    <w:rsid w:val="00DB0F28"/>
    <w:rsid w:val="00DB3422"/>
    <w:rsid w:val="00DB3BBB"/>
    <w:rsid w:val="00DF52AB"/>
    <w:rsid w:val="00E07897"/>
    <w:rsid w:val="00E11AF0"/>
    <w:rsid w:val="00E15CC4"/>
    <w:rsid w:val="00E16D2E"/>
    <w:rsid w:val="00E24690"/>
    <w:rsid w:val="00E306EE"/>
    <w:rsid w:val="00E32B7F"/>
    <w:rsid w:val="00E409E9"/>
    <w:rsid w:val="00E4141A"/>
    <w:rsid w:val="00E43B9D"/>
    <w:rsid w:val="00E616C9"/>
    <w:rsid w:val="00E93106"/>
    <w:rsid w:val="00EA68BC"/>
    <w:rsid w:val="00EB5527"/>
    <w:rsid w:val="00EC2D00"/>
    <w:rsid w:val="00EC44CB"/>
    <w:rsid w:val="00ED0662"/>
    <w:rsid w:val="00ED7DAC"/>
    <w:rsid w:val="00EF09B4"/>
    <w:rsid w:val="00EF3F0A"/>
    <w:rsid w:val="00F04A5C"/>
    <w:rsid w:val="00F108DA"/>
    <w:rsid w:val="00F119D7"/>
    <w:rsid w:val="00F15CD8"/>
    <w:rsid w:val="00F36B1B"/>
    <w:rsid w:val="00F41485"/>
    <w:rsid w:val="00F712B7"/>
    <w:rsid w:val="00F74661"/>
    <w:rsid w:val="00F92340"/>
    <w:rsid w:val="00F92524"/>
    <w:rsid w:val="00F93BF9"/>
    <w:rsid w:val="00F96E86"/>
    <w:rsid w:val="00FA22EA"/>
    <w:rsid w:val="00FA38E6"/>
    <w:rsid w:val="00FB491C"/>
    <w:rsid w:val="00FB5A40"/>
    <w:rsid w:val="00FC38AB"/>
    <w:rsid w:val="00FE5DCF"/>
    <w:rsid w:val="00FE791E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85E9-FF8A-493F-8E38-3040FCDB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Байгузина Екатерина Александровна</cp:lastModifiedBy>
  <cp:revision>2</cp:revision>
  <cp:lastPrinted>2016-08-17T07:06:00Z</cp:lastPrinted>
  <dcterms:created xsi:type="dcterms:W3CDTF">2024-07-11T13:22:00Z</dcterms:created>
  <dcterms:modified xsi:type="dcterms:W3CDTF">2024-07-11T13:22:00Z</dcterms:modified>
</cp:coreProperties>
</file>