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241D" w:rsidRPr="004608B2" w:rsidRDefault="00484198">
      <w:pPr>
        <w:jc w:val="center"/>
        <w:rPr>
          <w:rFonts w:ascii="PT Astra Serif" w:hAnsi="PT Astra Serif"/>
          <w:b/>
          <w:color w:val="000000"/>
          <w:sz w:val="28"/>
        </w:rPr>
      </w:pPr>
      <w:bookmarkStart w:id="0" w:name="_GoBack"/>
      <w:bookmarkEnd w:id="0"/>
      <w:r w:rsidRPr="004608B2">
        <w:rPr>
          <w:rFonts w:ascii="PT Astra Serif" w:hAnsi="PT Astra Serif"/>
          <w:b/>
          <w:color w:val="000000"/>
          <w:sz w:val="28"/>
        </w:rPr>
        <w:t>СВОДНЫЙ ОТЧЁТ</w:t>
      </w:r>
    </w:p>
    <w:p w:rsidR="008E241D" w:rsidRPr="004608B2" w:rsidRDefault="00484198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color w:val="000000"/>
          <w:sz w:val="28"/>
        </w:rPr>
        <w:t xml:space="preserve">о проведении </w:t>
      </w:r>
      <w:r w:rsidRPr="004608B2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</w:t>
      </w:r>
    </w:p>
    <w:p w:rsidR="008E241D" w:rsidRPr="004608B2" w:rsidRDefault="008E241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8E241D" w:rsidRPr="004608B2" w:rsidRDefault="00484198">
      <w:pPr>
        <w:pStyle w:val="a4"/>
        <w:ind w:left="0" w:firstLine="709"/>
        <w:rPr>
          <w:rFonts w:ascii="PT Astra Serif" w:hAnsi="PT Astra Serif"/>
        </w:rPr>
      </w:pPr>
      <w:r w:rsidRPr="004608B2">
        <w:rPr>
          <w:rFonts w:ascii="PT Astra Serif" w:hAnsi="PT Astra Serif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8E241D" w:rsidRPr="004608B2" w:rsidRDefault="00484198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Министерство имущественных отношений и архитектуры Ульяновской области.</w:t>
      </w:r>
    </w:p>
    <w:p w:rsidR="008E241D" w:rsidRPr="004608B2" w:rsidRDefault="008E241D">
      <w:pPr>
        <w:pStyle w:val="a4"/>
        <w:ind w:left="0" w:firstLine="709"/>
        <w:rPr>
          <w:rFonts w:ascii="PT Astra Serif" w:hAnsi="PT Astra Serif"/>
        </w:rPr>
      </w:pPr>
    </w:p>
    <w:p w:rsidR="008E241D" w:rsidRPr="004608B2" w:rsidRDefault="00484198">
      <w:pPr>
        <w:pStyle w:val="a4"/>
        <w:ind w:left="0" w:firstLine="709"/>
        <w:rPr>
          <w:rFonts w:ascii="PT Astra Serif" w:hAnsi="PT Astra Serif"/>
        </w:rPr>
      </w:pPr>
      <w:r w:rsidRPr="004608B2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8E241D" w:rsidRPr="004608B2" w:rsidRDefault="00484198">
      <w:pPr>
        <w:pStyle w:val="a4"/>
        <w:ind w:left="33" w:firstLine="676"/>
        <w:rPr>
          <w:rFonts w:ascii="PT Astra Serif" w:hAnsi="PT Astra Serif"/>
          <w:color w:val="000000"/>
          <w:u w:val="single"/>
          <w:shd w:val="clear" w:color="auto" w:fill="FFFFFF"/>
        </w:rPr>
      </w:pPr>
      <w:r w:rsidRPr="004608B2">
        <w:rPr>
          <w:rFonts w:ascii="PT Astra Serif" w:hAnsi="PT Astra Serif"/>
          <w:u w:val="single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25.12.2007 № 510» </w:t>
      </w:r>
      <w:r w:rsidRPr="004608B2">
        <w:rPr>
          <w:rFonts w:ascii="PT Astra Serif" w:hAnsi="PT Astra Serif"/>
          <w:color w:val="000000"/>
          <w:u w:val="single"/>
          <w:shd w:val="clear" w:color="auto" w:fill="FFFFFF"/>
        </w:rPr>
        <w:t>(далее – проект постановления</w:t>
      </w:r>
      <w:r w:rsidR="004C0F8B">
        <w:rPr>
          <w:rFonts w:ascii="PT Astra Serif" w:hAnsi="PT Astra Serif"/>
          <w:color w:val="000000"/>
          <w:u w:val="single"/>
          <w:shd w:val="clear" w:color="auto" w:fill="FFFFFF"/>
        </w:rPr>
        <w:t>)</w:t>
      </w:r>
      <w:r w:rsidRPr="004608B2">
        <w:rPr>
          <w:rFonts w:ascii="PT Astra Serif" w:hAnsi="PT Astra Serif"/>
          <w:color w:val="000000"/>
          <w:u w:val="single"/>
          <w:shd w:val="clear" w:color="auto" w:fill="FFFFFF"/>
        </w:rPr>
        <w:t>.</w:t>
      </w:r>
    </w:p>
    <w:p w:rsidR="008E241D" w:rsidRPr="004608B2" w:rsidRDefault="008E241D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8E241D" w:rsidRPr="004608B2" w:rsidRDefault="00EC0F4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январь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 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 года.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8E241D" w:rsidRDefault="00297CF3">
      <w:pPr>
        <w:ind w:firstLine="709"/>
        <w:jc w:val="both"/>
        <w:rPr>
          <w:rFonts w:ascii="PT Astra Serif" w:hAnsi="PT Astra Serif" w:cs="fira_sanslight"/>
          <w:sz w:val="28"/>
          <w:szCs w:val="28"/>
          <w:u w:val="single"/>
        </w:rPr>
      </w:pPr>
      <w:r>
        <w:rPr>
          <w:rFonts w:ascii="PT Astra Serif" w:hAnsi="PT Astra Serif" w:cs="fira_sanslight"/>
          <w:sz w:val="28"/>
          <w:szCs w:val="28"/>
          <w:u w:val="single"/>
        </w:rPr>
        <w:t>Не</w:t>
      </w:r>
      <w:r w:rsidR="00E22F2D" w:rsidRPr="00E22F2D">
        <w:rPr>
          <w:rFonts w:ascii="PT Astra Serif" w:hAnsi="PT Astra Serif" w:cs="fira_sanslight"/>
          <w:sz w:val="28"/>
          <w:szCs w:val="28"/>
          <w:u w:val="single"/>
        </w:rPr>
        <w:t>соответстви</w:t>
      </w:r>
      <w:r>
        <w:rPr>
          <w:rFonts w:ascii="PT Astra Serif" w:hAnsi="PT Astra Serif" w:cs="fira_sanslight"/>
          <w:sz w:val="28"/>
          <w:szCs w:val="28"/>
          <w:u w:val="single"/>
        </w:rPr>
        <w:t>е</w:t>
      </w:r>
      <w:r w:rsidR="00E22F2D" w:rsidRPr="00E22F2D">
        <w:rPr>
          <w:rFonts w:ascii="PT Astra Serif" w:hAnsi="PT Astra Serif" w:cs="fira_sanslight"/>
          <w:sz w:val="28"/>
          <w:szCs w:val="28"/>
          <w:u w:val="single"/>
        </w:rPr>
        <w:t xml:space="preserve"> </w:t>
      </w:r>
      <w:r>
        <w:rPr>
          <w:rFonts w:ascii="PT Astra Serif" w:hAnsi="PT Astra Serif" w:cs="fira_sanslight"/>
          <w:sz w:val="28"/>
          <w:szCs w:val="28"/>
          <w:u w:val="single"/>
        </w:rPr>
        <w:t>п</w:t>
      </w:r>
      <w:r w:rsidR="00E22F2D" w:rsidRPr="00E22F2D">
        <w:rPr>
          <w:rFonts w:ascii="PT Astra Serif" w:hAnsi="PT Astra Serif" w:cs="fira_sanslight"/>
          <w:sz w:val="28"/>
          <w:szCs w:val="28"/>
          <w:u w:val="single"/>
        </w:rPr>
        <w:t>остановлени</w:t>
      </w:r>
      <w:r>
        <w:rPr>
          <w:rFonts w:ascii="PT Astra Serif" w:hAnsi="PT Astra Serif" w:cs="fira_sanslight"/>
          <w:sz w:val="28"/>
          <w:szCs w:val="28"/>
          <w:u w:val="single"/>
        </w:rPr>
        <w:t>ю</w:t>
      </w:r>
      <w:r w:rsidR="00E22F2D" w:rsidRPr="00E22F2D">
        <w:rPr>
          <w:rFonts w:ascii="PT Astra Serif" w:hAnsi="PT Astra Serif" w:cs="fira_sanslight"/>
          <w:sz w:val="28"/>
          <w:szCs w:val="28"/>
          <w:u w:val="single"/>
        </w:rPr>
        <w:t xml:space="preserve"> Правительства РФ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>
        <w:rPr>
          <w:rFonts w:ascii="PT Astra Serif" w:hAnsi="PT Astra Serif" w:cs="fira_sanslight"/>
          <w:sz w:val="28"/>
          <w:szCs w:val="28"/>
          <w:u w:val="single"/>
        </w:rPr>
        <w:t>.</w:t>
      </w:r>
    </w:p>
    <w:p w:rsidR="00E22F2D" w:rsidRPr="004608B2" w:rsidRDefault="00E22F2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8E241D" w:rsidRPr="004608B2" w:rsidRDefault="00297CF3" w:rsidP="00297CF3">
      <w:pPr>
        <w:ind w:firstLineChars="286" w:firstLine="801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 w:cs="fira_sanslight"/>
          <w:sz w:val="28"/>
          <w:szCs w:val="28"/>
          <w:u w:val="single"/>
        </w:rPr>
        <w:t>Приведение в соответствии с п</w:t>
      </w:r>
      <w:r w:rsidRPr="00E22F2D">
        <w:rPr>
          <w:rFonts w:ascii="PT Astra Serif" w:hAnsi="PT Astra Serif" w:cs="fira_sanslight"/>
          <w:sz w:val="28"/>
          <w:szCs w:val="28"/>
          <w:u w:val="single"/>
        </w:rPr>
        <w:t>остановлени</w:t>
      </w:r>
      <w:r>
        <w:rPr>
          <w:rFonts w:ascii="PT Astra Serif" w:hAnsi="PT Astra Serif" w:cs="fira_sanslight"/>
          <w:sz w:val="28"/>
          <w:szCs w:val="28"/>
          <w:u w:val="single"/>
        </w:rPr>
        <w:t>ем</w:t>
      </w:r>
      <w:r w:rsidRPr="00E22F2D">
        <w:rPr>
          <w:rFonts w:ascii="PT Astra Serif" w:hAnsi="PT Astra Serif" w:cs="fira_sanslight"/>
          <w:sz w:val="28"/>
          <w:szCs w:val="28"/>
          <w:u w:val="single"/>
        </w:rPr>
        <w:t xml:space="preserve"> Правительства РФ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>
        <w:rPr>
          <w:rFonts w:ascii="PT Astra Serif" w:hAnsi="PT Astra Serif" w:cs="fira_sanslight"/>
          <w:sz w:val="28"/>
          <w:szCs w:val="28"/>
          <w:u w:val="single"/>
        </w:rPr>
        <w:t xml:space="preserve"> в части установления </w:t>
      </w:r>
      <w:r w:rsidRPr="00297CF3">
        <w:rPr>
          <w:rFonts w:ascii="PT Astra Serif" w:hAnsi="PT Astra Serif" w:cs="fira_sanslight"/>
          <w:sz w:val="28"/>
          <w:szCs w:val="28"/>
          <w:u w:val="single"/>
        </w:rPr>
        <w:t>возможность изменения размера арендной платы в одностороннем порядке</w:t>
      </w:r>
      <w:proofErr w:type="gramEnd"/>
      <w:r w:rsidRPr="00297CF3">
        <w:rPr>
          <w:rFonts w:ascii="PT Astra Serif" w:hAnsi="PT Astra Serif" w:cs="fira_sanslight"/>
          <w:sz w:val="28"/>
          <w:szCs w:val="28"/>
          <w:u w:val="single"/>
        </w:rPr>
        <w:t xml:space="preserve"> арендодателем на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r w:rsidR="00484198" w:rsidRPr="004608B2">
        <w:rPr>
          <w:rFonts w:ascii="PT Astra Serif" w:hAnsi="PT Astra Serif" w:cs="fira_sanslight"/>
          <w:sz w:val="28"/>
          <w:szCs w:val="28"/>
          <w:u w:val="single"/>
        </w:rPr>
        <w:t xml:space="preserve"> 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8E241D" w:rsidRDefault="00484198" w:rsidP="00297CF3">
      <w:pPr>
        <w:ind w:firstLine="709"/>
        <w:jc w:val="both"/>
        <w:rPr>
          <w:rFonts w:ascii="PT Astra Serif" w:hAnsi="PT Astra Serif" w:cs="fira_sanslight"/>
          <w:sz w:val="28"/>
          <w:szCs w:val="28"/>
          <w:u w:val="single"/>
        </w:rPr>
      </w:pPr>
      <w:proofErr w:type="gramStart"/>
      <w:r w:rsidRPr="004608B2">
        <w:rPr>
          <w:rFonts w:ascii="PT Astra Serif" w:hAnsi="PT Astra Serif" w:cs="fira_sanslight"/>
          <w:sz w:val="28"/>
          <w:szCs w:val="28"/>
          <w:u w:val="single"/>
        </w:rPr>
        <w:lastRenderedPageBreak/>
        <w:t xml:space="preserve">Проектом постановления предлагается установить </w:t>
      </w:r>
      <w:r w:rsidR="00297CF3" w:rsidRPr="00297CF3">
        <w:rPr>
          <w:rFonts w:ascii="PT Astra Serif" w:hAnsi="PT Astra Serif" w:cs="fira_sanslight"/>
          <w:sz w:val="28"/>
          <w:szCs w:val="28"/>
          <w:u w:val="single"/>
        </w:rPr>
        <w:t xml:space="preserve">возможность изменения размера арендной платы в одностороннем порядке арендодателем </w:t>
      </w:r>
      <w:r w:rsidR="00297CF3">
        <w:rPr>
          <w:rFonts w:ascii="PT Astra Serif" w:hAnsi="PT Astra Serif" w:cs="fira_sanslight"/>
          <w:sz w:val="28"/>
          <w:szCs w:val="28"/>
          <w:u w:val="single"/>
        </w:rPr>
        <w:br/>
      </w:r>
      <w:r w:rsidR="00297CF3" w:rsidRPr="00297CF3">
        <w:rPr>
          <w:rFonts w:ascii="PT Astra Serif" w:hAnsi="PT Astra Serif" w:cs="fira_sanslight"/>
          <w:sz w:val="28"/>
          <w:szCs w:val="28"/>
          <w:u w:val="single"/>
        </w:rPr>
        <w:t xml:space="preserve">на размер уровня инфляции, установленный в федеральном законе </w:t>
      </w:r>
      <w:r w:rsidR="00297CF3">
        <w:rPr>
          <w:rFonts w:ascii="PT Astra Serif" w:hAnsi="PT Astra Serif" w:cs="fira_sanslight"/>
          <w:sz w:val="28"/>
          <w:szCs w:val="28"/>
          <w:u w:val="single"/>
        </w:rPr>
        <w:br/>
      </w:r>
      <w:r w:rsidR="00297CF3" w:rsidRPr="00297CF3">
        <w:rPr>
          <w:rFonts w:ascii="PT Astra Serif" w:hAnsi="PT Astra Serif" w:cs="fira_sanslight"/>
          <w:sz w:val="28"/>
          <w:szCs w:val="28"/>
          <w:u w:val="single"/>
        </w:rPr>
        <w:t>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297CF3" w:rsidRPr="004608B2" w:rsidRDefault="00297CF3" w:rsidP="00297C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 xml:space="preserve">         </w:t>
      </w:r>
      <w:r w:rsidRPr="004608B2">
        <w:rPr>
          <w:rFonts w:ascii="PT Astra Serif" w:hAnsi="PT Astra Serif"/>
          <w:sz w:val="28"/>
          <w:szCs w:val="28"/>
          <w:u w:val="single"/>
        </w:rPr>
        <w:t>начало: «1</w:t>
      </w:r>
      <w:r w:rsidR="00297CF3">
        <w:rPr>
          <w:rFonts w:ascii="PT Astra Serif" w:hAnsi="PT Astra Serif"/>
          <w:sz w:val="28"/>
          <w:szCs w:val="28"/>
          <w:u w:val="single"/>
        </w:rPr>
        <w:t>6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» </w:t>
      </w:r>
      <w:r w:rsidR="00297CF3">
        <w:rPr>
          <w:rFonts w:ascii="PT Astra Serif" w:hAnsi="PT Astra Serif"/>
          <w:sz w:val="28"/>
          <w:szCs w:val="28"/>
          <w:u w:val="single"/>
        </w:rPr>
        <w:t>октября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297CF3">
        <w:rPr>
          <w:rFonts w:ascii="PT Astra Serif" w:hAnsi="PT Astra Serif"/>
          <w:sz w:val="28"/>
          <w:szCs w:val="28"/>
          <w:u w:val="single"/>
        </w:rPr>
        <w:t>3</w:t>
      </w:r>
      <w:r w:rsidRPr="004608B2">
        <w:rPr>
          <w:rFonts w:ascii="PT Astra Serif" w:hAnsi="PT Astra Serif"/>
          <w:sz w:val="28"/>
          <w:szCs w:val="28"/>
          <w:u w:val="single"/>
        </w:rPr>
        <w:t>г.; окончание: «2</w:t>
      </w:r>
      <w:r w:rsidR="00297CF3">
        <w:rPr>
          <w:rFonts w:ascii="PT Astra Serif" w:hAnsi="PT Astra Serif"/>
          <w:sz w:val="28"/>
          <w:szCs w:val="28"/>
          <w:u w:val="single"/>
        </w:rPr>
        <w:t>5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» </w:t>
      </w:r>
      <w:r w:rsidR="00297CF3">
        <w:rPr>
          <w:rFonts w:ascii="PT Astra Serif" w:hAnsi="PT Astra Serif"/>
          <w:sz w:val="28"/>
          <w:szCs w:val="28"/>
          <w:u w:val="single"/>
        </w:rPr>
        <w:t>октябр</w:t>
      </w:r>
      <w:r w:rsidRPr="004608B2">
        <w:rPr>
          <w:rFonts w:ascii="PT Astra Serif" w:hAnsi="PT Astra Serif"/>
          <w:sz w:val="28"/>
          <w:szCs w:val="28"/>
          <w:u w:val="single"/>
        </w:rPr>
        <w:t>я 202</w:t>
      </w:r>
      <w:r w:rsidR="00297CF3">
        <w:rPr>
          <w:rFonts w:ascii="PT Astra Serif" w:hAnsi="PT Astra Serif"/>
          <w:sz w:val="28"/>
          <w:szCs w:val="28"/>
          <w:u w:val="single"/>
        </w:rPr>
        <w:t>3</w:t>
      </w:r>
      <w:r w:rsidRPr="004608B2">
        <w:rPr>
          <w:rFonts w:ascii="PT Astra Serif" w:hAnsi="PT Astra Serif"/>
          <w:sz w:val="28"/>
          <w:szCs w:val="28"/>
          <w:u w:val="single"/>
        </w:rPr>
        <w:t>г.</w:t>
      </w:r>
    </w:p>
    <w:p w:rsidR="008E241D" w:rsidRPr="004608B2" w:rsidRDefault="008E241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Pr="004608B2">
        <w:rPr>
          <w:rFonts w:ascii="PT Astra Serif" w:hAnsi="PT Astra Serif"/>
          <w:sz w:val="28"/>
          <w:szCs w:val="28"/>
        </w:rPr>
        <w:br/>
        <w:t xml:space="preserve">с размещением уведомления о разработке предлагаемого правового регулирования: </w:t>
      </w:r>
      <w:r w:rsidRPr="004608B2">
        <w:rPr>
          <w:rFonts w:ascii="PT Astra Serif" w:hAnsi="PT Astra Serif"/>
          <w:sz w:val="28"/>
          <w:szCs w:val="28"/>
          <w:u w:val="single"/>
        </w:rPr>
        <w:t>0</w:t>
      </w:r>
      <w:r w:rsidRPr="004608B2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08B2">
        <w:rPr>
          <w:rFonts w:ascii="PT Astra Serif" w:hAnsi="PT Astra Serif"/>
          <w:sz w:val="28"/>
          <w:szCs w:val="28"/>
          <w:u w:val="single"/>
        </w:rPr>
        <w:t>0</w:t>
      </w:r>
      <w:r w:rsidRPr="004608B2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08B2">
        <w:rPr>
          <w:rFonts w:ascii="PT Astra Serif" w:hAnsi="PT Astra Serif"/>
          <w:sz w:val="28"/>
          <w:szCs w:val="28"/>
          <w:u w:val="single"/>
        </w:rPr>
        <w:t>0</w:t>
      </w:r>
      <w:r w:rsidRPr="004608B2">
        <w:rPr>
          <w:rFonts w:ascii="PT Astra Serif" w:hAnsi="PT Astra Serif"/>
          <w:sz w:val="28"/>
          <w:szCs w:val="28"/>
        </w:rPr>
        <w:t>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</w:t>
      </w:r>
      <w:r w:rsidR="004608B2">
        <w:rPr>
          <w:rFonts w:ascii="PT Astra Serif" w:hAnsi="PT Astra Serif"/>
          <w:sz w:val="28"/>
          <w:szCs w:val="28"/>
        </w:rPr>
        <w:t>аемого правового регулирования:</w:t>
      </w:r>
      <w:r w:rsidR="00297CF3" w:rsidRPr="00297CF3">
        <w:t xml:space="preserve"> </w:t>
      </w:r>
      <w:r w:rsidR="00120D1B" w:rsidRPr="00120D1B">
        <w:rPr>
          <w:rFonts w:ascii="PT Astra Serif" w:hAnsi="PT Astra Serif"/>
          <w:sz w:val="28"/>
          <w:szCs w:val="28"/>
          <w:u w:val="single"/>
        </w:rPr>
        <w:t>http://regulation.ulgov.ru/projects#npa=3219</w:t>
      </w:r>
      <w:r w:rsidRPr="00120D1B">
        <w:rPr>
          <w:rFonts w:ascii="PT Astra Serif" w:eastAsia="&quot;Times New Roman&quot;" w:hAnsi="PT Astra Serif" w:cs="&quot;Times New Roman&quot;"/>
          <w:sz w:val="28"/>
          <w:szCs w:val="28"/>
          <w:u w:val="single"/>
        </w:rPr>
        <w:t>.</w:t>
      </w:r>
    </w:p>
    <w:p w:rsidR="008E241D" w:rsidRPr="004608B2" w:rsidRDefault="008E241D">
      <w:pPr>
        <w:tabs>
          <w:tab w:val="left" w:pos="720"/>
        </w:tabs>
        <w:rPr>
          <w:rFonts w:ascii="PT Astra Serif" w:hAnsi="PT Astra Serif"/>
        </w:rPr>
      </w:pPr>
    </w:p>
    <w:p w:rsidR="008E241D" w:rsidRPr="004608B2" w:rsidRDefault="00484198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1.10. Контактная информация исполнителя (разработчика):</w:t>
      </w:r>
    </w:p>
    <w:p w:rsidR="008E241D" w:rsidRPr="004608B2" w:rsidRDefault="00484198">
      <w:pPr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Ф.И.О.: </w:t>
      </w:r>
      <w:r w:rsidR="00297CF3">
        <w:rPr>
          <w:rFonts w:ascii="PT Astra Serif" w:hAnsi="PT Astra Serif"/>
          <w:sz w:val="28"/>
          <w:szCs w:val="28"/>
          <w:u w:val="single"/>
        </w:rPr>
        <w:t>Шамсутдинова Ляйсан Минхайдеровна</w:t>
      </w: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Должность: </w:t>
      </w:r>
      <w:r w:rsidR="00297CF3">
        <w:rPr>
          <w:rFonts w:ascii="PT Astra Serif" w:hAnsi="PT Astra Serif"/>
          <w:sz w:val="28"/>
          <w:szCs w:val="28"/>
          <w:u w:val="single"/>
        </w:rPr>
        <w:t xml:space="preserve">главный юрисконсульт </w:t>
      </w:r>
      <w:r w:rsidRPr="004608B2">
        <w:rPr>
          <w:rFonts w:ascii="PT Astra Serif" w:hAnsi="PT Astra Serif"/>
          <w:sz w:val="28"/>
          <w:szCs w:val="28"/>
          <w:u w:val="single"/>
        </w:rPr>
        <w:t>областного государственного казённого учреждения «Региональный земельно-имущественный информационный центр».</w:t>
      </w:r>
    </w:p>
    <w:p w:rsidR="008E241D" w:rsidRPr="004608B2" w:rsidRDefault="00484198">
      <w:pPr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 xml:space="preserve">          Тел: </w:t>
      </w:r>
      <w:r w:rsidRPr="004608B2">
        <w:rPr>
          <w:rFonts w:ascii="PT Astra Serif" w:hAnsi="PT Astra Serif"/>
          <w:sz w:val="28"/>
          <w:szCs w:val="28"/>
          <w:u w:val="single"/>
        </w:rPr>
        <w:t>(8422) 24-20-53 (доб. 6)</w:t>
      </w:r>
    </w:p>
    <w:p w:rsidR="008E241D" w:rsidRPr="004608B2" w:rsidRDefault="00484198">
      <w:pPr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r w:rsidRPr="004608B2">
        <w:rPr>
          <w:rFonts w:ascii="PT Astra Serif" w:hAnsi="PT Astra Serif"/>
          <w:sz w:val="28"/>
          <w:szCs w:val="28"/>
          <w:u w:val="single"/>
          <w:lang w:val="en-US"/>
        </w:rPr>
        <w:t>pravo</w:t>
      </w:r>
      <w:r w:rsidRPr="004608B2">
        <w:rPr>
          <w:rFonts w:ascii="PT Astra Serif" w:hAnsi="PT Astra Serif"/>
          <w:sz w:val="28"/>
          <w:szCs w:val="28"/>
          <w:u w:val="single"/>
        </w:rPr>
        <w:t>@</w:t>
      </w:r>
      <w:r w:rsidRPr="004608B2">
        <w:rPr>
          <w:rFonts w:ascii="PT Astra Serif" w:hAnsi="PT Astra Serif"/>
          <w:sz w:val="28"/>
          <w:szCs w:val="28"/>
          <w:u w:val="single"/>
          <w:lang w:val="en-US"/>
        </w:rPr>
        <w:t>regioncentr</w:t>
      </w:r>
      <w:r w:rsidRPr="004608B2">
        <w:rPr>
          <w:rFonts w:ascii="PT Astra Serif" w:hAnsi="PT Astra Serif"/>
          <w:sz w:val="28"/>
          <w:szCs w:val="28"/>
          <w:u w:val="single"/>
        </w:rPr>
        <w:t>73.</w:t>
      </w:r>
      <w:r w:rsidRPr="004608B2">
        <w:rPr>
          <w:rFonts w:ascii="PT Astra Serif" w:hAnsi="PT Astra Serif"/>
          <w:sz w:val="28"/>
          <w:szCs w:val="28"/>
          <w:u w:val="single"/>
          <w:lang w:val="en-US"/>
        </w:rPr>
        <w:t>ru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направлен предлагаемый способ регулирования, оценка негативных эффектов, возникающих </w:t>
      </w:r>
      <w:r w:rsidRPr="004608B2">
        <w:rPr>
          <w:rFonts w:ascii="PT Astra Serif" w:hAnsi="PT Astra Serif"/>
          <w:b/>
          <w:sz w:val="28"/>
          <w:szCs w:val="28"/>
        </w:rPr>
        <w:br/>
        <w:t>в связи с наличием рассматриваемой проблемы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8E241D" w:rsidRDefault="00297CF3">
      <w:pPr>
        <w:ind w:firstLine="709"/>
        <w:jc w:val="both"/>
        <w:rPr>
          <w:rFonts w:ascii="PT Astra Serif" w:hAnsi="PT Astra Serif" w:cs="fira_sanslight"/>
          <w:sz w:val="28"/>
          <w:szCs w:val="28"/>
          <w:u w:val="single"/>
        </w:rPr>
      </w:pPr>
      <w:r w:rsidRPr="00297CF3">
        <w:rPr>
          <w:rFonts w:ascii="PT Astra Serif" w:hAnsi="PT Astra Serif" w:cs="fira_sanslight"/>
          <w:sz w:val="28"/>
          <w:szCs w:val="28"/>
          <w:u w:val="single"/>
        </w:rPr>
        <w:t>Несоответствие постановлению Правительства РФ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297CF3" w:rsidRPr="004608B2" w:rsidRDefault="00297C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9B23E4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с наличием проблемы, группы участников отношений, испытывающих </w:t>
      </w:r>
      <w:r w:rsidRPr="009B23E4">
        <w:rPr>
          <w:rFonts w:ascii="PT Astra Serif" w:hAnsi="PT Astra Serif"/>
          <w:sz w:val="28"/>
          <w:szCs w:val="28"/>
        </w:rPr>
        <w:t>негативные эффекты, и их количественные оценки: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</w:rPr>
      </w:pPr>
      <w:r w:rsidRPr="009B23E4">
        <w:rPr>
          <w:rFonts w:ascii="PT Astra Serif" w:hAnsi="PT Astra Serif"/>
          <w:sz w:val="28"/>
          <w:szCs w:val="28"/>
          <w:u w:val="single"/>
        </w:rPr>
        <w:lastRenderedPageBreak/>
        <w:t xml:space="preserve">Несоответствие </w:t>
      </w:r>
      <w:r w:rsidRPr="009B23E4">
        <w:rPr>
          <w:rFonts w:ascii="PT Astra Serif" w:hAnsi="PT Astra Serif" w:cs="fira_sanslight"/>
          <w:sz w:val="28"/>
          <w:szCs w:val="28"/>
          <w:u w:val="single"/>
        </w:rPr>
        <w:t xml:space="preserve">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</w:t>
      </w:r>
      <w:r w:rsidRPr="009B23E4">
        <w:rPr>
          <w:rFonts w:ascii="PT Astra Serif" w:hAnsi="PT Astra Serif"/>
          <w:sz w:val="28"/>
          <w:szCs w:val="28"/>
          <w:u w:val="single"/>
        </w:rPr>
        <w:t>принципу экономической обоснованности.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B6741B" w:rsidRPr="00B6741B" w:rsidRDefault="00B6741B" w:rsidP="00B6741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proofErr w:type="gramStart"/>
      <w:r w:rsidRPr="00B6741B">
        <w:rPr>
          <w:rFonts w:ascii="PT Astra Serif" w:hAnsi="PT Astra Serif"/>
          <w:sz w:val="28"/>
          <w:szCs w:val="28"/>
          <w:u w:val="single"/>
        </w:rPr>
        <w:t xml:space="preserve">Проект постановления Правительства Ульяновской области «О внесении изменения в постановление Правительства Ульяновской области от 25.12.2007 № 510» разработан во исполнение поручения Правительства Ульяновской области от 02.06.2023 № 116-ПЧ по итогам совещания по финансово-экономическим вопросам от 19.05.2023 в целях унификации практики индексации размера арендной платы по заключенным без проведения торгов договорам аренды земельных участков, </w:t>
      </w:r>
      <w:r w:rsidRPr="00B6741B">
        <w:rPr>
          <w:rFonts w:ascii="PT Astra Serif" w:hAnsi="PT Astra Serif" w:cs="Arial"/>
          <w:sz w:val="28"/>
          <w:szCs w:val="28"/>
          <w:u w:val="single"/>
        </w:rPr>
        <w:t>находящихся в государственной собственности Ульяновской области, и земельных участков</w:t>
      </w:r>
      <w:proofErr w:type="gramEnd"/>
      <w:r w:rsidRPr="00B6741B">
        <w:rPr>
          <w:rFonts w:ascii="PT Astra Serif" w:hAnsi="PT Astra Serif" w:cs="Arial"/>
          <w:sz w:val="28"/>
          <w:szCs w:val="28"/>
          <w:u w:val="single"/>
        </w:rPr>
        <w:t xml:space="preserve">, государственная </w:t>
      </w:r>
      <w:proofErr w:type="gramStart"/>
      <w:r w:rsidRPr="00B6741B">
        <w:rPr>
          <w:rFonts w:ascii="PT Astra Serif" w:hAnsi="PT Astra Serif" w:cs="Arial"/>
          <w:sz w:val="28"/>
          <w:szCs w:val="28"/>
          <w:u w:val="single"/>
        </w:rPr>
        <w:t>собственность</w:t>
      </w:r>
      <w:proofErr w:type="gramEnd"/>
      <w:r w:rsidRPr="00B6741B">
        <w:rPr>
          <w:rFonts w:ascii="PT Astra Serif" w:hAnsi="PT Astra Serif" w:cs="Arial"/>
          <w:sz w:val="28"/>
          <w:szCs w:val="28"/>
          <w:u w:val="single"/>
        </w:rPr>
        <w:t xml:space="preserve"> на которые не разграничена.</w:t>
      </w:r>
    </w:p>
    <w:p w:rsidR="00B6741B" w:rsidRPr="00B6741B" w:rsidRDefault="00B6741B" w:rsidP="00B6741B">
      <w:pPr>
        <w:pStyle w:val="ConsPlusNormal"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  <w:lang w:eastAsia="en-US"/>
        </w:rPr>
      </w:pPr>
      <w:proofErr w:type="gramStart"/>
      <w:r w:rsidRPr="00B6741B">
        <w:rPr>
          <w:rFonts w:ascii="PT Astra Serif" w:hAnsi="PT Astra Serif"/>
          <w:sz w:val="28"/>
          <w:szCs w:val="28"/>
          <w:u w:val="single"/>
        </w:rPr>
        <w:t xml:space="preserve">Настоящим проектом постановления предполагается предусмотреть возможность изменения размера арендной платы в одностороннем порядке арендодателем на размер </w:t>
      </w:r>
      <w:r w:rsidRPr="00B6741B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8E241D" w:rsidRPr="004608B2" w:rsidRDefault="008E241D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8E241D" w:rsidRPr="004608B2" w:rsidRDefault="00FC63BA">
      <w:pPr>
        <w:ind w:firstLine="540"/>
        <w:jc w:val="both"/>
        <w:rPr>
          <w:rFonts w:ascii="PT Astra Serif" w:hAnsi="PT Astra Serif"/>
          <w:sz w:val="28"/>
          <w:szCs w:val="28"/>
          <w:u w:val="single"/>
        </w:rPr>
      </w:pPr>
      <w:hyperlink r:id="rId7" w:anchor="dst100657" w:history="1">
        <w:r w:rsidR="00484198" w:rsidRPr="004608B2">
          <w:rPr>
            <w:rFonts w:ascii="PT Astra Serif" w:hAnsi="PT Astra Serif"/>
            <w:sz w:val="28"/>
            <w:szCs w:val="28"/>
            <w:u w:val="single"/>
          </w:rPr>
          <w:t>Порядок</w:t>
        </w:r>
      </w:hyperlink>
      <w:r w:rsidR="003A6FB6">
        <w:rPr>
          <w:rFonts w:ascii="PT Astra Serif" w:hAnsi="PT Astra Serif"/>
          <w:sz w:val="28"/>
          <w:szCs w:val="28"/>
          <w:u w:val="single"/>
        </w:rPr>
        <w:t xml:space="preserve"> 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>определения размера арендной платы за земельные участки, находящиеся в государственной собственности и предоставленные в аренду без торгов, устанавливается органом государственной власти субъекта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2.5. Источники данных:</w:t>
      </w:r>
    </w:p>
    <w:p w:rsidR="008E241D" w:rsidRPr="004608B2" w:rsidRDefault="00484198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пункт 3 статьи 39.7 Земельного кодекса Российской Федерации, 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постановление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 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Отсутствует.</w:t>
      </w:r>
    </w:p>
    <w:p w:rsidR="008E241D" w:rsidRPr="004608B2" w:rsidRDefault="008E241D">
      <w:pPr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Российской Федерации в соответствующей сфере 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По результатам мониторинга регионального законодательства в сфере земельно-имущественных отношений решение проблемы аналогичным способом не выявлено.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8E241D" w:rsidRPr="004608B2" w:rsidRDefault="00484198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пункт 3 статьи 39.7 Земельного кодекса Российской Федерации, 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постановление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r w:rsidRPr="004608B2">
        <w:rPr>
          <w:rStyle w:val="doccaption"/>
          <w:rFonts w:ascii="PT Astra Serif" w:hAnsi="PT Astra Serif"/>
          <w:color w:val="000000"/>
          <w:sz w:val="27"/>
          <w:szCs w:val="27"/>
          <w:u w:val="single"/>
          <w:shd w:val="clear" w:color="auto" w:fill="FFFFFF"/>
        </w:rPr>
        <w:t xml:space="preserve">постановление Правительства Ульяновской области от 25.12.2007 № 510 «Об утверждении порядка определения размера арендной платы за земельные участки, находящиеся в государственной </w:t>
      </w:r>
      <w:r w:rsidRPr="004608B2">
        <w:rPr>
          <w:rStyle w:val="doccaption"/>
          <w:rFonts w:ascii="PT Astra Serif" w:hAnsi="PT Astra Serif"/>
          <w:sz w:val="27"/>
          <w:szCs w:val="27"/>
          <w:u w:val="single"/>
          <w:shd w:val="clear" w:color="auto" w:fill="FFFFFF"/>
        </w:rPr>
        <w:t>собственности Ульяновской области, и земельные участки, государственная собственность на которые не разграничена, предоставленные в аренду без торгов»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999"/>
        <w:gridCol w:w="3904"/>
      </w:tblGrid>
      <w:tr w:rsidR="008E241D" w:rsidRPr="004608B2">
        <w:tc>
          <w:tcPr>
            <w:tcW w:w="294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4.2. Описание целей предлагаемого регулирования,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 xml:space="preserve">их соотношение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299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4.4. Индикаторы достижения целей регулирования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по годам, периодичность мониторинга достижения целей предлагаемого регулирования</w:t>
            </w:r>
          </w:p>
        </w:tc>
      </w:tr>
      <w:tr w:rsidR="008E241D" w:rsidRPr="004608B2" w:rsidTr="000D1D7C">
        <w:trPr>
          <w:trHeight w:val="1125"/>
        </w:trPr>
        <w:tc>
          <w:tcPr>
            <w:tcW w:w="2941" w:type="dxa"/>
            <w:shd w:val="clear" w:color="auto" w:fill="auto"/>
          </w:tcPr>
          <w:p w:rsidR="008E241D" w:rsidRPr="004608B2" w:rsidRDefault="00B6741B" w:rsidP="00A721D4">
            <w:pPr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 w:cs="fira_sanslight"/>
                <w:sz w:val="28"/>
                <w:szCs w:val="28"/>
              </w:rPr>
              <w:t>У</w:t>
            </w:r>
            <w:r w:rsidRPr="00B6741B">
              <w:rPr>
                <w:rFonts w:ascii="PT Astra Serif" w:hAnsi="PT Astra Serif" w:cs="fira_sanslight"/>
                <w:sz w:val="28"/>
                <w:szCs w:val="28"/>
              </w:rPr>
              <w:t>нификации практики индексации размера арендной платы по заключенным без проведения торгов договорам аренды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</w:t>
            </w:r>
          </w:p>
        </w:tc>
        <w:tc>
          <w:tcPr>
            <w:tcW w:w="2999" w:type="dxa"/>
            <w:shd w:val="clear" w:color="auto" w:fill="auto"/>
          </w:tcPr>
          <w:p w:rsidR="008E241D" w:rsidRPr="004608B2" w:rsidRDefault="00B674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 w:rsidR="00484198" w:rsidRPr="004608B2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3904" w:type="dxa"/>
            <w:shd w:val="clear" w:color="auto" w:fill="auto"/>
          </w:tcPr>
          <w:p w:rsidR="008E241D" w:rsidRPr="004608B2" w:rsidRDefault="00484198">
            <w:pPr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Расчёт арендной платы за земельные участки, находящиеся в государственной собственности, в соответствии с Порядком</w:t>
            </w:r>
          </w:p>
          <w:p w:rsidR="008E241D" w:rsidRPr="004608B2" w:rsidRDefault="008E241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</w:p>
    <w:p w:rsidR="008E241D" w:rsidRPr="004608B2" w:rsidRDefault="00006E0A">
      <w:pPr>
        <w:ind w:firstLine="709"/>
        <w:jc w:val="both"/>
        <w:rPr>
          <w:rFonts w:ascii="PT Astra Serif" w:eastAsia="fira_sanslight" w:hAnsi="PT Astra Serif" w:cs="fira_sanslight"/>
          <w:sz w:val="22"/>
          <w:u w:val="single"/>
        </w:rPr>
      </w:pPr>
      <w:proofErr w:type="gramStart"/>
      <w:r w:rsidRPr="00006E0A">
        <w:rPr>
          <w:rFonts w:ascii="PT Astra Serif" w:hAnsi="PT Astra Serif" w:cs="fira_sanslight"/>
          <w:sz w:val="28"/>
          <w:szCs w:val="28"/>
          <w:u w:val="single"/>
        </w:rPr>
        <w:t>Приведение в соответствии с постановлением Правительства РФ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в части установления возможность изменения размера арендной платы в одностороннем порядке</w:t>
      </w:r>
      <w:proofErr w:type="gramEnd"/>
      <w:r w:rsidRPr="00006E0A">
        <w:rPr>
          <w:rFonts w:ascii="PT Astra Serif" w:hAnsi="PT Astra Serif" w:cs="fira_sanslight"/>
          <w:sz w:val="28"/>
          <w:szCs w:val="28"/>
          <w:u w:val="single"/>
        </w:rPr>
        <w:t xml:space="preserve"> арендодателем на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Иные способы решения проблемы 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8E241D" w:rsidRPr="004608B2" w:rsidRDefault="00FC63BA">
      <w:pPr>
        <w:ind w:firstLine="540"/>
        <w:jc w:val="both"/>
        <w:rPr>
          <w:rFonts w:ascii="PT Astra Serif" w:hAnsi="PT Astra Serif"/>
          <w:sz w:val="28"/>
          <w:szCs w:val="28"/>
          <w:u w:val="single"/>
        </w:rPr>
      </w:pPr>
      <w:hyperlink r:id="rId8" w:anchor="dst100657" w:history="1">
        <w:r w:rsidR="00484198" w:rsidRPr="004608B2">
          <w:rPr>
            <w:rFonts w:ascii="PT Astra Serif" w:hAnsi="PT Astra Serif"/>
            <w:sz w:val="28"/>
            <w:szCs w:val="28"/>
            <w:u w:val="single"/>
          </w:rPr>
          <w:t>Порядок</w:t>
        </w:r>
      </w:hyperlink>
      <w:r w:rsidR="00A721D4">
        <w:rPr>
          <w:rFonts w:ascii="PT Astra Serif" w:hAnsi="PT Astra Serif"/>
          <w:sz w:val="28"/>
          <w:szCs w:val="28"/>
          <w:u w:val="single"/>
        </w:rPr>
        <w:t xml:space="preserve"> 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>определения размера арендной платы за земельные участки, находящиеся в государственной собственности и предоставленные в аренду без торгов, устанавливается органом государственной власти субъекта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Отсутствует.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</w:t>
      </w:r>
      <w:r w:rsidR="002D1B08">
        <w:rPr>
          <w:rFonts w:ascii="PT Astra Serif" w:hAnsi="PT Astra Serif"/>
          <w:b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b/>
          <w:sz w:val="28"/>
          <w:szCs w:val="28"/>
        </w:rPr>
        <w:t>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8E241D" w:rsidRPr="004608B2">
        <w:tc>
          <w:tcPr>
            <w:tcW w:w="3888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</w:t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правового регулирования </w:t>
            </w:r>
          </w:p>
        </w:tc>
        <w:tc>
          <w:tcPr>
            <w:tcW w:w="241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6.2. Количество участников </w:t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344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6.3. Прогноз изменения количества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в среднесрочном периоде</w:t>
            </w:r>
          </w:p>
        </w:tc>
      </w:tr>
      <w:tr w:rsidR="008E241D" w:rsidRPr="004608B2">
        <w:tc>
          <w:tcPr>
            <w:tcW w:w="3888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Индивидуальные предприниматели </w:t>
            </w:r>
          </w:p>
        </w:tc>
        <w:tc>
          <w:tcPr>
            <w:tcW w:w="2415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Неограниченное количество</w:t>
            </w:r>
          </w:p>
        </w:tc>
        <w:tc>
          <w:tcPr>
            <w:tcW w:w="3444" w:type="dxa"/>
            <w:shd w:val="clear" w:color="auto" w:fill="auto"/>
          </w:tcPr>
          <w:p w:rsidR="008E241D" w:rsidRPr="004608B2" w:rsidRDefault="008E24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E241D" w:rsidRPr="004608B2">
        <w:tc>
          <w:tcPr>
            <w:tcW w:w="3888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Юридические лица</w:t>
            </w:r>
          </w:p>
        </w:tc>
        <w:tc>
          <w:tcPr>
            <w:tcW w:w="2415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Неограниченное количество</w:t>
            </w:r>
          </w:p>
        </w:tc>
        <w:tc>
          <w:tcPr>
            <w:tcW w:w="3444" w:type="dxa"/>
            <w:shd w:val="clear" w:color="auto" w:fill="auto"/>
          </w:tcPr>
          <w:p w:rsidR="008E241D" w:rsidRPr="004608B2" w:rsidRDefault="008E24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06E0A" w:rsidRPr="004608B2">
        <w:tc>
          <w:tcPr>
            <w:tcW w:w="3888" w:type="dxa"/>
            <w:shd w:val="clear" w:color="auto" w:fill="auto"/>
          </w:tcPr>
          <w:p w:rsidR="00006E0A" w:rsidRPr="004608B2" w:rsidRDefault="00006E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Физические лица</w:t>
            </w:r>
          </w:p>
        </w:tc>
        <w:tc>
          <w:tcPr>
            <w:tcW w:w="2415" w:type="dxa"/>
            <w:shd w:val="clear" w:color="auto" w:fill="auto"/>
          </w:tcPr>
          <w:p w:rsidR="00006E0A" w:rsidRPr="004608B2" w:rsidRDefault="00006E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Неограниченное количество</w:t>
            </w:r>
          </w:p>
        </w:tc>
        <w:tc>
          <w:tcPr>
            <w:tcW w:w="3444" w:type="dxa"/>
            <w:shd w:val="clear" w:color="auto" w:fill="auto"/>
          </w:tcPr>
          <w:p w:rsidR="00006E0A" w:rsidRPr="004608B2" w:rsidRDefault="00006E0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6.4. Источники данных:</w:t>
      </w:r>
    </w:p>
    <w:p w:rsidR="008E241D" w:rsidRPr="004608B2" w:rsidRDefault="00484198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пункт 3 статьи 39.7 Земельного кодекса Российской Федерации, 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постановление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 </w:t>
      </w:r>
      <w:r w:rsidRPr="004608B2">
        <w:rPr>
          <w:rStyle w:val="doccaption"/>
          <w:rFonts w:ascii="PT Astra Serif" w:hAnsi="PT Astra Serif"/>
          <w:color w:val="000000"/>
          <w:sz w:val="27"/>
          <w:szCs w:val="27"/>
          <w:u w:val="single"/>
          <w:shd w:val="clear" w:color="auto" w:fill="FFFFFF"/>
        </w:rPr>
        <w:t xml:space="preserve">постановление Правительства Ульяновской области от 25.12.2007 № 510 «Об утверждении порядка определения размера арендной платы за земельные участки, находящиеся в государственной </w:t>
      </w:r>
      <w:r w:rsidRPr="004608B2">
        <w:rPr>
          <w:rStyle w:val="doccaption"/>
          <w:rFonts w:ascii="PT Astra Serif" w:hAnsi="PT Astra Serif"/>
          <w:sz w:val="27"/>
          <w:szCs w:val="27"/>
          <w:u w:val="single"/>
          <w:shd w:val="clear" w:color="auto" w:fill="FFFFFF"/>
        </w:rPr>
        <w:t>собственности Ульяновской области, и земельные участки, государственная собственность на которые не разграничена, предоставленные в аренду без торгов»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97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94"/>
        <w:gridCol w:w="2114"/>
        <w:gridCol w:w="1849"/>
        <w:gridCol w:w="1939"/>
      </w:tblGrid>
      <w:tr w:rsidR="008E241D" w:rsidRPr="004608B2">
        <w:tc>
          <w:tcPr>
            <w:tcW w:w="198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7.1.Наимено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89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11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ния числен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ности со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трудников (чел.)</w:t>
            </w:r>
          </w:p>
        </w:tc>
        <w:tc>
          <w:tcPr>
            <w:tcW w:w="193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8E241D" w:rsidRPr="004608B2">
        <w:tc>
          <w:tcPr>
            <w:tcW w:w="9781" w:type="dxa"/>
            <w:gridSpan w:val="5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Наименование государственного органа: Министерство имущественных отношений и архитектуры Ульяновской области</w:t>
            </w:r>
          </w:p>
        </w:tc>
      </w:tr>
      <w:tr w:rsidR="008E241D" w:rsidRPr="004608B2">
        <w:tc>
          <w:tcPr>
            <w:tcW w:w="1985" w:type="dxa"/>
            <w:shd w:val="clear" w:color="auto" w:fill="auto"/>
          </w:tcPr>
          <w:p w:rsidR="008E241D" w:rsidRPr="004608B2" w:rsidRDefault="00484198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Функция 1.1</w:t>
            </w:r>
          </w:p>
        </w:tc>
        <w:tc>
          <w:tcPr>
            <w:tcW w:w="189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1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8E241D" w:rsidRPr="009C7262" w:rsidRDefault="00484198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9C7262">
              <w:rPr>
                <w:rFonts w:ascii="PT Astra Serif" w:hAnsi="PT Astra Serif"/>
                <w:sz w:val="26"/>
                <w:szCs w:val="26"/>
                <w:highlight w:val="lightGray"/>
              </w:rPr>
              <w:t>-</w:t>
            </w:r>
          </w:p>
        </w:tc>
      </w:tr>
      <w:tr w:rsidR="008E241D" w:rsidRPr="004608B2">
        <w:tc>
          <w:tcPr>
            <w:tcW w:w="1985" w:type="dxa"/>
            <w:shd w:val="clear" w:color="auto" w:fill="auto"/>
          </w:tcPr>
          <w:p w:rsidR="008E241D" w:rsidRPr="004608B2" w:rsidRDefault="00484198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Функция 1.</w:t>
            </w:r>
            <w:r w:rsidRPr="004608B2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</w:p>
        </w:tc>
        <w:tc>
          <w:tcPr>
            <w:tcW w:w="189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211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8E241D" w:rsidRPr="009C7262" w:rsidRDefault="00484198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9C7262">
              <w:rPr>
                <w:rFonts w:ascii="PT Astra Serif" w:hAnsi="PT Astra Serif"/>
                <w:sz w:val="26"/>
                <w:szCs w:val="26"/>
                <w:highlight w:val="lightGray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75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8E241D" w:rsidRPr="004608B2">
        <w:tc>
          <w:tcPr>
            <w:tcW w:w="2448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8.1. Наименование новой, изменяемой </w:t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или отменяемой функции</w:t>
            </w:r>
          </w:p>
        </w:tc>
        <w:tc>
          <w:tcPr>
            <w:tcW w:w="460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8.2. Виды расходов (возможных поступлений) консолидированного </w:t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бюджета Ульяновской области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8.3. Количественная оценка расходов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и возможных поступ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лений,  рублей</w:t>
            </w:r>
          </w:p>
        </w:tc>
      </w:tr>
      <w:tr w:rsidR="008E241D" w:rsidRPr="004608B2">
        <w:tc>
          <w:tcPr>
            <w:tcW w:w="9754" w:type="dxa"/>
            <w:gridSpan w:val="3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Наименование государственного органа: Министерство имущественных отношений и архитектуры Ульяновской области</w:t>
            </w:r>
            <w:r w:rsidRPr="004608B2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</w:tr>
      <w:tr w:rsidR="008E241D" w:rsidRPr="004608B2">
        <w:trPr>
          <w:trHeight w:val="1640"/>
        </w:trPr>
        <w:tc>
          <w:tcPr>
            <w:tcW w:w="2448" w:type="dxa"/>
            <w:shd w:val="clear" w:color="auto" w:fill="auto"/>
          </w:tcPr>
          <w:p w:rsidR="008E241D" w:rsidRPr="00006E0A" w:rsidRDefault="00EC1D71" w:rsidP="00006E0A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 w:cs="fira_sanslight"/>
                <w:sz w:val="28"/>
                <w:szCs w:val="28"/>
              </w:rPr>
              <w:t>Ежегодное у</w:t>
            </w:r>
            <w:r w:rsidR="001E7F72">
              <w:rPr>
                <w:rFonts w:ascii="PT Astra Serif" w:hAnsi="PT Astra Serif" w:cs="fira_sanslight"/>
                <w:sz w:val="28"/>
                <w:szCs w:val="28"/>
              </w:rPr>
              <w:t xml:space="preserve">величение </w:t>
            </w:r>
            <w:r w:rsidR="00006E0A">
              <w:rPr>
                <w:rFonts w:ascii="PT Astra Serif" w:hAnsi="PT Astra Serif" w:cs="fira_sanslight"/>
                <w:sz w:val="28"/>
                <w:szCs w:val="28"/>
              </w:rPr>
              <w:t xml:space="preserve"> </w:t>
            </w:r>
            <w:r w:rsidR="00006E0A" w:rsidRPr="00006E0A">
              <w:rPr>
                <w:rFonts w:ascii="PT Astra Serif" w:hAnsi="PT Astra Serif" w:cs="fira_sanslight"/>
                <w:sz w:val="28"/>
                <w:szCs w:val="28"/>
              </w:rPr>
              <w:t>размера арендной платы на размер уровня инфляции, установленный в федеральном законе о федеральном бюджете на очередной финансовый год и плановый период</w:t>
            </w:r>
          </w:p>
        </w:tc>
        <w:tc>
          <w:tcPr>
            <w:tcW w:w="4606" w:type="dxa"/>
            <w:shd w:val="clear" w:color="auto" w:fill="auto"/>
          </w:tcPr>
          <w:p w:rsidR="008E241D" w:rsidRPr="004608B2" w:rsidRDefault="00484198" w:rsidP="00CB65A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Возможные доходы за период 202</w:t>
            </w:r>
            <w:r w:rsidR="00CB65A2">
              <w:rPr>
                <w:rFonts w:ascii="PT Astra Serif" w:hAnsi="PT Astra Serif"/>
                <w:i/>
                <w:sz w:val="26"/>
                <w:szCs w:val="26"/>
              </w:rPr>
              <w:t>4</w:t>
            </w:r>
            <w:r w:rsidRPr="004608B2">
              <w:rPr>
                <w:rFonts w:ascii="PT Astra Serif" w:hAnsi="PT Astra Serif"/>
                <w:i/>
                <w:sz w:val="26"/>
                <w:szCs w:val="26"/>
              </w:rPr>
              <w:t>г: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CB65A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238,4</w:t>
            </w:r>
            <w:r w:rsidR="00484198" w:rsidRPr="004608B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млн. рублей</w:t>
            </w:r>
          </w:p>
        </w:tc>
      </w:tr>
      <w:tr w:rsidR="008E241D" w:rsidRPr="004608B2">
        <w:tc>
          <w:tcPr>
            <w:tcW w:w="7054" w:type="dxa"/>
            <w:gridSpan w:val="2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Итого единовременные расходы за период ____ гг.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8E241D" w:rsidRPr="004608B2">
        <w:tc>
          <w:tcPr>
            <w:tcW w:w="7054" w:type="dxa"/>
            <w:gridSpan w:val="2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Итого периодические расходы за период _____ гг.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8E241D" w:rsidRPr="004608B2">
        <w:tc>
          <w:tcPr>
            <w:tcW w:w="7054" w:type="dxa"/>
            <w:gridSpan w:val="2"/>
            <w:shd w:val="clear" w:color="auto" w:fill="auto"/>
          </w:tcPr>
          <w:p w:rsidR="008E241D" w:rsidRPr="004608B2" w:rsidRDefault="00484198" w:rsidP="00CB65A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Итого возможные доходы за период 202</w:t>
            </w:r>
            <w:r w:rsidR="00CB65A2">
              <w:rPr>
                <w:rFonts w:ascii="PT Astra Serif" w:hAnsi="PT Astra Serif"/>
                <w:sz w:val="26"/>
                <w:szCs w:val="26"/>
              </w:rPr>
              <w:t>4</w:t>
            </w:r>
            <w:r w:rsidRPr="004608B2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CB65A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238,4</w:t>
            </w:r>
            <w:r w:rsidR="00A721D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84198" w:rsidRPr="004608B2">
              <w:rPr>
                <w:rFonts w:ascii="PT Astra Serif" w:hAnsi="PT Astra Serif"/>
                <w:sz w:val="26"/>
                <w:szCs w:val="26"/>
              </w:rPr>
              <w:t>млн. рублей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8.4. Иные сведения о дополнительных расходах (доходах) бюджета Ульяновской области</w:t>
      </w:r>
      <w:r w:rsidRPr="004608B2">
        <w:rPr>
          <w:rFonts w:ascii="PT Astra Serif" w:hAnsi="PT Astra Serif"/>
          <w:i/>
          <w:sz w:val="28"/>
          <w:szCs w:val="28"/>
        </w:rPr>
        <w:t xml:space="preserve"> </w:t>
      </w:r>
      <w:r w:rsidRPr="004608B2">
        <w:rPr>
          <w:rFonts w:ascii="PT Astra Serif" w:hAnsi="PT Astra Serif"/>
          <w:sz w:val="28"/>
          <w:szCs w:val="28"/>
        </w:rPr>
        <w:t>и местных бюджетов:</w:t>
      </w:r>
    </w:p>
    <w:p w:rsidR="008E241D" w:rsidRPr="004608B2" w:rsidRDefault="00484198" w:rsidP="004608B2">
      <w:pPr>
        <w:ind w:firstLineChars="264" w:firstLine="73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Дополнительных расходов областного бюджета Ульяновской области не потребуется.</w:t>
      </w:r>
    </w:p>
    <w:p w:rsidR="008E241D" w:rsidRPr="004608B2" w:rsidRDefault="00484198">
      <w:pPr>
        <w:ind w:firstLine="709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608B2"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Ожидаемый экономический эффект: ежегодные доходы в местный бюджет возрастут на </w:t>
      </w:r>
      <w:r w:rsidR="00CB65A2">
        <w:rPr>
          <w:rFonts w:ascii="PT Astra Serif" w:eastAsia="Calibri" w:hAnsi="PT Astra Serif"/>
          <w:sz w:val="28"/>
          <w:szCs w:val="28"/>
          <w:u w:val="single"/>
          <w:lang w:eastAsia="en-US"/>
        </w:rPr>
        <w:t>10</w:t>
      </w:r>
      <w:r w:rsidRPr="004608B2">
        <w:rPr>
          <w:rFonts w:ascii="PT Astra Serif" w:eastAsia="Calibri" w:hAnsi="PT Astra Serif"/>
          <w:sz w:val="28"/>
          <w:szCs w:val="28"/>
          <w:u w:val="single"/>
          <w:lang w:eastAsia="en-US"/>
        </w:rPr>
        <w:t>,</w:t>
      </w:r>
      <w:r w:rsidR="00CB65A2">
        <w:rPr>
          <w:rFonts w:ascii="PT Astra Serif" w:eastAsia="Calibri" w:hAnsi="PT Astra Serif"/>
          <w:sz w:val="28"/>
          <w:szCs w:val="28"/>
          <w:u w:val="single"/>
          <w:lang w:eastAsia="en-US"/>
        </w:rPr>
        <w:t>3</w:t>
      </w:r>
      <w:r w:rsidRPr="004608B2"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 млн. рублей.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 w:rsidP="001E4315">
      <w:pPr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</w:t>
      </w:r>
      <w:r w:rsidR="001E4315">
        <w:rPr>
          <w:rFonts w:ascii="PT Astra Serif" w:hAnsi="PT Astra Serif"/>
          <w:sz w:val="28"/>
          <w:szCs w:val="28"/>
        </w:rPr>
        <w:t xml:space="preserve"> </w:t>
      </w:r>
      <w:r w:rsidRPr="004608B2">
        <w:rPr>
          <w:rFonts w:ascii="PT Astra Serif" w:hAnsi="PT Astra Serif"/>
          <w:sz w:val="28"/>
          <w:szCs w:val="28"/>
        </w:rPr>
        <w:t>8.5. Источники данных: -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32"/>
          <w:szCs w:val="32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9. Новые обязанности (ограничения) для субъектов предпринимательской, инвестиционной и иной </w:t>
      </w:r>
      <w:r w:rsidR="002D1B08">
        <w:rPr>
          <w:rFonts w:ascii="PT Astra Serif" w:hAnsi="PT Astra Serif"/>
          <w:b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b/>
          <w:sz w:val="28"/>
          <w:szCs w:val="28"/>
        </w:rPr>
        <w:t>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180"/>
        <w:gridCol w:w="2375"/>
      </w:tblGrid>
      <w:tr w:rsidR="008E241D" w:rsidRPr="004608B2">
        <w:tc>
          <w:tcPr>
            <w:tcW w:w="242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9.1. Группы по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тенциальных ад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ресатов предлага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 xml:space="preserve">емого правового регулирования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00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9.2. Новые обязанно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сти (ограничения), изменения существу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ющих  обязанностей (ограничений), вво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димые предлагаемым правовым регулиро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вание (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указать </w:t>
            </w:r>
          </w:p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>соответствующие положения НПА)</w:t>
            </w:r>
          </w:p>
        </w:tc>
        <w:tc>
          <w:tcPr>
            <w:tcW w:w="2180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9.3. Описание расходов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(доходов) связанных с введением предлагаемого правового регу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лирования</w:t>
            </w:r>
          </w:p>
        </w:tc>
        <w:tc>
          <w:tcPr>
            <w:tcW w:w="237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9.4.Количест-венная оценка, тыс. рублей</w:t>
            </w:r>
          </w:p>
        </w:tc>
      </w:tr>
      <w:tr w:rsidR="00821B31" w:rsidRPr="004608B2">
        <w:trPr>
          <w:trHeight w:val="849"/>
        </w:trPr>
        <w:tc>
          <w:tcPr>
            <w:tcW w:w="2426" w:type="dxa"/>
            <w:shd w:val="clear" w:color="auto" w:fill="auto"/>
          </w:tcPr>
          <w:p w:rsidR="00821B31" w:rsidRPr="004608B2" w:rsidRDefault="00821B3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Индивидуальные предприниматели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821B31" w:rsidRPr="004608B2" w:rsidRDefault="00EC1D71" w:rsidP="00EC1D71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Ежегодное у</w:t>
            </w:r>
            <w:r w:rsidRPr="00EC1D71">
              <w:rPr>
                <w:rFonts w:ascii="PT Astra Serif" w:hAnsi="PT Astra Serif"/>
                <w:sz w:val="26"/>
                <w:szCs w:val="26"/>
              </w:rPr>
              <w:t>величение  размера арендной платы на размер уровня инфляции, установленный в федеральном законе о федеральном бюджете на очередной финансовый год и плановый период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821B31" w:rsidRPr="004608B2" w:rsidRDefault="00821B31">
            <w:pPr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Увеличение арендной платы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821B31" w:rsidRPr="004608B2" w:rsidRDefault="00821B31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08B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Средний размер арендной платы</w:t>
            </w:r>
          </w:p>
          <w:p w:rsidR="00821B31" w:rsidRPr="004608B2" w:rsidRDefault="00821B31" w:rsidP="00EC1D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в </w:t>
            </w:r>
            <w:r w:rsidR="00EC1D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2024 </w:t>
            </w:r>
            <w:r w:rsidRPr="004608B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год</w:t>
            </w:r>
            <w:r w:rsidR="00EC1D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</w:t>
            </w:r>
            <w:r w:rsidRPr="004608B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C1D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ориентировочно увеличится на</w:t>
            </w:r>
            <w:r w:rsidR="00C94B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прогнозные</w:t>
            </w:r>
            <w:r w:rsidR="00EC1D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C1D71" w:rsidRPr="00F01672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4,0 процента</w:t>
            </w:r>
            <w:r w:rsidR="00EC1D71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, далее ежегодно исходя из уровня инфляции </w:t>
            </w:r>
          </w:p>
        </w:tc>
      </w:tr>
      <w:tr w:rsidR="00821B31" w:rsidRPr="004608B2">
        <w:trPr>
          <w:trHeight w:val="1345"/>
        </w:trPr>
        <w:tc>
          <w:tcPr>
            <w:tcW w:w="2426" w:type="dxa"/>
            <w:shd w:val="clear" w:color="auto" w:fill="auto"/>
          </w:tcPr>
          <w:p w:rsidR="00821B31" w:rsidRPr="004608B2" w:rsidRDefault="00821B3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Юридические лица</w:t>
            </w:r>
          </w:p>
        </w:tc>
        <w:tc>
          <w:tcPr>
            <w:tcW w:w="2800" w:type="dxa"/>
            <w:vMerge/>
            <w:shd w:val="clear" w:color="auto" w:fill="auto"/>
          </w:tcPr>
          <w:p w:rsidR="00821B31" w:rsidRPr="004608B2" w:rsidRDefault="00821B31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821B31" w:rsidRPr="004608B2" w:rsidRDefault="00821B31">
            <w:pPr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21B31" w:rsidRPr="004608B2" w:rsidRDefault="00821B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21B31" w:rsidRPr="004608B2">
        <w:trPr>
          <w:trHeight w:val="1345"/>
        </w:trPr>
        <w:tc>
          <w:tcPr>
            <w:tcW w:w="2426" w:type="dxa"/>
            <w:shd w:val="clear" w:color="auto" w:fill="auto"/>
          </w:tcPr>
          <w:p w:rsidR="00821B31" w:rsidRPr="004608B2" w:rsidRDefault="00821B3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Физические лица</w:t>
            </w:r>
          </w:p>
        </w:tc>
        <w:tc>
          <w:tcPr>
            <w:tcW w:w="2800" w:type="dxa"/>
            <w:vMerge/>
            <w:shd w:val="clear" w:color="auto" w:fill="auto"/>
          </w:tcPr>
          <w:p w:rsidR="00821B31" w:rsidRPr="004608B2" w:rsidRDefault="00821B31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821B31" w:rsidRPr="004608B2" w:rsidRDefault="00821B31">
            <w:pPr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21B31" w:rsidRPr="004608B2" w:rsidRDefault="00821B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8E241D" w:rsidRPr="004608B2" w:rsidRDefault="00484198">
      <w:pPr>
        <w:pStyle w:val="a4"/>
        <w:ind w:left="0" w:firstLine="1000"/>
        <w:rPr>
          <w:rFonts w:ascii="PT Astra Serif" w:hAnsi="PT Astra Serif"/>
          <w:u w:val="single"/>
        </w:rPr>
      </w:pPr>
      <w:r w:rsidRPr="004608B2">
        <w:rPr>
          <w:rFonts w:ascii="PT Astra Serif" w:hAnsi="PT Astra Serif"/>
          <w:u w:val="single"/>
        </w:rPr>
        <w:t>Отсутствуют.</w:t>
      </w:r>
    </w:p>
    <w:p w:rsidR="008E241D" w:rsidRPr="004608B2" w:rsidRDefault="008E241D">
      <w:pPr>
        <w:rPr>
          <w:rFonts w:ascii="PT Astra Serif" w:hAnsi="PT Astra Serif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9.6. Источники данных: - </w:t>
      </w:r>
    </w:p>
    <w:p w:rsidR="008E241D" w:rsidRPr="004608B2" w:rsidRDefault="008E241D">
      <w:pPr>
        <w:jc w:val="center"/>
        <w:rPr>
          <w:rFonts w:ascii="PT Astra Serif" w:hAnsi="PT Astra Serif"/>
          <w:b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8E241D" w:rsidRPr="004608B2">
        <w:tc>
          <w:tcPr>
            <w:tcW w:w="1908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</w:p>
          <w:p w:rsidR="008E241D" w:rsidRPr="004608B2" w:rsidRDefault="00484198">
            <w:pPr>
              <w:autoSpaceDE w:val="0"/>
              <w:autoSpaceDN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высокая </w:t>
            </w:r>
          </w:p>
          <w:p w:rsidR="008E241D" w:rsidRPr="004608B2" w:rsidRDefault="00484198">
            <w:pPr>
              <w:autoSpaceDE w:val="0"/>
              <w:autoSpaceDN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>вероятность /</w:t>
            </w:r>
          </w:p>
          <w:p w:rsidR="008E241D" w:rsidRPr="004608B2" w:rsidRDefault="00484198">
            <w:pPr>
              <w:ind w:left="-65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8E241D" w:rsidRPr="004608B2">
        <w:trPr>
          <w:trHeight w:val="50"/>
        </w:trPr>
        <w:tc>
          <w:tcPr>
            <w:tcW w:w="1908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Риски отсутствуют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Вероятность наступления рисков отсутствует</w:t>
            </w:r>
          </w:p>
        </w:tc>
        <w:tc>
          <w:tcPr>
            <w:tcW w:w="2492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2465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10.5. Источники данных: -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8E241D" w:rsidRPr="004608B2" w:rsidRDefault="0047286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январь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 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 года.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08B2">
        <w:rPr>
          <w:rFonts w:ascii="PT Astra Serif" w:hAnsi="PT Astra Serif"/>
          <w:sz w:val="28"/>
          <w:szCs w:val="28"/>
          <w:u w:val="single"/>
        </w:rPr>
        <w:t>нет.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lastRenderedPageBreak/>
        <w:t>Срок переходного периода: ___</w:t>
      </w:r>
      <w:r w:rsidR="0047286A">
        <w:rPr>
          <w:rFonts w:ascii="PT Astra Serif" w:hAnsi="PT Astra Serif"/>
          <w:sz w:val="28"/>
          <w:szCs w:val="28"/>
        </w:rPr>
        <w:t>30</w:t>
      </w:r>
      <w:r w:rsidRPr="004608B2">
        <w:rPr>
          <w:rFonts w:ascii="PT Astra Serif" w:hAnsi="PT Astra Serif"/>
          <w:sz w:val="28"/>
          <w:szCs w:val="28"/>
        </w:rPr>
        <w:t>__ дней с момента принятия проекта нормативного правового акта.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8E241D" w:rsidRPr="005F3C62" w:rsidRDefault="005F3C6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У</w:t>
      </w:r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становлени</w:t>
      </w: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е</w:t>
      </w:r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 переходного периода вступления в законную силу проекта акта </w:t>
      </w:r>
      <w:proofErr w:type="gramStart"/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вызвана</w:t>
      </w:r>
      <w:proofErr w:type="gramEnd"/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 </w:t>
      </w: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н</w:t>
      </w:r>
      <w:r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еобходимость</w:t>
      </w: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ю информирования арендаторов земельных участков о вносимых в законодательство изменений</w:t>
      </w:r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, </w:t>
      </w: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а также же тем, </w:t>
      </w:r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что уров</w:t>
      </w: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ень</w:t>
      </w:r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 инфляции</w:t>
      </w:r>
      <w:r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 на очередной 2024 год еще </w:t>
      </w:r>
      <w:r w:rsidR="00C94B23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не</w:t>
      </w:r>
      <w:r w:rsidR="00A17E47" w:rsidRPr="005F3C62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 xml:space="preserve"> установлен</w:t>
      </w:r>
      <w:r w:rsidR="00C94B23">
        <w:rPr>
          <w:rFonts w:ascii="PT Astra Serif" w:eastAsia="Calibri" w:hAnsi="PT Astra Serif" w:cs="Arial"/>
          <w:sz w:val="28"/>
          <w:szCs w:val="28"/>
          <w:u w:val="single"/>
          <w:lang w:eastAsia="en-US"/>
        </w:rPr>
        <w:t>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049"/>
        <w:gridCol w:w="1789"/>
        <w:gridCol w:w="1901"/>
        <w:gridCol w:w="1869"/>
      </w:tblGrid>
      <w:tr w:rsidR="008E241D" w:rsidRPr="004608B2">
        <w:tc>
          <w:tcPr>
            <w:tcW w:w="223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12.1. Наиме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нование целей регулирования (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08B2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04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12.2. Показа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тели (индика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торы) достиже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ния целей регу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лирования</w:t>
            </w:r>
          </w:p>
        </w:tc>
        <w:tc>
          <w:tcPr>
            <w:tcW w:w="178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0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86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8E241D" w:rsidRPr="004608B2">
        <w:tc>
          <w:tcPr>
            <w:tcW w:w="2236" w:type="dxa"/>
            <w:shd w:val="clear" w:color="auto" w:fill="auto"/>
          </w:tcPr>
          <w:p w:rsidR="008E241D" w:rsidRPr="004608B2" w:rsidRDefault="00122A44" w:rsidP="00122A44">
            <w:pPr>
              <w:autoSpaceDE w:val="0"/>
              <w:autoSpaceDN w:val="0"/>
              <w:jc w:val="both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 w:cs="fira_sanslight"/>
                <w:sz w:val="28"/>
                <w:szCs w:val="28"/>
              </w:rPr>
              <w:t>У</w:t>
            </w:r>
            <w:r w:rsidRPr="00B6741B">
              <w:rPr>
                <w:rFonts w:ascii="PT Astra Serif" w:hAnsi="PT Astra Serif" w:cs="fira_sanslight"/>
                <w:sz w:val="28"/>
                <w:szCs w:val="28"/>
              </w:rPr>
              <w:t>нификации практики индексации размера арендной платы по заключенным без проведения торгов договорам аренды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</w:t>
            </w:r>
          </w:p>
        </w:tc>
        <w:tc>
          <w:tcPr>
            <w:tcW w:w="2049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1789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12.6. Оценка общих затрат на ведение мониторинга (в среднем в год): ____0____ тыс. руб.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Не требуется.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13. Необходимые для достижения заявленных целей регулирования организационно-технические, методологические, информационные </w:t>
      </w:r>
      <w:r w:rsidRPr="004608B2">
        <w:rPr>
          <w:rFonts w:ascii="PT Astra Serif" w:hAnsi="PT Astra Serif"/>
          <w:b/>
          <w:sz w:val="28"/>
          <w:szCs w:val="28"/>
        </w:rPr>
        <w:br/>
        <w:t>и иные 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8E241D" w:rsidRPr="004608B2">
        <w:tc>
          <w:tcPr>
            <w:tcW w:w="2410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.4. Объём финансирования</w:t>
            </w:r>
          </w:p>
        </w:tc>
        <w:tc>
          <w:tcPr>
            <w:tcW w:w="155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.5. Источ-ники финан-сирования</w:t>
            </w:r>
          </w:p>
        </w:tc>
      </w:tr>
      <w:tr w:rsidR="008E241D" w:rsidRPr="004608B2">
        <w:tc>
          <w:tcPr>
            <w:tcW w:w="2410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843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____0_____ тыс. руб.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14.2.1. вводят административные и иные ограничения и обязанности для субъектов предпринимательской, инвестиционной и иной </w:t>
      </w:r>
      <w:r w:rsidR="002D1B08">
        <w:rPr>
          <w:rFonts w:ascii="PT Astra Serif" w:hAnsi="PT Astra Serif"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14.2.2. способствуют возникновению расходов субъектов предпринимательской, инвестиционной и иной </w:t>
      </w:r>
      <w:r w:rsidR="002D1B08">
        <w:rPr>
          <w:rFonts w:ascii="PT Astra Serif" w:hAnsi="PT Astra Serif"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sz w:val="28"/>
          <w:szCs w:val="28"/>
        </w:rPr>
        <w:t>деятельности: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Предлагаемое регулирование приведёт к увеличению расходов субъектов предпринимательской</w:t>
      </w:r>
      <w:proofErr w:type="gramStart"/>
      <w:r w:rsidRPr="004608B2">
        <w:rPr>
          <w:rFonts w:ascii="PT Astra Serif" w:hAnsi="PT Astra Serif"/>
          <w:sz w:val="28"/>
          <w:szCs w:val="28"/>
          <w:u w:val="single"/>
        </w:rPr>
        <w:t xml:space="preserve"> </w:t>
      </w:r>
      <w:r w:rsidR="00122A44" w:rsidRPr="00122A44">
        <w:rPr>
          <w:rFonts w:ascii="PT Astra Serif" w:hAnsi="PT Astra Serif"/>
          <w:sz w:val="28"/>
          <w:szCs w:val="28"/>
          <w:u w:val="single"/>
        </w:rPr>
        <w:t>,</w:t>
      </w:r>
      <w:proofErr w:type="gramEnd"/>
      <w:r w:rsidR="00122A44" w:rsidRPr="00122A44">
        <w:rPr>
          <w:rFonts w:ascii="PT Astra Serif" w:hAnsi="PT Astra Serif"/>
          <w:sz w:val="28"/>
          <w:szCs w:val="28"/>
          <w:u w:val="single"/>
        </w:rPr>
        <w:t xml:space="preserve"> инвестиционной и иной экономической деятельности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в виде увеличения арендной платы за земельные участки, </w:t>
      </w:r>
      <w:r w:rsidR="00122A44">
        <w:rPr>
          <w:rFonts w:ascii="PT Astra Serif" w:hAnsi="PT Astra Serif"/>
          <w:sz w:val="28"/>
          <w:szCs w:val="28"/>
          <w:u w:val="single"/>
        </w:rPr>
        <w:t>находящиеся в государственной собственности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. Предлагаемое регулирование </w:t>
      </w:r>
      <w:r w:rsidRPr="004608B2">
        <w:rPr>
          <w:rFonts w:ascii="PT Astra Serif" w:hAnsi="PT Astra Serif"/>
          <w:sz w:val="28"/>
          <w:szCs w:val="28"/>
          <w:u w:val="single"/>
        </w:rPr>
        <w:lastRenderedPageBreak/>
        <w:t xml:space="preserve">предусматривается в целях </w:t>
      </w:r>
      <w:r w:rsidR="00122A44">
        <w:rPr>
          <w:rFonts w:ascii="PT Astra Serif" w:hAnsi="PT Astra Serif"/>
          <w:sz w:val="28"/>
          <w:szCs w:val="28"/>
          <w:u w:val="single"/>
          <w:shd w:val="clear" w:color="auto" w:fill="FFFFFF"/>
        </w:rPr>
        <w:t>у</w:t>
      </w:r>
      <w:r w:rsidR="00122A44" w:rsidRPr="00122A44">
        <w:rPr>
          <w:rFonts w:ascii="PT Astra Serif" w:hAnsi="PT Astra Serif"/>
          <w:sz w:val="28"/>
          <w:szCs w:val="28"/>
          <w:u w:val="single"/>
          <w:shd w:val="clear" w:color="auto" w:fill="FFFFFF"/>
        </w:rPr>
        <w:t>нификации практики индексации размера арендной платы по заключенным без проведения торгов договорам аренды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</w:t>
      </w: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14.2.3.</w:t>
      </w:r>
      <w:r w:rsidRPr="004608B2">
        <w:rPr>
          <w:rFonts w:ascii="PT Astra Serif" w:hAnsi="PT Astra Serif"/>
        </w:rPr>
        <w:t xml:space="preserve">  </w:t>
      </w:r>
      <w:r w:rsidRPr="004608B2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14.2.4.</w:t>
      </w:r>
      <w:r w:rsidRPr="004608B2">
        <w:rPr>
          <w:rFonts w:ascii="PT Astra Serif" w:hAnsi="PT Astra Serif"/>
        </w:rPr>
        <w:t xml:space="preserve"> </w:t>
      </w:r>
      <w:r w:rsidRPr="004608B2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8E241D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D1B08" w:rsidRDefault="002D1B0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2D1B08" w:rsidRPr="00187F3D" w:rsidRDefault="002D1B08" w:rsidP="002D1B08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14.3. Выводы о соответствии </w:t>
      </w:r>
      <w:r w:rsidRPr="00187F3D">
        <w:rPr>
          <w:rFonts w:ascii="PT Astra Serif" w:hAnsi="PT Astra Serif" w:cs="Courier New"/>
          <w:sz w:val="28"/>
          <w:szCs w:val="28"/>
        </w:rPr>
        <w:t>проекта</w:t>
      </w:r>
      <w:r>
        <w:rPr>
          <w:rFonts w:ascii="PT Astra Serif" w:hAnsi="PT Astra Serif" w:cs="Courier New"/>
          <w:sz w:val="28"/>
          <w:szCs w:val="28"/>
        </w:rPr>
        <w:t xml:space="preserve"> акта принципам установления и </w:t>
      </w:r>
      <w:r w:rsidRPr="006031D2">
        <w:rPr>
          <w:rFonts w:ascii="PT Astra Serif" w:hAnsi="PT Astra Serif" w:cs="Courier New"/>
          <w:sz w:val="28"/>
          <w:szCs w:val="28"/>
        </w:rPr>
        <w:t xml:space="preserve">оценки применения обязательных требований, определенных Федеральным </w:t>
      </w:r>
      <w:hyperlink r:id="rId9" w:history="1">
        <w:r w:rsidRPr="006031D2">
          <w:rPr>
            <w:rFonts w:ascii="PT Astra Serif" w:hAnsi="PT Astra Serif" w:cs="Courier New"/>
            <w:sz w:val="28"/>
            <w:szCs w:val="28"/>
          </w:rPr>
          <w:t>законом</w:t>
        </w:r>
      </w:hyperlink>
      <w:r w:rsidRPr="006031D2">
        <w:rPr>
          <w:rFonts w:ascii="PT Astra Serif" w:hAnsi="PT Astra Serif" w:cs="Courier New"/>
          <w:sz w:val="28"/>
          <w:szCs w:val="28"/>
        </w:rPr>
        <w:t xml:space="preserve"> от</w:t>
      </w:r>
      <w:r>
        <w:rPr>
          <w:rFonts w:ascii="PT Astra Serif" w:hAnsi="PT Astra Serif" w:cs="Courier New"/>
          <w:sz w:val="28"/>
          <w:szCs w:val="28"/>
        </w:rPr>
        <w:t xml:space="preserve"> 31.07.2020 № 247-ФЗ «</w:t>
      </w:r>
      <w:r w:rsidRPr="00187F3D">
        <w:rPr>
          <w:rFonts w:ascii="PT Astra Serif" w:hAnsi="PT Astra Serif" w:cs="Courier New"/>
          <w:sz w:val="28"/>
          <w:szCs w:val="28"/>
        </w:rPr>
        <w:t>Об обязательных тре</w:t>
      </w:r>
      <w:r>
        <w:rPr>
          <w:rFonts w:ascii="PT Astra Serif" w:hAnsi="PT Astra Serif" w:cs="Courier New"/>
          <w:sz w:val="28"/>
          <w:szCs w:val="28"/>
        </w:rPr>
        <w:t xml:space="preserve">бованиях в Российской Федерации» </w:t>
      </w:r>
      <w:r w:rsidRPr="00187F3D">
        <w:rPr>
          <w:rFonts w:ascii="PT Astra Serif" w:hAnsi="PT Astra Serif" w:cs="Courier New"/>
          <w:sz w:val="28"/>
          <w:szCs w:val="28"/>
        </w:rPr>
        <w:t>(в случае установления таким проектом акта о</w:t>
      </w:r>
      <w:r>
        <w:rPr>
          <w:rFonts w:ascii="PT Astra Serif" w:hAnsi="PT Astra Serif" w:cs="Courier New"/>
          <w:sz w:val="28"/>
          <w:szCs w:val="28"/>
        </w:rPr>
        <w:t xml:space="preserve">бязательных требований): </w:t>
      </w:r>
      <w:r w:rsidRPr="006031D2">
        <w:rPr>
          <w:rFonts w:ascii="PT Astra Serif" w:hAnsi="PT Astra Serif" w:cs="Courier New"/>
          <w:sz w:val="28"/>
          <w:szCs w:val="28"/>
          <w:u w:val="single"/>
        </w:rPr>
        <w:t xml:space="preserve">проект постановления не устанавливает обязательные требования, определенные Федеральным </w:t>
      </w:r>
      <w:hyperlink r:id="rId10" w:history="1">
        <w:r w:rsidRPr="006031D2">
          <w:rPr>
            <w:rFonts w:ascii="PT Astra Serif" w:hAnsi="PT Astra Serif" w:cs="Courier New"/>
            <w:sz w:val="28"/>
            <w:szCs w:val="28"/>
            <w:u w:val="single"/>
          </w:rPr>
          <w:t>законом</w:t>
        </w:r>
      </w:hyperlink>
      <w:r w:rsidRPr="006031D2">
        <w:rPr>
          <w:rFonts w:ascii="PT Astra Serif" w:hAnsi="PT Astra Serif" w:cs="Courier New"/>
          <w:sz w:val="28"/>
          <w:szCs w:val="28"/>
          <w:u w:val="single"/>
        </w:rPr>
        <w:t xml:space="preserve"> от 31.07.2020 № 247-ФЗ «Об обязательных требованиях в Российской Федерации».</w:t>
      </w:r>
    </w:p>
    <w:p w:rsidR="008E241D" w:rsidRPr="004608B2" w:rsidRDefault="008E241D">
      <w:pPr>
        <w:jc w:val="center"/>
        <w:rPr>
          <w:rFonts w:ascii="PT Astra Serif" w:hAnsi="PT Astra Serif"/>
          <w:i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08B2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</w:t>
      </w:r>
      <w:r w:rsidRPr="004608B2">
        <w:rPr>
          <w:rFonts w:ascii="PT Astra Serif" w:hAnsi="PT Astra Serif"/>
          <w:sz w:val="28"/>
          <w:szCs w:val="28"/>
          <w:u w:val="single"/>
        </w:rPr>
        <w:t>начало: «</w:t>
      </w:r>
      <w:r w:rsidR="00D733B0" w:rsidRPr="00D733B0">
        <w:rPr>
          <w:rFonts w:ascii="PT Astra Serif" w:hAnsi="PT Astra Serif"/>
          <w:sz w:val="28"/>
          <w:szCs w:val="28"/>
          <w:u w:val="single"/>
        </w:rPr>
        <w:t>2</w:t>
      </w:r>
      <w:r w:rsidR="00AD5EC1">
        <w:rPr>
          <w:rFonts w:ascii="PT Astra Serif" w:hAnsi="PT Astra Serif"/>
          <w:sz w:val="28"/>
          <w:szCs w:val="28"/>
          <w:u w:val="single"/>
        </w:rPr>
        <w:t>6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D5EC1">
        <w:rPr>
          <w:rFonts w:ascii="PT Astra Serif" w:hAnsi="PT Astra Serif"/>
          <w:sz w:val="28"/>
          <w:szCs w:val="28"/>
          <w:u w:val="single"/>
        </w:rPr>
        <w:t>октября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AD5EC1">
        <w:rPr>
          <w:rFonts w:ascii="PT Astra Serif" w:hAnsi="PT Astra Serif"/>
          <w:sz w:val="28"/>
          <w:szCs w:val="28"/>
          <w:u w:val="single"/>
        </w:rPr>
        <w:t>3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г.; окончание: «</w:t>
      </w:r>
      <w:r w:rsidR="00D733B0">
        <w:rPr>
          <w:rFonts w:ascii="PT Astra Serif" w:hAnsi="PT Astra Serif"/>
          <w:sz w:val="28"/>
          <w:szCs w:val="28"/>
          <w:u w:val="single"/>
        </w:rPr>
        <w:t>0</w:t>
      </w:r>
      <w:r w:rsidR="00D733B0" w:rsidRPr="00D733B0">
        <w:rPr>
          <w:rFonts w:ascii="PT Astra Serif" w:hAnsi="PT Astra Serif"/>
          <w:sz w:val="28"/>
          <w:szCs w:val="28"/>
          <w:u w:val="single"/>
        </w:rPr>
        <w:t>9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» </w:t>
      </w:r>
      <w:r w:rsidR="00D733B0">
        <w:rPr>
          <w:rFonts w:ascii="PT Astra Serif" w:hAnsi="PT Astra Serif"/>
          <w:sz w:val="28"/>
          <w:szCs w:val="28"/>
          <w:u w:val="single"/>
        </w:rPr>
        <w:t>ноя</w:t>
      </w:r>
      <w:r w:rsidR="00AD5EC1">
        <w:rPr>
          <w:rFonts w:ascii="PT Astra Serif" w:hAnsi="PT Astra Serif"/>
          <w:sz w:val="28"/>
          <w:szCs w:val="28"/>
          <w:u w:val="single"/>
        </w:rPr>
        <w:t>бря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AD5EC1">
        <w:rPr>
          <w:rFonts w:ascii="PT Astra Serif" w:hAnsi="PT Astra Serif"/>
          <w:sz w:val="28"/>
          <w:szCs w:val="28"/>
          <w:u w:val="single"/>
        </w:rPr>
        <w:t>3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г.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Всего замечаний и предложений: ____0______, из них учтено: 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полностью: ____0________, учтено частично: ___0_________</w:t>
      </w:r>
    </w:p>
    <w:p w:rsidR="008E241D" w:rsidRPr="004608B2" w:rsidRDefault="00484198" w:rsidP="004608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120D1B" w:rsidRPr="00120D1B">
        <w:rPr>
          <w:rFonts w:ascii="PT Astra Serif" w:hAnsi="PT Astra Serif"/>
          <w:sz w:val="28"/>
          <w:szCs w:val="28"/>
          <w:u w:val="single"/>
        </w:rPr>
        <w:t>http://regulation.ulgov.ru/projects#npa=3219</w:t>
      </w:r>
      <w:r w:rsidR="004608B2" w:rsidRPr="00120D1B">
        <w:rPr>
          <w:rFonts w:ascii="PT Astra Serif" w:hAnsi="PT Astra Serif"/>
          <w:sz w:val="28"/>
          <w:szCs w:val="28"/>
        </w:rPr>
        <w:t>.</w:t>
      </w:r>
    </w:p>
    <w:p w:rsidR="00120D1B" w:rsidRDefault="00120D1B" w:rsidP="00D733B0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831"/>
      </w:tblGrid>
      <w:tr w:rsidR="00D733B0" w:rsidTr="00D733B0">
        <w:tc>
          <w:tcPr>
            <w:tcW w:w="1808" w:type="dxa"/>
          </w:tcPr>
          <w:p w:rsidR="00D733B0" w:rsidRDefault="00D733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7831" w:type="dxa"/>
          </w:tcPr>
          <w:p w:rsidR="00D733B0" w:rsidRDefault="00D733B0" w:rsidP="00D733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733B0">
              <w:rPr>
                <w:rFonts w:ascii="PT Astra Serif" w:hAnsi="PT Astra Serif"/>
                <w:sz w:val="28"/>
                <w:szCs w:val="28"/>
              </w:rPr>
              <w:t xml:space="preserve">1. Сводка </w:t>
            </w:r>
            <w:r w:rsidRPr="00D733B0">
              <w:rPr>
                <w:bCs/>
                <w:sz w:val="28"/>
                <w:szCs w:val="28"/>
              </w:rPr>
              <w:t xml:space="preserve">предложений по итогам размещения </w:t>
            </w:r>
            <w:bookmarkStart w:id="1" w:name="OLE_LINK2"/>
            <w:bookmarkStart w:id="2" w:name="OLE_LINK1"/>
            <w:r w:rsidRPr="00D733B0">
              <w:rPr>
                <w:bCs/>
                <w:sz w:val="28"/>
                <w:szCs w:val="28"/>
              </w:rPr>
              <w:t xml:space="preserve">уведомления </w:t>
            </w:r>
            <w:bookmarkEnd w:id="1"/>
            <w:bookmarkEnd w:id="2"/>
            <w:r w:rsidRPr="00D733B0">
              <w:rPr>
                <w:bCs/>
                <w:sz w:val="28"/>
                <w:szCs w:val="28"/>
              </w:rPr>
              <w:t>о подготовке нормативного правового акта</w:t>
            </w:r>
            <w:r w:rsidRPr="00D733B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D733B0" w:rsidTr="00D733B0">
        <w:tc>
          <w:tcPr>
            <w:tcW w:w="1808" w:type="dxa"/>
          </w:tcPr>
          <w:p w:rsidR="00D733B0" w:rsidRDefault="00D733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31" w:type="dxa"/>
          </w:tcPr>
          <w:p w:rsidR="00D733B0" w:rsidRDefault="00D733B0" w:rsidP="00D733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Pr="004608B2">
              <w:rPr>
                <w:rFonts w:ascii="PT Astra Serif" w:hAnsi="PT Astra Serif"/>
                <w:sz w:val="28"/>
                <w:szCs w:val="28"/>
              </w:rPr>
              <w:t xml:space="preserve">Сводка </w:t>
            </w:r>
            <w:r w:rsidRPr="00D733B0">
              <w:rPr>
                <w:rFonts w:ascii="PT Astra Serif" w:hAnsi="PT Astra Serif"/>
                <w:sz w:val="28"/>
                <w:szCs w:val="28"/>
              </w:rPr>
              <w:t>предложений по итогам размещения текста проекта о подготовке нормативного правового акта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D733B0" w:rsidRDefault="00D733B0">
      <w:pPr>
        <w:ind w:left="2410" w:hanging="1984"/>
        <w:jc w:val="both"/>
        <w:rPr>
          <w:rFonts w:ascii="PT Astra Serif" w:hAnsi="PT Astra Serif"/>
          <w:sz w:val="28"/>
          <w:szCs w:val="28"/>
        </w:rPr>
      </w:pPr>
    </w:p>
    <w:p w:rsidR="00D733B0" w:rsidRDefault="00D733B0">
      <w:pPr>
        <w:ind w:left="2410" w:hanging="1984"/>
        <w:jc w:val="both"/>
        <w:rPr>
          <w:rFonts w:ascii="PT Astra Serif" w:hAnsi="PT Astra Serif"/>
          <w:sz w:val="28"/>
          <w:szCs w:val="28"/>
        </w:rPr>
      </w:pPr>
    </w:p>
    <w:p w:rsidR="009D3836" w:rsidRPr="0025693D" w:rsidRDefault="009D3836" w:rsidP="009D383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25693D"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 xml:space="preserve">имущественных отношений </w:t>
      </w:r>
      <w:r w:rsidRPr="0025693D">
        <w:rPr>
          <w:rFonts w:ascii="PT Astra Serif" w:hAnsi="PT Astra Serif"/>
          <w:sz w:val="28"/>
          <w:szCs w:val="28"/>
        </w:rPr>
        <w:t xml:space="preserve"> </w:t>
      </w:r>
    </w:p>
    <w:p w:rsidR="009D3836" w:rsidRDefault="009D3836" w:rsidP="009D383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25693D">
        <w:rPr>
          <w:rFonts w:ascii="PT Astra Serif" w:hAnsi="PT Astra Serif"/>
          <w:sz w:val="28"/>
          <w:szCs w:val="28"/>
        </w:rPr>
        <w:t xml:space="preserve">и архитектуры Ульяновской области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М</w:t>
      </w:r>
      <w:r w:rsidRPr="0025693D">
        <w:rPr>
          <w:rFonts w:ascii="PT Astra Serif" w:hAnsi="PT Astra Serif"/>
          <w:sz w:val="28"/>
          <w:szCs w:val="28"/>
        </w:rPr>
        <w:t>.В.</w:t>
      </w:r>
      <w:r>
        <w:rPr>
          <w:rFonts w:ascii="PT Astra Serif" w:hAnsi="PT Astra Serif"/>
          <w:sz w:val="28"/>
          <w:szCs w:val="28"/>
        </w:rPr>
        <w:t>Додин</w:t>
      </w:r>
      <w:proofErr w:type="spellEnd"/>
    </w:p>
    <w:p w:rsidR="008E241D" w:rsidRPr="004608B2" w:rsidRDefault="008E241D">
      <w:pPr>
        <w:autoSpaceDE w:val="0"/>
        <w:autoSpaceDN w:val="0"/>
        <w:jc w:val="both"/>
        <w:rPr>
          <w:rFonts w:ascii="PT Astra Serif" w:hAnsi="PT Astra Serif"/>
        </w:rPr>
      </w:pPr>
    </w:p>
    <w:p w:rsidR="009D3836" w:rsidRPr="00DA5419" w:rsidRDefault="009D3836" w:rsidP="009D3836">
      <w:pPr>
        <w:autoSpaceDE w:val="0"/>
        <w:autoSpaceDN w:val="0"/>
        <w:adjustRightInd w:val="0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>Шамсутдинова Ляйсан Минхайдеровна</w:t>
      </w:r>
    </w:p>
    <w:p w:rsidR="008E241D" w:rsidRPr="004608B2" w:rsidRDefault="009D3836" w:rsidP="009D3836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  <w:bCs/>
          <w:sz w:val="20"/>
          <w:szCs w:val="20"/>
        </w:rPr>
        <w:t>24 20 53 (доб. 6)</w:t>
      </w:r>
    </w:p>
    <w:sectPr w:rsidR="008E241D" w:rsidRPr="004608B2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B0" w:rsidRDefault="002D17B0">
      <w:r>
        <w:separator/>
      </w:r>
    </w:p>
  </w:endnote>
  <w:endnote w:type="continuationSeparator" w:id="0">
    <w:p w:rsidR="002D17B0" w:rsidRDefault="002D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ira_sanslight">
    <w:altName w:val="Times New Roman"/>
    <w:charset w:val="00"/>
    <w:family w:val="auto"/>
    <w:pitch w:val="default"/>
  </w:font>
  <w:font w:name="&quot;Times New Roman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B0" w:rsidRDefault="002D17B0">
      <w:r>
        <w:separator/>
      </w:r>
    </w:p>
  </w:footnote>
  <w:footnote w:type="continuationSeparator" w:id="0">
    <w:p w:rsidR="002D17B0" w:rsidRDefault="002D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1D" w:rsidRDefault="00484198">
    <w:pPr>
      <w:pStyle w:val="a3"/>
      <w:framePr w:wrap="around" w:vAnchor="text" w:hAnchor="text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FC63BA">
      <w:rPr>
        <w:rStyle w:val="a5"/>
        <w:noProof/>
        <w:sz w:val="28"/>
        <w:szCs w:val="28"/>
      </w:rPr>
      <w:t>11</w:t>
    </w:r>
    <w:r>
      <w:rPr>
        <w:rStyle w:val="a5"/>
        <w:sz w:val="28"/>
        <w:szCs w:val="28"/>
      </w:rPr>
      <w:fldChar w:fldCharType="end"/>
    </w:r>
  </w:p>
  <w:p w:rsidR="008E241D" w:rsidRDefault="008E2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defaultTabStop w:val="709"/>
  <w:defaultTableStyle w:val="a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1D"/>
    <w:rsid w:val="00006E0A"/>
    <w:rsid w:val="000D1D7C"/>
    <w:rsid w:val="00120D1B"/>
    <w:rsid w:val="00122A44"/>
    <w:rsid w:val="0019221E"/>
    <w:rsid w:val="001E4315"/>
    <w:rsid w:val="001E7F72"/>
    <w:rsid w:val="00253F07"/>
    <w:rsid w:val="00297CF3"/>
    <w:rsid w:val="002A0057"/>
    <w:rsid w:val="002D17B0"/>
    <w:rsid w:val="002D1B08"/>
    <w:rsid w:val="003A6FB6"/>
    <w:rsid w:val="003F30F0"/>
    <w:rsid w:val="004608B2"/>
    <w:rsid w:val="0047286A"/>
    <w:rsid w:val="00484198"/>
    <w:rsid w:val="004C0F8B"/>
    <w:rsid w:val="004E2CC2"/>
    <w:rsid w:val="005F3C62"/>
    <w:rsid w:val="005F473E"/>
    <w:rsid w:val="00622D6E"/>
    <w:rsid w:val="0068706A"/>
    <w:rsid w:val="00821B31"/>
    <w:rsid w:val="008E241D"/>
    <w:rsid w:val="00966722"/>
    <w:rsid w:val="009B0A16"/>
    <w:rsid w:val="009B23E4"/>
    <w:rsid w:val="009C7262"/>
    <w:rsid w:val="009D3836"/>
    <w:rsid w:val="00A17E47"/>
    <w:rsid w:val="00A721D4"/>
    <w:rsid w:val="00AA036B"/>
    <w:rsid w:val="00AD5EC1"/>
    <w:rsid w:val="00B6741B"/>
    <w:rsid w:val="00C94B23"/>
    <w:rsid w:val="00CA3015"/>
    <w:rsid w:val="00CB65A2"/>
    <w:rsid w:val="00D733B0"/>
    <w:rsid w:val="00DF68BB"/>
    <w:rsid w:val="00E22F2D"/>
    <w:rsid w:val="00EC0F45"/>
    <w:rsid w:val="00EC1D71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Title"/>
    <w:basedOn w:val="a"/>
    <w:next w:val="a"/>
    <w:qFormat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styleId="a5">
    <w:name w:val="page number"/>
    <w:basedOn w:val="a0"/>
  </w:style>
  <w:style w:type="character" w:styleId="a6">
    <w:name w:val="Hyperlink"/>
    <w:uiPriority w:val="99"/>
    <w:unhideWhenUsed/>
    <w:rsid w:val="004608B2"/>
    <w:rPr>
      <w:color w:val="0000FF"/>
      <w:u w:val="single"/>
    </w:rPr>
  </w:style>
  <w:style w:type="paragraph" w:customStyle="1" w:styleId="ConsPlusNormal">
    <w:name w:val="ConsPlusNormal"/>
    <w:rsid w:val="00B674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59"/>
    <w:rsid w:val="00D73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Title"/>
    <w:basedOn w:val="a"/>
    <w:next w:val="a"/>
    <w:qFormat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styleId="a5">
    <w:name w:val="page number"/>
    <w:basedOn w:val="a0"/>
  </w:style>
  <w:style w:type="character" w:styleId="a6">
    <w:name w:val="Hyperlink"/>
    <w:uiPriority w:val="99"/>
    <w:unhideWhenUsed/>
    <w:rsid w:val="004608B2"/>
    <w:rPr>
      <w:color w:val="0000FF"/>
      <w:u w:val="single"/>
    </w:rPr>
  </w:style>
  <w:style w:type="paragraph" w:customStyle="1" w:styleId="ConsPlusNormal">
    <w:name w:val="ConsPlusNormal"/>
    <w:rsid w:val="00B674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59"/>
    <w:rsid w:val="00D73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8859/133e263e863130eb97bd27e212232e8596d79d6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8859/133e263e863130eb97bd27e212232e8596d79d6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954BEA760FDC2B0D825A118B31EAA8C1818CD4C5F2822F3A734C7C51602AFE38FD9874588451FA256FDF45FFy4D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954BEA760FDC2B0D825A118B31EAA8C1818CD4C5F2822F3A734C7C51602AFE38FD9874588451FA256FDF45FFy4D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ИНВЕСТИЦИОННЫХ   ЦЕЛЕВЫХ   ПРОГРАММ</vt:lpstr>
    </vt:vector>
  </TitlesOfParts>
  <LinksUpToDate>false</LinksUpToDate>
  <CharactersWithSpaces>21387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ИНВЕСТИЦИОННЫХ   ЦЕЛЕВЫХ   ПРОГРАММ</dc:title>
  <dc:creator/>
  <cp:lastModifiedBy/>
  <cp:revision>1</cp:revision>
  <dcterms:created xsi:type="dcterms:W3CDTF">2023-11-14T08:06:00Z</dcterms:created>
  <dcterms:modified xsi:type="dcterms:W3CDTF">2023-11-14T08:06:00Z</dcterms:modified>
  <cp:version>0900.0000.01</cp:version>
</cp:coreProperties>
</file>