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8B4EA4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A4" w:rsidRPr="00026ED3" w:rsidRDefault="008B4EA4" w:rsidP="008B4EA4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A4" w:rsidRPr="00026ED3" w:rsidRDefault="008B4EA4" w:rsidP="008B4EA4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A4" w:rsidRPr="00026ED3" w:rsidRDefault="008B4EA4" w:rsidP="008B4EA4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8B4EA4" w:rsidRPr="00026ED3" w:rsidRDefault="008B4EA4" w:rsidP="008B4EA4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Пичеурско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8B4EA4" w:rsidRPr="00026ED3" w:rsidRDefault="008B4EA4" w:rsidP="008B4EA4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A4" w:rsidRPr="00026ED3" w:rsidRDefault="008B4EA4" w:rsidP="008B4EA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8913</w:t>
            </w:r>
          </w:p>
          <w:p w:rsidR="008B4EA4" w:rsidRPr="00026ED3" w:rsidRDefault="008B4EA4" w:rsidP="008B4EA4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A4" w:rsidRPr="00026ED3" w:rsidRDefault="008B4EA4" w:rsidP="008B4EA4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4013DCCE" wp14:editId="550A9E15">
                  <wp:extent cx="1476375" cy="990600"/>
                  <wp:effectExtent l="0" t="0" r="9525" b="0"/>
                  <wp:docPr id="293" name="Рисунок 293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A4" w:rsidRPr="00026ED3" w:rsidRDefault="008B4EA4" w:rsidP="008B4EA4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белого цвета с отношением ширины к длине 2:3, несущее внизу горизонтальную полосу зелёного цвета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</w:t>
            </w:r>
            <w:proofErr w:type="spellStart"/>
            <w:r w:rsidRPr="00026ED3">
              <w:rPr>
                <w:rFonts w:ascii="PT Astra Serif" w:hAnsi="PT Astra Serif"/>
              </w:rPr>
              <w:t>шиповидно</w:t>
            </w:r>
            <w:proofErr w:type="spellEnd"/>
            <w:r w:rsidRPr="00026ED3">
              <w:rPr>
                <w:rFonts w:ascii="PT Astra Serif" w:hAnsi="PT Astra Serif"/>
              </w:rPr>
              <w:t xml:space="preserve">-опрокинутым вырезным верхним краем максимальной шириной 2/9 ширины полотнища. Полотнище несёт диагональную полосу красного цвета шириной 1/3 ширины полотнища, осевая </w:t>
            </w:r>
            <w:r>
              <w:rPr>
                <w:rFonts w:ascii="PT Astra Serif" w:hAnsi="PT Astra Serif"/>
              </w:rPr>
              <w:t xml:space="preserve">     </w:t>
            </w:r>
            <w:r w:rsidRPr="00026ED3">
              <w:rPr>
                <w:rFonts w:ascii="PT Astra Serif" w:hAnsi="PT Astra Serif"/>
              </w:rPr>
              <w:t xml:space="preserve">линия которой соединяет левый верхний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 xml:space="preserve">и правый нижний углы полотнища. На красной полосе изображена жёлтым и оранжевым цветом скачущая белка (все фигуры из герба муниципального образования </w:t>
            </w:r>
            <w:proofErr w:type="spellStart"/>
            <w:r w:rsidRPr="00026ED3">
              <w:rPr>
                <w:rFonts w:ascii="PT Astra Serif" w:hAnsi="PT Astra Serif"/>
              </w:rPr>
              <w:t>Пичеурское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поселение).</w:t>
            </w:r>
          </w:p>
          <w:p w:rsidR="008B4EA4" w:rsidRPr="00026ED3" w:rsidRDefault="008B4EA4" w:rsidP="008B4EA4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8B4EA4" w:rsidRPr="00026ED3" w:rsidRDefault="008B4EA4" w:rsidP="008B4EA4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Анна Гарсиа,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дизайнер общества с ограниченной ответственностью «Регион-Сервис» (г. Москва), Вячеслав Мишин (г. Химки).</w:t>
            </w:r>
          </w:p>
          <w:p w:rsidR="008B4EA4" w:rsidRPr="00026ED3" w:rsidRDefault="008B4EA4" w:rsidP="008B4EA4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A4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8B4EA4" w:rsidRPr="00026ED3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8B4EA4" w:rsidRPr="00026ED3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образования </w:t>
            </w:r>
          </w:p>
          <w:p w:rsidR="008B4EA4" w:rsidRPr="00026ED3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Пичеурское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8B4EA4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сельское </w:t>
            </w:r>
          </w:p>
          <w:p w:rsidR="008B4EA4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</w:t>
            </w:r>
          </w:p>
          <w:p w:rsidR="008B4EA4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12.11.2013 </w:t>
            </w:r>
          </w:p>
          <w:p w:rsidR="008B4EA4" w:rsidRPr="00026ED3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10</w:t>
            </w:r>
          </w:p>
          <w:p w:rsidR="008B4EA4" w:rsidRPr="00026ED3" w:rsidRDefault="008B4EA4" w:rsidP="008B4EA4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EA4" w:rsidRPr="00026ED3" w:rsidRDefault="008B4EA4" w:rsidP="008B4EA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Совета </w:t>
            </w:r>
          </w:p>
          <w:p w:rsidR="008B4EA4" w:rsidRPr="00026ED3" w:rsidRDefault="008B4EA4" w:rsidP="008B4EA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</w:t>
            </w:r>
          </w:p>
          <w:p w:rsidR="008B4EA4" w:rsidRPr="00026ED3" w:rsidRDefault="008B4EA4" w:rsidP="008B4EA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</w:p>
          <w:p w:rsidR="008B4EA4" w:rsidRPr="00026ED3" w:rsidRDefault="008B4EA4" w:rsidP="008B4EA4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Пичеурское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8B4EA4" w:rsidRPr="00026ED3" w:rsidRDefault="008B4EA4" w:rsidP="008B4EA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8B4EA4" w:rsidRPr="00026ED3" w:rsidRDefault="008B4EA4" w:rsidP="008B4EA4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8B4EA4" w:rsidRPr="00026ED3" w:rsidRDefault="008B4EA4" w:rsidP="008B4EA4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2021-03-02T08:37:00Z</dcterms:created>
  <dcterms:modified xsi:type="dcterms:W3CDTF">2021-03-02T08:37:00Z</dcterms:modified>
</cp:coreProperties>
</file>