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1F" w:rsidRDefault="00420F1F" w:rsidP="008835A1">
      <w:pPr>
        <w:jc w:val="center"/>
        <w:rPr>
          <w:b/>
          <w:sz w:val="28"/>
          <w:szCs w:val="28"/>
        </w:rPr>
      </w:pPr>
      <w:r w:rsidRPr="001A10BE">
        <w:rPr>
          <w:b/>
          <w:sz w:val="28"/>
          <w:szCs w:val="28"/>
        </w:rPr>
        <w:t>ФИНАНСОВО-ЭКОНОМИЧЕСКОЕ ОБОСНОВАНИЕ</w:t>
      </w:r>
    </w:p>
    <w:p w:rsidR="00420F1F" w:rsidRPr="001A10BE" w:rsidRDefault="00DB5392" w:rsidP="008835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E160E" w:rsidRPr="001A10BE">
        <w:rPr>
          <w:rFonts w:ascii="Times New Roman" w:hAnsi="Times New Roman" w:cs="Times New Roman"/>
          <w:sz w:val="28"/>
          <w:szCs w:val="28"/>
        </w:rPr>
        <w:t>п</w:t>
      </w:r>
      <w:r w:rsidR="00420F1F" w:rsidRPr="001A10B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0F1F" w:rsidRPr="001A10BE">
        <w:rPr>
          <w:rFonts w:ascii="Times New Roman" w:hAnsi="Times New Roman" w:cs="Times New Roman"/>
          <w:sz w:val="28"/>
          <w:szCs w:val="28"/>
        </w:rPr>
        <w:t xml:space="preserve"> закона Ульяновской области</w:t>
      </w:r>
    </w:p>
    <w:p w:rsidR="00831535" w:rsidRDefault="00420F1F" w:rsidP="008835A1">
      <w:pPr>
        <w:jc w:val="center"/>
        <w:rPr>
          <w:b/>
          <w:sz w:val="28"/>
          <w:szCs w:val="28"/>
        </w:rPr>
      </w:pPr>
      <w:r w:rsidRPr="001A10BE">
        <w:rPr>
          <w:b/>
          <w:sz w:val="28"/>
          <w:szCs w:val="28"/>
        </w:rPr>
        <w:t xml:space="preserve">«Об установлении </w:t>
      </w:r>
      <w:r w:rsidR="00184034" w:rsidRPr="00184034">
        <w:rPr>
          <w:b/>
          <w:sz w:val="28"/>
          <w:szCs w:val="28"/>
        </w:rPr>
        <w:t>на 201</w:t>
      </w:r>
      <w:r w:rsidR="00FC4C6B">
        <w:rPr>
          <w:b/>
          <w:sz w:val="28"/>
          <w:szCs w:val="28"/>
        </w:rPr>
        <w:t>8</w:t>
      </w:r>
      <w:r w:rsidR="00184034" w:rsidRPr="00184034">
        <w:rPr>
          <w:b/>
          <w:sz w:val="28"/>
          <w:szCs w:val="28"/>
        </w:rPr>
        <w:t xml:space="preserve"> год</w:t>
      </w:r>
      <w:r w:rsidRPr="001A10BE">
        <w:rPr>
          <w:b/>
          <w:sz w:val="28"/>
          <w:szCs w:val="28"/>
        </w:rPr>
        <w:t xml:space="preserve">коэффициента, </w:t>
      </w:r>
    </w:p>
    <w:p w:rsidR="00420F1F" w:rsidRPr="001A10BE" w:rsidRDefault="00420F1F" w:rsidP="008835A1">
      <w:pPr>
        <w:jc w:val="center"/>
        <w:rPr>
          <w:b/>
          <w:sz w:val="28"/>
          <w:szCs w:val="28"/>
        </w:rPr>
      </w:pPr>
      <w:r w:rsidRPr="001A10BE">
        <w:rPr>
          <w:b/>
          <w:sz w:val="28"/>
          <w:szCs w:val="28"/>
        </w:rPr>
        <w:t>отражающего региональные особенности рынка труда»</w:t>
      </w:r>
    </w:p>
    <w:p w:rsidR="00420F1F" w:rsidRPr="001A10BE" w:rsidRDefault="00420F1F" w:rsidP="008835A1">
      <w:pPr>
        <w:rPr>
          <w:sz w:val="28"/>
          <w:szCs w:val="28"/>
        </w:rPr>
      </w:pPr>
    </w:p>
    <w:p w:rsidR="00420F1F" w:rsidRPr="002C6D45" w:rsidRDefault="00420F1F" w:rsidP="002C6D45">
      <w:pPr>
        <w:spacing w:line="276" w:lineRule="auto"/>
        <w:ind w:firstLine="709"/>
        <w:jc w:val="both"/>
        <w:rPr>
          <w:sz w:val="28"/>
          <w:szCs w:val="28"/>
        </w:rPr>
      </w:pPr>
      <w:r w:rsidRPr="00C6127C">
        <w:rPr>
          <w:sz w:val="28"/>
          <w:szCs w:val="28"/>
        </w:rPr>
        <w:t xml:space="preserve">Реализация закона Ульяновской области </w:t>
      </w:r>
      <w:r w:rsidR="00C6127C" w:rsidRPr="00C6127C">
        <w:rPr>
          <w:sz w:val="28"/>
          <w:szCs w:val="28"/>
        </w:rPr>
        <w:t xml:space="preserve">«Об установлении </w:t>
      </w:r>
      <w:r w:rsidR="00A42CE5" w:rsidRPr="00D1461C">
        <w:rPr>
          <w:sz w:val="28"/>
          <w:szCs w:val="28"/>
        </w:rPr>
        <w:t>на 201</w:t>
      </w:r>
      <w:r w:rsidR="00FC4C6B">
        <w:rPr>
          <w:sz w:val="28"/>
          <w:szCs w:val="28"/>
        </w:rPr>
        <w:t xml:space="preserve">8 </w:t>
      </w:r>
      <w:r w:rsidR="00A42CE5" w:rsidRPr="00D1461C">
        <w:rPr>
          <w:sz w:val="28"/>
          <w:szCs w:val="28"/>
        </w:rPr>
        <w:t>го</w:t>
      </w:r>
      <w:r w:rsidR="00761062">
        <w:rPr>
          <w:sz w:val="28"/>
          <w:szCs w:val="28"/>
        </w:rPr>
        <w:t xml:space="preserve">д </w:t>
      </w:r>
      <w:r w:rsidR="00C6127C" w:rsidRPr="00C6127C">
        <w:rPr>
          <w:sz w:val="28"/>
          <w:szCs w:val="28"/>
        </w:rPr>
        <w:t>коэффициента, отражающего региональные особенности рынка труда»</w:t>
      </w:r>
      <w:r w:rsidRPr="00C6127C">
        <w:rPr>
          <w:sz w:val="28"/>
          <w:szCs w:val="28"/>
        </w:rPr>
        <w:t>не п</w:t>
      </w:r>
      <w:r w:rsidRPr="00C6127C">
        <w:rPr>
          <w:sz w:val="28"/>
          <w:szCs w:val="28"/>
        </w:rPr>
        <w:t>о</w:t>
      </w:r>
      <w:r w:rsidRPr="002C6D45">
        <w:rPr>
          <w:sz w:val="28"/>
          <w:szCs w:val="28"/>
        </w:rPr>
        <w:t>требует финансовых затрат из бюджета Ульяновской области.</w:t>
      </w:r>
    </w:p>
    <w:p w:rsidR="00980647" w:rsidRPr="009D1386" w:rsidRDefault="00980647" w:rsidP="00980647">
      <w:pPr>
        <w:spacing w:line="276" w:lineRule="auto"/>
        <w:ind w:firstLine="709"/>
        <w:jc w:val="both"/>
        <w:rPr>
          <w:sz w:val="28"/>
          <w:szCs w:val="28"/>
        </w:rPr>
      </w:pPr>
      <w:r w:rsidRPr="009D1386">
        <w:rPr>
          <w:color w:val="000000"/>
          <w:sz w:val="28"/>
          <w:szCs w:val="28"/>
          <w:lang w:bidi="ru-RU"/>
        </w:rPr>
        <w:t xml:space="preserve">Размер коэффициента </w:t>
      </w:r>
      <w:r w:rsidR="009D1386" w:rsidRPr="009D1386">
        <w:rPr>
          <w:sz w:val="28"/>
          <w:szCs w:val="28"/>
        </w:rPr>
        <w:t>отражающего региональные особенности рынка труда</w:t>
      </w:r>
      <w:r w:rsidRPr="009D1386">
        <w:rPr>
          <w:color w:val="000000"/>
          <w:sz w:val="28"/>
          <w:szCs w:val="28"/>
          <w:lang w:bidi="ru-RU"/>
        </w:rPr>
        <w:t>определяется по формуле:</w:t>
      </w:r>
    </w:p>
    <w:p w:rsidR="00980647" w:rsidRDefault="00980647" w:rsidP="004B1B8C">
      <w:pPr>
        <w:spacing w:line="276" w:lineRule="auto"/>
        <w:jc w:val="both"/>
        <w:rPr>
          <w:sz w:val="28"/>
          <w:szCs w:val="28"/>
        </w:rPr>
      </w:pPr>
    </w:p>
    <w:p w:rsidR="00B25AAD" w:rsidRPr="005E55DD" w:rsidRDefault="009D1386" w:rsidP="00B25AAD">
      <w:pPr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Кр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Нср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АПф×Кд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4B1B8C" w:rsidRDefault="004B1B8C" w:rsidP="002D7348">
      <w:pPr>
        <w:spacing w:line="276" w:lineRule="auto"/>
        <w:ind w:firstLine="709"/>
        <w:jc w:val="both"/>
        <w:rPr>
          <w:sz w:val="28"/>
          <w:szCs w:val="28"/>
        </w:rPr>
      </w:pPr>
    </w:p>
    <w:p w:rsidR="00B25AAD" w:rsidRDefault="00F41F31" w:rsidP="002D73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 – коэффициент, отражающий регио</w:t>
      </w:r>
      <w:r w:rsidR="008F30E8">
        <w:rPr>
          <w:sz w:val="28"/>
          <w:szCs w:val="28"/>
        </w:rPr>
        <w:t>нальные особенности рынка труда.</w:t>
      </w:r>
    </w:p>
    <w:p w:rsidR="003C20D3" w:rsidRDefault="00F41F31" w:rsidP="002D7348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Нср – </w:t>
      </w:r>
      <w:r>
        <w:rPr>
          <w:bCs/>
          <w:color w:val="000000"/>
          <w:sz w:val="28"/>
          <w:szCs w:val="28"/>
        </w:rPr>
        <w:t>налог на доходы физических лиц</w:t>
      </w:r>
      <w:r w:rsidR="002D7348">
        <w:rPr>
          <w:bCs/>
          <w:color w:val="000000"/>
          <w:sz w:val="28"/>
          <w:szCs w:val="28"/>
        </w:rPr>
        <w:t xml:space="preserve"> (далее – НДФЛ)</w:t>
      </w:r>
      <w:r>
        <w:rPr>
          <w:bCs/>
          <w:color w:val="000000"/>
          <w:sz w:val="28"/>
          <w:szCs w:val="28"/>
        </w:rPr>
        <w:t xml:space="preserve">, рассчитанный </w:t>
      </w:r>
      <w:r w:rsidR="003C20D3">
        <w:rPr>
          <w:bCs/>
          <w:color w:val="000000"/>
          <w:sz w:val="28"/>
          <w:szCs w:val="28"/>
        </w:rPr>
        <w:t xml:space="preserve">по ставке 13 процентов </w:t>
      </w:r>
      <w:r>
        <w:rPr>
          <w:bCs/>
          <w:color w:val="000000"/>
          <w:sz w:val="28"/>
          <w:szCs w:val="28"/>
        </w:rPr>
        <w:t xml:space="preserve">от величины среднемесячной начисленной заработной платы </w:t>
      </w:r>
      <w:r w:rsidRPr="001B0341">
        <w:rPr>
          <w:color w:val="000000"/>
          <w:sz w:val="28"/>
          <w:szCs w:val="28"/>
          <w:lang w:bidi="ru-RU"/>
        </w:rPr>
        <w:t>работников по видам экономической деятельности, в которые привлек</w:t>
      </w:r>
      <w:r w:rsidRPr="001B0341">
        <w:rPr>
          <w:color w:val="000000"/>
          <w:sz w:val="28"/>
          <w:szCs w:val="28"/>
          <w:lang w:bidi="ru-RU"/>
        </w:rPr>
        <w:t>а</w:t>
      </w:r>
      <w:r w:rsidRPr="001B0341">
        <w:rPr>
          <w:color w:val="000000"/>
          <w:sz w:val="28"/>
          <w:szCs w:val="28"/>
          <w:lang w:bidi="ru-RU"/>
        </w:rPr>
        <w:t>ется иностранная рабочая сила</w:t>
      </w:r>
      <w:r w:rsidR="003C20D3">
        <w:rPr>
          <w:color w:val="000000"/>
          <w:sz w:val="28"/>
          <w:szCs w:val="28"/>
          <w:lang w:bidi="ru-RU"/>
        </w:rPr>
        <w:t xml:space="preserve">. </w:t>
      </w:r>
    </w:p>
    <w:p w:rsidR="00F41F31" w:rsidRDefault="00092430" w:rsidP="002D73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</w:t>
      </w:r>
      <w:r w:rsidR="002D7348">
        <w:rPr>
          <w:sz w:val="28"/>
          <w:szCs w:val="28"/>
        </w:rPr>
        <w:t xml:space="preserve">азмер </w:t>
      </w:r>
      <w:r w:rsidR="002D7348">
        <w:rPr>
          <w:bCs/>
          <w:color w:val="000000"/>
          <w:sz w:val="28"/>
          <w:szCs w:val="28"/>
        </w:rPr>
        <w:t xml:space="preserve">среднемесячной начисленной заработной платы </w:t>
      </w:r>
      <w:r w:rsidR="002D7348" w:rsidRPr="001B0341">
        <w:rPr>
          <w:color w:val="000000"/>
          <w:sz w:val="28"/>
          <w:szCs w:val="28"/>
          <w:lang w:bidi="ru-RU"/>
        </w:rPr>
        <w:t>работников по видам экономической деятельности, в которые привлекается иностранная раб</w:t>
      </w:r>
      <w:r w:rsidR="002D7348" w:rsidRPr="001B0341">
        <w:rPr>
          <w:color w:val="000000"/>
          <w:sz w:val="28"/>
          <w:szCs w:val="28"/>
          <w:lang w:bidi="ru-RU"/>
        </w:rPr>
        <w:t>о</w:t>
      </w:r>
      <w:r w:rsidR="002D7348" w:rsidRPr="001B0341">
        <w:rPr>
          <w:color w:val="000000"/>
          <w:sz w:val="28"/>
          <w:szCs w:val="28"/>
          <w:lang w:bidi="ru-RU"/>
        </w:rPr>
        <w:t>чая сила</w:t>
      </w:r>
      <w:r w:rsidR="002D7348">
        <w:rPr>
          <w:sz w:val="28"/>
          <w:szCs w:val="28"/>
        </w:rPr>
        <w:t xml:space="preserve"> за январь-сентябрь 201</w:t>
      </w:r>
      <w:r w:rsidR="00FC4C6B">
        <w:rPr>
          <w:sz w:val="28"/>
          <w:szCs w:val="28"/>
        </w:rPr>
        <w:t>6</w:t>
      </w:r>
      <w:r w:rsidR="002D7348">
        <w:rPr>
          <w:sz w:val="28"/>
          <w:szCs w:val="28"/>
        </w:rPr>
        <w:t xml:space="preserve"> года </w:t>
      </w:r>
      <w:r w:rsidR="00963F30">
        <w:rPr>
          <w:sz w:val="28"/>
          <w:szCs w:val="28"/>
        </w:rPr>
        <w:t>составил</w:t>
      </w:r>
      <w:r w:rsidR="002D7348" w:rsidRPr="00A95EF3">
        <w:rPr>
          <w:bCs/>
          <w:color w:val="000000"/>
          <w:sz w:val="28"/>
          <w:szCs w:val="28"/>
        </w:rPr>
        <w:t>2</w:t>
      </w:r>
      <w:r w:rsidR="00A95EF3" w:rsidRPr="00A95EF3">
        <w:rPr>
          <w:bCs/>
          <w:color w:val="000000"/>
          <w:sz w:val="28"/>
          <w:szCs w:val="28"/>
        </w:rPr>
        <w:t>3268</w:t>
      </w:r>
      <w:r w:rsidR="002D7348" w:rsidRPr="00A95EF3">
        <w:rPr>
          <w:bCs/>
          <w:color w:val="000000"/>
          <w:sz w:val="28"/>
          <w:szCs w:val="28"/>
        </w:rPr>
        <w:t>,</w:t>
      </w:r>
      <w:r w:rsidR="00A95EF3" w:rsidRPr="00A95EF3">
        <w:rPr>
          <w:bCs/>
          <w:color w:val="000000"/>
          <w:sz w:val="28"/>
          <w:szCs w:val="28"/>
        </w:rPr>
        <w:t>24</w:t>
      </w:r>
      <w:r w:rsidR="002D7348" w:rsidRPr="00A95EF3">
        <w:rPr>
          <w:sz w:val="28"/>
          <w:szCs w:val="28"/>
        </w:rPr>
        <w:t xml:space="preserve"> рублей, соответстве</w:t>
      </w:r>
      <w:r w:rsidR="002D7348" w:rsidRPr="00A95EF3">
        <w:rPr>
          <w:sz w:val="28"/>
          <w:szCs w:val="28"/>
        </w:rPr>
        <w:t>н</w:t>
      </w:r>
      <w:r w:rsidR="002D7348" w:rsidRPr="00A95EF3">
        <w:rPr>
          <w:sz w:val="28"/>
          <w:szCs w:val="28"/>
        </w:rPr>
        <w:t>но</w:t>
      </w:r>
      <w:r w:rsidR="008F30E8" w:rsidRPr="00A95EF3">
        <w:rPr>
          <w:sz w:val="28"/>
          <w:szCs w:val="28"/>
        </w:rPr>
        <w:t>, НДФЛ –</w:t>
      </w:r>
      <w:r w:rsidR="00A95EF3" w:rsidRPr="00A95EF3">
        <w:rPr>
          <w:sz w:val="28"/>
          <w:szCs w:val="28"/>
        </w:rPr>
        <w:t>3024</w:t>
      </w:r>
      <w:r w:rsidR="008F30E8" w:rsidRPr="00A95EF3">
        <w:rPr>
          <w:sz w:val="28"/>
          <w:szCs w:val="28"/>
        </w:rPr>
        <w:t>,</w:t>
      </w:r>
      <w:r w:rsidR="00A95EF3" w:rsidRPr="00A95EF3">
        <w:rPr>
          <w:sz w:val="28"/>
          <w:szCs w:val="28"/>
        </w:rPr>
        <w:t>87</w:t>
      </w:r>
      <w:r w:rsidR="008F30E8" w:rsidRPr="00A95EF3">
        <w:rPr>
          <w:sz w:val="28"/>
          <w:szCs w:val="28"/>
        </w:rPr>
        <w:t xml:space="preserve"> рублей.</w:t>
      </w:r>
    </w:p>
    <w:p w:rsidR="008F30E8" w:rsidRDefault="008F30E8" w:rsidP="002D73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АПф – </w:t>
      </w:r>
      <w:r w:rsidR="003950F5">
        <w:rPr>
          <w:sz w:val="28"/>
          <w:szCs w:val="28"/>
        </w:rPr>
        <w:t xml:space="preserve">размер </w:t>
      </w:r>
      <w:r w:rsidR="003950F5" w:rsidRPr="001B0341">
        <w:rPr>
          <w:color w:val="000000"/>
          <w:sz w:val="28"/>
          <w:szCs w:val="28"/>
          <w:lang w:bidi="ru-RU"/>
        </w:rPr>
        <w:t xml:space="preserve">фиксированного авансового платежа по налогу </w:t>
      </w:r>
      <w:r w:rsidR="003950F5">
        <w:rPr>
          <w:color w:val="000000"/>
          <w:sz w:val="28"/>
          <w:szCs w:val="28"/>
          <w:lang w:bidi="ru-RU"/>
        </w:rPr>
        <w:t>на доходы физических лиц, уплачиваемого иностранными гражданами, осуществляющими трудовую деятельность на основании патента</w:t>
      </w:r>
      <w:r w:rsidR="003950F5">
        <w:rPr>
          <w:sz w:val="28"/>
          <w:szCs w:val="28"/>
        </w:rPr>
        <w:t xml:space="preserve"> (</w:t>
      </w:r>
      <w:r w:rsidR="003950F5">
        <w:rPr>
          <w:color w:val="000000"/>
          <w:sz w:val="28"/>
          <w:szCs w:val="28"/>
          <w:lang w:bidi="ru-RU"/>
        </w:rPr>
        <w:t>установлен</w:t>
      </w:r>
      <w:r w:rsidR="003950F5" w:rsidRPr="001B0341">
        <w:rPr>
          <w:color w:val="000000"/>
          <w:sz w:val="28"/>
          <w:szCs w:val="28"/>
          <w:lang w:bidi="ru-RU"/>
        </w:rPr>
        <w:t xml:space="preserve"> статьёй </w:t>
      </w:r>
      <w:r w:rsidR="003950F5" w:rsidRPr="001B0341">
        <w:rPr>
          <w:sz w:val="28"/>
          <w:szCs w:val="28"/>
        </w:rPr>
        <w:t>227</w:t>
      </w:r>
      <w:r w:rsidR="003950F5" w:rsidRPr="001B0341">
        <w:rPr>
          <w:sz w:val="28"/>
          <w:szCs w:val="28"/>
          <w:vertAlign w:val="superscript"/>
        </w:rPr>
        <w:t>1</w:t>
      </w:r>
      <w:r w:rsidR="003950F5" w:rsidRPr="001B0341">
        <w:rPr>
          <w:sz w:val="28"/>
          <w:szCs w:val="28"/>
        </w:rPr>
        <w:t xml:space="preserve"> Налог</w:t>
      </w:r>
      <w:r w:rsidR="003950F5" w:rsidRPr="001B0341">
        <w:rPr>
          <w:sz w:val="28"/>
          <w:szCs w:val="28"/>
        </w:rPr>
        <w:t>о</w:t>
      </w:r>
      <w:r w:rsidR="003950F5" w:rsidRPr="001B0341">
        <w:rPr>
          <w:sz w:val="28"/>
          <w:szCs w:val="28"/>
        </w:rPr>
        <w:t>вого кодекса Российской Федерации</w:t>
      </w:r>
      <w:r w:rsidR="003950F5">
        <w:rPr>
          <w:sz w:val="28"/>
          <w:szCs w:val="28"/>
        </w:rPr>
        <w:t xml:space="preserve">) </w:t>
      </w:r>
      <w:r w:rsidR="003950F5" w:rsidRPr="003950F5">
        <w:rPr>
          <w:sz w:val="28"/>
          <w:szCs w:val="28"/>
        </w:rPr>
        <w:t xml:space="preserve">– 1200 </w:t>
      </w:r>
      <w:r w:rsidR="003950F5">
        <w:rPr>
          <w:sz w:val="28"/>
          <w:szCs w:val="28"/>
        </w:rPr>
        <w:t>рублей.</w:t>
      </w:r>
    </w:p>
    <w:p w:rsidR="003950F5" w:rsidRPr="003950F5" w:rsidRDefault="003950F5" w:rsidP="002D73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Кд – </w:t>
      </w:r>
      <w:r>
        <w:rPr>
          <w:bCs/>
          <w:color w:val="000000"/>
          <w:sz w:val="28"/>
          <w:szCs w:val="28"/>
        </w:rPr>
        <w:t>к</w:t>
      </w:r>
      <w:r w:rsidRPr="005970D4">
        <w:rPr>
          <w:bCs/>
          <w:color w:val="000000"/>
          <w:sz w:val="28"/>
          <w:szCs w:val="28"/>
        </w:rPr>
        <w:t>оэффициент-дефлятор</w:t>
      </w:r>
      <w:r w:rsidR="00D66C82">
        <w:rPr>
          <w:bCs/>
          <w:color w:val="000000"/>
          <w:sz w:val="28"/>
          <w:szCs w:val="28"/>
        </w:rPr>
        <w:t xml:space="preserve">, </w:t>
      </w:r>
      <w:r w:rsidR="00D66C82">
        <w:rPr>
          <w:sz w:val="28"/>
          <w:szCs w:val="28"/>
        </w:rPr>
        <w:t xml:space="preserve">установленный </w:t>
      </w:r>
      <w:r w:rsidR="00D66C82" w:rsidRPr="001B0341">
        <w:rPr>
          <w:color w:val="000000"/>
          <w:sz w:val="28"/>
          <w:szCs w:val="28"/>
          <w:lang w:bidi="ru-RU"/>
        </w:rPr>
        <w:t xml:space="preserve">приказом Министерства экономического развития Российской Федерации от </w:t>
      </w:r>
      <w:r w:rsidR="00FC4C6B">
        <w:rPr>
          <w:sz w:val="28"/>
          <w:szCs w:val="28"/>
        </w:rPr>
        <w:t>03</w:t>
      </w:r>
      <w:r w:rsidR="00D66C82" w:rsidRPr="001B0341">
        <w:rPr>
          <w:sz w:val="28"/>
          <w:szCs w:val="28"/>
        </w:rPr>
        <w:t>.1</w:t>
      </w:r>
      <w:r w:rsidR="00FC4C6B">
        <w:rPr>
          <w:sz w:val="28"/>
          <w:szCs w:val="28"/>
        </w:rPr>
        <w:t>1</w:t>
      </w:r>
      <w:r w:rsidR="00D66C82" w:rsidRPr="001B0341">
        <w:rPr>
          <w:sz w:val="28"/>
          <w:szCs w:val="28"/>
        </w:rPr>
        <w:t>.201</w:t>
      </w:r>
      <w:r w:rsidR="00FC4C6B">
        <w:rPr>
          <w:sz w:val="28"/>
          <w:szCs w:val="28"/>
        </w:rPr>
        <w:t>6</w:t>
      </w:r>
      <w:r w:rsidR="00D66C82" w:rsidRPr="001B0341">
        <w:rPr>
          <w:sz w:val="28"/>
          <w:szCs w:val="28"/>
        </w:rPr>
        <w:t xml:space="preserve"> № </w:t>
      </w:r>
      <w:r w:rsidR="00FC4C6B">
        <w:rPr>
          <w:sz w:val="28"/>
          <w:szCs w:val="28"/>
        </w:rPr>
        <w:t>698</w:t>
      </w:r>
      <w:r w:rsidR="00D66C82">
        <w:rPr>
          <w:sz w:val="28"/>
          <w:szCs w:val="28"/>
        </w:rPr>
        <w:t xml:space="preserve"> – 1,</w:t>
      </w:r>
      <w:r w:rsidR="00FC4C6B">
        <w:rPr>
          <w:sz w:val="28"/>
          <w:szCs w:val="28"/>
        </w:rPr>
        <w:t>623</w:t>
      </w:r>
      <w:r w:rsidR="00D66C82">
        <w:rPr>
          <w:sz w:val="28"/>
          <w:szCs w:val="28"/>
        </w:rPr>
        <w:t>.</w:t>
      </w:r>
    </w:p>
    <w:p w:rsidR="00B25AAD" w:rsidRDefault="0077281E" w:rsidP="002D73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размер коэффициента отражающего региональные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бенности рынка труда составляет:</w:t>
      </w:r>
    </w:p>
    <w:p w:rsidR="00A17396" w:rsidRDefault="00A17396" w:rsidP="002D7348">
      <w:pPr>
        <w:spacing w:line="276" w:lineRule="auto"/>
        <w:ind w:firstLine="709"/>
        <w:jc w:val="both"/>
        <w:rPr>
          <w:sz w:val="28"/>
          <w:szCs w:val="28"/>
        </w:rPr>
      </w:pPr>
    </w:p>
    <w:p w:rsidR="00B25AAD" w:rsidRPr="001D5C79" w:rsidRDefault="007F2E90" w:rsidP="004B1B8C">
      <w:pPr>
        <w:spacing w:line="276" w:lineRule="auto"/>
        <w:jc w:val="both"/>
        <w:rPr>
          <w:sz w:val="28"/>
          <w:szCs w:val="28"/>
        </w:rPr>
      </w:pPr>
      <m:oMathPara>
        <m:oMath>
          <m:r>
            <m:rPr>
              <m:nor/>
            </m:rPr>
            <w:rPr>
              <w:sz w:val="28"/>
              <w:szCs w:val="28"/>
            </w:rPr>
            <m:t>Кр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3024,87</m:t>
              </m:r>
            </m:num>
            <m:den>
              <m:r>
                <m:rPr>
                  <m:nor/>
                </m:rPr>
                <w:rPr>
                  <w:color w:val="000000"/>
                  <w:sz w:val="28"/>
                  <w:szCs w:val="28"/>
                  <w:lang w:bidi="ru-RU"/>
                </w:rPr>
                <m:t>1200</m:t>
              </m:r>
              <m:r>
                <m:rPr>
                  <m:nor/>
                </m:rPr>
                <w:rPr>
                  <w:sz w:val="28"/>
                  <w:szCs w:val="28"/>
                </w:rPr>
                <m:t>×</m:t>
              </m:r>
              <m:r>
                <m:rPr>
                  <m:nor/>
                </m:rPr>
                <w:rPr>
                  <w:color w:val="000000"/>
                  <w:sz w:val="28"/>
                  <w:szCs w:val="28"/>
                </w:rPr>
                <m:t>1,623</m:t>
              </m:r>
            </m:den>
          </m:f>
          <m:r>
            <m:rPr>
              <m:nor/>
            </m:rPr>
            <w:rPr>
              <w:sz w:val="28"/>
              <w:szCs w:val="28"/>
            </w:rPr>
            <m:t>=1,55</m:t>
          </m:r>
        </m:oMath>
      </m:oMathPara>
    </w:p>
    <w:p w:rsidR="00B25AAD" w:rsidRDefault="00B25AAD" w:rsidP="004B1B8C">
      <w:pPr>
        <w:spacing w:line="276" w:lineRule="auto"/>
        <w:jc w:val="both"/>
        <w:rPr>
          <w:sz w:val="28"/>
          <w:szCs w:val="28"/>
        </w:rPr>
      </w:pPr>
    </w:p>
    <w:p w:rsidR="00F066D7" w:rsidRPr="00477C94" w:rsidRDefault="00F066D7" w:rsidP="00F066D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56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</w:t>
      </w:r>
      <w:r w:rsidRPr="00477C94">
        <w:rPr>
          <w:rFonts w:eastAsia="Calibri"/>
          <w:bCs/>
          <w:sz w:val="28"/>
          <w:szCs w:val="28"/>
        </w:rPr>
        <w:t xml:space="preserve">доходы </w:t>
      </w:r>
      <w:r>
        <w:rPr>
          <w:rFonts w:eastAsia="Calibri"/>
          <w:bCs/>
          <w:sz w:val="28"/>
          <w:szCs w:val="28"/>
        </w:rPr>
        <w:t xml:space="preserve">от </w:t>
      </w:r>
      <w:r w:rsidRPr="00477C94">
        <w:rPr>
          <w:rFonts w:eastAsia="Calibri"/>
          <w:bCs/>
          <w:sz w:val="28"/>
          <w:szCs w:val="28"/>
        </w:rPr>
        <w:t>налога на доходы физических лиц, уплачиваемого иностранн</w:t>
      </w:r>
      <w:r w:rsidRPr="00477C94">
        <w:rPr>
          <w:rFonts w:eastAsia="Calibri"/>
          <w:bCs/>
          <w:sz w:val="28"/>
          <w:szCs w:val="28"/>
        </w:rPr>
        <w:t>ы</w:t>
      </w:r>
      <w:r w:rsidRPr="00477C94">
        <w:rPr>
          <w:rFonts w:eastAsia="Calibri"/>
          <w:bCs/>
          <w:sz w:val="28"/>
          <w:szCs w:val="28"/>
        </w:rPr>
        <w:t>ми гражданами в виде фиксированного авансового платежа при осуществлении ими на территории Российской Федерации трудовой деятельности на основ</w:t>
      </w:r>
      <w:r w:rsidRPr="00477C94">
        <w:rPr>
          <w:rFonts w:eastAsia="Calibri"/>
          <w:bCs/>
          <w:sz w:val="28"/>
          <w:szCs w:val="28"/>
        </w:rPr>
        <w:t>а</w:t>
      </w:r>
      <w:r w:rsidRPr="00477C94">
        <w:rPr>
          <w:rFonts w:eastAsia="Calibri"/>
          <w:bCs/>
          <w:sz w:val="28"/>
          <w:szCs w:val="28"/>
        </w:rPr>
        <w:lastRenderedPageBreak/>
        <w:t>нии патента</w:t>
      </w:r>
      <w:r>
        <w:rPr>
          <w:rFonts w:eastAsia="Calibri"/>
          <w:bCs/>
          <w:sz w:val="28"/>
          <w:szCs w:val="28"/>
        </w:rPr>
        <w:t xml:space="preserve"> подлежат зачислению в бюджеты субъектов Российской Федер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ции</w:t>
      </w:r>
      <w:r w:rsidRPr="00477C94">
        <w:rPr>
          <w:rFonts w:eastAsia="Calibri"/>
          <w:bCs/>
          <w:sz w:val="28"/>
          <w:szCs w:val="28"/>
        </w:rPr>
        <w:t xml:space="preserve"> по нормативу </w:t>
      </w:r>
      <w:r>
        <w:rPr>
          <w:rFonts w:eastAsia="Calibri"/>
          <w:bCs/>
          <w:sz w:val="28"/>
          <w:szCs w:val="28"/>
        </w:rPr>
        <w:t>10</w:t>
      </w:r>
      <w:r w:rsidRPr="00477C94">
        <w:rPr>
          <w:rFonts w:eastAsia="Calibri"/>
          <w:bCs/>
          <w:sz w:val="28"/>
          <w:szCs w:val="28"/>
        </w:rPr>
        <w:t>0 процентов</w:t>
      </w:r>
      <w:r>
        <w:rPr>
          <w:rFonts w:eastAsia="Calibri"/>
          <w:bCs/>
          <w:sz w:val="28"/>
          <w:szCs w:val="28"/>
        </w:rPr>
        <w:t>.</w:t>
      </w:r>
    </w:p>
    <w:p w:rsidR="00DC5339" w:rsidRPr="001A10BE" w:rsidRDefault="00F066D7" w:rsidP="008D5A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активность иностранных работников </w:t>
      </w:r>
      <w:r w:rsidR="00420F1F" w:rsidRPr="001A10BE">
        <w:rPr>
          <w:sz w:val="28"/>
          <w:szCs w:val="28"/>
        </w:rPr>
        <w:t>в 201</w:t>
      </w:r>
      <w:r w:rsidR="0033304F">
        <w:rPr>
          <w:sz w:val="28"/>
          <w:szCs w:val="28"/>
        </w:rPr>
        <w:t>5 и 2016</w:t>
      </w:r>
      <w:r w:rsidR="00420F1F" w:rsidRPr="001A10BE">
        <w:rPr>
          <w:sz w:val="28"/>
          <w:szCs w:val="28"/>
        </w:rPr>
        <w:t xml:space="preserve"> год</w:t>
      </w:r>
      <w:r w:rsidR="0033304F">
        <w:rPr>
          <w:sz w:val="28"/>
          <w:szCs w:val="28"/>
        </w:rPr>
        <w:t>ах</w:t>
      </w:r>
      <w:r>
        <w:rPr>
          <w:sz w:val="28"/>
          <w:szCs w:val="28"/>
        </w:rPr>
        <w:t>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 числа</w:t>
      </w:r>
      <w:r w:rsidRPr="001A10BE">
        <w:rPr>
          <w:sz w:val="28"/>
          <w:szCs w:val="28"/>
        </w:rPr>
        <w:t>патентов для осуществления трудовой деятельности</w:t>
      </w:r>
      <w:r>
        <w:rPr>
          <w:sz w:val="28"/>
          <w:szCs w:val="28"/>
        </w:rPr>
        <w:t xml:space="preserve"> в 201</w:t>
      </w:r>
      <w:r w:rsidR="00CD4CF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</w:t>
      </w:r>
      <w:r w:rsidR="009223E8">
        <w:rPr>
          <w:sz w:val="28"/>
          <w:szCs w:val="28"/>
        </w:rPr>
        <w:t>5000</w:t>
      </w:r>
      <w:r w:rsidR="003E160E" w:rsidRPr="001A10BE">
        <w:rPr>
          <w:sz w:val="28"/>
          <w:szCs w:val="28"/>
        </w:rPr>
        <w:t>.</w:t>
      </w:r>
      <w:r>
        <w:rPr>
          <w:sz w:val="28"/>
          <w:szCs w:val="28"/>
        </w:rPr>
        <w:t xml:space="preserve"> Соответственно, ожидается, что п</w:t>
      </w:r>
      <w:r w:rsidR="00DC5339" w:rsidRPr="001A10BE">
        <w:rPr>
          <w:sz w:val="28"/>
          <w:szCs w:val="28"/>
        </w:rPr>
        <w:t xml:space="preserve">ринятие закона Ульяновской области </w:t>
      </w:r>
      <w:r w:rsidR="00C64FB2" w:rsidRPr="00C6127C">
        <w:rPr>
          <w:sz w:val="28"/>
          <w:szCs w:val="28"/>
        </w:rPr>
        <w:t xml:space="preserve">«Об установлении </w:t>
      </w:r>
      <w:r w:rsidR="00A42CE5" w:rsidRPr="00D1461C">
        <w:rPr>
          <w:sz w:val="28"/>
          <w:szCs w:val="28"/>
        </w:rPr>
        <w:t>на 201</w:t>
      </w:r>
      <w:r w:rsidR="00FC4C6B">
        <w:rPr>
          <w:sz w:val="28"/>
          <w:szCs w:val="28"/>
        </w:rPr>
        <w:t>8</w:t>
      </w:r>
      <w:r w:rsidR="00A42CE5" w:rsidRPr="00D1461C">
        <w:rPr>
          <w:sz w:val="28"/>
          <w:szCs w:val="28"/>
        </w:rPr>
        <w:t xml:space="preserve"> год</w:t>
      </w:r>
      <w:r w:rsidR="00C64FB2" w:rsidRPr="00C6127C">
        <w:rPr>
          <w:sz w:val="28"/>
          <w:szCs w:val="28"/>
        </w:rPr>
        <w:t>коэффициента, отражающего регионал</w:t>
      </w:r>
      <w:r w:rsidR="00C64FB2" w:rsidRPr="00C6127C">
        <w:rPr>
          <w:sz w:val="28"/>
          <w:szCs w:val="28"/>
        </w:rPr>
        <w:t>ь</w:t>
      </w:r>
      <w:r w:rsidR="00C64FB2" w:rsidRPr="00C6127C">
        <w:rPr>
          <w:sz w:val="28"/>
          <w:szCs w:val="28"/>
        </w:rPr>
        <w:t>ные особенности рынка труда»</w:t>
      </w:r>
      <w:r w:rsidR="00DC5339" w:rsidRPr="001A10BE">
        <w:rPr>
          <w:sz w:val="28"/>
          <w:szCs w:val="28"/>
        </w:rPr>
        <w:t xml:space="preserve">позволит </w:t>
      </w:r>
      <w:r w:rsidR="00EA4385">
        <w:rPr>
          <w:sz w:val="28"/>
          <w:szCs w:val="28"/>
        </w:rPr>
        <w:t xml:space="preserve">получить </w:t>
      </w:r>
      <w:r w:rsidR="00002F3E">
        <w:rPr>
          <w:sz w:val="28"/>
          <w:szCs w:val="28"/>
        </w:rPr>
        <w:t>в 201</w:t>
      </w:r>
      <w:r w:rsidR="00FC4C6B">
        <w:rPr>
          <w:sz w:val="28"/>
          <w:szCs w:val="28"/>
        </w:rPr>
        <w:t>8</w:t>
      </w:r>
      <w:r w:rsidR="00002F3E">
        <w:rPr>
          <w:sz w:val="28"/>
          <w:szCs w:val="28"/>
        </w:rPr>
        <w:t xml:space="preserve"> году </w:t>
      </w:r>
      <w:r w:rsidR="00EA4385">
        <w:rPr>
          <w:sz w:val="28"/>
          <w:szCs w:val="28"/>
        </w:rPr>
        <w:t xml:space="preserve">дополнительные доходы в </w:t>
      </w:r>
      <w:r w:rsidR="00B84FCD">
        <w:rPr>
          <w:sz w:val="28"/>
          <w:szCs w:val="28"/>
        </w:rPr>
        <w:t xml:space="preserve">консолидированный бюджет </w:t>
      </w:r>
      <w:r w:rsidR="001344D0">
        <w:rPr>
          <w:sz w:val="28"/>
          <w:szCs w:val="28"/>
        </w:rPr>
        <w:t>Ульяновской области</w:t>
      </w:r>
      <w:bookmarkStart w:id="0" w:name="_GoBack"/>
      <w:bookmarkEnd w:id="0"/>
      <w:r w:rsidR="005519C8">
        <w:rPr>
          <w:sz w:val="28"/>
          <w:szCs w:val="28"/>
        </w:rPr>
        <w:t xml:space="preserve">в </w:t>
      </w:r>
      <w:r w:rsidR="00DC5339" w:rsidRPr="001A10BE">
        <w:rPr>
          <w:sz w:val="28"/>
          <w:szCs w:val="28"/>
        </w:rPr>
        <w:t>сумм</w:t>
      </w:r>
      <w:r w:rsidR="005519C8">
        <w:rPr>
          <w:sz w:val="28"/>
          <w:szCs w:val="28"/>
        </w:rPr>
        <w:t>е</w:t>
      </w:r>
      <w:r w:rsidR="00DC5339" w:rsidRPr="001A10BE">
        <w:rPr>
          <w:sz w:val="28"/>
          <w:szCs w:val="28"/>
        </w:rPr>
        <w:t xml:space="preserve"> более </w:t>
      </w:r>
      <w:r w:rsidR="00DC2BC9">
        <w:rPr>
          <w:sz w:val="28"/>
          <w:szCs w:val="28"/>
        </w:rPr>
        <w:t>90</w:t>
      </w:r>
      <w:r w:rsidR="00DC5339" w:rsidRPr="001A10BE">
        <w:rPr>
          <w:sz w:val="28"/>
          <w:szCs w:val="28"/>
        </w:rPr>
        <w:t xml:space="preserve"> млн. рублей</w:t>
      </w:r>
      <w:r w:rsidR="00B84FCD">
        <w:rPr>
          <w:sz w:val="28"/>
          <w:szCs w:val="28"/>
        </w:rPr>
        <w:t xml:space="preserve">, в том числе в областной бюджет </w:t>
      </w:r>
      <w:r w:rsidR="005D5B41">
        <w:rPr>
          <w:sz w:val="28"/>
          <w:szCs w:val="28"/>
        </w:rPr>
        <w:t>Ульяновской области</w:t>
      </w:r>
      <w:r w:rsidR="00B84FCD">
        <w:rPr>
          <w:sz w:val="28"/>
          <w:szCs w:val="28"/>
        </w:rPr>
        <w:t xml:space="preserve">– более </w:t>
      </w:r>
      <w:r w:rsidR="00DC2BC9">
        <w:rPr>
          <w:sz w:val="28"/>
          <w:szCs w:val="28"/>
        </w:rPr>
        <w:t>77</w:t>
      </w:r>
      <w:r w:rsidR="00B84FCD">
        <w:rPr>
          <w:sz w:val="28"/>
          <w:szCs w:val="28"/>
        </w:rPr>
        <w:t xml:space="preserve"> млн. рублей</w:t>
      </w:r>
      <w:r w:rsidR="00DC5339" w:rsidRPr="001A10BE">
        <w:rPr>
          <w:sz w:val="28"/>
          <w:szCs w:val="28"/>
        </w:rPr>
        <w:t>.</w:t>
      </w:r>
    </w:p>
    <w:p w:rsidR="00CC3979" w:rsidRPr="001A10BE" w:rsidRDefault="00CC3979" w:rsidP="008835A1">
      <w:pPr>
        <w:jc w:val="both"/>
        <w:rPr>
          <w:sz w:val="28"/>
          <w:szCs w:val="28"/>
        </w:rPr>
      </w:pPr>
    </w:p>
    <w:p w:rsidR="00CC3979" w:rsidRPr="001A10BE" w:rsidRDefault="00CC3979" w:rsidP="008835A1">
      <w:pPr>
        <w:jc w:val="both"/>
        <w:rPr>
          <w:sz w:val="28"/>
          <w:szCs w:val="28"/>
        </w:rPr>
      </w:pPr>
    </w:p>
    <w:p w:rsidR="00D33955" w:rsidRDefault="00D33955" w:rsidP="00D339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FC4C6B" w:rsidRDefault="00FC4C6B" w:rsidP="00D339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Агентства по развитию </w:t>
      </w:r>
    </w:p>
    <w:p w:rsidR="00D33955" w:rsidRDefault="00FC4C6B" w:rsidP="00D3395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человеческого потенциала и трудовых ресурсов</w:t>
      </w:r>
    </w:p>
    <w:p w:rsidR="00D33955" w:rsidRPr="00601DB0" w:rsidRDefault="00D33955" w:rsidP="00FC4C6B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</w:t>
      </w:r>
      <w:r w:rsidR="00FC4C6B">
        <w:rPr>
          <w:sz w:val="28"/>
          <w:szCs w:val="28"/>
        </w:rPr>
        <w:t>Д.В.Герасимов</w:t>
      </w:r>
    </w:p>
    <w:p w:rsidR="00D33955" w:rsidRPr="00601DB0" w:rsidRDefault="00D3395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D33955" w:rsidRPr="00601DB0" w:rsidRDefault="00D3395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D33955" w:rsidRPr="00601DB0" w:rsidRDefault="00D3395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D33955" w:rsidRPr="00601DB0" w:rsidRDefault="00D3395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D33955" w:rsidRPr="00601DB0" w:rsidRDefault="00D3395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D33955" w:rsidRPr="00601DB0" w:rsidRDefault="00D3395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D33955" w:rsidRPr="00601DB0" w:rsidRDefault="00D3395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D33955" w:rsidRPr="00601DB0" w:rsidRDefault="00D3395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D33955" w:rsidRPr="00601DB0" w:rsidRDefault="00D3395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D33955" w:rsidRPr="00601DB0" w:rsidRDefault="00D3395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D33955" w:rsidRPr="00601DB0" w:rsidRDefault="00D3395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D33955" w:rsidRDefault="00D3395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D33955" w:rsidRDefault="00D3395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D33955" w:rsidRDefault="00D3395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A02670" w:rsidRDefault="00A02670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A02670" w:rsidRDefault="00A02670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A02670" w:rsidRDefault="00A02670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A02670" w:rsidRDefault="00A02670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A02670" w:rsidRPr="00A02670" w:rsidRDefault="00A02670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D33955" w:rsidRDefault="00D3395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94618" w:rsidRDefault="00394618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554265" w:rsidRDefault="0055426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554265" w:rsidRDefault="0055426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554265" w:rsidRDefault="00554265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94618" w:rsidRDefault="00394618" w:rsidP="00D3395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E31AE4" w:rsidRPr="00A8136A" w:rsidRDefault="00E31AE4" w:rsidP="00A8136A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A8136A">
        <w:rPr>
          <w:color w:val="000000"/>
          <w:shd w:val="clear" w:color="auto" w:fill="FFFFFF"/>
        </w:rPr>
        <w:t>Ковальчук Виктор Иванович</w:t>
      </w:r>
    </w:p>
    <w:p w:rsidR="003E160E" w:rsidRPr="00796B4B" w:rsidRDefault="00E31AE4" w:rsidP="00A02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13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(8422) 41-72-07</w:t>
      </w:r>
    </w:p>
    <w:sectPr w:rsidR="003E160E" w:rsidRPr="00796B4B" w:rsidSect="00715E6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12" w:rsidRPr="002D3696" w:rsidRDefault="00401F12" w:rsidP="00715E61">
      <w:pPr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1">
    <w:p w:rsidR="00401F12" w:rsidRPr="002D3696" w:rsidRDefault="00401F12" w:rsidP="00715E61">
      <w:pPr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12" w:rsidRPr="002D3696" w:rsidRDefault="00401F12" w:rsidP="00715E61">
      <w:pPr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1">
    <w:p w:rsidR="00401F12" w:rsidRPr="002D3696" w:rsidRDefault="00401F12" w:rsidP="00715E61">
      <w:pPr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E8" w:rsidRPr="00325BB0" w:rsidRDefault="00860746" w:rsidP="00325BB0">
    <w:pPr>
      <w:pStyle w:val="a6"/>
      <w:jc w:val="center"/>
      <w:rPr>
        <w:sz w:val="28"/>
        <w:szCs w:val="28"/>
      </w:rPr>
    </w:pPr>
    <w:r w:rsidRPr="00325BB0">
      <w:rPr>
        <w:sz w:val="28"/>
        <w:szCs w:val="28"/>
      </w:rPr>
      <w:fldChar w:fldCharType="begin"/>
    </w:r>
    <w:r w:rsidR="009223E8" w:rsidRPr="00325BB0">
      <w:rPr>
        <w:sz w:val="28"/>
        <w:szCs w:val="28"/>
      </w:rPr>
      <w:instrText xml:space="preserve"> PAGE   \* MERGEFORMAT </w:instrText>
    </w:r>
    <w:r w:rsidRPr="00325BB0">
      <w:rPr>
        <w:sz w:val="28"/>
        <w:szCs w:val="28"/>
      </w:rPr>
      <w:fldChar w:fldCharType="separate"/>
    </w:r>
    <w:r w:rsidR="00D97248">
      <w:rPr>
        <w:noProof/>
        <w:sz w:val="28"/>
        <w:szCs w:val="28"/>
      </w:rPr>
      <w:t>2</w:t>
    </w:r>
    <w:r w:rsidRPr="00325BB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B38"/>
    <w:multiLevelType w:val="hybridMultilevel"/>
    <w:tmpl w:val="71B0DEE4"/>
    <w:lvl w:ilvl="0" w:tplc="624A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F1F"/>
    <w:rsid w:val="00002F3E"/>
    <w:rsid w:val="00022C0F"/>
    <w:rsid w:val="0004748F"/>
    <w:rsid w:val="00067B2D"/>
    <w:rsid w:val="00071297"/>
    <w:rsid w:val="000804AE"/>
    <w:rsid w:val="000856CE"/>
    <w:rsid w:val="00092430"/>
    <w:rsid w:val="000E6726"/>
    <w:rsid w:val="00101801"/>
    <w:rsid w:val="0012126E"/>
    <w:rsid w:val="001344D0"/>
    <w:rsid w:val="001533AA"/>
    <w:rsid w:val="00160359"/>
    <w:rsid w:val="00184034"/>
    <w:rsid w:val="001974F9"/>
    <w:rsid w:val="001A10BE"/>
    <w:rsid w:val="001B0341"/>
    <w:rsid w:val="001C65AB"/>
    <w:rsid w:val="001D5C79"/>
    <w:rsid w:val="00235AEB"/>
    <w:rsid w:val="002568BB"/>
    <w:rsid w:val="00261DAE"/>
    <w:rsid w:val="002C6D45"/>
    <w:rsid w:val="002C72B9"/>
    <w:rsid w:val="002D0A1A"/>
    <w:rsid w:val="002D0AA9"/>
    <w:rsid w:val="002D7348"/>
    <w:rsid w:val="00325BB0"/>
    <w:rsid w:val="0033304F"/>
    <w:rsid w:val="00362C63"/>
    <w:rsid w:val="003910CE"/>
    <w:rsid w:val="00394618"/>
    <w:rsid w:val="003950F5"/>
    <w:rsid w:val="003C20D3"/>
    <w:rsid w:val="003D1EBB"/>
    <w:rsid w:val="003E160E"/>
    <w:rsid w:val="003F7D19"/>
    <w:rsid w:val="00401F12"/>
    <w:rsid w:val="00420F1F"/>
    <w:rsid w:val="004248D0"/>
    <w:rsid w:val="00427EE6"/>
    <w:rsid w:val="004317B2"/>
    <w:rsid w:val="00477C94"/>
    <w:rsid w:val="004B1B8C"/>
    <w:rsid w:val="004C4E5E"/>
    <w:rsid w:val="005404CF"/>
    <w:rsid w:val="005519C8"/>
    <w:rsid w:val="00554265"/>
    <w:rsid w:val="00554D60"/>
    <w:rsid w:val="005970D4"/>
    <w:rsid w:val="005D5B41"/>
    <w:rsid w:val="005E55DD"/>
    <w:rsid w:val="0064414D"/>
    <w:rsid w:val="00651D11"/>
    <w:rsid w:val="0065408E"/>
    <w:rsid w:val="0069775E"/>
    <w:rsid w:val="0069779F"/>
    <w:rsid w:val="00697E01"/>
    <w:rsid w:val="006B7E45"/>
    <w:rsid w:val="006F5A34"/>
    <w:rsid w:val="00715E61"/>
    <w:rsid w:val="00753462"/>
    <w:rsid w:val="00761062"/>
    <w:rsid w:val="0077281E"/>
    <w:rsid w:val="00796B4B"/>
    <w:rsid w:val="007C48D0"/>
    <w:rsid w:val="007E7D7A"/>
    <w:rsid w:val="007F2E90"/>
    <w:rsid w:val="00806278"/>
    <w:rsid w:val="00826823"/>
    <w:rsid w:val="00831535"/>
    <w:rsid w:val="00860746"/>
    <w:rsid w:val="0087103A"/>
    <w:rsid w:val="00882737"/>
    <w:rsid w:val="008835A1"/>
    <w:rsid w:val="00897FB4"/>
    <w:rsid w:val="008A7595"/>
    <w:rsid w:val="008D5A45"/>
    <w:rsid w:val="008E1CD3"/>
    <w:rsid w:val="008F30E8"/>
    <w:rsid w:val="00900F13"/>
    <w:rsid w:val="00903B54"/>
    <w:rsid w:val="00911E48"/>
    <w:rsid w:val="00917CC0"/>
    <w:rsid w:val="009223E8"/>
    <w:rsid w:val="00925D31"/>
    <w:rsid w:val="00942A35"/>
    <w:rsid w:val="00947365"/>
    <w:rsid w:val="00963F30"/>
    <w:rsid w:val="00980647"/>
    <w:rsid w:val="00996DAB"/>
    <w:rsid w:val="009D1386"/>
    <w:rsid w:val="009D28F0"/>
    <w:rsid w:val="009D58C7"/>
    <w:rsid w:val="009D6EB2"/>
    <w:rsid w:val="00A02670"/>
    <w:rsid w:val="00A17396"/>
    <w:rsid w:val="00A42CE5"/>
    <w:rsid w:val="00A674E6"/>
    <w:rsid w:val="00A7005B"/>
    <w:rsid w:val="00A95EF3"/>
    <w:rsid w:val="00AC32EC"/>
    <w:rsid w:val="00B13A99"/>
    <w:rsid w:val="00B25AAD"/>
    <w:rsid w:val="00B41BD4"/>
    <w:rsid w:val="00B433A3"/>
    <w:rsid w:val="00B5242B"/>
    <w:rsid w:val="00B84FCD"/>
    <w:rsid w:val="00B9689A"/>
    <w:rsid w:val="00BE0693"/>
    <w:rsid w:val="00BE502A"/>
    <w:rsid w:val="00C00037"/>
    <w:rsid w:val="00C12422"/>
    <w:rsid w:val="00C503F7"/>
    <w:rsid w:val="00C6127C"/>
    <w:rsid w:val="00C64FB2"/>
    <w:rsid w:val="00CA63C9"/>
    <w:rsid w:val="00CC1419"/>
    <w:rsid w:val="00CC3979"/>
    <w:rsid w:val="00CD03AB"/>
    <w:rsid w:val="00CD4CFC"/>
    <w:rsid w:val="00CE1FFE"/>
    <w:rsid w:val="00CE36CB"/>
    <w:rsid w:val="00CF7053"/>
    <w:rsid w:val="00D33955"/>
    <w:rsid w:val="00D63452"/>
    <w:rsid w:val="00D66C82"/>
    <w:rsid w:val="00D77E86"/>
    <w:rsid w:val="00D918E9"/>
    <w:rsid w:val="00D97248"/>
    <w:rsid w:val="00DB5392"/>
    <w:rsid w:val="00DC2BC9"/>
    <w:rsid w:val="00DC5339"/>
    <w:rsid w:val="00DD3268"/>
    <w:rsid w:val="00DE405D"/>
    <w:rsid w:val="00DE55B1"/>
    <w:rsid w:val="00E1616F"/>
    <w:rsid w:val="00E22E7D"/>
    <w:rsid w:val="00E31AE4"/>
    <w:rsid w:val="00E85E9F"/>
    <w:rsid w:val="00E94C0A"/>
    <w:rsid w:val="00EA4385"/>
    <w:rsid w:val="00EE015F"/>
    <w:rsid w:val="00F014B6"/>
    <w:rsid w:val="00F0188C"/>
    <w:rsid w:val="00F066D7"/>
    <w:rsid w:val="00F41F31"/>
    <w:rsid w:val="00F97708"/>
    <w:rsid w:val="00FC4C6B"/>
    <w:rsid w:val="00FD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0F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CC39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3E160E"/>
    <w:rPr>
      <w:rFonts w:ascii="Tahoma" w:eastAsia="Calibri" w:hAnsi="Tahoma"/>
      <w:sz w:val="16"/>
      <w:szCs w:val="16"/>
      <w:lang w:eastAsia="en-US"/>
    </w:rPr>
  </w:style>
  <w:style w:type="character" w:customStyle="1" w:styleId="a5">
    <w:name w:val="Текст выноски Знак"/>
    <w:link w:val="a4"/>
    <w:rsid w:val="003E160E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15E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15E6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15E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15E61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D0A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AA9"/>
    <w:pPr>
      <w:widowControl w:val="0"/>
      <w:shd w:val="clear" w:color="auto" w:fill="FFFFFF"/>
      <w:spacing w:line="313" w:lineRule="exact"/>
    </w:pPr>
    <w:rPr>
      <w:sz w:val="26"/>
      <w:szCs w:val="26"/>
    </w:rPr>
  </w:style>
  <w:style w:type="paragraph" w:styleId="aa">
    <w:name w:val="Normal (Web)"/>
    <w:basedOn w:val="a"/>
    <w:rsid w:val="00D33955"/>
    <w:pPr>
      <w:spacing w:before="100" w:beforeAutospacing="1" w:after="100" w:afterAutospacing="1"/>
    </w:pPr>
  </w:style>
  <w:style w:type="paragraph" w:customStyle="1" w:styleId="96F5E7AB09704427B30B1A714100EB60">
    <w:name w:val="96F5E7AB09704427B30B1A714100EB60"/>
    <w:rsid w:val="00E31A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0F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CC39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3E160E"/>
    <w:rPr>
      <w:rFonts w:ascii="Tahoma" w:eastAsia="Calibri" w:hAnsi="Tahoma"/>
      <w:sz w:val="16"/>
      <w:szCs w:val="16"/>
      <w:lang w:eastAsia="en-US"/>
    </w:rPr>
  </w:style>
  <w:style w:type="character" w:customStyle="1" w:styleId="a5">
    <w:name w:val="Текст выноски Знак"/>
    <w:link w:val="a4"/>
    <w:rsid w:val="003E160E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15E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15E6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15E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15E61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D0A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AA9"/>
    <w:pPr>
      <w:widowControl w:val="0"/>
      <w:shd w:val="clear" w:color="auto" w:fill="FFFFFF"/>
      <w:spacing w:line="313" w:lineRule="exact"/>
    </w:pPr>
    <w:rPr>
      <w:sz w:val="26"/>
      <w:szCs w:val="26"/>
    </w:rPr>
  </w:style>
  <w:style w:type="paragraph" w:styleId="aa">
    <w:name w:val="Normal (Web)"/>
    <w:basedOn w:val="a"/>
    <w:rsid w:val="00D339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LYAPINA</dc:creator>
  <cp:lastModifiedBy>Olga Brenduk</cp:lastModifiedBy>
  <cp:revision>2</cp:revision>
  <cp:lastPrinted>2016-01-22T06:50:00Z</cp:lastPrinted>
  <dcterms:created xsi:type="dcterms:W3CDTF">2017-01-30T07:35:00Z</dcterms:created>
  <dcterms:modified xsi:type="dcterms:W3CDTF">2017-01-30T07:35:00Z</dcterms:modified>
</cp:coreProperties>
</file>