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3" w:rsidRPr="00C86243" w:rsidRDefault="00C86243" w:rsidP="00734D88">
      <w:pPr>
        <w:widowControl w:val="0"/>
        <w:suppressAutoHyphens/>
        <w:autoSpaceDE w:val="0"/>
        <w:autoSpaceDN w:val="0"/>
        <w:adjustRightInd w:val="0"/>
        <w:jc w:val="right"/>
      </w:pPr>
      <w:r w:rsidRPr="00C86243">
        <w:t>ПРОЕКТ</w:t>
      </w: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</w:p>
    <w:p w:rsidR="00C86243" w:rsidRPr="00C86243" w:rsidRDefault="00C86243" w:rsidP="00C86243">
      <w:pPr>
        <w:suppressAutoHyphens/>
        <w:outlineLvl w:val="1"/>
        <w:rPr>
          <w:b/>
        </w:rPr>
      </w:pP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  <w:r w:rsidRPr="00C86243">
        <w:rPr>
          <w:b/>
        </w:rPr>
        <w:t>ПРАВИТЕЛЬСТВО УЛЬЯНОВСКОЙ ОБЛАСТИ</w:t>
      </w: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  <w:r w:rsidRPr="00C86243">
        <w:rPr>
          <w:b/>
        </w:rPr>
        <w:t>ПОСТАНОВЛЕНИЕ</w:t>
      </w: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  <w:r w:rsidRPr="00C86243">
        <w:rPr>
          <w:b/>
        </w:rPr>
        <w:t xml:space="preserve">О внесении изменений в государственную программу </w:t>
      </w:r>
    </w:p>
    <w:p w:rsidR="00C86243" w:rsidRPr="00C86243" w:rsidRDefault="00C86243" w:rsidP="00C86243">
      <w:pPr>
        <w:suppressAutoHyphens/>
        <w:jc w:val="center"/>
        <w:outlineLvl w:val="1"/>
        <w:rPr>
          <w:b/>
        </w:rPr>
      </w:pPr>
      <w:r w:rsidRPr="00C86243">
        <w:rPr>
          <w:b/>
        </w:rPr>
        <w:t xml:space="preserve">Ульяновской области «Развитие государственного управления </w:t>
      </w:r>
    </w:p>
    <w:p w:rsidR="00C86243" w:rsidRPr="00C86243" w:rsidRDefault="00C86243" w:rsidP="00C86243">
      <w:pPr>
        <w:suppressAutoHyphens/>
        <w:jc w:val="center"/>
        <w:outlineLvl w:val="1"/>
        <w:rPr>
          <w:b/>
          <w:bCs/>
          <w:color w:val="000000"/>
        </w:rPr>
      </w:pPr>
      <w:r w:rsidRPr="00C86243">
        <w:rPr>
          <w:b/>
        </w:rPr>
        <w:t>в Ульяновской области» на 2015-2020 годы</w:t>
      </w:r>
    </w:p>
    <w:p w:rsidR="00C86243" w:rsidRPr="00C86243" w:rsidRDefault="00C86243" w:rsidP="00C86243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firstLine="709"/>
        <w:jc w:val="both"/>
      </w:pPr>
      <w:bookmarkStart w:id="0" w:name="sub_1"/>
      <w:r w:rsidRPr="00C86243">
        <w:t xml:space="preserve">Правительство Ульяновской области </w:t>
      </w:r>
      <w:proofErr w:type="gramStart"/>
      <w:r w:rsidRPr="00C86243">
        <w:t>п</w:t>
      </w:r>
      <w:proofErr w:type="gramEnd"/>
      <w:r w:rsidRPr="00C86243">
        <w:t xml:space="preserve"> о с т а н о в л я е т:</w:t>
      </w:r>
    </w:p>
    <w:bookmarkEnd w:id="0"/>
    <w:p w:rsidR="00C86243" w:rsidRPr="00C86243" w:rsidRDefault="00C86243" w:rsidP="00C86243">
      <w:pPr>
        <w:suppressAutoHyphens/>
        <w:ind w:firstLine="720"/>
        <w:jc w:val="both"/>
        <w:outlineLvl w:val="1"/>
        <w:rPr>
          <w:bCs/>
        </w:rPr>
      </w:pPr>
      <w:r w:rsidRPr="00C86243">
        <w:t>1.</w:t>
      </w:r>
      <w:r w:rsidRPr="00C86243">
        <w:rPr>
          <w:bCs/>
        </w:rPr>
        <w:t xml:space="preserve"> Утвердить прилагае</w:t>
      </w:r>
      <w:r w:rsidR="00734D88">
        <w:rPr>
          <w:bCs/>
        </w:rPr>
        <w:t>мые изменения в государственную</w:t>
      </w:r>
      <w:r w:rsidRPr="00C86243">
        <w:rPr>
          <w:bCs/>
        </w:rPr>
        <w:t xml:space="preserve"> </w:t>
      </w:r>
      <w:hyperlink r:id="rId9" w:history="1">
        <w:r w:rsidRPr="00C86243">
          <w:rPr>
            <w:bCs/>
          </w:rPr>
          <w:t>программу</w:t>
        </w:r>
      </w:hyperlink>
      <w:r w:rsidRPr="00C86243">
        <w:rPr>
          <w:bCs/>
        </w:rPr>
        <w:t xml:space="preserve"> Ульяновской области «Развитие госуда</w:t>
      </w:r>
      <w:r w:rsidR="00734D88">
        <w:rPr>
          <w:bCs/>
        </w:rPr>
        <w:t>рственного управления в</w:t>
      </w:r>
      <w:r w:rsidRPr="00C86243">
        <w:rPr>
          <w:bCs/>
        </w:rPr>
        <w:t xml:space="preserve"> Ульяновской области» на 2015-2020 годы, утверждённую постановлением Правительства Ульяновской области от 08.09.2014 № 22/410-П «</w:t>
      </w:r>
      <w:r w:rsidRPr="00C86243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C86243">
        <w:rPr>
          <w:bCs/>
          <w:color w:val="000000"/>
        </w:rPr>
        <w:t>»</w:t>
      </w:r>
      <w:r w:rsidRPr="00C86243">
        <w:rPr>
          <w:bCs/>
        </w:rPr>
        <w:t>.</w:t>
      </w: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243">
        <w:rPr>
          <w:color w:val="000000"/>
        </w:rPr>
        <w:t xml:space="preserve">2. Настоящее постановление вступает </w:t>
      </w:r>
      <w:r w:rsidR="009E14EE">
        <w:rPr>
          <w:color w:val="000000"/>
        </w:rPr>
        <w:t xml:space="preserve">в силу </w:t>
      </w:r>
      <w:r w:rsidR="0072219E">
        <w:rPr>
          <w:color w:val="000000"/>
        </w:rPr>
        <w:t>на следующий день после дня его официального опубликования</w:t>
      </w:r>
      <w:r w:rsidRPr="00C86243">
        <w:rPr>
          <w:color w:val="000000"/>
        </w:rPr>
        <w:t xml:space="preserve">.  </w:t>
      </w:r>
    </w:p>
    <w:p w:rsidR="00C86243" w:rsidRPr="00C86243" w:rsidRDefault="00C86243" w:rsidP="00C86243">
      <w:pPr>
        <w:suppressAutoHyphens/>
        <w:autoSpaceDE w:val="0"/>
        <w:autoSpaceDN w:val="0"/>
        <w:adjustRightInd w:val="0"/>
        <w:jc w:val="both"/>
      </w:pPr>
    </w:p>
    <w:p w:rsidR="00C86243" w:rsidRPr="00C86243" w:rsidRDefault="00C86243" w:rsidP="00C86243">
      <w:pPr>
        <w:suppressAutoHyphens/>
        <w:autoSpaceDE w:val="0"/>
        <w:autoSpaceDN w:val="0"/>
        <w:adjustRightInd w:val="0"/>
        <w:jc w:val="both"/>
      </w:pPr>
    </w:p>
    <w:p w:rsidR="00C86243" w:rsidRPr="00C86243" w:rsidRDefault="00C86243" w:rsidP="00C86243">
      <w:pPr>
        <w:suppressAutoHyphens/>
        <w:autoSpaceDE w:val="0"/>
        <w:autoSpaceDN w:val="0"/>
        <w:adjustRightInd w:val="0"/>
      </w:pPr>
    </w:p>
    <w:p w:rsidR="00C86243" w:rsidRPr="00C86243" w:rsidRDefault="00C86243" w:rsidP="00C03BB3">
      <w:pPr>
        <w:suppressAutoHyphens/>
        <w:jc w:val="both"/>
        <w:rPr>
          <w:b/>
          <w:color w:val="000000"/>
          <w:kern w:val="36"/>
        </w:rPr>
      </w:pPr>
      <w:r w:rsidRPr="00C86243">
        <w:rPr>
          <w:lang w:eastAsia="ar-SA"/>
        </w:rPr>
        <w:t>Губернатор области</w:t>
      </w:r>
      <w:r w:rsidRPr="00C86243">
        <w:rPr>
          <w:lang w:eastAsia="ar-SA"/>
        </w:rPr>
        <w:tab/>
      </w:r>
      <w:r w:rsidRPr="00C86243">
        <w:tab/>
      </w:r>
      <w:r w:rsidRPr="00C86243">
        <w:tab/>
      </w:r>
      <w:r w:rsidRPr="00C86243">
        <w:tab/>
      </w:r>
      <w:r w:rsidRPr="00C86243">
        <w:tab/>
      </w:r>
      <w:r w:rsidRPr="00C86243">
        <w:tab/>
      </w:r>
      <w:r w:rsidRPr="00C86243">
        <w:tab/>
        <w:t xml:space="preserve">             </w:t>
      </w:r>
      <w:proofErr w:type="spellStart"/>
      <w:r w:rsidRPr="00C86243">
        <w:t>С.И.Морозов</w:t>
      </w:r>
      <w:proofErr w:type="spellEnd"/>
    </w:p>
    <w:p w:rsidR="00C86243" w:rsidRPr="00C86243" w:rsidRDefault="00C86243" w:rsidP="00C8624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  <w:sectPr w:rsidR="00C86243" w:rsidRPr="00C86243" w:rsidSect="00820A8B">
          <w:headerReference w:type="even" r:id="rId10"/>
          <w:headerReference w:type="default" r:id="rId11"/>
          <w:headerReference w:type="first" r:id="rId12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81"/>
        </w:sectPr>
      </w:pPr>
    </w:p>
    <w:p w:rsidR="00C86243" w:rsidRPr="00C86243" w:rsidRDefault="00C86243" w:rsidP="00C86243">
      <w:pPr>
        <w:widowControl w:val="0"/>
        <w:tabs>
          <w:tab w:val="center" w:pos="7653"/>
        </w:tabs>
        <w:suppressAutoHyphens/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r w:rsidRPr="00C86243">
        <w:lastRenderedPageBreak/>
        <w:t>УТВЕРЖДЕНЫ</w:t>
      </w: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left="5670"/>
        <w:jc w:val="center"/>
      </w:pPr>
      <w:r w:rsidRPr="00C86243">
        <w:t>постановлением Правительства</w:t>
      </w: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left="5670"/>
        <w:jc w:val="center"/>
      </w:pPr>
      <w:r w:rsidRPr="00C86243">
        <w:t>Ульяновской области</w:t>
      </w: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left="5670"/>
        <w:jc w:val="center"/>
      </w:pP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left="5670"/>
        <w:jc w:val="center"/>
      </w:pPr>
    </w:p>
    <w:p w:rsidR="00C86243" w:rsidRPr="00C86243" w:rsidRDefault="00C86243" w:rsidP="00C86243">
      <w:pPr>
        <w:suppressAutoHyphens/>
        <w:autoSpaceDE w:val="0"/>
        <w:autoSpaceDN w:val="0"/>
        <w:adjustRightInd w:val="0"/>
        <w:ind w:left="5670"/>
        <w:jc w:val="center"/>
      </w:pPr>
    </w:p>
    <w:p w:rsidR="00C86243" w:rsidRPr="00C86243" w:rsidRDefault="00C86243" w:rsidP="00C8624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C86243">
        <w:rPr>
          <w:b/>
          <w:bCs/>
        </w:rPr>
        <w:t>ИЗМЕНЕНИЯ</w:t>
      </w:r>
    </w:p>
    <w:p w:rsidR="00C86243" w:rsidRPr="00C86243" w:rsidRDefault="00C86243" w:rsidP="00C8624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86243">
        <w:rPr>
          <w:b/>
          <w:bCs/>
        </w:rPr>
        <w:t xml:space="preserve">в государственную программу Ульяновской области </w:t>
      </w:r>
    </w:p>
    <w:p w:rsidR="00C86243" w:rsidRPr="00C86243" w:rsidRDefault="00C86243" w:rsidP="00C8624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86243">
        <w:rPr>
          <w:b/>
          <w:bCs/>
        </w:rPr>
        <w:t>«Развитие государственного управления</w:t>
      </w:r>
    </w:p>
    <w:p w:rsidR="00C86243" w:rsidRPr="00C86243" w:rsidRDefault="00C86243" w:rsidP="00C8624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86243">
        <w:rPr>
          <w:b/>
          <w:bCs/>
        </w:rPr>
        <w:t>в Ульяновской области» на 2015</w:t>
      </w:r>
      <w:r w:rsidRPr="00C86243">
        <w:rPr>
          <w:bCs/>
        </w:rPr>
        <w:t>-</w:t>
      </w:r>
      <w:r w:rsidRPr="00C86243">
        <w:rPr>
          <w:b/>
          <w:bCs/>
        </w:rPr>
        <w:t>2020 годы</w:t>
      </w:r>
    </w:p>
    <w:p w:rsidR="00C86243" w:rsidRPr="00C86243" w:rsidRDefault="00C86243" w:rsidP="00C86243">
      <w:pPr>
        <w:widowControl w:val="0"/>
        <w:suppressAutoHyphens/>
        <w:autoSpaceDE w:val="0"/>
        <w:autoSpaceDN w:val="0"/>
        <w:adjustRightInd w:val="0"/>
        <w:jc w:val="center"/>
      </w:pPr>
    </w:p>
    <w:p w:rsidR="00041296" w:rsidRDefault="000D1D8C" w:rsidP="000D1D8C">
      <w:pPr>
        <w:suppressAutoHyphens/>
        <w:ind w:firstLine="720"/>
        <w:jc w:val="both"/>
      </w:pPr>
      <w:r>
        <w:t xml:space="preserve">1. </w:t>
      </w:r>
      <w:r w:rsidR="00041296">
        <w:t>В паспорте:</w:t>
      </w:r>
    </w:p>
    <w:p w:rsidR="00A858D8" w:rsidRDefault="00041296" w:rsidP="000D1D8C">
      <w:pPr>
        <w:suppressAutoHyphens/>
        <w:ind w:firstLine="720"/>
        <w:jc w:val="both"/>
      </w:pPr>
      <w:r>
        <w:t>1) в</w:t>
      </w:r>
      <w:r w:rsidR="00A858D8">
        <w:t xml:space="preserve"> строке</w:t>
      </w:r>
      <w:r w:rsidR="00C86243" w:rsidRPr="00C86243">
        <w:t xml:space="preserve"> «Ресурсное обеспеч</w:t>
      </w:r>
      <w:r w:rsidR="00A2536B">
        <w:t xml:space="preserve">ение государственной программы </w:t>
      </w:r>
      <w:r w:rsidR="00130B46">
        <w:br/>
      </w:r>
      <w:r w:rsidR="00C86243" w:rsidRPr="00C86243">
        <w:t>с разбивкой по годам реализации»</w:t>
      </w:r>
      <w:r w:rsidR="00A858D8">
        <w:t>:</w:t>
      </w:r>
    </w:p>
    <w:p w:rsidR="00A858D8" w:rsidRDefault="00041296" w:rsidP="000D1D8C">
      <w:pPr>
        <w:suppressAutoHyphens/>
        <w:ind w:firstLine="720"/>
        <w:jc w:val="both"/>
      </w:pPr>
      <w:r>
        <w:t>а</w:t>
      </w:r>
      <w:r w:rsidR="00A858D8">
        <w:t>) в абзаце первом цифры «2045292,4» заменить цифрами «213</w:t>
      </w:r>
      <w:r w:rsidR="00606B18">
        <w:t>2</w:t>
      </w:r>
      <w:r w:rsidR="00A858D8">
        <w:t>590,7»;</w:t>
      </w:r>
    </w:p>
    <w:p w:rsidR="00A858D8" w:rsidRDefault="00041296" w:rsidP="000D1D8C">
      <w:pPr>
        <w:suppressAutoHyphens/>
        <w:ind w:firstLine="720"/>
        <w:jc w:val="both"/>
      </w:pPr>
      <w:r>
        <w:t>б</w:t>
      </w:r>
      <w:r w:rsidR="00A858D8">
        <w:t>) в абзаце четвертом цифры «337964,4» заменить цифрами «3</w:t>
      </w:r>
      <w:r w:rsidR="00606B18">
        <w:t>78</w:t>
      </w:r>
      <w:r w:rsidR="00A858D8">
        <w:t>367,9»;</w:t>
      </w:r>
    </w:p>
    <w:p w:rsidR="00A858D8" w:rsidRDefault="00041296" w:rsidP="000D1D8C">
      <w:pPr>
        <w:suppressAutoHyphens/>
        <w:ind w:firstLine="720"/>
        <w:jc w:val="both"/>
      </w:pPr>
      <w:r>
        <w:t>в</w:t>
      </w:r>
      <w:r w:rsidR="00A858D8">
        <w:t>) в абзаце пятом цифры «335667,3» заменить цифрами «333049,1»;</w:t>
      </w:r>
    </w:p>
    <w:p w:rsidR="00A858D8" w:rsidRDefault="00041296" w:rsidP="00041296">
      <w:pPr>
        <w:suppressAutoHyphens/>
        <w:ind w:firstLine="720"/>
        <w:jc w:val="both"/>
      </w:pPr>
      <w:r>
        <w:t>г</w:t>
      </w:r>
      <w:r w:rsidR="00A858D8">
        <w:t>) в абзаце шестом цифры «311067,4» заменить цифрами «360580,4»</w:t>
      </w:r>
      <w:r>
        <w:t>.</w:t>
      </w:r>
      <w:r w:rsidR="00A858D8">
        <w:t xml:space="preserve"> </w:t>
      </w:r>
    </w:p>
    <w:p w:rsidR="00C86243" w:rsidRPr="00C86243" w:rsidRDefault="00041296" w:rsidP="00C86243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2</w:t>
      </w:r>
      <w:r w:rsidR="00C86243" w:rsidRPr="00C86243">
        <w:t>) в абзаце втором строки «Ожидаемый эффект от реализации госуда</w:t>
      </w:r>
      <w:r w:rsidR="00C86243" w:rsidRPr="00C86243">
        <w:t>р</w:t>
      </w:r>
      <w:r w:rsidR="00C86243" w:rsidRPr="00C86243">
        <w:t>ственной программы» цифры «</w:t>
      </w:r>
      <w:r>
        <w:t>3201</w:t>
      </w:r>
      <w:r w:rsidR="00C86243" w:rsidRPr="00C86243">
        <w:t>» заменить цифрами «</w:t>
      </w:r>
      <w:r w:rsidR="00056833">
        <w:t>5524</w:t>
      </w:r>
      <w:r w:rsidR="00C86243" w:rsidRPr="00C86243">
        <w:t>».</w:t>
      </w:r>
    </w:p>
    <w:p w:rsidR="00BC7EA0" w:rsidRDefault="00C86243" w:rsidP="00C86243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 w:rsidRPr="00C86243">
        <w:t xml:space="preserve">2. </w:t>
      </w:r>
      <w:r w:rsidR="000C1B49">
        <w:t>В разделе 4</w:t>
      </w:r>
      <w:r w:rsidR="00BC7EA0">
        <w:t>:</w:t>
      </w:r>
    </w:p>
    <w:p w:rsidR="00BC7EA0" w:rsidRPr="00BC7EA0" w:rsidRDefault="00BC7EA0" w:rsidP="00C86243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 w:rsidRPr="00BC7EA0">
        <w:t xml:space="preserve">1) в абзаце </w:t>
      </w:r>
      <w:r>
        <w:t xml:space="preserve">втором </w:t>
      </w:r>
      <w:r w:rsidRPr="00BC7EA0">
        <w:t xml:space="preserve">слова </w:t>
      </w:r>
      <w:r w:rsidR="003252E9">
        <w:t>«</w:t>
      </w:r>
      <w:r w:rsidRPr="00BC7EA0">
        <w:t xml:space="preserve">на 2015-2020 годы» </w:t>
      </w:r>
      <w:r w:rsidR="003252E9">
        <w:t>исключить</w:t>
      </w:r>
      <w:r w:rsidRPr="00BC7EA0">
        <w:rPr>
          <w:bCs/>
        </w:rPr>
        <w:t>;</w:t>
      </w:r>
    </w:p>
    <w:p w:rsidR="00041296" w:rsidRDefault="00BC7EA0" w:rsidP="00C86243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 w:rsidRPr="00BC7EA0">
        <w:t>2)</w:t>
      </w:r>
      <w:r w:rsidR="000C1B49" w:rsidRPr="00BC7EA0">
        <w:t xml:space="preserve"> абзац </w:t>
      </w:r>
      <w:r w:rsidRPr="00BC7EA0">
        <w:t>шестой признать утратившим силу;</w:t>
      </w:r>
    </w:p>
    <w:p w:rsidR="00BC7EA0" w:rsidRDefault="00BC7EA0" w:rsidP="00E0266A">
      <w:pPr>
        <w:suppressAutoHyphens/>
        <w:spacing w:line="230" w:lineRule="auto"/>
        <w:ind w:firstLine="709"/>
        <w:jc w:val="both"/>
        <w:rPr>
          <w:bCs/>
        </w:rPr>
      </w:pPr>
      <w:r>
        <w:t xml:space="preserve">3) </w:t>
      </w:r>
      <w:r w:rsidR="00E0266A" w:rsidRPr="00C86243">
        <w:t>в абза</w:t>
      </w:r>
      <w:r w:rsidR="00E0266A">
        <w:t>це пятидесятом слова «</w:t>
      </w:r>
      <w:r w:rsidR="00E0266A">
        <w:rPr>
          <w:bCs/>
        </w:rPr>
        <w:t>на 2015-2020 годы</w:t>
      </w:r>
      <w:r w:rsidR="00E0266A" w:rsidRPr="00C86243">
        <w:rPr>
          <w:bCs/>
        </w:rPr>
        <w:t xml:space="preserve">» </w:t>
      </w:r>
      <w:r w:rsidR="003252E9">
        <w:rPr>
          <w:bCs/>
        </w:rPr>
        <w:t>исключить</w:t>
      </w:r>
      <w:r w:rsidR="008E2BBA">
        <w:rPr>
          <w:bCs/>
        </w:rPr>
        <w:t>;</w:t>
      </w:r>
    </w:p>
    <w:p w:rsidR="00365208" w:rsidRPr="008E2BBA" w:rsidRDefault="00B9734C" w:rsidP="00E0266A">
      <w:pPr>
        <w:suppressAutoHyphens/>
        <w:spacing w:line="230" w:lineRule="auto"/>
        <w:ind w:firstLine="709"/>
        <w:jc w:val="both"/>
        <w:rPr>
          <w:bCs/>
        </w:rPr>
      </w:pPr>
      <w:r w:rsidRPr="00925657">
        <w:rPr>
          <w:bCs/>
        </w:rPr>
        <w:t xml:space="preserve">4) </w:t>
      </w:r>
      <w:r w:rsidR="008E2BBA" w:rsidRPr="00925657">
        <w:rPr>
          <w:bCs/>
        </w:rPr>
        <w:t xml:space="preserve">в абзаце </w:t>
      </w:r>
      <w:r w:rsidR="0096770F" w:rsidRPr="00925657">
        <w:rPr>
          <w:bCs/>
        </w:rPr>
        <w:t>пятьдесят девятом</w:t>
      </w:r>
      <w:r w:rsidR="008E2BBA" w:rsidRPr="00925657">
        <w:rPr>
          <w:bCs/>
        </w:rPr>
        <w:t xml:space="preserve"> слова «в приложении № 2» заменить словами «в приложениях № 2, 2</w:t>
      </w:r>
      <w:r w:rsidR="008E2BBA" w:rsidRPr="00925657">
        <w:rPr>
          <w:bCs/>
          <w:vertAlign w:val="superscript"/>
        </w:rPr>
        <w:t>1</w:t>
      </w:r>
      <w:r w:rsidR="0096770F" w:rsidRPr="00925657">
        <w:rPr>
          <w:bCs/>
        </w:rPr>
        <w:t>-</w:t>
      </w:r>
      <w:r w:rsidR="008E2BBA" w:rsidRPr="00925657">
        <w:rPr>
          <w:bCs/>
        </w:rPr>
        <w:t>2</w:t>
      </w:r>
      <w:r w:rsidR="008E2BBA" w:rsidRPr="00925657">
        <w:rPr>
          <w:bCs/>
          <w:vertAlign w:val="superscript"/>
        </w:rPr>
        <w:t>4</w:t>
      </w:r>
      <w:r w:rsidR="008E2BBA" w:rsidRPr="00925657">
        <w:rPr>
          <w:bCs/>
        </w:rPr>
        <w:t>».</w:t>
      </w:r>
    </w:p>
    <w:p w:rsidR="00C86243" w:rsidRDefault="000C1B49" w:rsidP="000C1B4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3. В р</w:t>
      </w:r>
      <w:r w:rsidR="00C86243" w:rsidRPr="00C86243">
        <w:t>аздел</w:t>
      </w:r>
      <w:r w:rsidR="007A398F">
        <w:t>е</w:t>
      </w:r>
      <w:r w:rsidR="00C86243" w:rsidRPr="00C86243">
        <w:t xml:space="preserve"> 5:</w:t>
      </w:r>
    </w:p>
    <w:p w:rsidR="000C1B49" w:rsidRDefault="000C1B49" w:rsidP="000C1B4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1) в абзаце первом цифры «2045292,4» заменить цифрами «213</w:t>
      </w:r>
      <w:r w:rsidR="00606B18">
        <w:t>2</w:t>
      </w:r>
      <w:r>
        <w:t>590,7»;</w:t>
      </w:r>
    </w:p>
    <w:p w:rsidR="000C1B49" w:rsidRDefault="000C1B49" w:rsidP="000C1B49">
      <w:pPr>
        <w:suppressAutoHyphens/>
        <w:ind w:firstLine="720"/>
        <w:jc w:val="both"/>
      </w:pPr>
      <w:r>
        <w:t>2) в абзаце четвертом цифры «337964,4» заменить цифрами «3</w:t>
      </w:r>
      <w:r w:rsidR="00606B18">
        <w:t>78</w:t>
      </w:r>
      <w:r>
        <w:t>367,9»;</w:t>
      </w:r>
    </w:p>
    <w:p w:rsidR="000C1B49" w:rsidRDefault="000C1B49" w:rsidP="000C1B49">
      <w:pPr>
        <w:suppressAutoHyphens/>
        <w:ind w:firstLine="720"/>
        <w:jc w:val="both"/>
      </w:pPr>
      <w:r>
        <w:t>3) в абзаце пятом цифры «335667,3» заменить цифрами «333049,1»;</w:t>
      </w:r>
    </w:p>
    <w:p w:rsidR="000C1B49" w:rsidRDefault="008D54BE" w:rsidP="000C1B49">
      <w:pPr>
        <w:suppressAutoHyphens/>
        <w:ind w:firstLine="720"/>
        <w:jc w:val="both"/>
      </w:pPr>
      <w:r>
        <w:t>4</w:t>
      </w:r>
      <w:r w:rsidR="000C1B49">
        <w:t>) в абзаце шестом цифры «311067,4» заменить цифрами «360580,4»;</w:t>
      </w:r>
    </w:p>
    <w:p w:rsidR="000C44A8" w:rsidRDefault="000C44A8" w:rsidP="000C44A8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 xml:space="preserve">5) в абзаце восьмом слова </w:t>
      </w:r>
      <w:r w:rsidRPr="00BC7EA0">
        <w:t xml:space="preserve">«на 2015-2020 годы» </w:t>
      </w:r>
      <w:r>
        <w:t>исключить</w:t>
      </w:r>
      <w:r w:rsidRPr="00BC7EA0">
        <w:rPr>
          <w:bCs/>
        </w:rPr>
        <w:t>;</w:t>
      </w:r>
    </w:p>
    <w:p w:rsidR="000C1B49" w:rsidRDefault="000C44A8" w:rsidP="000C1B49">
      <w:pPr>
        <w:suppressAutoHyphens/>
        <w:ind w:firstLine="720"/>
        <w:jc w:val="both"/>
      </w:pPr>
      <w:r>
        <w:t>6</w:t>
      </w:r>
      <w:r w:rsidR="000C1B49">
        <w:t>)  в абзаце одиннадцатом цифры «6204,1» заменить цифрами «3000,0»;</w:t>
      </w:r>
    </w:p>
    <w:p w:rsidR="000C1B49" w:rsidRDefault="000C44A8" w:rsidP="000C1B49">
      <w:pPr>
        <w:suppressAutoHyphens/>
        <w:ind w:firstLine="720"/>
        <w:jc w:val="both"/>
      </w:pPr>
      <w:r>
        <w:t>7</w:t>
      </w:r>
      <w:r w:rsidR="000C1B49">
        <w:t>) в абзаце двенадцатом цифры «</w:t>
      </w:r>
      <w:r w:rsidR="008D54BE">
        <w:t>8148,8» заменить цифрами «3146,5»;</w:t>
      </w:r>
    </w:p>
    <w:p w:rsidR="008D54BE" w:rsidRDefault="000C44A8" w:rsidP="000C1B49">
      <w:pPr>
        <w:suppressAutoHyphens/>
        <w:ind w:firstLine="720"/>
        <w:jc w:val="both"/>
      </w:pPr>
      <w:r>
        <w:t>8</w:t>
      </w:r>
      <w:r w:rsidR="008D54BE">
        <w:t>) в абзаце тринадцатом цифры «13207,8» заменить цифрами «3402,0»;</w:t>
      </w:r>
    </w:p>
    <w:p w:rsidR="000C44A8" w:rsidRDefault="000C44A8" w:rsidP="000C1B49">
      <w:pPr>
        <w:suppressAutoHyphens/>
        <w:ind w:firstLine="720"/>
        <w:jc w:val="both"/>
      </w:pPr>
      <w:r>
        <w:t xml:space="preserve">9) в абзаце пятнадцатом слова </w:t>
      </w:r>
      <w:r w:rsidRPr="00BC7EA0">
        <w:t xml:space="preserve">«на 2015-2020 годы» </w:t>
      </w:r>
      <w:r>
        <w:t>исключить</w:t>
      </w:r>
      <w:r w:rsidRPr="00BC7EA0">
        <w:rPr>
          <w:bCs/>
        </w:rPr>
        <w:t>;</w:t>
      </w:r>
    </w:p>
    <w:p w:rsidR="008D54BE" w:rsidRDefault="000C44A8" w:rsidP="000C1B49">
      <w:pPr>
        <w:suppressAutoHyphens/>
        <w:ind w:firstLine="720"/>
        <w:jc w:val="both"/>
      </w:pPr>
      <w:r>
        <w:t>10</w:t>
      </w:r>
      <w:r w:rsidR="008D54BE">
        <w:t>) в абзаце восемнадцатом цифры «331760,3» заменить цифрами «37</w:t>
      </w:r>
      <w:r w:rsidR="002A5C94">
        <w:t>5</w:t>
      </w:r>
      <w:r w:rsidR="008D54BE">
        <w:t>367,9»;</w:t>
      </w:r>
    </w:p>
    <w:p w:rsidR="008D54BE" w:rsidRDefault="000C44A8" w:rsidP="000C1B49">
      <w:pPr>
        <w:suppressAutoHyphens/>
        <w:ind w:firstLine="720"/>
        <w:jc w:val="both"/>
      </w:pPr>
      <w:r>
        <w:t>11</w:t>
      </w:r>
      <w:r w:rsidR="008D54BE">
        <w:t>) в абзаце девятнадцатом цифры «327518,5» заменить цифрами «329902,6»;</w:t>
      </w:r>
    </w:p>
    <w:p w:rsidR="000C1B49" w:rsidRPr="00C86243" w:rsidRDefault="000C44A8" w:rsidP="00566B18">
      <w:pPr>
        <w:suppressAutoHyphens/>
        <w:ind w:firstLine="720"/>
        <w:jc w:val="both"/>
      </w:pPr>
      <w:r>
        <w:t>12</w:t>
      </w:r>
      <w:r w:rsidR="008D54BE">
        <w:t>) в абзаце двадцатом цифры «297859,6» заменить цифрами «357178,4».</w:t>
      </w:r>
    </w:p>
    <w:p w:rsidR="00C86243" w:rsidRPr="00C86243" w:rsidRDefault="00566B18" w:rsidP="00566B18">
      <w:pPr>
        <w:suppressAutoHyphens/>
        <w:spacing w:line="230" w:lineRule="auto"/>
        <w:ind w:firstLine="709"/>
        <w:jc w:val="both"/>
      </w:pPr>
      <w:r>
        <w:t xml:space="preserve">4. В таблице раздела 6 </w:t>
      </w:r>
      <w:r w:rsidR="00C86243" w:rsidRPr="00C86243">
        <w:t>строку 2 изложить в следующей редакции:</w:t>
      </w:r>
    </w:p>
    <w:p w:rsidR="00C86243" w:rsidRPr="00C86243" w:rsidRDefault="00C86243" w:rsidP="00C86243">
      <w:pPr>
        <w:suppressAutoHyphens/>
        <w:spacing w:line="230" w:lineRule="auto"/>
        <w:ind w:firstLine="709"/>
        <w:jc w:val="both"/>
        <w:sectPr w:rsidR="00C86243" w:rsidRPr="00C86243" w:rsidSect="00963B26"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7920"/>
        <w:gridCol w:w="900"/>
        <w:gridCol w:w="720"/>
        <w:gridCol w:w="720"/>
        <w:gridCol w:w="720"/>
        <w:gridCol w:w="720"/>
        <w:gridCol w:w="720"/>
        <w:gridCol w:w="720"/>
        <w:gridCol w:w="720"/>
        <w:gridCol w:w="360"/>
      </w:tblGrid>
      <w:tr w:rsidR="00C86243" w:rsidRPr="00C86243" w:rsidTr="00C86243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86243" w:rsidRPr="00130B46" w:rsidRDefault="00130B46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</w:pPr>
            <w:r w:rsidRPr="00130B46">
              <w:lastRenderedPageBreak/>
              <w:t>«</w:t>
            </w:r>
          </w:p>
        </w:tc>
        <w:tc>
          <w:tcPr>
            <w:tcW w:w="360" w:type="dxa"/>
          </w:tcPr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Повышение профессионального уровня лиц, замещающих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ные должности Ульяновской области, государственных гражданских сл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ных образований Ульяновской области</w:t>
            </w:r>
          </w:p>
        </w:tc>
        <w:tc>
          <w:tcPr>
            <w:tcW w:w="900" w:type="dxa"/>
          </w:tcPr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чел.</w:t>
            </w:r>
          </w:p>
        </w:tc>
        <w:tc>
          <w:tcPr>
            <w:tcW w:w="720" w:type="dxa"/>
          </w:tcPr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C86243" w:rsidRPr="00C86243" w:rsidRDefault="00E07D84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720" w:type="dxa"/>
          </w:tcPr>
          <w:p w:rsidR="00C86243" w:rsidRPr="00C86243" w:rsidRDefault="006866CF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720" w:type="dxa"/>
          </w:tcPr>
          <w:p w:rsidR="00C86243" w:rsidRPr="00C86243" w:rsidRDefault="00A64F21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720" w:type="dxa"/>
          </w:tcPr>
          <w:p w:rsidR="00C86243" w:rsidRPr="00C86243" w:rsidRDefault="00A64F21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720" w:type="dxa"/>
          </w:tcPr>
          <w:p w:rsidR="00C86243" w:rsidRPr="00C86243" w:rsidRDefault="00A64F21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720" w:type="dxa"/>
          </w:tcPr>
          <w:p w:rsidR="00C86243" w:rsidRPr="00C86243" w:rsidRDefault="006866CF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F21">
              <w:rPr>
                <w:sz w:val="24"/>
                <w:szCs w:val="24"/>
              </w:rPr>
              <w:t>522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5202" w:rsidRPr="00C86243" w:rsidRDefault="007E5202" w:rsidP="007E520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rPr>
                <w:sz w:val="24"/>
                <w:szCs w:val="24"/>
              </w:rPr>
            </w:pPr>
          </w:p>
          <w:p w:rsidR="00C86243" w:rsidRPr="00130B46" w:rsidRDefault="00566B18" w:rsidP="007E520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</w:pPr>
            <w:r>
              <w:t>».</w:t>
            </w:r>
          </w:p>
        </w:tc>
      </w:tr>
    </w:tbl>
    <w:p w:rsidR="00CD1D10" w:rsidRDefault="00CD1D10" w:rsidP="00566B1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5. В приложении № 1:</w:t>
      </w:r>
    </w:p>
    <w:p w:rsidR="00CD1D10" w:rsidRDefault="00CD1D10" w:rsidP="00566B1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</w:rPr>
      </w:pPr>
      <w:r>
        <w:t xml:space="preserve">1) в строке «Раздел </w:t>
      </w:r>
      <w:r w:rsidRPr="00BC7EA0">
        <w:t>«</w:t>
      </w:r>
      <w:r w:rsidRPr="00BC7EA0">
        <w:rPr>
          <w:bCs/>
        </w:rPr>
        <w:t>Развитие кадровой политики в системе государственного и муниципального управления в Уль</w:t>
      </w:r>
      <w:r w:rsidRPr="00BC7EA0">
        <w:rPr>
          <w:bCs/>
        </w:rPr>
        <w:t>я</w:t>
      </w:r>
      <w:r w:rsidRPr="00BC7EA0">
        <w:rPr>
          <w:bCs/>
        </w:rPr>
        <w:t>новской области</w:t>
      </w:r>
      <w:r>
        <w:rPr>
          <w:bCs/>
        </w:rPr>
        <w:t xml:space="preserve"> на 2015 – 2020 годы»</w:t>
      </w:r>
      <w:r w:rsidRPr="00BC7EA0">
        <w:rPr>
          <w:bCs/>
        </w:rPr>
        <w:t>»</w:t>
      </w:r>
      <w:r>
        <w:rPr>
          <w:bCs/>
        </w:rPr>
        <w:t xml:space="preserve"> слова «на 2015 – 2020 годы» исключить;</w:t>
      </w:r>
    </w:p>
    <w:p w:rsidR="0074714C" w:rsidRDefault="0074714C" w:rsidP="00566B1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</w:rPr>
      </w:pPr>
      <w:r>
        <w:rPr>
          <w:bCs/>
        </w:rPr>
        <w:t>2) строку 5 изложить в следующей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7920"/>
        <w:gridCol w:w="900"/>
        <w:gridCol w:w="720"/>
        <w:gridCol w:w="720"/>
        <w:gridCol w:w="720"/>
        <w:gridCol w:w="720"/>
        <w:gridCol w:w="720"/>
        <w:gridCol w:w="720"/>
        <w:gridCol w:w="720"/>
        <w:gridCol w:w="360"/>
      </w:tblGrid>
      <w:tr w:rsidR="0074714C" w:rsidRPr="00C86243" w:rsidTr="00B9734C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4714C" w:rsidRPr="00130B46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</w:pPr>
            <w:r w:rsidRPr="00130B46">
              <w:t>«</w:t>
            </w:r>
          </w:p>
        </w:tc>
        <w:tc>
          <w:tcPr>
            <w:tcW w:w="360" w:type="dxa"/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</w:tcPr>
          <w:p w:rsidR="0074714C" w:rsidRPr="00C86243" w:rsidRDefault="0074714C" w:rsidP="00747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4714C">
              <w:rPr>
                <w:sz w:val="24"/>
                <w:szCs w:val="24"/>
                <w:lang w:eastAsia="en-US"/>
              </w:rPr>
              <w:t>Доля лиц, замещающих государственные должности Ульяновской обл</w:t>
            </w:r>
            <w:r w:rsidRPr="0074714C">
              <w:rPr>
                <w:sz w:val="24"/>
                <w:szCs w:val="24"/>
                <w:lang w:eastAsia="en-US"/>
              </w:rPr>
              <w:t>а</w:t>
            </w:r>
            <w:r w:rsidRPr="0074714C">
              <w:rPr>
                <w:sz w:val="24"/>
                <w:szCs w:val="24"/>
                <w:lang w:eastAsia="en-US"/>
              </w:rPr>
              <w:t>сти, государственных гражданских служащих (работников) государстве</w:t>
            </w:r>
            <w:r w:rsidRPr="0074714C">
              <w:rPr>
                <w:sz w:val="24"/>
                <w:szCs w:val="24"/>
                <w:lang w:eastAsia="en-US"/>
              </w:rPr>
              <w:t>н</w:t>
            </w:r>
            <w:r w:rsidRPr="0074714C">
              <w:rPr>
                <w:sz w:val="24"/>
                <w:szCs w:val="24"/>
                <w:lang w:eastAsia="en-US"/>
              </w:rPr>
              <w:t>ных органов Ульяновской области, лиц, замещающих выборные муниц</w:t>
            </w:r>
            <w:r w:rsidRPr="0074714C">
              <w:rPr>
                <w:sz w:val="24"/>
                <w:szCs w:val="24"/>
                <w:lang w:eastAsia="en-US"/>
              </w:rPr>
              <w:t>и</w:t>
            </w:r>
            <w:r w:rsidRPr="0074714C">
              <w:rPr>
                <w:sz w:val="24"/>
                <w:szCs w:val="24"/>
                <w:lang w:eastAsia="en-US"/>
              </w:rPr>
              <w:t>пальные должности, и муниципальных служащих (работников) органов местного самоуправления муниципальных образований Ульяновской о</w:t>
            </w:r>
            <w:r w:rsidRPr="0074714C">
              <w:rPr>
                <w:sz w:val="24"/>
                <w:szCs w:val="24"/>
                <w:lang w:eastAsia="en-US"/>
              </w:rPr>
              <w:t>б</w:t>
            </w:r>
            <w:r w:rsidRPr="0074714C">
              <w:rPr>
                <w:sz w:val="24"/>
                <w:szCs w:val="24"/>
                <w:lang w:eastAsia="en-US"/>
              </w:rPr>
              <w:t>ласти, прошедших обучение, в общем числе указанных лиц (служащих, работников)</w:t>
            </w:r>
          </w:p>
        </w:tc>
        <w:tc>
          <w:tcPr>
            <w:tcW w:w="900" w:type="dxa"/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74714C" w:rsidRPr="0074714C" w:rsidRDefault="0074714C" w:rsidP="007471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74714C">
              <w:rPr>
                <w:sz w:val="24"/>
                <w:szCs w:val="24"/>
              </w:rPr>
              <w:t>14,2</w:t>
            </w:r>
          </w:p>
          <w:p w:rsidR="0074714C" w:rsidRPr="00C86243" w:rsidRDefault="0074714C" w:rsidP="007471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74714C" w:rsidRPr="00C86243" w:rsidRDefault="006866CF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74714C" w:rsidRPr="00C86243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rPr>
                <w:sz w:val="24"/>
                <w:szCs w:val="24"/>
              </w:rPr>
            </w:pPr>
          </w:p>
          <w:p w:rsidR="0074714C" w:rsidRPr="00130B46" w:rsidRDefault="0074714C" w:rsidP="00B9734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</w:pPr>
            <w:r>
              <w:t>».</w:t>
            </w:r>
          </w:p>
        </w:tc>
      </w:tr>
    </w:tbl>
    <w:p w:rsidR="00CD1D10" w:rsidRDefault="0074714C" w:rsidP="00566B1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3</w:t>
      </w:r>
      <w:r w:rsidR="00CD1D10">
        <w:t>) в строке «Раздел «</w:t>
      </w:r>
      <w:r w:rsidR="00CD1D10" w:rsidRPr="00C86243">
        <w:rPr>
          <w:bCs/>
        </w:rPr>
        <w:t>Обеспечение деятельности органов государственной власти (государственных органов) Ульяно</w:t>
      </w:r>
      <w:r w:rsidR="00CD1D10">
        <w:rPr>
          <w:bCs/>
        </w:rPr>
        <w:t>в</w:t>
      </w:r>
      <w:r w:rsidR="00CD1D10">
        <w:rPr>
          <w:bCs/>
        </w:rPr>
        <w:t>ской области на 2015-2020 годы</w:t>
      </w:r>
      <w:r w:rsidR="00CD1D10" w:rsidRPr="00C86243">
        <w:rPr>
          <w:bCs/>
        </w:rPr>
        <w:t>»</w:t>
      </w:r>
      <w:r w:rsidR="00CD1D10">
        <w:rPr>
          <w:bCs/>
        </w:rPr>
        <w:t>» слова «на 2015 – 2020 годы» исключить.</w:t>
      </w:r>
    </w:p>
    <w:p w:rsidR="00EF7A4A" w:rsidRPr="00C86243" w:rsidRDefault="003107C5" w:rsidP="00566B1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6.</w:t>
      </w:r>
      <w:r w:rsidR="00C86243" w:rsidRPr="00C86243">
        <w:t xml:space="preserve"> Приложение № 2 изложить в следующей редакции:</w:t>
      </w:r>
    </w:p>
    <w:p w:rsidR="00C86243" w:rsidRPr="00C86243" w:rsidRDefault="00C86243" w:rsidP="00B16E3C">
      <w:pPr>
        <w:widowControl w:val="0"/>
        <w:autoSpaceDE w:val="0"/>
        <w:autoSpaceDN w:val="0"/>
        <w:adjustRightInd w:val="0"/>
        <w:spacing w:line="360" w:lineRule="auto"/>
        <w:ind w:left="9639"/>
        <w:jc w:val="center"/>
      </w:pPr>
      <w:r w:rsidRPr="00C86243">
        <w:t>«ПРИЛОЖЕНИЕ № 2</w:t>
      </w:r>
    </w:p>
    <w:p w:rsidR="00AE6F06" w:rsidRPr="00C86243" w:rsidRDefault="00AE6F06" w:rsidP="00AE6F06">
      <w:pPr>
        <w:widowControl w:val="0"/>
        <w:autoSpaceDE w:val="0"/>
        <w:autoSpaceDN w:val="0"/>
        <w:adjustRightInd w:val="0"/>
        <w:spacing w:line="360" w:lineRule="auto"/>
        <w:ind w:left="9639"/>
        <w:jc w:val="center"/>
      </w:pPr>
      <w:r>
        <w:t>к государственной программе</w:t>
      </w:r>
    </w:p>
    <w:p w:rsidR="00AE6F06" w:rsidRDefault="00AE6F06" w:rsidP="00C862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6E3C" w:rsidRDefault="00B16E3C" w:rsidP="00C862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СИСТЕМА МЕРОПРИЯТИЙ</w:t>
      </w:r>
      <w:r w:rsidR="00C86243" w:rsidRPr="00C86243">
        <w:rPr>
          <w:b/>
        </w:rPr>
        <w:t xml:space="preserve"> </w:t>
      </w:r>
    </w:p>
    <w:p w:rsidR="00EF7A4A" w:rsidRDefault="00C86243" w:rsidP="00C862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243">
        <w:rPr>
          <w:b/>
        </w:rPr>
        <w:t>государственной программы</w:t>
      </w:r>
      <w:r w:rsidR="00EF7A4A">
        <w:rPr>
          <w:b/>
        </w:rPr>
        <w:t xml:space="preserve"> Ульяновской области</w:t>
      </w:r>
      <w:r w:rsidRPr="00C86243">
        <w:rPr>
          <w:b/>
        </w:rPr>
        <w:t xml:space="preserve"> </w:t>
      </w:r>
    </w:p>
    <w:p w:rsidR="00A311E5" w:rsidRDefault="00B16E3C" w:rsidP="00EF7A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</w:t>
      </w:r>
      <w:r w:rsidR="00EF7A4A">
        <w:rPr>
          <w:b/>
        </w:rPr>
        <w:t xml:space="preserve"> государственного управления в </w:t>
      </w:r>
      <w:r>
        <w:rPr>
          <w:b/>
        </w:rPr>
        <w:t>Ульяновской области»</w:t>
      </w:r>
      <w:r w:rsidR="00A90FA7">
        <w:rPr>
          <w:b/>
        </w:rPr>
        <w:t xml:space="preserve"> на 2015-2020 годы </w:t>
      </w:r>
    </w:p>
    <w:p w:rsidR="00C86243" w:rsidRPr="00C86243" w:rsidRDefault="00B16E3C" w:rsidP="00A311E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2015-20</w:t>
      </w:r>
      <w:r w:rsidR="00D325F0">
        <w:rPr>
          <w:b/>
        </w:rPr>
        <w:t>16</w:t>
      </w:r>
      <w:r>
        <w:rPr>
          <w:b/>
        </w:rPr>
        <w:t xml:space="preserve"> годы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4"/>
        <w:gridCol w:w="1985"/>
        <w:gridCol w:w="2126"/>
        <w:gridCol w:w="2268"/>
      </w:tblGrid>
      <w:tr w:rsidR="00C86243" w:rsidRPr="00C86243" w:rsidTr="00D325F0">
        <w:tc>
          <w:tcPr>
            <w:tcW w:w="709" w:type="dxa"/>
            <w:vMerge w:val="restart"/>
            <w:tcBorders>
              <w:bottom w:val="nil"/>
            </w:tcBorders>
          </w:tcPr>
          <w:p w:rsidR="00B16E3C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№ </w:t>
            </w: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86243">
              <w:rPr>
                <w:sz w:val="24"/>
                <w:szCs w:val="24"/>
              </w:rPr>
              <w:t>п</w:t>
            </w:r>
            <w:proofErr w:type="gramEnd"/>
            <w:r w:rsidRPr="00C86243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C86243" w:rsidRPr="00C86243" w:rsidRDefault="00C86243" w:rsidP="00B16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Наименование</w:t>
            </w: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основного </w:t>
            </w: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 xml:space="preserve">мероприятия </w:t>
            </w: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C86243" w:rsidRPr="00C86243" w:rsidRDefault="00C86243" w:rsidP="00EF7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Ответственные исполнители м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lastRenderedPageBreak/>
              <w:t>роприяти</w:t>
            </w:r>
            <w:r w:rsidR="00EF7A4A">
              <w:rPr>
                <w:sz w:val="24"/>
                <w:szCs w:val="24"/>
              </w:rPr>
              <w:t>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D325F0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 xml:space="preserve">Источник </w:t>
            </w:r>
          </w:p>
          <w:p w:rsidR="00D325F0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финансового </w:t>
            </w:r>
          </w:p>
          <w:p w:rsidR="00C86243" w:rsidRPr="00C86243" w:rsidRDefault="00C86243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325F0" w:rsidRDefault="00C86243" w:rsidP="00B16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Финансовое обеспечение р</w:t>
            </w:r>
            <w:r w:rsidR="00B16E3C">
              <w:rPr>
                <w:sz w:val="24"/>
                <w:szCs w:val="24"/>
              </w:rPr>
              <w:t xml:space="preserve">еализации </w:t>
            </w:r>
          </w:p>
          <w:p w:rsidR="00C86243" w:rsidRPr="00B16E3C" w:rsidRDefault="00B16E3C" w:rsidP="00B16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по годам, </w:t>
            </w:r>
            <w:r w:rsidR="00C86243" w:rsidRPr="00C86243">
              <w:rPr>
                <w:sz w:val="24"/>
                <w:szCs w:val="24"/>
              </w:rPr>
              <w:t>тыс. руб.</w:t>
            </w:r>
          </w:p>
        </w:tc>
      </w:tr>
      <w:tr w:rsidR="00D325F0" w:rsidRPr="00C86243" w:rsidTr="00D325F0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D325F0" w:rsidRPr="00C86243" w:rsidRDefault="00D325F0" w:rsidP="00C86243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nil"/>
            </w:tcBorders>
            <w:vAlign w:val="center"/>
          </w:tcPr>
          <w:p w:rsidR="00D325F0" w:rsidRPr="00C86243" w:rsidRDefault="00D325F0" w:rsidP="00C8624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D325F0" w:rsidRPr="00C86243" w:rsidRDefault="00D325F0" w:rsidP="00C8624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D325F0" w:rsidRPr="00C86243" w:rsidRDefault="00D325F0" w:rsidP="00C8624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325F0" w:rsidRDefault="00D325F0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2015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D325F0" w:rsidRDefault="00D325F0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2016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</w:tr>
    </w:tbl>
    <w:p w:rsidR="00C86243" w:rsidRPr="00C86243" w:rsidRDefault="00C86243" w:rsidP="00C86243">
      <w:pPr>
        <w:widowControl w:val="0"/>
        <w:autoSpaceDE w:val="0"/>
        <w:autoSpaceDN w:val="0"/>
        <w:adjustRightInd w:val="0"/>
        <w:spacing w:line="12" w:lineRule="auto"/>
        <w:rPr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4"/>
        <w:gridCol w:w="1985"/>
        <w:gridCol w:w="2126"/>
        <w:gridCol w:w="2268"/>
      </w:tblGrid>
      <w:tr w:rsidR="00D325F0" w:rsidRPr="00C86243" w:rsidTr="00F10ECD">
        <w:trPr>
          <w:tblHeader/>
        </w:trPr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6243" w:rsidRPr="00C86243" w:rsidTr="00F10ECD">
        <w:tc>
          <w:tcPr>
            <w:tcW w:w="14600" w:type="dxa"/>
            <w:gridSpan w:val="6"/>
          </w:tcPr>
          <w:p w:rsidR="00C86243" w:rsidRPr="00A90FA7" w:rsidRDefault="00C86243" w:rsidP="00A90F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C86243">
              <w:rPr>
                <w:b/>
                <w:sz w:val="24"/>
                <w:szCs w:val="24"/>
              </w:rPr>
              <w:t>Раздел «</w:t>
            </w:r>
            <w:r w:rsidRPr="00C86243">
              <w:rPr>
                <w:b/>
                <w:bCs/>
                <w:sz w:val="24"/>
                <w:szCs w:val="24"/>
              </w:rPr>
              <w:t>Развитие кадровой политики в системе государственного и муниципального уп</w:t>
            </w:r>
            <w:r w:rsidR="00A90FA7">
              <w:rPr>
                <w:b/>
                <w:bCs/>
                <w:sz w:val="24"/>
                <w:szCs w:val="24"/>
              </w:rPr>
              <w:t>равления в Ульяновской области»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ской службы Ульяновской области и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ной службы в органах местного самоуправления муниципальных образований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сти, действующих государственных гражданских служащих Ульяновской области и муниципальных служащих»</w:t>
            </w:r>
          </w:p>
        </w:tc>
        <w:tc>
          <w:tcPr>
            <w:tcW w:w="1984" w:type="dxa"/>
          </w:tcPr>
          <w:p w:rsidR="00D325F0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</w:p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Ульяновской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AE6F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AE6F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AE6F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FB0917" w:rsidRDefault="00D325F0" w:rsidP="00AE6F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бюджета </w:t>
            </w:r>
          </w:p>
          <w:p w:rsidR="00FB0917" w:rsidRDefault="00D325F0" w:rsidP="00AE6F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Ульяновской </w:t>
            </w:r>
          </w:p>
          <w:p w:rsidR="00FB0917" w:rsidRDefault="00D325F0" w:rsidP="00AE6F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C86243">
              <w:rPr>
                <w:sz w:val="24"/>
                <w:szCs w:val="24"/>
              </w:rPr>
              <w:t xml:space="preserve">области (далее </w:t>
            </w:r>
            <w:r>
              <w:rPr>
                <w:sz w:val="24"/>
                <w:szCs w:val="24"/>
              </w:rPr>
              <w:t>−</w:t>
            </w:r>
            <w:r w:rsidRPr="00C86243">
              <w:rPr>
                <w:sz w:val="24"/>
                <w:szCs w:val="24"/>
              </w:rPr>
              <w:t xml:space="preserve"> областной </w:t>
            </w:r>
            <w:proofErr w:type="gramEnd"/>
          </w:p>
          <w:p w:rsidR="00D325F0" w:rsidRPr="00C86243" w:rsidRDefault="00D325F0" w:rsidP="00AE6F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бюджет)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95,1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области, на включение в резерв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ских кадров Ульяновской области, проведение а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тестации и квалификационных экзаменов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гражданских служащих Ульяновской о</w:t>
            </w:r>
            <w:r w:rsidRPr="00C86243">
              <w:rPr>
                <w:sz w:val="24"/>
                <w:szCs w:val="24"/>
              </w:rPr>
              <w:t>б</w:t>
            </w:r>
            <w:r w:rsidRPr="00C86243">
              <w:rPr>
                <w:sz w:val="24"/>
                <w:szCs w:val="24"/>
              </w:rPr>
              <w:t>ласти</w:t>
            </w:r>
          </w:p>
        </w:tc>
        <w:tc>
          <w:tcPr>
            <w:tcW w:w="1984" w:type="dxa"/>
          </w:tcPr>
          <w:p w:rsidR="00D325F0" w:rsidRDefault="00D325F0" w:rsidP="00D325F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</w:t>
            </w:r>
            <w:r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ство</w:t>
            </w:r>
          </w:p>
          <w:p w:rsidR="00D325F0" w:rsidRPr="00C86243" w:rsidRDefault="00D325F0" w:rsidP="00C8624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Ульяновской </w:t>
            </w:r>
          </w:p>
          <w:p w:rsidR="00D325F0" w:rsidRPr="00C86243" w:rsidRDefault="00D325F0" w:rsidP="00C8624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25F0" w:rsidRPr="00C86243" w:rsidRDefault="00D325F0" w:rsidP="00C466BB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Осуществление дополнительной выплаты гражд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нину Российской Федерации, заключившему дог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вор на обучение между Правительством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 и гражданином Российской Федер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ции с обязательством последующего прохождения гражданином государственной гражданской слу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 xml:space="preserve">бы Ульяновской </w:t>
            </w:r>
            <w:r w:rsidR="00C466BB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бласти</w:t>
            </w:r>
          </w:p>
        </w:tc>
        <w:tc>
          <w:tcPr>
            <w:tcW w:w="1984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6243">
              <w:rPr>
                <w:sz w:val="24"/>
                <w:szCs w:val="24"/>
              </w:rPr>
              <w:t>,8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70,7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«Совершенствование вед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ния кадрового учёта лиц, замещающих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ственные должности Ульяновской области,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984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FB0917" w:rsidRPr="00B8500E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500E">
              <w:rPr>
                <w:sz w:val="24"/>
                <w:szCs w:val="24"/>
              </w:rPr>
              <w:t>Внедрение и обеспечение функционирования а</w:t>
            </w:r>
            <w:r w:rsidRPr="00B8500E">
              <w:rPr>
                <w:sz w:val="24"/>
                <w:szCs w:val="24"/>
              </w:rPr>
              <w:t>в</w:t>
            </w:r>
            <w:r w:rsidRPr="00B8500E">
              <w:rPr>
                <w:sz w:val="24"/>
                <w:szCs w:val="24"/>
              </w:rPr>
              <w:lastRenderedPageBreak/>
              <w:t>томатизированной системы управления персон</w:t>
            </w:r>
            <w:r w:rsidRPr="00B8500E">
              <w:rPr>
                <w:sz w:val="24"/>
                <w:szCs w:val="24"/>
              </w:rPr>
              <w:t>а</w:t>
            </w:r>
            <w:r w:rsidRPr="00B8500E">
              <w:rPr>
                <w:sz w:val="24"/>
                <w:szCs w:val="24"/>
              </w:rPr>
              <w:t>лом «БОСС-Кадровик» в целях обеспечения во</w:t>
            </w:r>
            <w:r w:rsidRPr="00B8500E">
              <w:rPr>
                <w:sz w:val="24"/>
                <w:szCs w:val="24"/>
              </w:rPr>
              <w:t>з</w:t>
            </w:r>
            <w:r w:rsidRPr="00B8500E">
              <w:rPr>
                <w:sz w:val="24"/>
                <w:szCs w:val="24"/>
              </w:rPr>
              <w:t>можности передачи сведений по вопросам форм</w:t>
            </w:r>
            <w:r w:rsidRPr="00B8500E">
              <w:rPr>
                <w:sz w:val="24"/>
                <w:szCs w:val="24"/>
              </w:rPr>
              <w:t>и</w:t>
            </w:r>
            <w:r w:rsidRPr="00B8500E">
              <w:rPr>
                <w:sz w:val="24"/>
                <w:szCs w:val="24"/>
              </w:rPr>
              <w:t>рования кадрового состава государственной гра</w:t>
            </w:r>
            <w:r w:rsidRPr="00B8500E">
              <w:rPr>
                <w:sz w:val="24"/>
                <w:szCs w:val="24"/>
              </w:rPr>
              <w:t>ж</w:t>
            </w:r>
            <w:r w:rsidRPr="00B8500E">
              <w:rPr>
                <w:sz w:val="24"/>
                <w:szCs w:val="24"/>
              </w:rPr>
              <w:t>данской службы Ульяновской области. Подготовка специалиста, ответственного за обеспечение фун</w:t>
            </w:r>
            <w:r w:rsidRPr="00B8500E">
              <w:rPr>
                <w:sz w:val="24"/>
                <w:szCs w:val="24"/>
              </w:rPr>
              <w:t>к</w:t>
            </w:r>
            <w:r w:rsidRPr="00B8500E">
              <w:rPr>
                <w:sz w:val="24"/>
                <w:szCs w:val="24"/>
              </w:rPr>
              <w:t>ционирования указанной автоматизированной с</w:t>
            </w:r>
            <w:r w:rsidRPr="00B8500E">
              <w:rPr>
                <w:sz w:val="24"/>
                <w:szCs w:val="24"/>
              </w:rPr>
              <w:t>и</w:t>
            </w:r>
            <w:r w:rsidRPr="00B8500E">
              <w:rPr>
                <w:sz w:val="24"/>
                <w:szCs w:val="24"/>
              </w:rPr>
              <w:t>стемы</w:t>
            </w:r>
          </w:p>
        </w:tc>
        <w:tc>
          <w:tcPr>
            <w:tcW w:w="1984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lastRenderedPageBreak/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lastRenderedPageBreak/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lastRenderedPageBreak/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2A5C94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180,0</w:t>
            </w:r>
          </w:p>
        </w:tc>
        <w:tc>
          <w:tcPr>
            <w:tcW w:w="2268" w:type="dxa"/>
          </w:tcPr>
          <w:p w:rsidR="00D325F0" w:rsidRPr="00C86243" w:rsidRDefault="00D325F0" w:rsidP="002A5C94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D325F0" w:rsidRPr="00C86243" w:rsidRDefault="00D325F0" w:rsidP="0035473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ских служащих (работников) государственных о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ганов Ульяновской области, лиц, замещающих в</w:t>
            </w:r>
            <w:r w:rsidRPr="00C86243">
              <w:rPr>
                <w:sz w:val="24"/>
                <w:szCs w:val="24"/>
              </w:rPr>
              <w:t>ы</w:t>
            </w:r>
            <w:r w:rsidRPr="00C86243">
              <w:rPr>
                <w:sz w:val="24"/>
                <w:szCs w:val="24"/>
              </w:rPr>
              <w:t>борные муниципальные должности, и муниц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пальных служащих (работников) органов местного самоуправления муниципальных образований Ул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яновской области»</w:t>
            </w:r>
          </w:p>
        </w:tc>
        <w:tc>
          <w:tcPr>
            <w:tcW w:w="1984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2144,9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2496,9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органов Ульяновской области, лиц, з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мещающих выборные муниципальные должности, и муниципальных служащих (работников) органов местного самоуправления муниципальных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ваний Ульяновской области</w:t>
            </w:r>
          </w:p>
        </w:tc>
        <w:tc>
          <w:tcPr>
            <w:tcW w:w="1984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2010,6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FB0917" w:rsidRPr="00C86243" w:rsidRDefault="00D325F0" w:rsidP="00C466BB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краткосрочных семинаров и трени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 xml:space="preserve">гов по </w:t>
            </w:r>
            <w:r w:rsidRPr="00C86243">
              <w:rPr>
                <w:spacing w:val="-4"/>
                <w:sz w:val="24"/>
                <w:szCs w:val="24"/>
              </w:rPr>
              <w:t xml:space="preserve">актуальным вопросам профессиональной служебной (трудовой) деятельности </w:t>
            </w:r>
            <w:r w:rsidRPr="00C86243">
              <w:rPr>
                <w:sz w:val="24"/>
                <w:szCs w:val="24"/>
              </w:rPr>
              <w:t>лиц, замеща</w:t>
            </w:r>
            <w:r w:rsidRPr="00C86243">
              <w:rPr>
                <w:sz w:val="24"/>
                <w:szCs w:val="24"/>
              </w:rPr>
              <w:t>ю</w:t>
            </w:r>
            <w:r w:rsidRPr="00C86243">
              <w:rPr>
                <w:sz w:val="24"/>
                <w:szCs w:val="24"/>
              </w:rPr>
              <w:t>щих государственные должности Ульяновской о</w:t>
            </w:r>
            <w:r w:rsidRPr="00C86243">
              <w:rPr>
                <w:sz w:val="24"/>
                <w:szCs w:val="24"/>
              </w:rPr>
              <w:t>б</w:t>
            </w:r>
            <w:r w:rsidRPr="00C86243">
              <w:rPr>
                <w:sz w:val="24"/>
                <w:szCs w:val="24"/>
              </w:rPr>
              <w:t>ласти, государственных гражданских служащих (работников) государственных органов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lastRenderedPageBreak/>
              <w:t>ской области, лиц, замещающих выборные мун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ципальные должности, и муниципальных служ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щих (работников) органов местного самоуправл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ния муниципальных образований Ульяновской о</w:t>
            </w:r>
            <w:r w:rsidRPr="00C86243">
              <w:rPr>
                <w:sz w:val="24"/>
                <w:szCs w:val="24"/>
              </w:rPr>
              <w:t>б</w:t>
            </w:r>
            <w:r w:rsidRPr="00C86243">
              <w:rPr>
                <w:sz w:val="24"/>
                <w:szCs w:val="24"/>
              </w:rPr>
              <w:t>ласти</w:t>
            </w:r>
          </w:p>
        </w:tc>
        <w:tc>
          <w:tcPr>
            <w:tcW w:w="1984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«Развитие резерва упра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ленческих кадров Ульяновской области»</w:t>
            </w:r>
          </w:p>
        </w:tc>
        <w:tc>
          <w:tcPr>
            <w:tcW w:w="1984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253,8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158,0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BF015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</w:t>
            </w:r>
            <w:r w:rsidR="00BF0152">
              <w:rPr>
                <w:sz w:val="24"/>
                <w:szCs w:val="24"/>
              </w:rPr>
              <w:t>1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984" w:type="dxa"/>
          </w:tcPr>
          <w:p w:rsidR="00D325F0" w:rsidRPr="00C86243" w:rsidRDefault="00D325F0" w:rsidP="00C8624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D325F0" w:rsidRPr="00C86243" w:rsidRDefault="00D325F0" w:rsidP="00C8624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BF015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</w:t>
            </w:r>
            <w:r w:rsidR="00BF0152">
              <w:rPr>
                <w:sz w:val="24"/>
                <w:szCs w:val="24"/>
              </w:rPr>
              <w:t>2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дополнительного профессионального образования лиц, включённых в резерв управле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ческих кадров Ульяновской области</w:t>
            </w:r>
          </w:p>
        </w:tc>
        <w:tc>
          <w:tcPr>
            <w:tcW w:w="1984" w:type="dxa"/>
          </w:tcPr>
          <w:p w:rsidR="00D325F0" w:rsidRPr="00C86243" w:rsidRDefault="00D325F0" w:rsidP="00C8624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D325F0" w:rsidRPr="00C86243" w:rsidRDefault="00D325F0" w:rsidP="00C8624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FD14A1" w:rsidRPr="00C86243" w:rsidRDefault="00D325F0" w:rsidP="00FD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138,0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BF015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</w:t>
            </w:r>
            <w:r w:rsidR="00BF0152">
              <w:rPr>
                <w:sz w:val="24"/>
                <w:szCs w:val="24"/>
              </w:rPr>
              <w:t>3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конкурса «Золотой 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 Ульяновской области»</w:t>
            </w:r>
          </w:p>
        </w:tc>
        <w:tc>
          <w:tcPr>
            <w:tcW w:w="1984" w:type="dxa"/>
          </w:tcPr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BF015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</w:t>
            </w:r>
            <w:r w:rsidR="00BF0152">
              <w:rPr>
                <w:sz w:val="24"/>
                <w:szCs w:val="24"/>
              </w:rPr>
              <w:t>4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издания вестника «Резерв управле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ческих кадров Ульяновской области»</w:t>
            </w:r>
          </w:p>
        </w:tc>
        <w:tc>
          <w:tcPr>
            <w:tcW w:w="1984" w:type="dxa"/>
          </w:tcPr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9751AD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9751AD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9751A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9751A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BF015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</w:t>
            </w:r>
            <w:r w:rsidR="00BF0152">
              <w:rPr>
                <w:sz w:val="24"/>
                <w:szCs w:val="24"/>
              </w:rPr>
              <w:t>5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изготовления информационных в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деоматериалов по вопросам формирования и по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готовки резерва управленческих кадров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D325F0" w:rsidRPr="00C86243" w:rsidRDefault="00D325F0" w:rsidP="00C466BB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«Совершенствование раб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 xml:space="preserve">ты с молодёжью на государственной гражданской </w:t>
            </w:r>
            <w:r w:rsidRPr="00C86243">
              <w:rPr>
                <w:sz w:val="24"/>
                <w:szCs w:val="24"/>
              </w:rPr>
              <w:lastRenderedPageBreak/>
              <w:t>службе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984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lastRenderedPageBreak/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lastRenderedPageBreak/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50,0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мероприятий по разв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тию молодёжного объединения «Клуб молодых государственных гражданских служащих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984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</w:tr>
      <w:tr w:rsidR="00D325F0" w:rsidRPr="00C86243" w:rsidTr="00F10ECD">
        <w:trPr>
          <w:trHeight w:val="1032"/>
        </w:trPr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D325F0" w:rsidRPr="00C86243" w:rsidRDefault="00D325F0" w:rsidP="00AE6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конкурса среди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 xml:space="preserve">дарственных гражданских служащих Ульяновской области «Я </w:t>
            </w:r>
            <w:r>
              <w:rPr>
                <w:sz w:val="24"/>
                <w:szCs w:val="24"/>
              </w:rPr>
              <w:t>−</w:t>
            </w:r>
            <w:r w:rsidRPr="00C86243">
              <w:rPr>
                <w:sz w:val="24"/>
                <w:szCs w:val="24"/>
              </w:rPr>
              <w:t xml:space="preserve"> молодой»</w:t>
            </w:r>
          </w:p>
        </w:tc>
        <w:tc>
          <w:tcPr>
            <w:tcW w:w="1984" w:type="dxa"/>
          </w:tcPr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D325F0" w:rsidRPr="00C86243" w:rsidRDefault="00D325F0" w:rsidP="00AE6F06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Повышение</w:t>
            </w:r>
            <w:r w:rsidRPr="00C86243">
              <w:rPr>
                <w:sz w:val="24"/>
                <w:szCs w:val="24"/>
              </w:rPr>
              <w:t xml:space="preserve"> имиджа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дарственной гражданской службы Ульяновской области и муниципальной службы»</w:t>
            </w:r>
          </w:p>
        </w:tc>
        <w:tc>
          <w:tcPr>
            <w:tcW w:w="1984" w:type="dxa"/>
          </w:tcPr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49,2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мероприятий, напра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ленных на пропаганду государственной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ской службы Ульяновской области и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ной службы</w:t>
            </w:r>
          </w:p>
        </w:tc>
        <w:tc>
          <w:tcPr>
            <w:tcW w:w="1984" w:type="dxa"/>
          </w:tcPr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30,5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D325F0" w:rsidRPr="00C86243" w:rsidTr="00F10ECD">
        <w:tc>
          <w:tcPr>
            <w:tcW w:w="709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областных конфере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ций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984" w:type="dxa"/>
          </w:tcPr>
          <w:p w:rsidR="00CA65D5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FB0917" w:rsidRDefault="00D325F0" w:rsidP="00C86243">
            <w:pPr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FB0917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18,7</w:t>
            </w:r>
          </w:p>
        </w:tc>
        <w:tc>
          <w:tcPr>
            <w:tcW w:w="2268" w:type="dxa"/>
          </w:tcPr>
          <w:p w:rsidR="00D325F0" w:rsidRPr="00C86243" w:rsidRDefault="00D325F0" w:rsidP="00C86243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340213" w:rsidRPr="00C86243" w:rsidTr="00C466BB">
        <w:tc>
          <w:tcPr>
            <w:tcW w:w="10206" w:type="dxa"/>
            <w:gridSpan w:val="4"/>
          </w:tcPr>
          <w:p w:rsidR="00340213" w:rsidRPr="00C86243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vAlign w:val="bottom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2703,1</w:t>
            </w:r>
          </w:p>
        </w:tc>
        <w:tc>
          <w:tcPr>
            <w:tcW w:w="2268" w:type="dxa"/>
            <w:vAlign w:val="bottom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86243">
              <w:rPr>
                <w:sz w:val="24"/>
                <w:szCs w:val="24"/>
              </w:rPr>
              <w:t>00,0</w:t>
            </w:r>
          </w:p>
        </w:tc>
      </w:tr>
      <w:tr w:rsidR="00340213" w:rsidRPr="00A90FA7" w:rsidTr="00F10ECD">
        <w:tc>
          <w:tcPr>
            <w:tcW w:w="14600" w:type="dxa"/>
            <w:gridSpan w:val="6"/>
          </w:tcPr>
          <w:p w:rsidR="00340213" w:rsidRPr="00A90FA7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C86243">
              <w:rPr>
                <w:b/>
                <w:sz w:val="24"/>
                <w:szCs w:val="24"/>
              </w:rPr>
              <w:t>Раздел «</w:t>
            </w:r>
            <w:r w:rsidRPr="00C86243">
              <w:rPr>
                <w:b/>
                <w:bCs/>
                <w:sz w:val="24"/>
                <w:szCs w:val="24"/>
              </w:rPr>
              <w:t>Обеспечение деятельности органов государственной власти (государственны</w:t>
            </w:r>
            <w:r>
              <w:rPr>
                <w:b/>
                <w:bCs/>
                <w:sz w:val="24"/>
                <w:szCs w:val="24"/>
              </w:rPr>
              <w:t>х органов) Ульяновской области</w:t>
            </w:r>
            <w:r w:rsidRPr="00C8624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40213" w:rsidRPr="00C86243" w:rsidTr="00F10ECD">
        <w:tc>
          <w:tcPr>
            <w:tcW w:w="6237" w:type="dxa"/>
            <w:gridSpan w:val="2"/>
          </w:tcPr>
          <w:p w:rsidR="00340213" w:rsidRPr="00C86243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12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деятельности Губернатора Ульяновской о</w:t>
            </w:r>
            <w:r w:rsidRPr="00C86243">
              <w:rPr>
                <w:sz w:val="24"/>
                <w:szCs w:val="24"/>
              </w:rPr>
              <w:t>б</w:t>
            </w:r>
            <w:r w:rsidRPr="00C86243">
              <w:rPr>
                <w:sz w:val="24"/>
                <w:szCs w:val="24"/>
              </w:rPr>
              <w:t>ласти, Правительства Ульяновской области, исполнител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1984" w:type="dxa"/>
          </w:tcPr>
          <w:p w:rsidR="00340213" w:rsidRPr="00C86243" w:rsidRDefault="00340213" w:rsidP="00C466B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340213" w:rsidRPr="00C86243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340213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Бюджетные </w:t>
            </w:r>
          </w:p>
          <w:p w:rsidR="00340213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 xml:space="preserve">ассигнования </w:t>
            </w:r>
          </w:p>
          <w:p w:rsidR="00340213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областного</w:t>
            </w:r>
            <w:r w:rsidRPr="00C86243">
              <w:rPr>
                <w:sz w:val="24"/>
                <w:szCs w:val="24"/>
              </w:rPr>
              <w:t xml:space="preserve"> </w:t>
            </w:r>
          </w:p>
          <w:p w:rsidR="00340213" w:rsidRPr="00C86243" w:rsidRDefault="00340213" w:rsidP="00C466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348131,1</w:t>
            </w:r>
          </w:p>
        </w:tc>
        <w:tc>
          <w:tcPr>
            <w:tcW w:w="2268" w:type="dxa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393640,3</w:t>
            </w:r>
          </w:p>
        </w:tc>
      </w:tr>
      <w:tr w:rsidR="00340213" w:rsidRPr="00C86243" w:rsidTr="00F10ECD">
        <w:tc>
          <w:tcPr>
            <w:tcW w:w="10206" w:type="dxa"/>
            <w:gridSpan w:val="4"/>
          </w:tcPr>
          <w:p w:rsidR="00340213" w:rsidRPr="00C86243" w:rsidRDefault="00340213" w:rsidP="00C4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348131,1</w:t>
            </w:r>
          </w:p>
        </w:tc>
        <w:tc>
          <w:tcPr>
            <w:tcW w:w="2268" w:type="dxa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393640,3</w:t>
            </w:r>
          </w:p>
        </w:tc>
      </w:tr>
      <w:tr w:rsidR="00340213" w:rsidRPr="00C86243" w:rsidTr="00F10ECD">
        <w:tc>
          <w:tcPr>
            <w:tcW w:w="10206" w:type="dxa"/>
            <w:gridSpan w:val="4"/>
          </w:tcPr>
          <w:p w:rsidR="00340213" w:rsidRPr="00C86243" w:rsidRDefault="00340213" w:rsidP="00C4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6" w:type="dxa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350834,2</w:t>
            </w:r>
          </w:p>
        </w:tc>
        <w:tc>
          <w:tcPr>
            <w:tcW w:w="2268" w:type="dxa"/>
          </w:tcPr>
          <w:p w:rsidR="00340213" w:rsidRPr="00C86243" w:rsidRDefault="00340213" w:rsidP="00C46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396640,3</w:t>
            </w:r>
          </w:p>
        </w:tc>
      </w:tr>
    </w:tbl>
    <w:p w:rsidR="007F7F93" w:rsidRPr="0003339D" w:rsidRDefault="007F7F93" w:rsidP="007F7F93">
      <w:pPr>
        <w:jc w:val="both"/>
      </w:pPr>
      <w:r>
        <w:lastRenderedPageBreak/>
        <w:t xml:space="preserve">7. Дополнить </w:t>
      </w:r>
      <w:r w:rsidR="0003339D">
        <w:t>приложени</w:t>
      </w:r>
      <w:r w:rsidR="008366FC">
        <w:t>ями</w:t>
      </w:r>
      <w:r w:rsidR="0003339D">
        <w:t xml:space="preserve"> № 2</w:t>
      </w:r>
      <w:r w:rsidR="0003339D" w:rsidRPr="0003339D">
        <w:rPr>
          <w:vertAlign w:val="superscript"/>
        </w:rPr>
        <w:t>1</w:t>
      </w:r>
      <w:r w:rsidR="008366FC">
        <w:rPr>
          <w:vertAlign w:val="superscript"/>
        </w:rPr>
        <w:t>-</w:t>
      </w:r>
      <w:r w:rsidR="008366FC">
        <w:t>2</w:t>
      </w:r>
      <w:r w:rsidR="008366FC">
        <w:rPr>
          <w:vertAlign w:val="superscript"/>
        </w:rPr>
        <w:t>4</w:t>
      </w:r>
      <w:r w:rsidR="0003339D">
        <w:t xml:space="preserve"> следующего содержания:</w:t>
      </w:r>
    </w:p>
    <w:p w:rsidR="002267D7" w:rsidRDefault="0003339D" w:rsidP="0003339D">
      <w:pPr>
        <w:ind w:left="10773"/>
        <w:jc w:val="center"/>
        <w:rPr>
          <w:vertAlign w:val="superscript"/>
        </w:rPr>
      </w:pPr>
      <w:r>
        <w:t>«</w:t>
      </w:r>
      <w:r w:rsidRPr="002267D7">
        <w:t>ПРИЛОЖЕНИЕ № 2</w:t>
      </w:r>
      <w:r w:rsidRPr="0003339D">
        <w:rPr>
          <w:vertAlign w:val="superscript"/>
        </w:rPr>
        <w:t>1</w:t>
      </w:r>
    </w:p>
    <w:p w:rsidR="0003339D" w:rsidRDefault="0003339D" w:rsidP="0003339D">
      <w:pPr>
        <w:ind w:left="10773"/>
        <w:jc w:val="center"/>
      </w:pPr>
    </w:p>
    <w:p w:rsidR="00D325F0" w:rsidRPr="002267D7" w:rsidRDefault="00D325F0" w:rsidP="0003339D">
      <w:pPr>
        <w:ind w:left="10773"/>
        <w:jc w:val="center"/>
      </w:pPr>
      <w:r>
        <w:t>к государственной программе</w:t>
      </w:r>
    </w:p>
    <w:p w:rsidR="002267D7" w:rsidRPr="00BD270B" w:rsidRDefault="002267D7" w:rsidP="002267D7">
      <w:pPr>
        <w:autoSpaceDE w:val="0"/>
        <w:autoSpaceDN w:val="0"/>
        <w:adjustRightInd w:val="0"/>
        <w:jc w:val="center"/>
        <w:rPr>
          <w:b/>
        </w:rPr>
      </w:pPr>
    </w:p>
    <w:p w:rsidR="002267D7" w:rsidRPr="00BD270B" w:rsidRDefault="002267D7" w:rsidP="002267D7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 xml:space="preserve">Система мероприятий государственной программы  Ульяновской области </w:t>
      </w:r>
    </w:p>
    <w:p w:rsidR="00A76EEB" w:rsidRDefault="002267D7" w:rsidP="00A90FA7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 w:rsidR="00A90FA7">
        <w:rPr>
          <w:b/>
        </w:rPr>
        <w:t xml:space="preserve"> на 2015-2020 годы </w:t>
      </w:r>
    </w:p>
    <w:p w:rsidR="002267D7" w:rsidRPr="00A90FA7" w:rsidRDefault="002267D7" w:rsidP="00A90FA7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на 2017</w:t>
      </w:r>
      <w:r w:rsidR="00A90FA7">
        <w:rPr>
          <w:b/>
        </w:rPr>
        <w:t xml:space="preserve"> год</w:t>
      </w:r>
    </w:p>
    <w:tbl>
      <w:tblPr>
        <w:tblW w:w="1474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8"/>
        <w:gridCol w:w="2127"/>
        <w:gridCol w:w="1561"/>
        <w:gridCol w:w="2410"/>
        <w:gridCol w:w="1559"/>
      </w:tblGrid>
      <w:tr w:rsidR="002267D7" w:rsidRPr="002267D7" w:rsidTr="00BD270B">
        <w:tc>
          <w:tcPr>
            <w:tcW w:w="709" w:type="dxa"/>
            <w:vMerge w:val="restart"/>
            <w:vAlign w:val="center"/>
          </w:tcPr>
          <w:p w:rsidR="00BD270B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N </w:t>
            </w:r>
          </w:p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267D7">
              <w:rPr>
                <w:sz w:val="24"/>
                <w:szCs w:val="24"/>
              </w:rPr>
              <w:t>п</w:t>
            </w:r>
            <w:proofErr w:type="gramEnd"/>
            <w:r w:rsidRPr="002267D7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vMerge w:val="restart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  <w:vAlign w:val="center"/>
          </w:tcPr>
          <w:p w:rsidR="00BD270B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Ответственные </w:t>
            </w:r>
          </w:p>
          <w:p w:rsidR="00BD270B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исполнители </w:t>
            </w:r>
          </w:p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</w:tcPr>
          <w:p w:rsidR="00BD270B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Период </w:t>
            </w:r>
          </w:p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D270B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Источник </w:t>
            </w:r>
          </w:p>
          <w:p w:rsidR="00BD270B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финансового </w:t>
            </w:r>
          </w:p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обеспечения</w:t>
            </w:r>
          </w:p>
        </w:tc>
        <w:tc>
          <w:tcPr>
            <w:tcW w:w="1559" w:type="dxa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Финансовое обеспечение реализации мероприятий, тыс. руб.</w:t>
            </w:r>
          </w:p>
        </w:tc>
      </w:tr>
      <w:tr w:rsidR="002267D7" w:rsidRPr="002267D7" w:rsidTr="00BD270B">
        <w:tc>
          <w:tcPr>
            <w:tcW w:w="709" w:type="dxa"/>
            <w:vMerge/>
          </w:tcPr>
          <w:p w:rsidR="002267D7" w:rsidRPr="002267D7" w:rsidRDefault="002267D7" w:rsidP="002267D7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2267D7" w:rsidRPr="002267D7" w:rsidRDefault="002267D7" w:rsidP="002267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67D7" w:rsidRPr="002267D7" w:rsidRDefault="002267D7" w:rsidP="002267D7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267D7" w:rsidRPr="002267D7" w:rsidRDefault="002267D7" w:rsidP="002267D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67D7" w:rsidRPr="002267D7" w:rsidRDefault="002267D7" w:rsidP="002267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2017 год</w:t>
            </w:r>
          </w:p>
        </w:tc>
      </w:tr>
      <w:tr w:rsidR="002267D7" w:rsidRPr="002267D7" w:rsidTr="00BD270B">
        <w:tc>
          <w:tcPr>
            <w:tcW w:w="709" w:type="dxa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267D7" w:rsidRPr="002267D7" w:rsidRDefault="002267D7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6</w:t>
            </w:r>
          </w:p>
        </w:tc>
      </w:tr>
      <w:tr w:rsidR="002267D7" w:rsidRPr="002267D7" w:rsidTr="00BD270B">
        <w:tc>
          <w:tcPr>
            <w:tcW w:w="14744" w:type="dxa"/>
            <w:gridSpan w:val="6"/>
          </w:tcPr>
          <w:p w:rsidR="002267D7" w:rsidRPr="00A90FA7" w:rsidRDefault="002267D7" w:rsidP="00A90F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Раздел «Развитие кадровой политики в системе государственно</w:t>
            </w:r>
            <w:r w:rsidR="00A90FA7">
              <w:rPr>
                <w:b/>
                <w:sz w:val="24"/>
                <w:szCs w:val="24"/>
              </w:rPr>
              <w:t xml:space="preserve">го и муниципального управления </w:t>
            </w:r>
            <w:r w:rsidRPr="002267D7">
              <w:rPr>
                <w:b/>
                <w:sz w:val="24"/>
                <w:szCs w:val="24"/>
              </w:rPr>
              <w:t>в Ульяновской области»</w:t>
            </w:r>
          </w:p>
        </w:tc>
      </w:tr>
      <w:tr w:rsidR="00C05B9F" w:rsidRPr="002267D7" w:rsidTr="00B9734C">
        <w:trPr>
          <w:trHeight w:val="1932"/>
        </w:trPr>
        <w:tc>
          <w:tcPr>
            <w:tcW w:w="70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 и муниципальной службы в органах мес</w:t>
            </w:r>
            <w:r w:rsidRPr="002267D7">
              <w:rPr>
                <w:sz w:val="24"/>
                <w:szCs w:val="24"/>
              </w:rPr>
              <w:t>т</w:t>
            </w:r>
            <w:r w:rsidRPr="002267D7">
              <w:rPr>
                <w:sz w:val="24"/>
                <w:szCs w:val="24"/>
              </w:rPr>
              <w:t>ного самоуправления муниципальных образований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действующих государственных гражда</w:t>
            </w:r>
            <w:r w:rsidRPr="002267D7">
              <w:rPr>
                <w:sz w:val="24"/>
                <w:szCs w:val="24"/>
              </w:rPr>
              <w:t>н</w:t>
            </w:r>
            <w:r w:rsidRPr="002267D7">
              <w:rPr>
                <w:sz w:val="24"/>
                <w:szCs w:val="24"/>
              </w:rPr>
              <w:t>ских служащих Ульяновской области и муниципальных служащих»</w:t>
            </w:r>
          </w:p>
        </w:tc>
        <w:tc>
          <w:tcPr>
            <w:tcW w:w="2127" w:type="dxa"/>
          </w:tcPr>
          <w:p w:rsidR="00C05B9F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Ульяно</w:t>
            </w:r>
            <w:r w:rsidR="00C05B9F" w:rsidRPr="002267D7">
              <w:rPr>
                <w:sz w:val="24"/>
                <w:szCs w:val="24"/>
              </w:rPr>
              <w:t>в</w:t>
            </w:r>
            <w:r w:rsidR="00C05B9F" w:rsidRPr="002267D7">
              <w:rPr>
                <w:sz w:val="24"/>
                <w:szCs w:val="24"/>
              </w:rPr>
              <w:t>ской области (далее - областной бюджет)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95,1</w:t>
            </w:r>
          </w:p>
        </w:tc>
      </w:tr>
      <w:tr w:rsidR="00C05B9F" w:rsidRPr="002267D7" w:rsidTr="003B182F">
        <w:trPr>
          <w:trHeight w:val="1735"/>
        </w:trPr>
        <w:tc>
          <w:tcPr>
            <w:tcW w:w="70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378" w:type="dxa"/>
          </w:tcPr>
          <w:p w:rsidR="00C05B9F" w:rsidRPr="002267D7" w:rsidRDefault="00C05B9F" w:rsidP="003B182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дение аттестации и квалификационных экзаменов госуда</w:t>
            </w:r>
            <w:r w:rsidRPr="002267D7">
              <w:rPr>
                <w:sz w:val="24"/>
                <w:szCs w:val="24"/>
              </w:rPr>
              <w:t>р</w:t>
            </w:r>
            <w:r w:rsidRPr="002267D7">
              <w:rPr>
                <w:sz w:val="24"/>
                <w:szCs w:val="24"/>
              </w:rPr>
              <w:t>ственных гражданских служащих Ульяновской области</w:t>
            </w:r>
          </w:p>
        </w:tc>
        <w:tc>
          <w:tcPr>
            <w:tcW w:w="2127" w:type="dxa"/>
          </w:tcPr>
          <w:p w:rsidR="00C05B9F" w:rsidRPr="002267D7" w:rsidRDefault="00C05B9F" w:rsidP="002267D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24,4</w:t>
            </w:r>
          </w:p>
        </w:tc>
      </w:tr>
      <w:tr w:rsidR="00C05B9F" w:rsidRPr="002267D7" w:rsidTr="003B182F">
        <w:trPr>
          <w:trHeight w:val="1621"/>
        </w:trPr>
        <w:tc>
          <w:tcPr>
            <w:tcW w:w="70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C05B9F" w:rsidRPr="002267D7" w:rsidRDefault="00C05B9F" w:rsidP="003B182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Осуществление дополнительной выплаты гражданину Ро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сийской Федерации, заключившему договор на обучение между Правительством Ульяновской области и граждан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 xml:space="preserve">ном Российской Федерации с обязательством последующего прохождения гражданином государственной гражданской службы Ульяновской </w:t>
            </w:r>
            <w:r w:rsidR="003B182F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бласти</w:t>
            </w:r>
          </w:p>
        </w:tc>
        <w:tc>
          <w:tcPr>
            <w:tcW w:w="2127" w:type="dxa"/>
          </w:tcPr>
          <w:p w:rsidR="00C05B9F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70,7</w:t>
            </w:r>
          </w:p>
        </w:tc>
      </w:tr>
      <w:tr w:rsidR="00C05B9F" w:rsidRPr="002267D7" w:rsidTr="00B9734C">
        <w:trPr>
          <w:trHeight w:val="1311"/>
        </w:trPr>
        <w:tc>
          <w:tcPr>
            <w:tcW w:w="70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«Совершенствование ведения ка</w:t>
            </w:r>
            <w:r w:rsidRPr="002267D7">
              <w:rPr>
                <w:sz w:val="24"/>
                <w:szCs w:val="24"/>
              </w:rPr>
              <w:t>д</w:t>
            </w:r>
            <w:r w:rsidRPr="002267D7">
              <w:rPr>
                <w:sz w:val="24"/>
                <w:szCs w:val="24"/>
              </w:rPr>
              <w:t>рового учёта 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области»</w:t>
            </w:r>
          </w:p>
        </w:tc>
        <w:tc>
          <w:tcPr>
            <w:tcW w:w="2127" w:type="dxa"/>
          </w:tcPr>
          <w:p w:rsidR="00C05B9F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126,0</w:t>
            </w:r>
          </w:p>
        </w:tc>
      </w:tr>
      <w:tr w:rsidR="00C05B9F" w:rsidRPr="002267D7" w:rsidTr="00752441">
        <w:trPr>
          <w:trHeight w:val="1974"/>
        </w:trPr>
        <w:tc>
          <w:tcPr>
            <w:tcW w:w="70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Внедрение и обеспечение функционирования автоматизир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ванной системы управления персоналом «БОСС-Кадровик» в целях обеспечения возможности передачи сведений по в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указанной автоматизированной системы</w:t>
            </w:r>
          </w:p>
        </w:tc>
        <w:tc>
          <w:tcPr>
            <w:tcW w:w="2127" w:type="dxa"/>
          </w:tcPr>
          <w:p w:rsidR="00C05B9F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126,0</w:t>
            </w:r>
          </w:p>
        </w:tc>
      </w:tr>
      <w:tr w:rsidR="00C05B9F" w:rsidRPr="002267D7" w:rsidTr="00B9734C">
        <w:trPr>
          <w:trHeight w:val="2134"/>
        </w:trPr>
        <w:tc>
          <w:tcPr>
            <w:tcW w:w="70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378" w:type="dxa"/>
          </w:tcPr>
          <w:p w:rsidR="00C05B9F" w:rsidRPr="002267D7" w:rsidRDefault="00C05B9F" w:rsidP="0035473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«Организация обучения</w:t>
            </w:r>
            <w:r w:rsidR="00354739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2267D7">
              <w:rPr>
                <w:sz w:val="24"/>
                <w:szCs w:val="24"/>
              </w:rPr>
              <w:t>лиц, зам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щающих государственные должности Ульяновской области, государственных гражданских служащих (работников) го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ударственных органов Ульяновской области, лиц, замещ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ющих выборные муниципальные должности, и муниц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>пальных служащих (работников) органов местного сам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управления муниципальных образований Ульяновской о</w:t>
            </w:r>
            <w:r w:rsidRPr="002267D7">
              <w:rPr>
                <w:sz w:val="24"/>
                <w:szCs w:val="24"/>
              </w:rPr>
              <w:t>б</w:t>
            </w:r>
            <w:r w:rsidRPr="002267D7">
              <w:rPr>
                <w:sz w:val="24"/>
                <w:szCs w:val="24"/>
              </w:rPr>
              <w:t>ласти»</w:t>
            </w:r>
          </w:p>
        </w:tc>
        <w:tc>
          <w:tcPr>
            <w:tcW w:w="2127" w:type="dxa"/>
          </w:tcPr>
          <w:p w:rsidR="00C05B9F" w:rsidRDefault="00C05B9F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2587,0</w:t>
            </w:r>
          </w:p>
        </w:tc>
      </w:tr>
      <w:tr w:rsidR="00C05B9F" w:rsidRPr="002267D7" w:rsidTr="00B9734C">
        <w:trPr>
          <w:trHeight w:val="2134"/>
        </w:trPr>
        <w:tc>
          <w:tcPr>
            <w:tcW w:w="709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лиц, замещающих государственные должности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государственных гражданских служащих (работников) государственных органов Ульяновской обл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сти, лиц, замещающих выборные муниципальные должн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C05B9F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1942,0</w:t>
            </w:r>
          </w:p>
        </w:tc>
      </w:tr>
      <w:tr w:rsidR="00C05B9F" w:rsidRPr="002267D7" w:rsidTr="00B9734C">
        <w:trPr>
          <w:trHeight w:val="2401"/>
        </w:trPr>
        <w:tc>
          <w:tcPr>
            <w:tcW w:w="709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3.2.</w:t>
            </w:r>
          </w:p>
        </w:tc>
        <w:tc>
          <w:tcPr>
            <w:tcW w:w="6378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Организация краткосрочных семинаров и тренингов по </w:t>
            </w:r>
            <w:r w:rsidRPr="002267D7">
              <w:rPr>
                <w:spacing w:val="-4"/>
                <w:sz w:val="24"/>
                <w:szCs w:val="24"/>
              </w:rPr>
              <w:t>а</w:t>
            </w:r>
            <w:r w:rsidRPr="002267D7">
              <w:rPr>
                <w:spacing w:val="-4"/>
                <w:sz w:val="24"/>
                <w:szCs w:val="24"/>
              </w:rPr>
              <w:t>к</w:t>
            </w:r>
            <w:r w:rsidRPr="002267D7">
              <w:rPr>
                <w:spacing w:val="-4"/>
                <w:sz w:val="24"/>
                <w:szCs w:val="24"/>
              </w:rPr>
              <w:t xml:space="preserve">туальным вопросам профессиональной служебной (трудовой) деятельности </w:t>
            </w:r>
            <w:r w:rsidRPr="002267D7">
              <w:rPr>
                <w:sz w:val="24"/>
                <w:szCs w:val="24"/>
              </w:rPr>
              <w:t>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C05B9F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645,0</w:t>
            </w:r>
          </w:p>
        </w:tc>
      </w:tr>
      <w:tr w:rsidR="00C05B9F" w:rsidRPr="002267D7" w:rsidTr="003B182F">
        <w:trPr>
          <w:trHeight w:val="790"/>
        </w:trPr>
        <w:tc>
          <w:tcPr>
            <w:tcW w:w="709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2127" w:type="dxa"/>
          </w:tcPr>
          <w:p w:rsidR="00C05B9F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C05B9F" w:rsidRPr="002267D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101,9</w:t>
            </w:r>
          </w:p>
        </w:tc>
      </w:tr>
      <w:tr w:rsidR="00C05B9F" w:rsidRPr="002267D7" w:rsidTr="003B182F">
        <w:trPr>
          <w:trHeight w:val="743"/>
        </w:trPr>
        <w:tc>
          <w:tcPr>
            <w:tcW w:w="709" w:type="dxa"/>
          </w:tcPr>
          <w:p w:rsidR="00C05B9F" w:rsidRPr="00925657" w:rsidRDefault="00C05B9F" w:rsidP="008E2B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lastRenderedPageBreak/>
              <w:t>4.</w:t>
            </w:r>
            <w:r w:rsidR="008E2BBA" w:rsidRPr="00925657">
              <w:rPr>
                <w:sz w:val="24"/>
                <w:szCs w:val="24"/>
              </w:rPr>
              <w:t>1</w:t>
            </w:r>
            <w:r w:rsidRPr="009256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C05B9F" w:rsidRPr="00925657" w:rsidRDefault="00C05B9F" w:rsidP="002267D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2127" w:type="dxa"/>
          </w:tcPr>
          <w:p w:rsidR="00C05B9F" w:rsidRPr="002267D7" w:rsidRDefault="00C05B9F" w:rsidP="002267D7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</w:p>
          <w:p w:rsidR="00C05B9F" w:rsidRPr="002267D7" w:rsidRDefault="00C05B9F" w:rsidP="002267D7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C05B9F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40,0</w:t>
            </w:r>
          </w:p>
        </w:tc>
      </w:tr>
      <w:tr w:rsidR="00C05B9F" w:rsidRPr="002267D7" w:rsidTr="003B182F">
        <w:trPr>
          <w:trHeight w:val="829"/>
        </w:trPr>
        <w:tc>
          <w:tcPr>
            <w:tcW w:w="709" w:type="dxa"/>
          </w:tcPr>
          <w:p w:rsidR="00C05B9F" w:rsidRPr="00925657" w:rsidRDefault="008E2BBA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4.2</w:t>
            </w:r>
            <w:r w:rsidR="00C05B9F" w:rsidRPr="009256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C05B9F" w:rsidRPr="00925657" w:rsidRDefault="00C05B9F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925657">
              <w:rPr>
                <w:sz w:val="24"/>
                <w:szCs w:val="24"/>
              </w:rPr>
              <w:t>о</w:t>
            </w:r>
            <w:r w:rsidRPr="00925657">
              <w:rPr>
                <w:sz w:val="24"/>
                <w:szCs w:val="24"/>
              </w:rPr>
              <w:t>вания лиц, включённых в резерв управленческих кадров Ульяновской области</w:t>
            </w:r>
          </w:p>
        </w:tc>
        <w:tc>
          <w:tcPr>
            <w:tcW w:w="2127" w:type="dxa"/>
          </w:tcPr>
          <w:p w:rsidR="00C05B9F" w:rsidRPr="00C86243" w:rsidRDefault="00C05B9F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C05B9F" w:rsidRPr="00C86243" w:rsidRDefault="00C05B9F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2267D7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C05B9F" w:rsidRPr="002267D7" w:rsidTr="003B182F">
        <w:trPr>
          <w:trHeight w:val="928"/>
        </w:trPr>
        <w:tc>
          <w:tcPr>
            <w:tcW w:w="709" w:type="dxa"/>
          </w:tcPr>
          <w:p w:rsidR="00C05B9F" w:rsidRPr="00925657" w:rsidRDefault="00C05B9F" w:rsidP="008E2B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4.</w:t>
            </w:r>
            <w:r w:rsidR="008E2BBA" w:rsidRPr="00925657">
              <w:rPr>
                <w:sz w:val="24"/>
                <w:szCs w:val="24"/>
              </w:rPr>
              <w:t>3</w:t>
            </w:r>
            <w:r w:rsidRPr="009256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C05B9F" w:rsidRPr="00925657" w:rsidRDefault="00C05B9F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Организация и проведение конкурса «Золотой резерв Уль</w:t>
            </w:r>
            <w:r w:rsidRPr="00925657">
              <w:rPr>
                <w:sz w:val="24"/>
                <w:szCs w:val="24"/>
              </w:rPr>
              <w:t>я</w:t>
            </w:r>
            <w:r w:rsidRPr="00925657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2127" w:type="dxa"/>
          </w:tcPr>
          <w:p w:rsidR="00C05B9F" w:rsidRDefault="00C05B9F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C05B9F" w:rsidRPr="00C86243" w:rsidRDefault="00C05B9F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05B9F" w:rsidRPr="002267D7" w:rsidTr="003B182F">
        <w:trPr>
          <w:trHeight w:val="902"/>
        </w:trPr>
        <w:tc>
          <w:tcPr>
            <w:tcW w:w="709" w:type="dxa"/>
          </w:tcPr>
          <w:p w:rsidR="00C05B9F" w:rsidRPr="0092565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05B9F" w:rsidRPr="00925657" w:rsidRDefault="00C05B9F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Основное мероприятие «Совершенствование работы с м</w:t>
            </w:r>
            <w:r w:rsidRPr="00925657">
              <w:rPr>
                <w:sz w:val="24"/>
                <w:szCs w:val="24"/>
              </w:rPr>
              <w:t>о</w:t>
            </w:r>
            <w:r w:rsidRPr="00925657">
              <w:rPr>
                <w:sz w:val="24"/>
                <w:szCs w:val="24"/>
              </w:rPr>
              <w:t>лодёжью на государственной гражданской службе Ульяно</w:t>
            </w:r>
            <w:r w:rsidRPr="00925657">
              <w:rPr>
                <w:sz w:val="24"/>
                <w:szCs w:val="24"/>
              </w:rPr>
              <w:t>в</w:t>
            </w:r>
            <w:r w:rsidRPr="00925657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127" w:type="dxa"/>
          </w:tcPr>
          <w:p w:rsidR="00C05B9F" w:rsidRPr="00C86243" w:rsidRDefault="00C05B9F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C05B9F" w:rsidRPr="00C86243" w:rsidRDefault="00C05B9F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8C05F5" w:rsidRDefault="00C05B9F" w:rsidP="008C0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C05F5">
              <w:rPr>
                <w:sz w:val="24"/>
                <w:szCs w:val="24"/>
              </w:rPr>
              <w:t>70,</w:t>
            </w:r>
            <w:r w:rsidR="008C05F5" w:rsidRPr="008C05F5">
              <w:rPr>
                <w:sz w:val="24"/>
                <w:szCs w:val="24"/>
                <w:lang w:val="en-US"/>
              </w:rPr>
              <w:t>0</w:t>
            </w:r>
          </w:p>
        </w:tc>
      </w:tr>
      <w:tr w:rsidR="00C05B9F" w:rsidRPr="002267D7" w:rsidTr="003B182F">
        <w:trPr>
          <w:trHeight w:val="932"/>
        </w:trPr>
        <w:tc>
          <w:tcPr>
            <w:tcW w:w="709" w:type="dxa"/>
          </w:tcPr>
          <w:p w:rsidR="00C05B9F" w:rsidRPr="0092565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5.1.</w:t>
            </w:r>
          </w:p>
        </w:tc>
        <w:tc>
          <w:tcPr>
            <w:tcW w:w="6378" w:type="dxa"/>
          </w:tcPr>
          <w:p w:rsidR="00C05B9F" w:rsidRPr="00925657" w:rsidRDefault="00C05B9F" w:rsidP="00DB2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Организация и проведение мероприятий по развитию мол</w:t>
            </w:r>
            <w:r w:rsidRPr="00925657">
              <w:rPr>
                <w:sz w:val="24"/>
                <w:szCs w:val="24"/>
              </w:rPr>
              <w:t>о</w:t>
            </w:r>
            <w:r w:rsidRPr="00925657">
              <w:rPr>
                <w:sz w:val="24"/>
                <w:szCs w:val="24"/>
              </w:rPr>
              <w:t>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2127" w:type="dxa"/>
          </w:tcPr>
          <w:p w:rsidR="00C05B9F" w:rsidRPr="00C86243" w:rsidRDefault="00C05B9F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C05B9F" w:rsidRPr="00C86243" w:rsidRDefault="00C05B9F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C05B9F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8C05F5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5F5">
              <w:rPr>
                <w:sz w:val="24"/>
                <w:szCs w:val="24"/>
              </w:rPr>
              <w:t>50,0</w:t>
            </w:r>
          </w:p>
        </w:tc>
      </w:tr>
      <w:tr w:rsidR="00C05B9F" w:rsidRPr="002267D7" w:rsidTr="003B182F">
        <w:trPr>
          <w:trHeight w:val="920"/>
        </w:trPr>
        <w:tc>
          <w:tcPr>
            <w:tcW w:w="709" w:type="dxa"/>
          </w:tcPr>
          <w:p w:rsidR="00C05B9F" w:rsidRPr="00925657" w:rsidRDefault="00C05B9F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5.2.</w:t>
            </w:r>
          </w:p>
        </w:tc>
        <w:tc>
          <w:tcPr>
            <w:tcW w:w="6378" w:type="dxa"/>
          </w:tcPr>
          <w:p w:rsidR="00C05B9F" w:rsidRPr="00925657" w:rsidRDefault="00C05B9F" w:rsidP="00DB2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Организация и проведение конкурса среди государственных гражданских служащих Ульяновской области «Я − мол</w:t>
            </w:r>
            <w:r w:rsidRPr="00925657">
              <w:rPr>
                <w:sz w:val="24"/>
                <w:szCs w:val="24"/>
              </w:rPr>
              <w:t>о</w:t>
            </w:r>
            <w:r w:rsidRPr="00925657">
              <w:rPr>
                <w:sz w:val="24"/>
                <w:szCs w:val="24"/>
              </w:rPr>
              <w:t>дой»</w:t>
            </w:r>
          </w:p>
        </w:tc>
        <w:tc>
          <w:tcPr>
            <w:tcW w:w="2127" w:type="dxa"/>
          </w:tcPr>
          <w:p w:rsidR="00C05B9F" w:rsidRDefault="00C05B9F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C05B9F" w:rsidRPr="00C86243" w:rsidRDefault="00C05B9F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C05B9F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C05B9F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C05B9F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C05B9F" w:rsidRPr="008C05F5" w:rsidRDefault="00C05B9F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5F5">
              <w:rPr>
                <w:sz w:val="24"/>
                <w:szCs w:val="24"/>
              </w:rPr>
              <w:t>20,0</w:t>
            </w:r>
          </w:p>
        </w:tc>
      </w:tr>
      <w:tr w:rsidR="00E90FBA" w:rsidRPr="002267D7" w:rsidTr="003B182F">
        <w:trPr>
          <w:trHeight w:val="922"/>
        </w:trPr>
        <w:tc>
          <w:tcPr>
            <w:tcW w:w="709" w:type="dxa"/>
          </w:tcPr>
          <w:p w:rsidR="00E90FBA" w:rsidRPr="00925657" w:rsidRDefault="00E90FBA" w:rsidP="002267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E90FBA" w:rsidRPr="00925657" w:rsidRDefault="00E90FBA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Основное мероприятие «Повышение имиджа государстве</w:t>
            </w:r>
            <w:r w:rsidRPr="00925657">
              <w:rPr>
                <w:sz w:val="24"/>
                <w:szCs w:val="24"/>
              </w:rPr>
              <w:t>н</w:t>
            </w:r>
            <w:r w:rsidRPr="00925657">
              <w:rPr>
                <w:sz w:val="24"/>
                <w:szCs w:val="24"/>
              </w:rPr>
              <w:t>ной гражданской службы Ульяновской области и муниц</w:t>
            </w:r>
            <w:r w:rsidRPr="00925657">
              <w:rPr>
                <w:sz w:val="24"/>
                <w:szCs w:val="24"/>
              </w:rPr>
              <w:t>и</w:t>
            </w:r>
            <w:r w:rsidRPr="00925657">
              <w:rPr>
                <w:sz w:val="24"/>
                <w:szCs w:val="24"/>
              </w:rPr>
              <w:t>пальной службы»</w:t>
            </w:r>
          </w:p>
        </w:tc>
        <w:tc>
          <w:tcPr>
            <w:tcW w:w="2127" w:type="dxa"/>
          </w:tcPr>
          <w:p w:rsidR="00E90FBA" w:rsidRDefault="00E90FBA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E90FBA" w:rsidRPr="00C86243" w:rsidRDefault="00E90FBA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E90FBA" w:rsidRDefault="00E90FBA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E90FBA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E90FBA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E90FBA" w:rsidRDefault="00E90FBA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90FBA" w:rsidRPr="002267D7" w:rsidTr="00752441">
        <w:trPr>
          <w:trHeight w:val="984"/>
        </w:trPr>
        <w:tc>
          <w:tcPr>
            <w:tcW w:w="709" w:type="dxa"/>
          </w:tcPr>
          <w:p w:rsidR="00E90FBA" w:rsidRPr="00925657" w:rsidRDefault="00E90FBA" w:rsidP="008E2B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6.</w:t>
            </w:r>
            <w:r w:rsidR="008E2BBA" w:rsidRPr="00925657">
              <w:rPr>
                <w:sz w:val="24"/>
                <w:szCs w:val="24"/>
              </w:rPr>
              <w:t>1</w:t>
            </w:r>
            <w:r w:rsidRPr="009256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90FBA" w:rsidRPr="00925657" w:rsidRDefault="00E90FBA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25657">
              <w:rPr>
                <w:sz w:val="24"/>
                <w:szCs w:val="24"/>
              </w:rPr>
              <w:t>Организация и проведение областных конференций по в</w:t>
            </w:r>
            <w:r w:rsidRPr="00925657">
              <w:rPr>
                <w:sz w:val="24"/>
                <w:szCs w:val="24"/>
              </w:rPr>
              <w:t>о</w:t>
            </w:r>
            <w:r w:rsidRPr="00925657">
              <w:rPr>
                <w:sz w:val="24"/>
                <w:szCs w:val="24"/>
              </w:rPr>
              <w:t>просам государственной гражданской службы Ульяновской области и муниципальной службы</w:t>
            </w:r>
          </w:p>
        </w:tc>
        <w:tc>
          <w:tcPr>
            <w:tcW w:w="2127" w:type="dxa"/>
          </w:tcPr>
          <w:p w:rsidR="00E90FBA" w:rsidRDefault="00E90FBA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E90FBA" w:rsidRPr="00C86243" w:rsidRDefault="00E90FBA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E90FBA" w:rsidRDefault="00E90FBA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E90FBA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E90FBA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E90FBA" w:rsidRDefault="00E90FBA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90FBA" w:rsidRPr="002267D7" w:rsidTr="00752441">
        <w:trPr>
          <w:trHeight w:val="885"/>
        </w:trPr>
        <w:tc>
          <w:tcPr>
            <w:tcW w:w="7087" w:type="dxa"/>
            <w:gridSpan w:val="2"/>
          </w:tcPr>
          <w:p w:rsidR="00E90FBA" w:rsidRPr="002267D7" w:rsidRDefault="00E90FBA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разделу</w:t>
            </w:r>
          </w:p>
        </w:tc>
        <w:tc>
          <w:tcPr>
            <w:tcW w:w="2127" w:type="dxa"/>
          </w:tcPr>
          <w:p w:rsidR="00E90FBA" w:rsidRPr="002267D7" w:rsidRDefault="00E90FBA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90FBA" w:rsidRPr="002267D7" w:rsidRDefault="00E90FBA" w:rsidP="00226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0FBA" w:rsidRPr="002267D7" w:rsidRDefault="00AA6288" w:rsidP="00226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E90FBA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E90FBA" w:rsidRPr="002267D7" w:rsidRDefault="00E90FBA" w:rsidP="00A90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A90FA7" w:rsidRPr="002267D7" w:rsidTr="00DB2D2D">
        <w:tc>
          <w:tcPr>
            <w:tcW w:w="14744" w:type="dxa"/>
            <w:gridSpan w:val="6"/>
          </w:tcPr>
          <w:p w:rsidR="00A90FA7" w:rsidRPr="00A90FA7" w:rsidRDefault="00A90FA7" w:rsidP="000643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FA7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</w:t>
            </w:r>
            <w:r w:rsidR="0006438E">
              <w:rPr>
                <w:b/>
                <w:sz w:val="24"/>
                <w:szCs w:val="24"/>
              </w:rPr>
              <w:t>ых органов) Ульяновской области»</w:t>
            </w:r>
          </w:p>
        </w:tc>
      </w:tr>
      <w:tr w:rsidR="00E90FBA" w:rsidRPr="002267D7" w:rsidTr="00AF248F">
        <w:trPr>
          <w:trHeight w:val="1276"/>
        </w:trPr>
        <w:tc>
          <w:tcPr>
            <w:tcW w:w="709" w:type="dxa"/>
          </w:tcPr>
          <w:p w:rsidR="00E90FBA" w:rsidRPr="002267D7" w:rsidRDefault="00E90FBA" w:rsidP="00226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90FBA" w:rsidRPr="00C86243" w:rsidRDefault="00E90FBA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12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деятельности Губернатора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сти, Правительства Ульяновской области, исполнительных органов государственной власти Ульяновской области и др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гих государственных органов Ульяновской области</w:t>
            </w:r>
          </w:p>
        </w:tc>
        <w:tc>
          <w:tcPr>
            <w:tcW w:w="2127" w:type="dxa"/>
          </w:tcPr>
          <w:p w:rsidR="00E90FBA" w:rsidRPr="00C86243" w:rsidRDefault="00E90FBA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E90FBA" w:rsidRPr="00C86243" w:rsidRDefault="00E90FBA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E90FBA" w:rsidRPr="002267D7" w:rsidRDefault="00E90FBA" w:rsidP="00064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E90FBA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E90FBA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E90FBA" w:rsidRPr="002267D7" w:rsidRDefault="00E90FBA" w:rsidP="00064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375367,9</w:t>
            </w:r>
          </w:p>
        </w:tc>
      </w:tr>
      <w:tr w:rsidR="00E90FBA" w:rsidRPr="002267D7" w:rsidTr="003B182F">
        <w:trPr>
          <w:trHeight w:val="858"/>
        </w:trPr>
        <w:tc>
          <w:tcPr>
            <w:tcW w:w="7087" w:type="dxa"/>
            <w:gridSpan w:val="2"/>
          </w:tcPr>
          <w:p w:rsidR="00E90FBA" w:rsidRPr="002267D7" w:rsidRDefault="00E90FBA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разделу</w:t>
            </w:r>
          </w:p>
        </w:tc>
        <w:tc>
          <w:tcPr>
            <w:tcW w:w="2127" w:type="dxa"/>
          </w:tcPr>
          <w:p w:rsidR="00E90FBA" w:rsidRPr="002267D7" w:rsidRDefault="00E90FBA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90FBA" w:rsidRPr="002267D7" w:rsidRDefault="00E90FBA" w:rsidP="00226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0FBA" w:rsidRPr="002267D7" w:rsidRDefault="00AA6288" w:rsidP="00226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E90FBA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E90FBA" w:rsidRPr="002267D7" w:rsidRDefault="00E90FBA" w:rsidP="00064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375367,9</w:t>
            </w:r>
          </w:p>
        </w:tc>
      </w:tr>
      <w:tr w:rsidR="00E90FBA" w:rsidRPr="002267D7" w:rsidTr="003B182F">
        <w:trPr>
          <w:trHeight w:val="930"/>
        </w:trPr>
        <w:tc>
          <w:tcPr>
            <w:tcW w:w="7087" w:type="dxa"/>
            <w:gridSpan w:val="2"/>
          </w:tcPr>
          <w:p w:rsidR="00E90FBA" w:rsidRPr="002267D7" w:rsidRDefault="00E90FBA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7" w:type="dxa"/>
          </w:tcPr>
          <w:p w:rsidR="00E90FBA" w:rsidRPr="002267D7" w:rsidRDefault="00E90FBA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90FBA" w:rsidRPr="002267D7" w:rsidRDefault="00E90FBA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0FBA" w:rsidRPr="002267D7" w:rsidRDefault="00AA6288" w:rsidP="00226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E90FBA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E90FBA" w:rsidRPr="002267D7" w:rsidRDefault="00E90FBA" w:rsidP="00064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378367,9</w:t>
            </w:r>
          </w:p>
        </w:tc>
      </w:tr>
    </w:tbl>
    <w:p w:rsidR="0003339D" w:rsidRDefault="0003339D" w:rsidP="0003339D">
      <w:pPr>
        <w:jc w:val="both"/>
      </w:pPr>
      <w:r>
        <w:tab/>
      </w:r>
    </w:p>
    <w:p w:rsidR="00534C2D" w:rsidRDefault="0003339D" w:rsidP="0003339D">
      <w:pPr>
        <w:ind w:left="10773"/>
        <w:jc w:val="center"/>
        <w:rPr>
          <w:vertAlign w:val="superscript"/>
        </w:rPr>
      </w:pPr>
      <w:r w:rsidRPr="002267D7">
        <w:t>ПРИЛОЖЕНИЕ № 2</w:t>
      </w:r>
      <w:r w:rsidRPr="0003339D">
        <w:rPr>
          <w:vertAlign w:val="superscript"/>
        </w:rPr>
        <w:t>2</w:t>
      </w:r>
    </w:p>
    <w:p w:rsidR="0003339D" w:rsidRDefault="0003339D" w:rsidP="0003339D">
      <w:pPr>
        <w:ind w:left="10773"/>
        <w:jc w:val="center"/>
      </w:pPr>
    </w:p>
    <w:p w:rsidR="00534C2D" w:rsidRPr="002267D7" w:rsidRDefault="00534C2D" w:rsidP="0003339D">
      <w:pPr>
        <w:ind w:left="10773"/>
        <w:jc w:val="center"/>
      </w:pPr>
      <w:r>
        <w:t>к государственной программе</w:t>
      </w:r>
    </w:p>
    <w:p w:rsidR="00534C2D" w:rsidRPr="00BD270B" w:rsidRDefault="00534C2D" w:rsidP="00534C2D">
      <w:pPr>
        <w:autoSpaceDE w:val="0"/>
        <w:autoSpaceDN w:val="0"/>
        <w:adjustRightInd w:val="0"/>
        <w:jc w:val="center"/>
        <w:rPr>
          <w:b/>
        </w:rPr>
      </w:pPr>
    </w:p>
    <w:p w:rsidR="00534C2D" w:rsidRPr="00BD270B" w:rsidRDefault="00534C2D" w:rsidP="00534C2D">
      <w:pPr>
        <w:autoSpaceDE w:val="0"/>
        <w:autoSpaceDN w:val="0"/>
        <w:adjustRightInd w:val="0"/>
        <w:ind w:right="-598"/>
        <w:jc w:val="center"/>
        <w:rPr>
          <w:b/>
        </w:rPr>
      </w:pPr>
      <w:r w:rsidRPr="00BD270B">
        <w:rPr>
          <w:b/>
        </w:rPr>
        <w:t xml:space="preserve">Система мероприятий государственной программы  Ульяновской области </w:t>
      </w:r>
    </w:p>
    <w:p w:rsidR="00A76EEB" w:rsidRDefault="00534C2D" w:rsidP="00534C2D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2015-2020 годы </w:t>
      </w:r>
    </w:p>
    <w:p w:rsidR="00534C2D" w:rsidRPr="00A90FA7" w:rsidRDefault="00534C2D" w:rsidP="00A76EEB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на 201</w:t>
      </w:r>
      <w:r>
        <w:rPr>
          <w:b/>
        </w:rPr>
        <w:t>8 год</w:t>
      </w:r>
    </w:p>
    <w:tbl>
      <w:tblPr>
        <w:tblW w:w="1474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8"/>
        <w:gridCol w:w="2127"/>
        <w:gridCol w:w="1561"/>
        <w:gridCol w:w="2410"/>
        <w:gridCol w:w="1559"/>
      </w:tblGrid>
      <w:tr w:rsidR="00534C2D" w:rsidRPr="002267D7" w:rsidTr="00DB2D2D">
        <w:tc>
          <w:tcPr>
            <w:tcW w:w="709" w:type="dxa"/>
            <w:vMerge w:val="restart"/>
            <w:vAlign w:val="center"/>
          </w:tcPr>
          <w:p w:rsidR="00534C2D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N </w:t>
            </w:r>
          </w:p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267D7">
              <w:rPr>
                <w:sz w:val="24"/>
                <w:szCs w:val="24"/>
              </w:rPr>
              <w:t>п</w:t>
            </w:r>
            <w:proofErr w:type="gramEnd"/>
            <w:r w:rsidRPr="002267D7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vMerge w:val="restart"/>
            <w:vAlign w:val="center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  <w:vAlign w:val="center"/>
          </w:tcPr>
          <w:p w:rsidR="00534C2D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Ответственные </w:t>
            </w:r>
          </w:p>
          <w:p w:rsidR="00534C2D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исполнители </w:t>
            </w:r>
          </w:p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</w:tcPr>
          <w:p w:rsidR="00534C2D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Период </w:t>
            </w:r>
          </w:p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34C2D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Источник </w:t>
            </w:r>
          </w:p>
          <w:p w:rsidR="00534C2D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финансового </w:t>
            </w:r>
          </w:p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обеспечения</w:t>
            </w:r>
          </w:p>
        </w:tc>
        <w:tc>
          <w:tcPr>
            <w:tcW w:w="1559" w:type="dxa"/>
            <w:vAlign w:val="center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Финансовое обеспечение реализации </w:t>
            </w:r>
            <w:r w:rsidRPr="002267D7">
              <w:rPr>
                <w:sz w:val="24"/>
                <w:szCs w:val="24"/>
              </w:rPr>
              <w:lastRenderedPageBreak/>
              <w:t>мероприятий, тыс. руб.</w:t>
            </w:r>
          </w:p>
        </w:tc>
      </w:tr>
      <w:tr w:rsidR="00534C2D" w:rsidRPr="002267D7" w:rsidTr="00DB2D2D">
        <w:tc>
          <w:tcPr>
            <w:tcW w:w="709" w:type="dxa"/>
            <w:vMerge/>
          </w:tcPr>
          <w:p w:rsidR="00534C2D" w:rsidRPr="002267D7" w:rsidRDefault="00534C2D" w:rsidP="00DB2D2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534C2D" w:rsidRPr="002267D7" w:rsidRDefault="00534C2D" w:rsidP="00DB2D2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34C2D" w:rsidRPr="002267D7" w:rsidRDefault="00534C2D" w:rsidP="00DB2D2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34C2D" w:rsidRPr="002267D7" w:rsidRDefault="00534C2D" w:rsidP="00DB2D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4C2D" w:rsidRPr="002267D7" w:rsidRDefault="00534C2D" w:rsidP="00DB2D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4C2D" w:rsidRPr="002267D7" w:rsidRDefault="00534C2D" w:rsidP="00534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267D7">
              <w:rPr>
                <w:sz w:val="24"/>
                <w:szCs w:val="24"/>
              </w:rPr>
              <w:t xml:space="preserve"> год</w:t>
            </w:r>
          </w:p>
        </w:tc>
      </w:tr>
      <w:tr w:rsidR="00534C2D" w:rsidRPr="002267D7" w:rsidTr="00DB2D2D">
        <w:tc>
          <w:tcPr>
            <w:tcW w:w="709" w:type="dxa"/>
            <w:vAlign w:val="center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34C2D" w:rsidRPr="002267D7" w:rsidRDefault="00534C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6</w:t>
            </w:r>
          </w:p>
        </w:tc>
      </w:tr>
      <w:tr w:rsidR="00534C2D" w:rsidRPr="002267D7" w:rsidTr="00DB2D2D">
        <w:tc>
          <w:tcPr>
            <w:tcW w:w="14744" w:type="dxa"/>
            <w:gridSpan w:val="6"/>
          </w:tcPr>
          <w:p w:rsidR="00534C2D" w:rsidRPr="00A90FA7" w:rsidRDefault="00534C2D" w:rsidP="00DB2D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Раздел «Развитие кадровой политики в системе государственно</w:t>
            </w:r>
            <w:r>
              <w:rPr>
                <w:b/>
                <w:sz w:val="24"/>
                <w:szCs w:val="24"/>
              </w:rPr>
              <w:t xml:space="preserve">го и муниципального управления </w:t>
            </w:r>
            <w:r w:rsidRPr="002267D7">
              <w:rPr>
                <w:b/>
                <w:sz w:val="24"/>
                <w:szCs w:val="24"/>
              </w:rPr>
              <w:t>в Ульяновской области»</w:t>
            </w:r>
          </w:p>
        </w:tc>
      </w:tr>
      <w:tr w:rsidR="00B9675B" w:rsidRPr="002267D7" w:rsidTr="00B9734C">
        <w:trPr>
          <w:trHeight w:val="1932"/>
        </w:trPr>
        <w:tc>
          <w:tcPr>
            <w:tcW w:w="70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 и муниципальной службы в органах мес</w:t>
            </w:r>
            <w:r w:rsidRPr="002267D7">
              <w:rPr>
                <w:sz w:val="24"/>
                <w:szCs w:val="24"/>
              </w:rPr>
              <w:t>т</w:t>
            </w:r>
            <w:r w:rsidRPr="002267D7">
              <w:rPr>
                <w:sz w:val="24"/>
                <w:szCs w:val="24"/>
              </w:rPr>
              <w:t>ного самоуправления муниципальных образований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действующих государственных гражда</w:t>
            </w:r>
            <w:r w:rsidRPr="002267D7">
              <w:rPr>
                <w:sz w:val="24"/>
                <w:szCs w:val="24"/>
              </w:rPr>
              <w:t>н</w:t>
            </w:r>
            <w:r w:rsidRPr="002267D7">
              <w:rPr>
                <w:sz w:val="24"/>
                <w:szCs w:val="24"/>
              </w:rPr>
              <w:t>ских служащих Ульяновской области и муниципальных служащих»</w:t>
            </w:r>
          </w:p>
        </w:tc>
        <w:tc>
          <w:tcPr>
            <w:tcW w:w="2127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Ульяно</w:t>
            </w:r>
            <w:r w:rsidR="00B9675B" w:rsidRPr="002267D7">
              <w:rPr>
                <w:sz w:val="24"/>
                <w:szCs w:val="24"/>
              </w:rPr>
              <w:t>в</w:t>
            </w:r>
            <w:r w:rsidR="00B9675B" w:rsidRPr="002267D7">
              <w:rPr>
                <w:sz w:val="24"/>
                <w:szCs w:val="24"/>
              </w:rPr>
              <w:t>ской области (далее - областной бюджет)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95,1</w:t>
            </w:r>
          </w:p>
        </w:tc>
      </w:tr>
      <w:tr w:rsidR="00B9675B" w:rsidRPr="002267D7" w:rsidTr="00AF248F">
        <w:trPr>
          <w:trHeight w:val="1882"/>
        </w:trPr>
        <w:tc>
          <w:tcPr>
            <w:tcW w:w="70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B9675B" w:rsidRPr="002267D7" w:rsidRDefault="00B9675B" w:rsidP="005D177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дение аттестации и квалификационных экзаменов госуда</w:t>
            </w:r>
            <w:r w:rsidRPr="002267D7">
              <w:rPr>
                <w:sz w:val="24"/>
                <w:szCs w:val="24"/>
              </w:rPr>
              <w:t>р</w:t>
            </w:r>
            <w:r w:rsidRPr="002267D7">
              <w:rPr>
                <w:sz w:val="24"/>
                <w:szCs w:val="24"/>
              </w:rPr>
              <w:t>ственных гражданских служащих Ульяновской области</w:t>
            </w:r>
          </w:p>
        </w:tc>
        <w:tc>
          <w:tcPr>
            <w:tcW w:w="2127" w:type="dxa"/>
          </w:tcPr>
          <w:p w:rsidR="00B9675B" w:rsidRPr="002267D7" w:rsidRDefault="00B9675B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24,4</w:t>
            </w:r>
          </w:p>
        </w:tc>
      </w:tr>
      <w:tr w:rsidR="00B9675B" w:rsidRPr="002267D7" w:rsidTr="00AF248F">
        <w:trPr>
          <w:trHeight w:val="1629"/>
        </w:trPr>
        <w:tc>
          <w:tcPr>
            <w:tcW w:w="70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B9675B" w:rsidRPr="002267D7" w:rsidRDefault="00B9675B" w:rsidP="00AF248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Осуществление дополнительной выплаты гражданину Ро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сийской Федерации, заключившему договор на обучение между Правительством Ульяновской области и граждан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 xml:space="preserve">ном Российской Федерации с обязательством последующего прохождения гражданином государственной гражданской службы Ульяновской </w:t>
            </w:r>
            <w:r w:rsidR="00AF248F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бласти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70,7</w:t>
            </w:r>
          </w:p>
        </w:tc>
      </w:tr>
      <w:tr w:rsidR="00B9675B" w:rsidRPr="002267D7" w:rsidTr="00B9734C">
        <w:trPr>
          <w:trHeight w:val="1311"/>
        </w:trPr>
        <w:tc>
          <w:tcPr>
            <w:tcW w:w="70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78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«Совершенствование ведения ка</w:t>
            </w:r>
            <w:r w:rsidRPr="002267D7">
              <w:rPr>
                <w:sz w:val="24"/>
                <w:szCs w:val="24"/>
              </w:rPr>
              <w:t>д</w:t>
            </w:r>
            <w:r w:rsidRPr="002267D7">
              <w:rPr>
                <w:sz w:val="24"/>
                <w:szCs w:val="24"/>
              </w:rPr>
              <w:t>рового учёта 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области»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126,0</w:t>
            </w:r>
          </w:p>
        </w:tc>
      </w:tr>
      <w:tr w:rsidR="00B9675B" w:rsidRPr="002267D7" w:rsidTr="00AF248F">
        <w:trPr>
          <w:trHeight w:val="1913"/>
        </w:trPr>
        <w:tc>
          <w:tcPr>
            <w:tcW w:w="70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Внедрение и обеспечение функционирования автоматизир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ванной системы управления персоналом «БОСС-Кадровик» в целях обеспечения возможности передачи сведений по в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указанной автоматизированной системы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126,0</w:t>
            </w:r>
          </w:p>
        </w:tc>
      </w:tr>
      <w:tr w:rsidR="00B9675B" w:rsidRPr="002267D7" w:rsidTr="00B9734C">
        <w:trPr>
          <w:trHeight w:val="2134"/>
        </w:trPr>
        <w:tc>
          <w:tcPr>
            <w:tcW w:w="70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B9675B" w:rsidRPr="002267D7" w:rsidRDefault="00B9675B" w:rsidP="00AF248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«Организация обучения</w:t>
            </w:r>
            <w:r w:rsidR="00AF248F">
              <w:rPr>
                <w:sz w:val="24"/>
                <w:szCs w:val="24"/>
              </w:rPr>
              <w:t xml:space="preserve"> </w:t>
            </w:r>
            <w:r w:rsidRPr="002267D7">
              <w:rPr>
                <w:sz w:val="24"/>
                <w:szCs w:val="24"/>
              </w:rPr>
              <w:t>лиц, зам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щающих государственные должности Ульяновской области, государственных гражданских служащих (работников) го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ударственных органов Ульяновской области, лиц, замещ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ющих выборные муниципальные должности, и муниц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>пальных служащих (работников) органов местного сам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управления муниципальных образований Ульяновской о</w:t>
            </w:r>
            <w:r w:rsidRPr="002267D7">
              <w:rPr>
                <w:sz w:val="24"/>
                <w:szCs w:val="24"/>
              </w:rPr>
              <w:t>б</w:t>
            </w:r>
            <w:r w:rsidRPr="002267D7">
              <w:rPr>
                <w:sz w:val="24"/>
                <w:szCs w:val="24"/>
              </w:rPr>
              <w:t>ласти»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2733,5</w:t>
            </w:r>
          </w:p>
        </w:tc>
      </w:tr>
      <w:tr w:rsidR="00B9675B" w:rsidRPr="002267D7" w:rsidTr="00B9734C">
        <w:trPr>
          <w:trHeight w:val="2134"/>
        </w:trPr>
        <w:tc>
          <w:tcPr>
            <w:tcW w:w="709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лиц, замещающих государственные должности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государственных гражданских служащих (работников) государственных органов Ульяновской обл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сти, лиц, замещающих выборные муниципальные должн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EF6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80,6</w:t>
            </w:r>
          </w:p>
        </w:tc>
      </w:tr>
      <w:tr w:rsidR="00B9675B" w:rsidRPr="002267D7" w:rsidTr="00B9734C">
        <w:trPr>
          <w:trHeight w:val="2401"/>
        </w:trPr>
        <w:tc>
          <w:tcPr>
            <w:tcW w:w="709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78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Организация краткосрочных семинаров и тренингов по </w:t>
            </w:r>
            <w:r w:rsidRPr="002267D7">
              <w:rPr>
                <w:spacing w:val="-4"/>
                <w:sz w:val="24"/>
                <w:szCs w:val="24"/>
              </w:rPr>
              <w:t>а</w:t>
            </w:r>
            <w:r w:rsidRPr="002267D7">
              <w:rPr>
                <w:spacing w:val="-4"/>
                <w:sz w:val="24"/>
                <w:szCs w:val="24"/>
              </w:rPr>
              <w:t>к</w:t>
            </w:r>
            <w:r w:rsidRPr="002267D7">
              <w:rPr>
                <w:spacing w:val="-4"/>
                <w:sz w:val="24"/>
                <w:szCs w:val="24"/>
              </w:rPr>
              <w:t xml:space="preserve">туальным вопросам профессиональной служебной (трудовой) деятельности </w:t>
            </w:r>
            <w:r w:rsidRPr="002267D7">
              <w:rPr>
                <w:sz w:val="24"/>
                <w:szCs w:val="24"/>
              </w:rPr>
              <w:t>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752,9</w:t>
            </w:r>
          </w:p>
        </w:tc>
      </w:tr>
      <w:tr w:rsidR="00B9675B" w:rsidRPr="002267D7" w:rsidTr="005D1772">
        <w:trPr>
          <w:trHeight w:val="885"/>
        </w:trPr>
        <w:tc>
          <w:tcPr>
            <w:tcW w:w="709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101,9</w:t>
            </w:r>
          </w:p>
        </w:tc>
      </w:tr>
      <w:tr w:rsidR="00B9675B" w:rsidRPr="002267D7" w:rsidTr="005D1772">
        <w:trPr>
          <w:trHeight w:val="1014"/>
        </w:trPr>
        <w:tc>
          <w:tcPr>
            <w:tcW w:w="709" w:type="dxa"/>
          </w:tcPr>
          <w:p w:rsidR="00B9675B" w:rsidRPr="002267D7" w:rsidRDefault="00B9675B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  <w:r w:rsidR="00AB647B">
              <w:rPr>
                <w:sz w:val="24"/>
                <w:szCs w:val="24"/>
                <w:lang w:val="en-US"/>
              </w:rPr>
              <w:t>1</w:t>
            </w:r>
            <w:r w:rsidRPr="002267D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9675B" w:rsidRPr="002267D7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2127" w:type="dxa"/>
          </w:tcPr>
          <w:p w:rsidR="00B9675B" w:rsidRPr="002267D7" w:rsidRDefault="00B9675B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</w:p>
          <w:p w:rsidR="00B9675B" w:rsidRPr="002267D7" w:rsidRDefault="00B9675B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40,0</w:t>
            </w:r>
          </w:p>
        </w:tc>
      </w:tr>
      <w:tr w:rsidR="00B9675B" w:rsidRPr="002267D7" w:rsidTr="005D1772">
        <w:trPr>
          <w:trHeight w:val="1044"/>
        </w:trPr>
        <w:tc>
          <w:tcPr>
            <w:tcW w:w="709" w:type="dxa"/>
          </w:tcPr>
          <w:p w:rsidR="00B9675B" w:rsidRPr="002267D7" w:rsidRDefault="00B9675B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  <w:r w:rsidR="00AB647B">
              <w:rPr>
                <w:sz w:val="24"/>
                <w:szCs w:val="24"/>
                <w:lang w:val="en-US"/>
              </w:rPr>
              <w:t>2</w:t>
            </w:r>
            <w:r w:rsidRPr="002267D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вания лиц, включённых в резерв управленческих кадров Ульяновской области</w:t>
            </w:r>
          </w:p>
        </w:tc>
        <w:tc>
          <w:tcPr>
            <w:tcW w:w="2127" w:type="dxa"/>
          </w:tcPr>
          <w:p w:rsidR="00B9675B" w:rsidRPr="00C86243" w:rsidRDefault="00B9675B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B9675B" w:rsidRPr="00C86243" w:rsidRDefault="00B9675B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B9675B" w:rsidRPr="002267D7" w:rsidTr="005D1772">
        <w:trPr>
          <w:trHeight w:val="928"/>
        </w:trPr>
        <w:tc>
          <w:tcPr>
            <w:tcW w:w="709" w:type="dxa"/>
          </w:tcPr>
          <w:p w:rsidR="00B9675B" w:rsidRPr="002267D7" w:rsidRDefault="00B9675B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B647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конкурса «Золотой резерв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9675B" w:rsidRPr="002267D7" w:rsidTr="005D1772">
        <w:trPr>
          <w:trHeight w:val="1027"/>
        </w:trPr>
        <w:tc>
          <w:tcPr>
            <w:tcW w:w="709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«Совершенствование работы с м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лодёжью на государственной гражданской службе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127" w:type="dxa"/>
          </w:tcPr>
          <w:p w:rsidR="00B9675B" w:rsidRPr="00C86243" w:rsidRDefault="00B9675B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B9675B" w:rsidRPr="00C86243" w:rsidRDefault="00B9675B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640436" w:rsidRDefault="00B9675B" w:rsidP="00640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40436">
              <w:rPr>
                <w:sz w:val="24"/>
                <w:szCs w:val="24"/>
              </w:rPr>
              <w:t>70,</w:t>
            </w:r>
            <w:r w:rsidR="00640436" w:rsidRPr="00640436">
              <w:rPr>
                <w:sz w:val="24"/>
                <w:szCs w:val="24"/>
                <w:lang w:val="en-US"/>
              </w:rPr>
              <w:t>0</w:t>
            </w:r>
          </w:p>
        </w:tc>
      </w:tr>
      <w:tr w:rsidR="00B9675B" w:rsidRPr="002267D7" w:rsidTr="00AF248F">
        <w:trPr>
          <w:trHeight w:val="885"/>
        </w:trPr>
        <w:tc>
          <w:tcPr>
            <w:tcW w:w="709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мероприятий по развитию мол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2127" w:type="dxa"/>
          </w:tcPr>
          <w:p w:rsidR="00B9675B" w:rsidRPr="00C86243" w:rsidRDefault="00B9675B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B9675B" w:rsidRPr="00C86243" w:rsidRDefault="00B9675B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640436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36">
              <w:rPr>
                <w:sz w:val="24"/>
                <w:szCs w:val="24"/>
              </w:rPr>
              <w:t>50,0</w:t>
            </w:r>
          </w:p>
        </w:tc>
      </w:tr>
      <w:tr w:rsidR="00B9675B" w:rsidRPr="002267D7" w:rsidTr="00AF248F">
        <w:trPr>
          <w:trHeight w:val="915"/>
        </w:trPr>
        <w:tc>
          <w:tcPr>
            <w:tcW w:w="709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Организация и проведение конкурса среди государственных гражданских служащих Ульяновской области «Я </w:t>
            </w:r>
            <w:r>
              <w:rPr>
                <w:sz w:val="24"/>
                <w:szCs w:val="24"/>
              </w:rPr>
              <w:t>−</w:t>
            </w:r>
            <w:r w:rsidRPr="00C86243">
              <w:rPr>
                <w:sz w:val="24"/>
                <w:szCs w:val="24"/>
              </w:rPr>
              <w:t xml:space="preserve"> мол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дой»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Pr="00640436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36">
              <w:rPr>
                <w:sz w:val="24"/>
                <w:szCs w:val="24"/>
              </w:rPr>
              <w:t>20,0</w:t>
            </w:r>
          </w:p>
        </w:tc>
      </w:tr>
      <w:tr w:rsidR="00B9675B" w:rsidRPr="002267D7" w:rsidTr="00AF248F">
        <w:trPr>
          <w:trHeight w:val="916"/>
        </w:trPr>
        <w:tc>
          <w:tcPr>
            <w:tcW w:w="709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Повышение</w:t>
            </w:r>
            <w:r w:rsidRPr="00C86243">
              <w:rPr>
                <w:sz w:val="24"/>
                <w:szCs w:val="24"/>
              </w:rPr>
              <w:t xml:space="preserve"> имиджа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ной гражданской службы Ульяновской области и муниц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пальной службы»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9675B" w:rsidRPr="002267D7" w:rsidTr="005D1772">
        <w:trPr>
          <w:trHeight w:val="885"/>
        </w:trPr>
        <w:tc>
          <w:tcPr>
            <w:tcW w:w="709" w:type="dxa"/>
          </w:tcPr>
          <w:p w:rsidR="00B9675B" w:rsidRDefault="00B9675B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B64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областных конференций по в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просам государственной гражданской службы Ульяновской области и муниципальной службы</w:t>
            </w:r>
          </w:p>
        </w:tc>
        <w:tc>
          <w:tcPr>
            <w:tcW w:w="2127" w:type="dxa"/>
          </w:tcPr>
          <w:p w:rsidR="00B9675B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B9675B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9675B" w:rsidRPr="002267D7" w:rsidTr="00AF248F">
        <w:trPr>
          <w:trHeight w:val="806"/>
        </w:trPr>
        <w:tc>
          <w:tcPr>
            <w:tcW w:w="7087" w:type="dxa"/>
            <w:gridSpan w:val="2"/>
          </w:tcPr>
          <w:p w:rsidR="00B9675B" w:rsidRPr="002267D7" w:rsidRDefault="00B9675B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разделу</w:t>
            </w:r>
          </w:p>
        </w:tc>
        <w:tc>
          <w:tcPr>
            <w:tcW w:w="2127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3146,5</w:t>
            </w:r>
          </w:p>
        </w:tc>
      </w:tr>
      <w:tr w:rsidR="00534C2D" w:rsidRPr="002267D7" w:rsidTr="00DB2D2D">
        <w:tc>
          <w:tcPr>
            <w:tcW w:w="14744" w:type="dxa"/>
            <w:gridSpan w:val="6"/>
          </w:tcPr>
          <w:p w:rsidR="00534C2D" w:rsidRPr="00A90FA7" w:rsidRDefault="00534C2D" w:rsidP="00DB2D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FA7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</w:t>
            </w:r>
            <w:r>
              <w:rPr>
                <w:b/>
                <w:sz w:val="24"/>
                <w:szCs w:val="24"/>
              </w:rPr>
              <w:t>ых органов) Ульяновской области»</w:t>
            </w:r>
          </w:p>
        </w:tc>
      </w:tr>
      <w:tr w:rsidR="00B9675B" w:rsidRPr="002267D7" w:rsidTr="00AF248F">
        <w:trPr>
          <w:trHeight w:val="1267"/>
        </w:trPr>
        <w:tc>
          <w:tcPr>
            <w:tcW w:w="70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12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деятельности Губернатора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сти, Правительства Ульяновской области, исполнительных органов государственной власти Ульяновской области и др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гих государственных органов Ульяновской области</w:t>
            </w:r>
          </w:p>
        </w:tc>
        <w:tc>
          <w:tcPr>
            <w:tcW w:w="2127" w:type="dxa"/>
          </w:tcPr>
          <w:p w:rsidR="00B9675B" w:rsidRPr="00C86243" w:rsidRDefault="00B9675B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B9675B" w:rsidRPr="00C86243" w:rsidRDefault="00B9675B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329902,6</w:t>
            </w:r>
          </w:p>
        </w:tc>
      </w:tr>
      <w:tr w:rsidR="00B9675B" w:rsidRPr="002267D7" w:rsidTr="005D1772">
        <w:trPr>
          <w:trHeight w:val="1048"/>
        </w:trPr>
        <w:tc>
          <w:tcPr>
            <w:tcW w:w="7087" w:type="dxa"/>
            <w:gridSpan w:val="2"/>
            <w:tcBorders>
              <w:top w:val="nil"/>
            </w:tcBorders>
          </w:tcPr>
          <w:p w:rsidR="00B9675B" w:rsidRPr="002267D7" w:rsidRDefault="00B9675B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разделу</w:t>
            </w:r>
          </w:p>
        </w:tc>
        <w:tc>
          <w:tcPr>
            <w:tcW w:w="2127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329902,6</w:t>
            </w:r>
          </w:p>
        </w:tc>
      </w:tr>
      <w:tr w:rsidR="00B9675B" w:rsidRPr="002267D7" w:rsidTr="005D1772">
        <w:trPr>
          <w:trHeight w:val="998"/>
        </w:trPr>
        <w:tc>
          <w:tcPr>
            <w:tcW w:w="7087" w:type="dxa"/>
            <w:gridSpan w:val="2"/>
          </w:tcPr>
          <w:p w:rsidR="00B9675B" w:rsidRPr="002267D7" w:rsidRDefault="00B9675B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Всего по государственной программе</w:t>
            </w:r>
          </w:p>
        </w:tc>
        <w:tc>
          <w:tcPr>
            <w:tcW w:w="2127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675B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B9675B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B9675B" w:rsidRPr="002267D7" w:rsidRDefault="00B9675B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333049,1</w:t>
            </w:r>
          </w:p>
        </w:tc>
      </w:tr>
    </w:tbl>
    <w:p w:rsidR="00EF6686" w:rsidRDefault="00EF6686" w:rsidP="00EF6686">
      <w:pPr>
        <w:jc w:val="right"/>
      </w:pPr>
    </w:p>
    <w:p w:rsidR="00EF6686" w:rsidRDefault="00FC1840" w:rsidP="008366FC">
      <w:pPr>
        <w:ind w:left="11199"/>
        <w:jc w:val="center"/>
        <w:rPr>
          <w:vertAlign w:val="superscript"/>
        </w:rPr>
      </w:pPr>
      <w:r w:rsidRPr="002267D7">
        <w:t>ПРИЛОЖЕНИЕ № 2</w:t>
      </w:r>
      <w:r w:rsidRPr="00FC1840">
        <w:rPr>
          <w:vertAlign w:val="superscript"/>
        </w:rPr>
        <w:t>3</w:t>
      </w:r>
    </w:p>
    <w:p w:rsidR="00FC1840" w:rsidRDefault="00FC1840" w:rsidP="008366FC">
      <w:pPr>
        <w:ind w:left="11199"/>
        <w:jc w:val="center"/>
      </w:pPr>
    </w:p>
    <w:p w:rsidR="00EF6686" w:rsidRPr="002267D7" w:rsidRDefault="00EF6686" w:rsidP="008366FC">
      <w:pPr>
        <w:ind w:left="11199"/>
        <w:jc w:val="center"/>
      </w:pPr>
      <w:r>
        <w:t>к государственной программе</w:t>
      </w:r>
    </w:p>
    <w:p w:rsidR="00EF6686" w:rsidRPr="00BD270B" w:rsidRDefault="00EF6686" w:rsidP="00EF6686">
      <w:pPr>
        <w:autoSpaceDE w:val="0"/>
        <w:autoSpaceDN w:val="0"/>
        <w:adjustRightInd w:val="0"/>
        <w:jc w:val="center"/>
        <w:rPr>
          <w:b/>
        </w:rPr>
      </w:pPr>
    </w:p>
    <w:p w:rsidR="00EF6686" w:rsidRPr="00BD270B" w:rsidRDefault="00EF6686" w:rsidP="00EF6686">
      <w:pPr>
        <w:autoSpaceDE w:val="0"/>
        <w:autoSpaceDN w:val="0"/>
        <w:adjustRightInd w:val="0"/>
        <w:ind w:right="-598"/>
        <w:jc w:val="center"/>
        <w:rPr>
          <w:b/>
        </w:rPr>
      </w:pPr>
      <w:r w:rsidRPr="00BD270B">
        <w:rPr>
          <w:b/>
        </w:rPr>
        <w:t xml:space="preserve">Система мероприятий государственной программы  Ульяновской области </w:t>
      </w:r>
    </w:p>
    <w:p w:rsidR="00A76EEB" w:rsidRDefault="00EF6686" w:rsidP="00EF6686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2015-2020 годы </w:t>
      </w:r>
    </w:p>
    <w:p w:rsidR="00EF6686" w:rsidRPr="00A90FA7" w:rsidRDefault="00EF6686" w:rsidP="00A76EEB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на 201</w:t>
      </w:r>
      <w:r>
        <w:rPr>
          <w:b/>
        </w:rPr>
        <w:t>9 год</w:t>
      </w:r>
    </w:p>
    <w:tbl>
      <w:tblPr>
        <w:tblW w:w="146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8"/>
        <w:gridCol w:w="2127"/>
        <w:gridCol w:w="1561"/>
        <w:gridCol w:w="2410"/>
        <w:gridCol w:w="1415"/>
      </w:tblGrid>
      <w:tr w:rsidR="00EF6686" w:rsidRPr="002267D7" w:rsidTr="00F11FD7">
        <w:tc>
          <w:tcPr>
            <w:tcW w:w="709" w:type="dxa"/>
            <w:vMerge w:val="restart"/>
            <w:vAlign w:val="center"/>
          </w:tcPr>
          <w:p w:rsidR="00EF6686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N </w:t>
            </w:r>
          </w:p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267D7">
              <w:rPr>
                <w:sz w:val="24"/>
                <w:szCs w:val="24"/>
              </w:rPr>
              <w:t>п</w:t>
            </w:r>
            <w:proofErr w:type="gramEnd"/>
            <w:r w:rsidRPr="002267D7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vMerge w:val="restart"/>
            <w:vAlign w:val="center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  <w:vAlign w:val="center"/>
          </w:tcPr>
          <w:p w:rsidR="00EF6686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Ответственные </w:t>
            </w:r>
          </w:p>
          <w:p w:rsidR="00EF6686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исполнители </w:t>
            </w:r>
          </w:p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</w:tcPr>
          <w:p w:rsidR="00EF6686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Период </w:t>
            </w:r>
          </w:p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F6686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Источник </w:t>
            </w:r>
          </w:p>
          <w:p w:rsidR="00EF6686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финансового </w:t>
            </w:r>
          </w:p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обеспечения</w:t>
            </w:r>
          </w:p>
        </w:tc>
        <w:tc>
          <w:tcPr>
            <w:tcW w:w="1415" w:type="dxa"/>
            <w:vAlign w:val="center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Финансовое обеспечение реализации меропри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тий, тыс. руб.</w:t>
            </w:r>
          </w:p>
        </w:tc>
      </w:tr>
      <w:tr w:rsidR="00EF6686" w:rsidRPr="002267D7" w:rsidTr="00F11FD7">
        <w:tc>
          <w:tcPr>
            <w:tcW w:w="709" w:type="dxa"/>
            <w:vMerge/>
          </w:tcPr>
          <w:p w:rsidR="00EF6686" w:rsidRPr="002267D7" w:rsidRDefault="00EF6686" w:rsidP="00DB2D2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EF6686" w:rsidRPr="002267D7" w:rsidRDefault="00EF6686" w:rsidP="00DB2D2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6686" w:rsidRPr="002267D7" w:rsidRDefault="00EF6686" w:rsidP="00DB2D2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F6686" w:rsidRPr="002267D7" w:rsidRDefault="00EF6686" w:rsidP="00DB2D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6686" w:rsidRPr="002267D7" w:rsidRDefault="00EF6686" w:rsidP="00DB2D2D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EF6686" w:rsidRPr="002267D7" w:rsidRDefault="00EF6686" w:rsidP="00EF6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267D7">
              <w:rPr>
                <w:sz w:val="24"/>
                <w:szCs w:val="24"/>
              </w:rPr>
              <w:t xml:space="preserve"> год</w:t>
            </w:r>
          </w:p>
        </w:tc>
      </w:tr>
      <w:tr w:rsidR="00EF6686" w:rsidRPr="002267D7" w:rsidTr="00F11FD7">
        <w:tc>
          <w:tcPr>
            <w:tcW w:w="709" w:type="dxa"/>
            <w:vAlign w:val="center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EF6686" w:rsidRPr="002267D7" w:rsidRDefault="00EF6686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6</w:t>
            </w:r>
          </w:p>
        </w:tc>
      </w:tr>
      <w:tr w:rsidR="00EF6686" w:rsidRPr="002267D7" w:rsidTr="00F11FD7">
        <w:tc>
          <w:tcPr>
            <w:tcW w:w="14600" w:type="dxa"/>
            <w:gridSpan w:val="6"/>
          </w:tcPr>
          <w:p w:rsidR="00EF6686" w:rsidRPr="00A90FA7" w:rsidRDefault="00EF6686" w:rsidP="00DB2D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Раздел «Развитие кадровой политики в системе государственно</w:t>
            </w:r>
            <w:r>
              <w:rPr>
                <w:b/>
                <w:sz w:val="24"/>
                <w:szCs w:val="24"/>
              </w:rPr>
              <w:t xml:space="preserve">го и муниципального управления </w:t>
            </w:r>
            <w:r w:rsidRPr="002267D7">
              <w:rPr>
                <w:b/>
                <w:sz w:val="24"/>
                <w:szCs w:val="24"/>
              </w:rPr>
              <w:t>в Ульяновской области»</w:t>
            </w:r>
          </w:p>
        </w:tc>
      </w:tr>
      <w:tr w:rsidR="00A814CE" w:rsidRPr="002267D7" w:rsidTr="00B9734C">
        <w:trPr>
          <w:trHeight w:val="1932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 и муниципальной службы в органах мес</w:t>
            </w:r>
            <w:r w:rsidRPr="002267D7">
              <w:rPr>
                <w:sz w:val="24"/>
                <w:szCs w:val="24"/>
              </w:rPr>
              <w:t>т</w:t>
            </w:r>
            <w:r w:rsidRPr="002267D7">
              <w:rPr>
                <w:sz w:val="24"/>
                <w:szCs w:val="24"/>
              </w:rPr>
              <w:t>ного самоуправления муниципальных образований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действующих государственных гражда</w:t>
            </w:r>
            <w:r w:rsidRPr="002267D7">
              <w:rPr>
                <w:sz w:val="24"/>
                <w:szCs w:val="24"/>
              </w:rPr>
              <w:t>н</w:t>
            </w:r>
            <w:r w:rsidRPr="002267D7">
              <w:rPr>
                <w:sz w:val="24"/>
                <w:szCs w:val="24"/>
              </w:rPr>
              <w:t>ских служащих Ульяновской области и муниципальных служащих»</w:t>
            </w:r>
          </w:p>
        </w:tc>
        <w:tc>
          <w:tcPr>
            <w:tcW w:w="2127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Ульяно</w:t>
            </w:r>
            <w:r w:rsidR="00A814CE" w:rsidRPr="002267D7">
              <w:rPr>
                <w:sz w:val="24"/>
                <w:szCs w:val="24"/>
              </w:rPr>
              <w:t>в</w:t>
            </w:r>
            <w:r w:rsidR="00A814CE" w:rsidRPr="002267D7">
              <w:rPr>
                <w:sz w:val="24"/>
                <w:szCs w:val="24"/>
              </w:rPr>
              <w:t>ской области (далее - областной бюджет)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95,1</w:t>
            </w:r>
          </w:p>
        </w:tc>
      </w:tr>
      <w:tr w:rsidR="00A814CE" w:rsidRPr="002267D7" w:rsidTr="005D1772">
        <w:trPr>
          <w:trHeight w:val="1877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A814CE" w:rsidRPr="002267D7" w:rsidRDefault="00A814CE" w:rsidP="005D177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дение аттестации и квалификационных экзаменов госуда</w:t>
            </w:r>
            <w:r w:rsidRPr="002267D7">
              <w:rPr>
                <w:sz w:val="24"/>
                <w:szCs w:val="24"/>
              </w:rPr>
              <w:t>р</w:t>
            </w:r>
            <w:r w:rsidRPr="002267D7">
              <w:rPr>
                <w:sz w:val="24"/>
                <w:szCs w:val="24"/>
              </w:rPr>
              <w:t>ственных гражданских служащих Ульяновской области</w:t>
            </w:r>
          </w:p>
        </w:tc>
        <w:tc>
          <w:tcPr>
            <w:tcW w:w="2127" w:type="dxa"/>
          </w:tcPr>
          <w:p w:rsidR="00A814CE" w:rsidRPr="002267D7" w:rsidRDefault="00A814CE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24,4</w:t>
            </w:r>
          </w:p>
        </w:tc>
      </w:tr>
      <w:tr w:rsidR="00A814CE" w:rsidRPr="002267D7" w:rsidTr="00AF248F">
        <w:trPr>
          <w:trHeight w:val="1739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A814CE" w:rsidRPr="002267D7" w:rsidRDefault="00A814CE" w:rsidP="00AF248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Осуществление дополнительной выплаты гражданину Ро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сийской Федерации, заключившему договор на обучение между Правительством Ульяновской области и граждан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>ном Российской Федерации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70,7</w:t>
            </w:r>
          </w:p>
        </w:tc>
      </w:tr>
      <w:tr w:rsidR="00A814CE" w:rsidRPr="002267D7" w:rsidTr="00B9734C">
        <w:trPr>
          <w:trHeight w:val="1311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«Совершенствование ведения ка</w:t>
            </w:r>
            <w:r w:rsidRPr="002267D7">
              <w:rPr>
                <w:sz w:val="24"/>
                <w:szCs w:val="24"/>
              </w:rPr>
              <w:t>д</w:t>
            </w:r>
            <w:r w:rsidRPr="002267D7">
              <w:rPr>
                <w:sz w:val="24"/>
                <w:szCs w:val="24"/>
              </w:rPr>
              <w:t>рового учёта 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640436" w:rsidRDefault="00A814CE" w:rsidP="008C0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36">
              <w:rPr>
                <w:sz w:val="24"/>
                <w:szCs w:val="24"/>
              </w:rPr>
              <w:t>15</w:t>
            </w:r>
            <w:r w:rsidR="008C05F5" w:rsidRPr="00640436">
              <w:rPr>
                <w:sz w:val="24"/>
                <w:szCs w:val="24"/>
                <w:lang w:val="en-US"/>
              </w:rPr>
              <w:t>1</w:t>
            </w:r>
            <w:r w:rsidRPr="00640436">
              <w:rPr>
                <w:sz w:val="24"/>
                <w:szCs w:val="24"/>
              </w:rPr>
              <w:t>,9</w:t>
            </w:r>
          </w:p>
        </w:tc>
      </w:tr>
      <w:tr w:rsidR="00A814CE" w:rsidRPr="002267D7" w:rsidTr="00AF248F">
        <w:trPr>
          <w:trHeight w:val="1877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Внедрение и обеспечение функционирования автоматизир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ванной системы управления персоналом «БОСС-Кадровик» в целях обеспечения возможности передачи сведений по в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указанной автоматизированной системы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640436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36">
              <w:rPr>
                <w:sz w:val="24"/>
                <w:szCs w:val="24"/>
              </w:rPr>
              <w:t>151,9</w:t>
            </w:r>
          </w:p>
        </w:tc>
      </w:tr>
      <w:tr w:rsidR="00A814CE" w:rsidRPr="002267D7" w:rsidTr="00B9734C">
        <w:trPr>
          <w:trHeight w:val="2134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814CE" w:rsidRPr="002267D7" w:rsidRDefault="00A814CE" w:rsidP="00AF248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«Организация обучения</w:t>
            </w:r>
            <w:r w:rsidR="00AF248F">
              <w:rPr>
                <w:sz w:val="24"/>
                <w:szCs w:val="24"/>
              </w:rPr>
              <w:t xml:space="preserve"> </w:t>
            </w:r>
            <w:r w:rsidRPr="002267D7">
              <w:rPr>
                <w:sz w:val="24"/>
                <w:szCs w:val="24"/>
              </w:rPr>
              <w:t>лиц, зам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щающих государственные должности Ульяновской области, государственных гражданских служащих (работников) го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ударственных органов Ульяновской области, лиц, замещ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ющих выборные муниципальные должности, и муниц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>пальных служащих (работников) органов местного сам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управления муниципальных образований Ульяновской о</w:t>
            </w:r>
            <w:r w:rsidRPr="002267D7">
              <w:rPr>
                <w:sz w:val="24"/>
                <w:szCs w:val="24"/>
              </w:rPr>
              <w:t>б</w:t>
            </w:r>
            <w:r w:rsidRPr="002267D7">
              <w:rPr>
                <w:sz w:val="24"/>
                <w:szCs w:val="24"/>
              </w:rPr>
              <w:t>ласти»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2963,4</w:t>
            </w:r>
          </w:p>
        </w:tc>
      </w:tr>
      <w:tr w:rsidR="00A814CE" w:rsidRPr="002267D7" w:rsidTr="00B9734C">
        <w:trPr>
          <w:trHeight w:val="2134"/>
        </w:trPr>
        <w:tc>
          <w:tcPr>
            <w:tcW w:w="709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лиц, замещающих государственные должности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государственных гражданских служащих (работников) государственных органов Ульяновской обл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сти, лиц, замещающих выборные муниципальные должн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93,5</w:t>
            </w:r>
          </w:p>
        </w:tc>
      </w:tr>
      <w:tr w:rsidR="00A814CE" w:rsidRPr="002267D7" w:rsidTr="00AF248F">
        <w:trPr>
          <w:trHeight w:val="2444"/>
        </w:trPr>
        <w:tc>
          <w:tcPr>
            <w:tcW w:w="709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Организация краткосрочных семинаров и тренингов по </w:t>
            </w:r>
            <w:r w:rsidRPr="002267D7">
              <w:rPr>
                <w:spacing w:val="-4"/>
                <w:sz w:val="24"/>
                <w:szCs w:val="24"/>
              </w:rPr>
              <w:t>а</w:t>
            </w:r>
            <w:r w:rsidRPr="002267D7">
              <w:rPr>
                <w:spacing w:val="-4"/>
                <w:sz w:val="24"/>
                <w:szCs w:val="24"/>
              </w:rPr>
              <w:t>к</w:t>
            </w:r>
            <w:r w:rsidRPr="002267D7">
              <w:rPr>
                <w:spacing w:val="-4"/>
                <w:sz w:val="24"/>
                <w:szCs w:val="24"/>
              </w:rPr>
              <w:t xml:space="preserve">туальным вопросам профессиональной служебной (трудовой) деятельности </w:t>
            </w:r>
            <w:r w:rsidRPr="002267D7">
              <w:rPr>
                <w:sz w:val="24"/>
                <w:szCs w:val="24"/>
              </w:rPr>
              <w:t>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969,9</w:t>
            </w:r>
          </w:p>
        </w:tc>
      </w:tr>
      <w:tr w:rsidR="00A814CE" w:rsidRPr="002267D7" w:rsidTr="00AF248F">
        <w:trPr>
          <w:trHeight w:val="908"/>
        </w:trPr>
        <w:tc>
          <w:tcPr>
            <w:tcW w:w="709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A814CE" w:rsidRPr="002267D7" w:rsidTr="005D1772">
        <w:trPr>
          <w:trHeight w:val="873"/>
        </w:trPr>
        <w:tc>
          <w:tcPr>
            <w:tcW w:w="709" w:type="dxa"/>
          </w:tcPr>
          <w:p w:rsidR="00A814CE" w:rsidRPr="002267D7" w:rsidRDefault="00A814CE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  <w:r w:rsidR="00AB647B">
              <w:rPr>
                <w:sz w:val="24"/>
                <w:szCs w:val="24"/>
                <w:lang w:val="en-US"/>
              </w:rPr>
              <w:t>1</w:t>
            </w:r>
            <w:r w:rsidRPr="002267D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2127" w:type="dxa"/>
          </w:tcPr>
          <w:p w:rsidR="00A814CE" w:rsidRPr="002267D7" w:rsidRDefault="00A814CE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</w:p>
          <w:p w:rsidR="00A814CE" w:rsidRPr="002267D7" w:rsidRDefault="00A814CE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40,0</w:t>
            </w:r>
          </w:p>
        </w:tc>
      </w:tr>
      <w:tr w:rsidR="00A814CE" w:rsidRPr="002267D7" w:rsidTr="005D1772">
        <w:trPr>
          <w:trHeight w:val="885"/>
        </w:trPr>
        <w:tc>
          <w:tcPr>
            <w:tcW w:w="709" w:type="dxa"/>
          </w:tcPr>
          <w:p w:rsidR="00A814CE" w:rsidRPr="002267D7" w:rsidRDefault="00A814CE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  <w:r w:rsidR="00AB647B">
              <w:rPr>
                <w:sz w:val="24"/>
                <w:szCs w:val="24"/>
                <w:lang w:val="en-US"/>
              </w:rPr>
              <w:t>2</w:t>
            </w:r>
            <w:r w:rsidRPr="002267D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вания лиц, включённых в резерв управленческих кадров Ульяновской области</w:t>
            </w:r>
          </w:p>
        </w:tc>
        <w:tc>
          <w:tcPr>
            <w:tcW w:w="2127" w:type="dxa"/>
          </w:tcPr>
          <w:p w:rsidR="00A814CE" w:rsidRPr="00C86243" w:rsidRDefault="00A814CE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A814CE" w:rsidRPr="00C86243" w:rsidRDefault="00A814CE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A814CE" w:rsidRPr="002267D7" w:rsidTr="005D1772">
        <w:trPr>
          <w:trHeight w:val="741"/>
        </w:trPr>
        <w:tc>
          <w:tcPr>
            <w:tcW w:w="709" w:type="dxa"/>
          </w:tcPr>
          <w:p w:rsidR="00A814CE" w:rsidRPr="002267D7" w:rsidRDefault="00A814CE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B647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конкурса «Золотой резерв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814CE" w:rsidRPr="002267D7" w:rsidTr="005D1772">
        <w:trPr>
          <w:trHeight w:val="963"/>
        </w:trPr>
        <w:tc>
          <w:tcPr>
            <w:tcW w:w="709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«Совершенствование работы с м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лодёжью на государственной гражданской службе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127" w:type="dxa"/>
          </w:tcPr>
          <w:p w:rsidR="00A814CE" w:rsidRPr="00C86243" w:rsidRDefault="00A814CE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A814CE" w:rsidRPr="00C86243" w:rsidRDefault="00A814CE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640436" w:rsidRDefault="00A814CE" w:rsidP="00640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40436">
              <w:rPr>
                <w:sz w:val="24"/>
                <w:szCs w:val="24"/>
              </w:rPr>
              <w:t>70,</w:t>
            </w:r>
            <w:r w:rsidR="00640436" w:rsidRPr="00640436">
              <w:rPr>
                <w:sz w:val="24"/>
                <w:szCs w:val="24"/>
                <w:lang w:val="en-US"/>
              </w:rPr>
              <w:t>0</w:t>
            </w:r>
          </w:p>
        </w:tc>
      </w:tr>
      <w:tr w:rsidR="00A814CE" w:rsidRPr="002267D7" w:rsidTr="005D1772">
        <w:trPr>
          <w:trHeight w:val="988"/>
        </w:trPr>
        <w:tc>
          <w:tcPr>
            <w:tcW w:w="709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мероприятий по развитию мол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2127" w:type="dxa"/>
          </w:tcPr>
          <w:p w:rsidR="00A814CE" w:rsidRPr="00C86243" w:rsidRDefault="00A814CE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A814CE" w:rsidRPr="00C86243" w:rsidRDefault="00A814CE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640436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36">
              <w:rPr>
                <w:sz w:val="24"/>
                <w:szCs w:val="24"/>
              </w:rPr>
              <w:t>50,0</w:t>
            </w:r>
          </w:p>
        </w:tc>
      </w:tr>
      <w:tr w:rsidR="00A814CE" w:rsidRPr="002267D7" w:rsidTr="005D1772">
        <w:trPr>
          <w:trHeight w:val="1110"/>
        </w:trPr>
        <w:tc>
          <w:tcPr>
            <w:tcW w:w="709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Организация и проведение конкурса среди государственных гражданских служащих Ульяновской области «Я </w:t>
            </w:r>
            <w:r>
              <w:rPr>
                <w:sz w:val="24"/>
                <w:szCs w:val="24"/>
              </w:rPr>
              <w:t>−</w:t>
            </w:r>
            <w:r w:rsidRPr="00C86243">
              <w:rPr>
                <w:sz w:val="24"/>
                <w:szCs w:val="24"/>
              </w:rPr>
              <w:t xml:space="preserve"> мол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дой»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Pr="00640436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436">
              <w:rPr>
                <w:sz w:val="24"/>
                <w:szCs w:val="24"/>
              </w:rPr>
              <w:t>20,0</w:t>
            </w:r>
          </w:p>
        </w:tc>
      </w:tr>
      <w:tr w:rsidR="00A814CE" w:rsidRPr="002267D7" w:rsidTr="005D1772">
        <w:trPr>
          <w:trHeight w:val="1026"/>
        </w:trPr>
        <w:tc>
          <w:tcPr>
            <w:tcW w:w="709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Повышение</w:t>
            </w:r>
            <w:r w:rsidRPr="00C86243">
              <w:rPr>
                <w:sz w:val="24"/>
                <w:szCs w:val="24"/>
              </w:rPr>
              <w:t xml:space="preserve"> имиджа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ной гражданской службы Ульяновской области и муниц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пальной службы»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814CE" w:rsidRPr="002267D7" w:rsidTr="005D1772">
        <w:trPr>
          <w:trHeight w:val="1066"/>
        </w:trPr>
        <w:tc>
          <w:tcPr>
            <w:tcW w:w="709" w:type="dxa"/>
          </w:tcPr>
          <w:p w:rsidR="00A814CE" w:rsidRDefault="00A814CE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B64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областных конференций по в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просам государственной гражданской службы Ульяновской области и муниципальной службы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415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814CE" w:rsidRPr="002267D7" w:rsidTr="005D1772">
        <w:trPr>
          <w:trHeight w:val="907"/>
        </w:trPr>
        <w:tc>
          <w:tcPr>
            <w:tcW w:w="7087" w:type="dxa"/>
            <w:gridSpan w:val="2"/>
          </w:tcPr>
          <w:p w:rsidR="00A814CE" w:rsidRPr="002267D7" w:rsidRDefault="00A814CE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разделу</w:t>
            </w:r>
          </w:p>
        </w:tc>
        <w:tc>
          <w:tcPr>
            <w:tcW w:w="2127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3402,0</w:t>
            </w:r>
          </w:p>
        </w:tc>
      </w:tr>
      <w:tr w:rsidR="00EF6686" w:rsidRPr="002267D7" w:rsidTr="00F11FD7">
        <w:tc>
          <w:tcPr>
            <w:tcW w:w="14600" w:type="dxa"/>
            <w:gridSpan w:val="6"/>
          </w:tcPr>
          <w:p w:rsidR="00EF6686" w:rsidRPr="00A90FA7" w:rsidRDefault="00EF6686" w:rsidP="00DB2D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FA7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</w:t>
            </w:r>
            <w:r>
              <w:rPr>
                <w:b/>
                <w:sz w:val="24"/>
                <w:szCs w:val="24"/>
              </w:rPr>
              <w:t>ых органов) Ульяновской области»</w:t>
            </w:r>
          </w:p>
        </w:tc>
      </w:tr>
      <w:tr w:rsidR="00A814CE" w:rsidRPr="002267D7" w:rsidTr="005D1772">
        <w:trPr>
          <w:trHeight w:val="1203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12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деятельности Губернатора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сти, Правительства Ульяновской области, исполнительных органов государственной власти Ульяновской области и др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гих государственных органов Ульяновской области</w:t>
            </w:r>
          </w:p>
        </w:tc>
        <w:tc>
          <w:tcPr>
            <w:tcW w:w="2127" w:type="dxa"/>
          </w:tcPr>
          <w:p w:rsidR="00A814CE" w:rsidRPr="00C86243" w:rsidRDefault="00A814CE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A814CE" w:rsidRPr="00C86243" w:rsidRDefault="00A814CE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357178,4</w:t>
            </w:r>
          </w:p>
        </w:tc>
      </w:tr>
      <w:tr w:rsidR="00A814CE" w:rsidRPr="002267D7" w:rsidTr="005D1772">
        <w:trPr>
          <w:trHeight w:val="946"/>
        </w:trPr>
        <w:tc>
          <w:tcPr>
            <w:tcW w:w="7087" w:type="dxa"/>
            <w:gridSpan w:val="2"/>
          </w:tcPr>
          <w:p w:rsidR="00A814CE" w:rsidRPr="002267D7" w:rsidRDefault="00A814CE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разделу</w:t>
            </w:r>
          </w:p>
        </w:tc>
        <w:tc>
          <w:tcPr>
            <w:tcW w:w="2127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357178,4</w:t>
            </w:r>
          </w:p>
        </w:tc>
      </w:tr>
      <w:tr w:rsidR="00A814CE" w:rsidRPr="002267D7" w:rsidTr="005D1772">
        <w:trPr>
          <w:trHeight w:val="1027"/>
        </w:trPr>
        <w:tc>
          <w:tcPr>
            <w:tcW w:w="7087" w:type="dxa"/>
            <w:gridSpan w:val="2"/>
          </w:tcPr>
          <w:p w:rsidR="00A814CE" w:rsidRPr="002267D7" w:rsidRDefault="00A814CE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7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15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360580,4</w:t>
            </w:r>
          </w:p>
        </w:tc>
      </w:tr>
    </w:tbl>
    <w:p w:rsidR="00DB2D2D" w:rsidRDefault="00DB2D2D" w:rsidP="00A76EEB"/>
    <w:p w:rsidR="00DB2D2D" w:rsidRDefault="00FC1840" w:rsidP="008366FC">
      <w:pPr>
        <w:ind w:left="11340"/>
        <w:jc w:val="center"/>
        <w:rPr>
          <w:vertAlign w:val="superscript"/>
        </w:rPr>
      </w:pPr>
      <w:r w:rsidRPr="002267D7">
        <w:t>ПРИЛОЖЕНИЕ № 2</w:t>
      </w:r>
      <w:r w:rsidRPr="00FC1840">
        <w:rPr>
          <w:vertAlign w:val="superscript"/>
        </w:rPr>
        <w:t>4</w:t>
      </w:r>
    </w:p>
    <w:p w:rsidR="00FC1840" w:rsidRDefault="00FC1840" w:rsidP="008366FC">
      <w:pPr>
        <w:ind w:left="11340"/>
        <w:jc w:val="center"/>
      </w:pPr>
    </w:p>
    <w:p w:rsidR="00DB2D2D" w:rsidRPr="002267D7" w:rsidRDefault="00DB2D2D" w:rsidP="008366FC">
      <w:pPr>
        <w:ind w:left="11340"/>
        <w:jc w:val="center"/>
      </w:pPr>
      <w:r>
        <w:t>к государственной программе</w:t>
      </w:r>
    </w:p>
    <w:p w:rsidR="00DB2D2D" w:rsidRPr="00BD270B" w:rsidRDefault="00DB2D2D" w:rsidP="00DB2D2D">
      <w:pPr>
        <w:autoSpaceDE w:val="0"/>
        <w:autoSpaceDN w:val="0"/>
        <w:adjustRightInd w:val="0"/>
        <w:jc w:val="center"/>
        <w:rPr>
          <w:b/>
        </w:rPr>
      </w:pPr>
    </w:p>
    <w:p w:rsidR="00DB2D2D" w:rsidRPr="00BD270B" w:rsidRDefault="00DB2D2D" w:rsidP="00DB2D2D">
      <w:pPr>
        <w:autoSpaceDE w:val="0"/>
        <w:autoSpaceDN w:val="0"/>
        <w:adjustRightInd w:val="0"/>
        <w:ind w:right="-598"/>
        <w:jc w:val="center"/>
        <w:rPr>
          <w:b/>
        </w:rPr>
      </w:pPr>
      <w:r w:rsidRPr="00BD270B">
        <w:rPr>
          <w:b/>
        </w:rPr>
        <w:t xml:space="preserve">Система мероприятий государственной программы  Ульяновской области </w:t>
      </w:r>
    </w:p>
    <w:p w:rsidR="00DB2D2D" w:rsidRDefault="00DB2D2D" w:rsidP="00DB2D2D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2015-2020 годы </w:t>
      </w:r>
    </w:p>
    <w:p w:rsidR="00DB2D2D" w:rsidRPr="00A90FA7" w:rsidRDefault="00DB2D2D" w:rsidP="00DB2D2D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 xml:space="preserve"> на 20</w:t>
      </w:r>
      <w:r>
        <w:rPr>
          <w:b/>
        </w:rPr>
        <w:t>20 год</w:t>
      </w:r>
    </w:p>
    <w:tbl>
      <w:tblPr>
        <w:tblW w:w="1474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8"/>
        <w:gridCol w:w="2127"/>
        <w:gridCol w:w="1561"/>
        <w:gridCol w:w="2410"/>
        <w:gridCol w:w="1559"/>
      </w:tblGrid>
      <w:tr w:rsidR="00DB2D2D" w:rsidRPr="002267D7" w:rsidTr="00DB2D2D">
        <w:tc>
          <w:tcPr>
            <w:tcW w:w="709" w:type="dxa"/>
            <w:vMerge w:val="restart"/>
            <w:vAlign w:val="center"/>
          </w:tcPr>
          <w:p w:rsidR="00DB2D2D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N </w:t>
            </w:r>
          </w:p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267D7">
              <w:rPr>
                <w:sz w:val="24"/>
                <w:szCs w:val="24"/>
              </w:rPr>
              <w:t>п</w:t>
            </w:r>
            <w:proofErr w:type="gramEnd"/>
            <w:r w:rsidRPr="002267D7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vMerge w:val="restart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  <w:vAlign w:val="center"/>
          </w:tcPr>
          <w:p w:rsidR="00DB2D2D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Ответственные </w:t>
            </w:r>
          </w:p>
          <w:p w:rsidR="00DB2D2D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исполнители </w:t>
            </w:r>
          </w:p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</w:tcPr>
          <w:p w:rsidR="00DB2D2D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Период </w:t>
            </w:r>
          </w:p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DB2D2D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Источник </w:t>
            </w:r>
          </w:p>
          <w:p w:rsidR="00DB2D2D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финансового </w:t>
            </w:r>
          </w:p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обеспечения</w:t>
            </w:r>
          </w:p>
        </w:tc>
        <w:tc>
          <w:tcPr>
            <w:tcW w:w="1559" w:type="dxa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Финансовое обеспечение реализации мероприятий, тыс. руб.</w:t>
            </w:r>
          </w:p>
        </w:tc>
      </w:tr>
      <w:tr w:rsidR="00DB2D2D" w:rsidRPr="002267D7" w:rsidTr="00DB2D2D">
        <w:tc>
          <w:tcPr>
            <w:tcW w:w="709" w:type="dxa"/>
            <w:vMerge/>
          </w:tcPr>
          <w:p w:rsidR="00DB2D2D" w:rsidRPr="002267D7" w:rsidRDefault="00DB2D2D" w:rsidP="00DB2D2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B2D2D" w:rsidRPr="002267D7" w:rsidRDefault="00DB2D2D" w:rsidP="00DB2D2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2D2D" w:rsidRPr="002267D7" w:rsidRDefault="00DB2D2D" w:rsidP="00DB2D2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B2D2D" w:rsidRPr="002267D7" w:rsidRDefault="00DB2D2D" w:rsidP="00DB2D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2D2D" w:rsidRPr="002267D7" w:rsidRDefault="00DB2D2D" w:rsidP="00DB2D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267D7">
              <w:rPr>
                <w:sz w:val="24"/>
                <w:szCs w:val="24"/>
              </w:rPr>
              <w:t xml:space="preserve"> год</w:t>
            </w:r>
          </w:p>
        </w:tc>
      </w:tr>
      <w:tr w:rsidR="00DB2D2D" w:rsidRPr="002267D7" w:rsidTr="00DB2D2D">
        <w:tc>
          <w:tcPr>
            <w:tcW w:w="709" w:type="dxa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B2D2D" w:rsidRPr="002267D7" w:rsidRDefault="00DB2D2D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6</w:t>
            </w:r>
          </w:p>
        </w:tc>
      </w:tr>
      <w:tr w:rsidR="00DB2D2D" w:rsidRPr="002267D7" w:rsidTr="00DB2D2D">
        <w:tc>
          <w:tcPr>
            <w:tcW w:w="14744" w:type="dxa"/>
            <w:gridSpan w:val="6"/>
          </w:tcPr>
          <w:p w:rsidR="00DB2D2D" w:rsidRPr="00A90FA7" w:rsidRDefault="00DB2D2D" w:rsidP="00DB2D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Раздел «Развитие кадровой политики в системе государственно</w:t>
            </w:r>
            <w:r>
              <w:rPr>
                <w:b/>
                <w:sz w:val="24"/>
                <w:szCs w:val="24"/>
              </w:rPr>
              <w:t xml:space="preserve">го и муниципального управления </w:t>
            </w:r>
            <w:r w:rsidRPr="002267D7">
              <w:rPr>
                <w:b/>
                <w:sz w:val="24"/>
                <w:szCs w:val="24"/>
              </w:rPr>
              <w:t>в Ульяновской области»</w:t>
            </w:r>
          </w:p>
        </w:tc>
      </w:tr>
      <w:tr w:rsidR="00A814CE" w:rsidRPr="002267D7" w:rsidTr="00B9734C">
        <w:trPr>
          <w:trHeight w:val="1932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 и муниципальной службы в органах мес</w:t>
            </w:r>
            <w:r w:rsidRPr="002267D7">
              <w:rPr>
                <w:sz w:val="24"/>
                <w:szCs w:val="24"/>
              </w:rPr>
              <w:t>т</w:t>
            </w:r>
            <w:r w:rsidRPr="002267D7">
              <w:rPr>
                <w:sz w:val="24"/>
                <w:szCs w:val="24"/>
              </w:rPr>
              <w:t>ного самоуправления муниципальных образований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действующих государственных гражда</w:t>
            </w:r>
            <w:r w:rsidRPr="002267D7">
              <w:rPr>
                <w:sz w:val="24"/>
                <w:szCs w:val="24"/>
              </w:rPr>
              <w:t>н</w:t>
            </w:r>
            <w:r w:rsidRPr="002267D7">
              <w:rPr>
                <w:sz w:val="24"/>
                <w:szCs w:val="24"/>
              </w:rPr>
              <w:t>ских служащих Ульяновской области и муниципальных служащих»</w:t>
            </w:r>
          </w:p>
        </w:tc>
        <w:tc>
          <w:tcPr>
            <w:tcW w:w="2127" w:type="dxa"/>
          </w:tcPr>
          <w:p w:rsidR="00A814CE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Ульяно</w:t>
            </w:r>
            <w:r w:rsidR="00A814CE" w:rsidRPr="002267D7">
              <w:rPr>
                <w:sz w:val="24"/>
                <w:szCs w:val="24"/>
              </w:rPr>
              <w:t>в</w:t>
            </w:r>
            <w:r w:rsidR="00A814CE" w:rsidRPr="002267D7">
              <w:rPr>
                <w:sz w:val="24"/>
                <w:szCs w:val="24"/>
              </w:rPr>
              <w:t>ской области (далее - областной бюджет)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95,1</w:t>
            </w:r>
          </w:p>
        </w:tc>
      </w:tr>
      <w:tr w:rsidR="00A814CE" w:rsidRPr="002267D7" w:rsidTr="005D1772">
        <w:trPr>
          <w:trHeight w:val="1864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A814CE" w:rsidRPr="002267D7" w:rsidRDefault="00A814CE" w:rsidP="005D177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дение аттестации и квалификационных экзаменов госуда</w:t>
            </w:r>
            <w:r w:rsidRPr="002267D7">
              <w:rPr>
                <w:sz w:val="24"/>
                <w:szCs w:val="24"/>
              </w:rPr>
              <w:t>р</w:t>
            </w:r>
            <w:r w:rsidRPr="002267D7">
              <w:rPr>
                <w:sz w:val="24"/>
                <w:szCs w:val="24"/>
              </w:rPr>
              <w:t>ственных гражданских служащих Ульяновской области</w:t>
            </w:r>
          </w:p>
        </w:tc>
        <w:tc>
          <w:tcPr>
            <w:tcW w:w="2127" w:type="dxa"/>
          </w:tcPr>
          <w:p w:rsidR="00A814CE" w:rsidRPr="002267D7" w:rsidRDefault="00A814CE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24,4</w:t>
            </w:r>
          </w:p>
        </w:tc>
      </w:tr>
      <w:tr w:rsidR="00A814CE" w:rsidRPr="002267D7" w:rsidTr="005D1772">
        <w:trPr>
          <w:trHeight w:val="1741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A814CE" w:rsidRPr="002267D7" w:rsidRDefault="00A814CE" w:rsidP="00A814C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Осуществление дополнительной выплаты гражданину Ро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сийской Федерации, заключившему договор на обучение между Правительством Ульяновской области и граждан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>ном Российской Федерации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70,7</w:t>
            </w:r>
          </w:p>
        </w:tc>
      </w:tr>
      <w:tr w:rsidR="00A814CE" w:rsidRPr="002267D7" w:rsidTr="00B9734C">
        <w:trPr>
          <w:trHeight w:val="1311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«Совершенствование ведения ка</w:t>
            </w:r>
            <w:r w:rsidRPr="002267D7">
              <w:rPr>
                <w:sz w:val="24"/>
                <w:szCs w:val="24"/>
              </w:rPr>
              <w:t>д</w:t>
            </w:r>
            <w:r w:rsidRPr="002267D7">
              <w:rPr>
                <w:sz w:val="24"/>
                <w:szCs w:val="24"/>
              </w:rPr>
              <w:t>рового учёта 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</w:tr>
      <w:tr w:rsidR="00A814CE" w:rsidRPr="002267D7" w:rsidTr="00AF248F">
        <w:trPr>
          <w:trHeight w:val="2019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Внедрение и обеспечение функционирования автоматизир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ванной системы управления персоналом «БОСС-Кадровик» в целях обеспечения возможности передачи сведений по в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указанной автоматизированной системы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</w:tr>
      <w:tr w:rsidR="00A814CE" w:rsidRPr="002267D7" w:rsidTr="00B9734C">
        <w:trPr>
          <w:trHeight w:val="2134"/>
        </w:trPr>
        <w:tc>
          <w:tcPr>
            <w:tcW w:w="70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814CE" w:rsidRPr="002267D7" w:rsidRDefault="00A814CE" w:rsidP="00AF248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«Организация обучения</w:t>
            </w:r>
            <w:r w:rsidR="00AF248F">
              <w:rPr>
                <w:sz w:val="24"/>
                <w:szCs w:val="24"/>
              </w:rPr>
              <w:t xml:space="preserve"> </w:t>
            </w:r>
            <w:r w:rsidRPr="002267D7">
              <w:rPr>
                <w:sz w:val="24"/>
                <w:szCs w:val="24"/>
              </w:rPr>
              <w:t>лиц, зам</w:t>
            </w:r>
            <w:r w:rsidRPr="002267D7">
              <w:rPr>
                <w:sz w:val="24"/>
                <w:szCs w:val="24"/>
              </w:rPr>
              <w:t>е</w:t>
            </w:r>
            <w:r w:rsidRPr="002267D7">
              <w:rPr>
                <w:sz w:val="24"/>
                <w:szCs w:val="24"/>
              </w:rPr>
              <w:t>щающих государственные должности Ульяновской области, государственных гражданских служащих (работников) го</w:t>
            </w:r>
            <w:r w:rsidRPr="002267D7">
              <w:rPr>
                <w:sz w:val="24"/>
                <w:szCs w:val="24"/>
              </w:rPr>
              <w:t>с</w:t>
            </w:r>
            <w:r w:rsidRPr="002267D7">
              <w:rPr>
                <w:sz w:val="24"/>
                <w:szCs w:val="24"/>
              </w:rPr>
              <w:t>ударственных органов Ульяновской области, лиц, замещ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ющих выборные муниципальные должности, и муниц</w:t>
            </w:r>
            <w:r w:rsidRPr="002267D7">
              <w:rPr>
                <w:sz w:val="24"/>
                <w:szCs w:val="24"/>
              </w:rPr>
              <w:t>и</w:t>
            </w:r>
            <w:r w:rsidRPr="002267D7">
              <w:rPr>
                <w:sz w:val="24"/>
                <w:szCs w:val="24"/>
              </w:rPr>
              <w:t>пальных служащих (работников) органов местного сам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управления муниципальных образований Ульяновской о</w:t>
            </w:r>
            <w:r w:rsidRPr="002267D7">
              <w:rPr>
                <w:sz w:val="24"/>
                <w:szCs w:val="24"/>
              </w:rPr>
              <w:t>б</w:t>
            </w:r>
            <w:r w:rsidRPr="002267D7">
              <w:rPr>
                <w:sz w:val="24"/>
                <w:szCs w:val="24"/>
              </w:rPr>
              <w:t>ласти»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13924,5</w:t>
            </w:r>
          </w:p>
        </w:tc>
      </w:tr>
      <w:tr w:rsidR="00A814CE" w:rsidRPr="002267D7" w:rsidTr="00B9734C">
        <w:trPr>
          <w:trHeight w:val="2134"/>
        </w:trPr>
        <w:tc>
          <w:tcPr>
            <w:tcW w:w="709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вания лиц, замещающих государственные должности Уль</w:t>
            </w:r>
            <w:r w:rsidRPr="002267D7">
              <w:rPr>
                <w:sz w:val="24"/>
                <w:szCs w:val="24"/>
              </w:rPr>
              <w:t>я</w:t>
            </w:r>
            <w:r w:rsidRPr="002267D7">
              <w:rPr>
                <w:sz w:val="24"/>
                <w:szCs w:val="24"/>
              </w:rPr>
              <w:t>новской области, государственных гражданских служащих (работников) государственных органов Ульяновской обл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сти, лиц, замещающих выборные муниципальные должн</w:t>
            </w:r>
            <w:r w:rsidRPr="002267D7">
              <w:rPr>
                <w:sz w:val="24"/>
                <w:szCs w:val="24"/>
              </w:rPr>
              <w:t>о</w:t>
            </w:r>
            <w:r w:rsidRPr="002267D7">
              <w:rPr>
                <w:sz w:val="24"/>
                <w:szCs w:val="24"/>
              </w:rPr>
              <w:t>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10360,6</w:t>
            </w:r>
          </w:p>
        </w:tc>
      </w:tr>
      <w:tr w:rsidR="00A814CE" w:rsidRPr="002267D7" w:rsidTr="00B9734C">
        <w:trPr>
          <w:trHeight w:val="2401"/>
        </w:trPr>
        <w:tc>
          <w:tcPr>
            <w:tcW w:w="709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78" w:type="dxa"/>
          </w:tcPr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Организация краткосрочных семинаров и тренингов по </w:t>
            </w:r>
            <w:r w:rsidRPr="002267D7">
              <w:rPr>
                <w:spacing w:val="-4"/>
                <w:sz w:val="24"/>
                <w:szCs w:val="24"/>
              </w:rPr>
              <w:t>а</w:t>
            </w:r>
            <w:r w:rsidRPr="002267D7">
              <w:rPr>
                <w:spacing w:val="-4"/>
                <w:sz w:val="24"/>
                <w:szCs w:val="24"/>
              </w:rPr>
              <w:t>к</w:t>
            </w:r>
            <w:r w:rsidRPr="002267D7">
              <w:rPr>
                <w:spacing w:val="-4"/>
                <w:sz w:val="24"/>
                <w:szCs w:val="24"/>
              </w:rPr>
              <w:t xml:space="preserve">туальным вопросам профессиональной служебной (трудовой) деятельности </w:t>
            </w:r>
            <w:r w:rsidRPr="002267D7">
              <w:rPr>
                <w:sz w:val="24"/>
                <w:szCs w:val="24"/>
              </w:rPr>
              <w:t>лиц, замещающих государственные должности Ульяновской области, государственных гражданских сл</w:t>
            </w:r>
            <w:r w:rsidRPr="002267D7">
              <w:rPr>
                <w:sz w:val="24"/>
                <w:szCs w:val="24"/>
              </w:rPr>
              <w:t>у</w:t>
            </w:r>
            <w:r w:rsidRPr="002267D7">
              <w:rPr>
                <w:sz w:val="24"/>
                <w:szCs w:val="24"/>
              </w:rPr>
              <w:t>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</w:t>
            </w:r>
            <w:r w:rsidRPr="002267D7">
              <w:rPr>
                <w:sz w:val="24"/>
                <w:szCs w:val="24"/>
              </w:rPr>
              <w:t>а</w:t>
            </w:r>
            <w:r w:rsidRPr="002267D7">
              <w:rPr>
                <w:sz w:val="24"/>
                <w:szCs w:val="24"/>
              </w:rPr>
              <w:t>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A814CE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A814CE" w:rsidRPr="002267D7" w:rsidRDefault="00A814CE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A814CE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A814CE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A814CE" w:rsidRPr="002267D7" w:rsidRDefault="00A814CE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3500,6</w:t>
            </w:r>
          </w:p>
        </w:tc>
      </w:tr>
      <w:tr w:rsidR="008E09E2" w:rsidRPr="002267D7" w:rsidTr="00B9734C">
        <w:trPr>
          <w:trHeight w:val="2935"/>
        </w:trPr>
        <w:tc>
          <w:tcPr>
            <w:tcW w:w="709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378" w:type="dxa"/>
          </w:tcPr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обучения лиц, замещающих государственные должности Ульяновской области, государственных гра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данских служащих (работников) государственных органов Ульяновской области, лиц, замещающих выборные мун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ципальные должности, и муниципальных служащих (рабо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ников) органов местного самоуправления муниципальных образований Ульяновской области по вопросам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ственного управления с применением электронных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вательных и информационных ресурсов. Формирование учебно-методического обеспечения дополнительного пр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2127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8E09E2" w:rsidRPr="002267D7" w:rsidTr="005D1772">
        <w:trPr>
          <w:trHeight w:val="924"/>
        </w:trPr>
        <w:tc>
          <w:tcPr>
            <w:tcW w:w="709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2127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  <w:r w:rsidRPr="002267D7">
              <w:rPr>
                <w:sz w:val="24"/>
                <w:szCs w:val="24"/>
              </w:rPr>
              <w:t xml:space="preserve"> </w:t>
            </w:r>
          </w:p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</w:tr>
      <w:tr w:rsidR="008E09E2" w:rsidRPr="002267D7" w:rsidTr="005D1772">
        <w:trPr>
          <w:trHeight w:val="1026"/>
        </w:trPr>
        <w:tc>
          <w:tcPr>
            <w:tcW w:w="709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378" w:type="dxa"/>
          </w:tcPr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C86243">
              <w:rPr>
                <w:sz w:val="24"/>
                <w:szCs w:val="24"/>
              </w:rPr>
              <w:t>механизма формирования резерва управленческих кадров Ульяновской области</w:t>
            </w:r>
            <w:proofErr w:type="gramEnd"/>
          </w:p>
        </w:tc>
        <w:tc>
          <w:tcPr>
            <w:tcW w:w="2127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E09E2" w:rsidRPr="002267D7" w:rsidTr="005D1772">
        <w:trPr>
          <w:trHeight w:val="897"/>
        </w:trPr>
        <w:tc>
          <w:tcPr>
            <w:tcW w:w="709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8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2127" w:type="dxa"/>
          </w:tcPr>
          <w:p w:rsidR="008E09E2" w:rsidRPr="002267D7" w:rsidRDefault="008E09E2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2267D7">
              <w:rPr>
                <w:sz w:val="24"/>
                <w:szCs w:val="24"/>
              </w:rPr>
              <w:t>Ульяновской</w:t>
            </w:r>
            <w:proofErr w:type="gramEnd"/>
          </w:p>
          <w:p w:rsidR="008E09E2" w:rsidRPr="002267D7" w:rsidRDefault="008E09E2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8E09E2" w:rsidRPr="002267D7" w:rsidTr="005D1772">
        <w:trPr>
          <w:trHeight w:val="871"/>
        </w:trPr>
        <w:tc>
          <w:tcPr>
            <w:tcW w:w="709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4.3.</w:t>
            </w:r>
          </w:p>
        </w:tc>
        <w:tc>
          <w:tcPr>
            <w:tcW w:w="6378" w:type="dxa"/>
          </w:tcPr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дополнительного профессионального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вания лиц, включённых в резерв управленческих кадров Ульяновской области</w:t>
            </w:r>
          </w:p>
        </w:tc>
        <w:tc>
          <w:tcPr>
            <w:tcW w:w="2127" w:type="dxa"/>
          </w:tcPr>
          <w:p w:rsidR="008E09E2" w:rsidRPr="00C86243" w:rsidRDefault="008E09E2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8E09E2" w:rsidRPr="00C86243" w:rsidRDefault="008E09E2" w:rsidP="00DB2D2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Pr="002267D7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</w:tr>
      <w:tr w:rsidR="008E09E2" w:rsidRPr="002267D7" w:rsidTr="005D1772">
        <w:trPr>
          <w:trHeight w:val="882"/>
        </w:trPr>
        <w:tc>
          <w:tcPr>
            <w:tcW w:w="709" w:type="dxa"/>
          </w:tcPr>
          <w:p w:rsidR="008E09E2" w:rsidRPr="002267D7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378" w:type="dxa"/>
          </w:tcPr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конкурса «Золотой резерв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2127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8E09E2" w:rsidRPr="002267D7" w:rsidTr="005D1772">
        <w:trPr>
          <w:trHeight w:val="743"/>
        </w:trPr>
        <w:tc>
          <w:tcPr>
            <w:tcW w:w="709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378" w:type="dxa"/>
          </w:tcPr>
          <w:p w:rsidR="008E09E2" w:rsidRPr="00C86243" w:rsidRDefault="008E09E2" w:rsidP="00D66C3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издания вестника «Резерв управленческих кадров Ульяновской области»</w:t>
            </w:r>
          </w:p>
        </w:tc>
        <w:tc>
          <w:tcPr>
            <w:tcW w:w="2127" w:type="dxa"/>
          </w:tcPr>
          <w:p w:rsidR="008E09E2" w:rsidRDefault="008E09E2" w:rsidP="00D66C35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66C35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2015, 2020</w:t>
            </w:r>
          </w:p>
        </w:tc>
        <w:tc>
          <w:tcPr>
            <w:tcW w:w="2410" w:type="dxa"/>
          </w:tcPr>
          <w:p w:rsidR="008E09E2" w:rsidRPr="002267D7" w:rsidRDefault="00AA6288" w:rsidP="00D66C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8E09E2" w:rsidRPr="002267D7" w:rsidTr="005D1772">
        <w:trPr>
          <w:trHeight w:val="924"/>
        </w:trPr>
        <w:tc>
          <w:tcPr>
            <w:tcW w:w="709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6378" w:type="dxa"/>
          </w:tcPr>
          <w:p w:rsidR="008E09E2" w:rsidRPr="00C86243" w:rsidRDefault="008E09E2" w:rsidP="00D66C3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изготовления информационных видеоматери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лов по вопросам формирования и подготовки резерва управленческих кадров Ульяновской области</w:t>
            </w:r>
          </w:p>
        </w:tc>
        <w:tc>
          <w:tcPr>
            <w:tcW w:w="2127" w:type="dxa"/>
          </w:tcPr>
          <w:p w:rsidR="008E09E2" w:rsidRDefault="008E09E2" w:rsidP="00D66C35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66C35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2015, 2020</w:t>
            </w:r>
          </w:p>
        </w:tc>
        <w:tc>
          <w:tcPr>
            <w:tcW w:w="2410" w:type="dxa"/>
          </w:tcPr>
          <w:p w:rsidR="008E09E2" w:rsidRPr="002267D7" w:rsidRDefault="00AA6288" w:rsidP="00D66C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8E09E2" w:rsidRPr="002267D7" w:rsidTr="005D1772">
        <w:trPr>
          <w:trHeight w:val="1262"/>
        </w:trPr>
        <w:tc>
          <w:tcPr>
            <w:tcW w:w="709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6378" w:type="dxa"/>
          </w:tcPr>
          <w:p w:rsidR="008E09E2" w:rsidRPr="00C86243" w:rsidRDefault="008E09E2" w:rsidP="005D177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Выпуск сборников статей по модернизации системы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дарственного и муниципального управления, подготовле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ных лицами, включёнными в резерв управленческих кадров Ульяновской области</w:t>
            </w:r>
          </w:p>
        </w:tc>
        <w:tc>
          <w:tcPr>
            <w:tcW w:w="2127" w:type="dxa"/>
          </w:tcPr>
          <w:p w:rsidR="008E09E2" w:rsidRDefault="008E09E2" w:rsidP="00D66C35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66C35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E09E2" w:rsidRPr="002267D7" w:rsidRDefault="00AA6288" w:rsidP="00D66C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8E09E2" w:rsidRPr="002267D7" w:rsidTr="005D1772">
        <w:trPr>
          <w:trHeight w:val="885"/>
        </w:trPr>
        <w:tc>
          <w:tcPr>
            <w:tcW w:w="709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«Совершенствование работы с м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лодёжью на государственной гражданской службе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127" w:type="dxa"/>
          </w:tcPr>
          <w:p w:rsidR="008E09E2" w:rsidRPr="00C86243" w:rsidRDefault="008E09E2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8E09E2" w:rsidRPr="002267D7" w:rsidTr="005D1772">
        <w:trPr>
          <w:trHeight w:val="1017"/>
        </w:trPr>
        <w:tc>
          <w:tcPr>
            <w:tcW w:w="709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8" w:type="dxa"/>
          </w:tcPr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мероприятий по развитию мол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2127" w:type="dxa"/>
          </w:tcPr>
          <w:p w:rsidR="008E09E2" w:rsidRPr="00C86243" w:rsidRDefault="008E09E2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8E09E2" w:rsidRPr="00C86243" w:rsidRDefault="008E09E2" w:rsidP="00DB2D2D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8E09E2" w:rsidRPr="002267D7" w:rsidTr="005D1772">
        <w:trPr>
          <w:trHeight w:val="954"/>
        </w:trPr>
        <w:tc>
          <w:tcPr>
            <w:tcW w:w="709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378" w:type="dxa"/>
          </w:tcPr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Организация и проведение конкурса среди государственных гражданских служащих Ульяновской области «Я </w:t>
            </w:r>
            <w:r>
              <w:rPr>
                <w:sz w:val="24"/>
                <w:szCs w:val="24"/>
              </w:rPr>
              <w:t>−</w:t>
            </w:r>
            <w:r w:rsidRPr="00C86243">
              <w:rPr>
                <w:sz w:val="24"/>
                <w:szCs w:val="24"/>
              </w:rPr>
              <w:t xml:space="preserve"> мол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дой»</w:t>
            </w:r>
          </w:p>
        </w:tc>
        <w:tc>
          <w:tcPr>
            <w:tcW w:w="2127" w:type="dxa"/>
          </w:tcPr>
          <w:p w:rsidR="008E09E2" w:rsidRDefault="008E09E2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8E09E2" w:rsidRPr="00C86243" w:rsidRDefault="008E09E2" w:rsidP="00DB2D2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561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8E09E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8E09E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8E09E2" w:rsidRDefault="008E09E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5D1772" w:rsidRPr="002267D7" w:rsidTr="005D1772">
        <w:trPr>
          <w:trHeight w:val="967"/>
        </w:trPr>
        <w:tc>
          <w:tcPr>
            <w:tcW w:w="709" w:type="dxa"/>
          </w:tcPr>
          <w:p w:rsidR="005D1772" w:rsidRDefault="005D1772" w:rsidP="00DB2D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5D1772" w:rsidRPr="00C86243" w:rsidRDefault="005D177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Повышение</w:t>
            </w:r>
            <w:r w:rsidRPr="00C86243">
              <w:rPr>
                <w:sz w:val="24"/>
                <w:szCs w:val="24"/>
              </w:rPr>
              <w:t xml:space="preserve"> имиджа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ной гражданской службы Ульяновской области и муниц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пальной службы»</w:t>
            </w:r>
          </w:p>
        </w:tc>
        <w:tc>
          <w:tcPr>
            <w:tcW w:w="2127" w:type="dxa"/>
          </w:tcPr>
          <w:p w:rsidR="005D1772" w:rsidRDefault="005D177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5D1772" w:rsidRPr="00C86243" w:rsidRDefault="005D177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5D1772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5D177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5D177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5D1772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482,3</w:t>
            </w:r>
          </w:p>
        </w:tc>
      </w:tr>
      <w:tr w:rsidR="005D1772" w:rsidRPr="002267D7" w:rsidTr="005D1772">
        <w:trPr>
          <w:trHeight w:val="885"/>
        </w:trPr>
        <w:tc>
          <w:tcPr>
            <w:tcW w:w="709" w:type="dxa"/>
          </w:tcPr>
          <w:p w:rsidR="005D1772" w:rsidRDefault="005D1772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B64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5D1772" w:rsidRPr="00C86243" w:rsidRDefault="005D177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областных конференций по в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просам государственной гражданской службы Ульяновской области и муниципальной службы</w:t>
            </w:r>
          </w:p>
        </w:tc>
        <w:tc>
          <w:tcPr>
            <w:tcW w:w="2127" w:type="dxa"/>
          </w:tcPr>
          <w:p w:rsidR="005D1772" w:rsidRDefault="005D177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5D1772" w:rsidRPr="00C86243" w:rsidRDefault="005D1772" w:rsidP="00DB2D2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5D1772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2017-2020</w:t>
            </w:r>
          </w:p>
        </w:tc>
        <w:tc>
          <w:tcPr>
            <w:tcW w:w="2410" w:type="dxa"/>
          </w:tcPr>
          <w:p w:rsidR="005D177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5D177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5D1772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5D1772" w:rsidRPr="002267D7" w:rsidTr="005D1772">
        <w:trPr>
          <w:trHeight w:val="910"/>
        </w:trPr>
        <w:tc>
          <w:tcPr>
            <w:tcW w:w="709" w:type="dxa"/>
          </w:tcPr>
          <w:p w:rsidR="005D1772" w:rsidRDefault="005D1772" w:rsidP="00AB647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B647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5D1772" w:rsidRPr="00C86243" w:rsidRDefault="005D1772" w:rsidP="00AF248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proofErr w:type="gramStart"/>
            <w:r w:rsidRPr="00C86243">
              <w:rPr>
                <w:sz w:val="24"/>
                <w:szCs w:val="24"/>
              </w:rPr>
              <w:t>Проведение областного конкурса «Лучшие во власти»</w:t>
            </w:r>
            <w:proofErr w:type="gramEnd"/>
          </w:p>
        </w:tc>
        <w:tc>
          <w:tcPr>
            <w:tcW w:w="2127" w:type="dxa"/>
          </w:tcPr>
          <w:p w:rsidR="005D1772" w:rsidRPr="00C86243" w:rsidRDefault="005D1772" w:rsidP="00D66C3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5D1772" w:rsidRPr="00C86243" w:rsidRDefault="005D1772" w:rsidP="00D66C3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5D1772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5D1772" w:rsidRPr="002267D7" w:rsidRDefault="00AA6288" w:rsidP="00D66C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5D1772" w:rsidRPr="002267D7">
              <w:rPr>
                <w:sz w:val="24"/>
                <w:szCs w:val="24"/>
              </w:rPr>
              <w:t xml:space="preserve"> областного бюджета </w:t>
            </w:r>
          </w:p>
        </w:tc>
        <w:tc>
          <w:tcPr>
            <w:tcW w:w="1559" w:type="dxa"/>
          </w:tcPr>
          <w:p w:rsidR="005D1772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456,4</w:t>
            </w:r>
          </w:p>
        </w:tc>
      </w:tr>
      <w:tr w:rsidR="005D1772" w:rsidRPr="002267D7" w:rsidTr="005D1772">
        <w:trPr>
          <w:trHeight w:val="936"/>
        </w:trPr>
        <w:tc>
          <w:tcPr>
            <w:tcW w:w="7087" w:type="dxa"/>
            <w:gridSpan w:val="2"/>
          </w:tcPr>
          <w:p w:rsidR="005D1772" w:rsidRPr="002267D7" w:rsidRDefault="005D1772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разделу</w:t>
            </w:r>
          </w:p>
        </w:tc>
        <w:tc>
          <w:tcPr>
            <w:tcW w:w="2127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1772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5D1772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15259,2</w:t>
            </w:r>
          </w:p>
        </w:tc>
      </w:tr>
      <w:tr w:rsidR="002A6F13" w:rsidRPr="002267D7" w:rsidTr="00DB2D2D">
        <w:tc>
          <w:tcPr>
            <w:tcW w:w="14744" w:type="dxa"/>
            <w:gridSpan w:val="6"/>
          </w:tcPr>
          <w:p w:rsidR="002A6F13" w:rsidRPr="00A90FA7" w:rsidRDefault="002A6F13" w:rsidP="00DB2D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FA7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</w:t>
            </w:r>
            <w:r>
              <w:rPr>
                <w:b/>
                <w:sz w:val="24"/>
                <w:szCs w:val="24"/>
              </w:rPr>
              <w:t>ых органов) Ульяновской области»</w:t>
            </w:r>
          </w:p>
        </w:tc>
      </w:tr>
      <w:tr w:rsidR="005D1772" w:rsidRPr="002267D7" w:rsidTr="005D1772">
        <w:trPr>
          <w:trHeight w:val="1247"/>
        </w:trPr>
        <w:tc>
          <w:tcPr>
            <w:tcW w:w="709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5D1772" w:rsidRPr="00C86243" w:rsidRDefault="005D1772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12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деятельности Губернатора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сти, Правительства Ульяновской области, исполнительных органов государственной власти Ульяновской области и др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гих государственных органов Ульяновской области</w:t>
            </w:r>
          </w:p>
        </w:tc>
        <w:tc>
          <w:tcPr>
            <w:tcW w:w="2127" w:type="dxa"/>
          </w:tcPr>
          <w:p w:rsidR="005D1772" w:rsidRPr="00C86243" w:rsidRDefault="005D1772" w:rsidP="00DB2D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5D1772" w:rsidRPr="00C86243" w:rsidRDefault="005D1772" w:rsidP="00DB2D2D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410" w:type="dxa"/>
          </w:tcPr>
          <w:p w:rsidR="005D1772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5D1772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297859,6</w:t>
            </w:r>
          </w:p>
        </w:tc>
      </w:tr>
      <w:tr w:rsidR="005D1772" w:rsidRPr="002267D7" w:rsidTr="005D1772">
        <w:trPr>
          <w:trHeight w:val="964"/>
        </w:trPr>
        <w:tc>
          <w:tcPr>
            <w:tcW w:w="7087" w:type="dxa"/>
            <w:gridSpan w:val="2"/>
          </w:tcPr>
          <w:p w:rsidR="005D1772" w:rsidRPr="002267D7" w:rsidRDefault="005D1772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разделу</w:t>
            </w:r>
          </w:p>
        </w:tc>
        <w:tc>
          <w:tcPr>
            <w:tcW w:w="2127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1772" w:rsidRPr="002267D7" w:rsidRDefault="00AA6288" w:rsidP="00DB2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5D1772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297859,6</w:t>
            </w:r>
          </w:p>
        </w:tc>
      </w:tr>
      <w:tr w:rsidR="005D1772" w:rsidRPr="002267D7" w:rsidTr="005D1772">
        <w:trPr>
          <w:trHeight w:val="885"/>
        </w:trPr>
        <w:tc>
          <w:tcPr>
            <w:tcW w:w="7087" w:type="dxa"/>
            <w:gridSpan w:val="2"/>
          </w:tcPr>
          <w:p w:rsidR="005D1772" w:rsidRPr="002267D7" w:rsidRDefault="005D1772" w:rsidP="007E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7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1772" w:rsidRPr="002267D7" w:rsidRDefault="00AA6288" w:rsidP="00DB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="005D1772" w:rsidRPr="002267D7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559" w:type="dxa"/>
          </w:tcPr>
          <w:p w:rsidR="005D1772" w:rsidRPr="002267D7" w:rsidRDefault="005D1772" w:rsidP="00DB2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313118,8</w:t>
            </w:r>
          </w:p>
        </w:tc>
      </w:tr>
    </w:tbl>
    <w:p w:rsidR="00FF68E9" w:rsidRDefault="00FF68E9" w:rsidP="00A76EEB"/>
    <w:p w:rsidR="00C86243" w:rsidRDefault="00C86243"/>
    <w:sectPr w:rsidR="00C86243" w:rsidSect="00534C2D">
      <w:headerReference w:type="default" r:id="rId13"/>
      <w:pgSz w:w="16838" w:h="11906" w:orient="landscape"/>
      <w:pgMar w:top="1701" w:right="536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F9" w:rsidRDefault="00EA0FF9" w:rsidP="00C86243">
      <w:r>
        <w:separator/>
      </w:r>
    </w:p>
  </w:endnote>
  <w:endnote w:type="continuationSeparator" w:id="0">
    <w:p w:rsidR="00EA0FF9" w:rsidRDefault="00EA0FF9" w:rsidP="00C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F9" w:rsidRDefault="00EA0FF9" w:rsidP="00C86243">
      <w:r>
        <w:separator/>
      </w:r>
    </w:p>
  </w:footnote>
  <w:footnote w:type="continuationSeparator" w:id="0">
    <w:p w:rsidR="00EA0FF9" w:rsidRDefault="00EA0FF9" w:rsidP="00C8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BB" w:rsidRDefault="00C466BB" w:rsidP="00C86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6BB" w:rsidRDefault="00C466BB" w:rsidP="00C862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9245"/>
      <w:docPartObj>
        <w:docPartGallery w:val="Page Numbers (Top of Page)"/>
        <w:docPartUnique/>
      </w:docPartObj>
    </w:sdtPr>
    <w:sdtContent>
      <w:p w:rsidR="00C466BB" w:rsidRDefault="00C46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66BB" w:rsidRDefault="00C466BB" w:rsidP="00C862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BB" w:rsidRDefault="00C466BB" w:rsidP="00C86243">
    <w:pPr>
      <w:pStyle w:val="a3"/>
      <w:tabs>
        <w:tab w:val="left" w:pos="198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9348"/>
      <w:docPartObj>
        <w:docPartGallery w:val="Page Numbers (Top of Page)"/>
        <w:docPartUnique/>
      </w:docPartObj>
    </w:sdtPr>
    <w:sdtContent>
      <w:p w:rsidR="00C466BB" w:rsidRDefault="00C46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39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17491"/>
    <w:multiLevelType w:val="hybridMultilevel"/>
    <w:tmpl w:val="3132A2DA"/>
    <w:lvl w:ilvl="0" w:tplc="E33C1F1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3"/>
    <w:rsid w:val="000024D2"/>
    <w:rsid w:val="000070E9"/>
    <w:rsid w:val="000103CF"/>
    <w:rsid w:val="00013888"/>
    <w:rsid w:val="0003339D"/>
    <w:rsid w:val="00041296"/>
    <w:rsid w:val="00056833"/>
    <w:rsid w:val="0006438E"/>
    <w:rsid w:val="000B300E"/>
    <w:rsid w:val="000C1B49"/>
    <w:rsid w:val="000C44A8"/>
    <w:rsid w:val="000C6683"/>
    <w:rsid w:val="000D1D8C"/>
    <w:rsid w:val="000D349A"/>
    <w:rsid w:val="000F4B70"/>
    <w:rsid w:val="00113AAF"/>
    <w:rsid w:val="00130B46"/>
    <w:rsid w:val="00143C50"/>
    <w:rsid w:val="00153D54"/>
    <w:rsid w:val="00173605"/>
    <w:rsid w:val="001F38F6"/>
    <w:rsid w:val="002267D7"/>
    <w:rsid w:val="00290939"/>
    <w:rsid w:val="002A5C94"/>
    <w:rsid w:val="002A6F13"/>
    <w:rsid w:val="002C4618"/>
    <w:rsid w:val="002D2EB1"/>
    <w:rsid w:val="002D5340"/>
    <w:rsid w:val="002F150C"/>
    <w:rsid w:val="003107C5"/>
    <w:rsid w:val="00310C74"/>
    <w:rsid w:val="003252E9"/>
    <w:rsid w:val="00340213"/>
    <w:rsid w:val="00354739"/>
    <w:rsid w:val="00365208"/>
    <w:rsid w:val="003A2BC0"/>
    <w:rsid w:val="003B182F"/>
    <w:rsid w:val="003F0A62"/>
    <w:rsid w:val="00432EAE"/>
    <w:rsid w:val="00444FEF"/>
    <w:rsid w:val="0046713B"/>
    <w:rsid w:val="00476B9F"/>
    <w:rsid w:val="00484365"/>
    <w:rsid w:val="00495760"/>
    <w:rsid w:val="004A695F"/>
    <w:rsid w:val="004D0196"/>
    <w:rsid w:val="004D0F27"/>
    <w:rsid w:val="004E3575"/>
    <w:rsid w:val="004F406B"/>
    <w:rsid w:val="00511506"/>
    <w:rsid w:val="00534C2D"/>
    <w:rsid w:val="00566B18"/>
    <w:rsid w:val="005A2B61"/>
    <w:rsid w:val="005D1772"/>
    <w:rsid w:val="005F4751"/>
    <w:rsid w:val="00606B18"/>
    <w:rsid w:val="00612F82"/>
    <w:rsid w:val="00640436"/>
    <w:rsid w:val="006450B9"/>
    <w:rsid w:val="00672738"/>
    <w:rsid w:val="006866CF"/>
    <w:rsid w:val="006D5644"/>
    <w:rsid w:val="00711CD5"/>
    <w:rsid w:val="00713142"/>
    <w:rsid w:val="0072219E"/>
    <w:rsid w:val="00732BDA"/>
    <w:rsid w:val="00734D88"/>
    <w:rsid w:val="00737532"/>
    <w:rsid w:val="0074714C"/>
    <w:rsid w:val="00752441"/>
    <w:rsid w:val="0077206D"/>
    <w:rsid w:val="00772240"/>
    <w:rsid w:val="00784C1B"/>
    <w:rsid w:val="0079602C"/>
    <w:rsid w:val="007A398F"/>
    <w:rsid w:val="007C24C7"/>
    <w:rsid w:val="007E0BC8"/>
    <w:rsid w:val="007E19FC"/>
    <w:rsid w:val="007E5202"/>
    <w:rsid w:val="007F7F93"/>
    <w:rsid w:val="00820A8B"/>
    <w:rsid w:val="0083136B"/>
    <w:rsid w:val="008366FC"/>
    <w:rsid w:val="008903DB"/>
    <w:rsid w:val="008A1D16"/>
    <w:rsid w:val="008C05F5"/>
    <w:rsid w:val="008D54BE"/>
    <w:rsid w:val="008E09E2"/>
    <w:rsid w:val="008E2BBA"/>
    <w:rsid w:val="008E3362"/>
    <w:rsid w:val="00912F09"/>
    <w:rsid w:val="00913205"/>
    <w:rsid w:val="00920345"/>
    <w:rsid w:val="00925657"/>
    <w:rsid w:val="00940CCF"/>
    <w:rsid w:val="00945DFE"/>
    <w:rsid w:val="00955EBD"/>
    <w:rsid w:val="00963B26"/>
    <w:rsid w:val="0096770F"/>
    <w:rsid w:val="009751AD"/>
    <w:rsid w:val="00981232"/>
    <w:rsid w:val="009B7542"/>
    <w:rsid w:val="009D6F08"/>
    <w:rsid w:val="009E14EE"/>
    <w:rsid w:val="00A03230"/>
    <w:rsid w:val="00A2536B"/>
    <w:rsid w:val="00A311E5"/>
    <w:rsid w:val="00A51CF2"/>
    <w:rsid w:val="00A64F21"/>
    <w:rsid w:val="00A64F5F"/>
    <w:rsid w:val="00A76EEB"/>
    <w:rsid w:val="00A814CE"/>
    <w:rsid w:val="00A858D8"/>
    <w:rsid w:val="00A90FA7"/>
    <w:rsid w:val="00AA6288"/>
    <w:rsid w:val="00AB647B"/>
    <w:rsid w:val="00AE6F06"/>
    <w:rsid w:val="00AF248F"/>
    <w:rsid w:val="00B16E3C"/>
    <w:rsid w:val="00B20AAB"/>
    <w:rsid w:val="00B221A9"/>
    <w:rsid w:val="00B23981"/>
    <w:rsid w:val="00B8500E"/>
    <w:rsid w:val="00B9675B"/>
    <w:rsid w:val="00B9734C"/>
    <w:rsid w:val="00BC7EA0"/>
    <w:rsid w:val="00BD270B"/>
    <w:rsid w:val="00BF0152"/>
    <w:rsid w:val="00BF1F7A"/>
    <w:rsid w:val="00C03BB3"/>
    <w:rsid w:val="00C05B9F"/>
    <w:rsid w:val="00C405DE"/>
    <w:rsid w:val="00C466BB"/>
    <w:rsid w:val="00C82023"/>
    <w:rsid w:val="00C86243"/>
    <w:rsid w:val="00C900BF"/>
    <w:rsid w:val="00CA546C"/>
    <w:rsid w:val="00CA65D5"/>
    <w:rsid w:val="00CB213E"/>
    <w:rsid w:val="00CD1D10"/>
    <w:rsid w:val="00CF4073"/>
    <w:rsid w:val="00D325F0"/>
    <w:rsid w:val="00D36A7E"/>
    <w:rsid w:val="00D524BE"/>
    <w:rsid w:val="00D66C35"/>
    <w:rsid w:val="00D93CED"/>
    <w:rsid w:val="00DB0B79"/>
    <w:rsid w:val="00DB2D2D"/>
    <w:rsid w:val="00DD6EDE"/>
    <w:rsid w:val="00E0266A"/>
    <w:rsid w:val="00E07D84"/>
    <w:rsid w:val="00E34C01"/>
    <w:rsid w:val="00E430BB"/>
    <w:rsid w:val="00E90FBA"/>
    <w:rsid w:val="00EA0FF9"/>
    <w:rsid w:val="00ED4507"/>
    <w:rsid w:val="00EF6686"/>
    <w:rsid w:val="00EF7A4A"/>
    <w:rsid w:val="00F10ECD"/>
    <w:rsid w:val="00F11FD7"/>
    <w:rsid w:val="00F24B4E"/>
    <w:rsid w:val="00F3750C"/>
    <w:rsid w:val="00FA77A6"/>
    <w:rsid w:val="00FB0917"/>
    <w:rsid w:val="00FC1840"/>
    <w:rsid w:val="00FC3C07"/>
    <w:rsid w:val="00FC57FE"/>
    <w:rsid w:val="00FD14A1"/>
    <w:rsid w:val="00FD30BD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C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6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E0B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6243"/>
    <w:rPr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243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243"/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C86243"/>
    <w:rPr>
      <w:rFonts w:cs="Times New Roman"/>
    </w:rPr>
  </w:style>
  <w:style w:type="character" w:styleId="a7">
    <w:name w:val="page number"/>
    <w:basedOn w:val="a0"/>
    <w:uiPriority w:val="99"/>
    <w:rsid w:val="00C86243"/>
    <w:rPr>
      <w:rFonts w:cs="Times New Roman"/>
    </w:rPr>
  </w:style>
  <w:style w:type="paragraph" w:customStyle="1" w:styleId="ConsPlusCell">
    <w:name w:val="ConsPlusCell"/>
    <w:uiPriority w:val="99"/>
    <w:rsid w:val="00C8624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C86243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6243"/>
    <w:rPr>
      <w:rFonts w:eastAsia="MS Mincho"/>
      <w:lang w:eastAsia="ru-RU"/>
    </w:rPr>
  </w:style>
  <w:style w:type="paragraph" w:styleId="aa">
    <w:name w:val="Balloon Text"/>
    <w:basedOn w:val="a"/>
    <w:link w:val="ab"/>
    <w:uiPriority w:val="99"/>
    <w:rsid w:val="00C86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86243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86243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86243"/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C8624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3"/>
    <w:basedOn w:val="a"/>
    <w:link w:val="30"/>
    <w:uiPriority w:val="99"/>
    <w:rsid w:val="00C862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6243"/>
    <w:rPr>
      <w:sz w:val="16"/>
      <w:szCs w:val="16"/>
      <w:lang w:eastAsia="ru-RU"/>
    </w:rPr>
  </w:style>
  <w:style w:type="paragraph" w:styleId="ae">
    <w:name w:val="Normal (Web)"/>
    <w:basedOn w:val="a"/>
    <w:uiPriority w:val="99"/>
    <w:rsid w:val="00C8624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C86243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86243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C8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C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6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E0B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6243"/>
    <w:rPr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243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243"/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C86243"/>
    <w:rPr>
      <w:rFonts w:cs="Times New Roman"/>
    </w:rPr>
  </w:style>
  <w:style w:type="character" w:styleId="a7">
    <w:name w:val="page number"/>
    <w:basedOn w:val="a0"/>
    <w:uiPriority w:val="99"/>
    <w:rsid w:val="00C86243"/>
    <w:rPr>
      <w:rFonts w:cs="Times New Roman"/>
    </w:rPr>
  </w:style>
  <w:style w:type="paragraph" w:customStyle="1" w:styleId="ConsPlusCell">
    <w:name w:val="ConsPlusCell"/>
    <w:uiPriority w:val="99"/>
    <w:rsid w:val="00C8624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C86243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6243"/>
    <w:rPr>
      <w:rFonts w:eastAsia="MS Mincho"/>
      <w:lang w:eastAsia="ru-RU"/>
    </w:rPr>
  </w:style>
  <w:style w:type="paragraph" w:styleId="aa">
    <w:name w:val="Balloon Text"/>
    <w:basedOn w:val="a"/>
    <w:link w:val="ab"/>
    <w:uiPriority w:val="99"/>
    <w:rsid w:val="00C86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86243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86243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86243"/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C8624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3"/>
    <w:basedOn w:val="a"/>
    <w:link w:val="30"/>
    <w:uiPriority w:val="99"/>
    <w:rsid w:val="00C862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6243"/>
    <w:rPr>
      <w:sz w:val="16"/>
      <w:szCs w:val="16"/>
      <w:lang w:eastAsia="ru-RU"/>
    </w:rPr>
  </w:style>
  <w:style w:type="paragraph" w:styleId="ae">
    <w:name w:val="Normal (Web)"/>
    <w:basedOn w:val="a"/>
    <w:uiPriority w:val="99"/>
    <w:rsid w:val="00C8624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C86243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86243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C8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D0AA-99CE-413C-B0E8-20F8115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Антонов Павел Сергеевич</cp:lastModifiedBy>
  <cp:revision>17</cp:revision>
  <cp:lastPrinted>2016-08-18T12:24:00Z</cp:lastPrinted>
  <dcterms:created xsi:type="dcterms:W3CDTF">2016-08-22T09:00:00Z</dcterms:created>
  <dcterms:modified xsi:type="dcterms:W3CDTF">2016-09-09T07:55:00Z</dcterms:modified>
</cp:coreProperties>
</file>