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AC" w:rsidRDefault="00DB1FAC" w:rsidP="00DB1FAC">
      <w:pPr>
        <w:tabs>
          <w:tab w:val="left" w:pos="540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ФИНАНСОВО-ЭКОНОМИЧЕСКОЕ ОБОСНОВАНИЕ</w:t>
      </w:r>
    </w:p>
    <w:p w:rsidR="006717A9" w:rsidRDefault="006717A9" w:rsidP="00DB1FAC">
      <w:pPr>
        <w:tabs>
          <w:tab w:val="left" w:pos="5400"/>
        </w:tabs>
        <w:jc w:val="center"/>
        <w:rPr>
          <w:b/>
          <w:bCs/>
          <w:sz w:val="28"/>
        </w:rPr>
      </w:pPr>
    </w:p>
    <w:p w:rsidR="00DB1FAC" w:rsidRDefault="00DB1FAC" w:rsidP="00DB1FAC">
      <w:pPr>
        <w:tabs>
          <w:tab w:val="left" w:pos="540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к проекту закона Ульяновской области</w:t>
      </w:r>
    </w:p>
    <w:p w:rsidR="002429F3" w:rsidRPr="000B1399" w:rsidRDefault="00EE7E8F" w:rsidP="002429F3">
      <w:pPr>
        <w:pStyle w:val="a5"/>
        <w:jc w:val="center"/>
        <w:rPr>
          <w:b/>
          <w:bCs/>
        </w:rPr>
      </w:pPr>
      <w:r>
        <w:rPr>
          <w:b/>
          <w:bCs/>
          <w:szCs w:val="28"/>
        </w:rPr>
        <w:t xml:space="preserve"> </w:t>
      </w:r>
      <w:r w:rsidR="009F799A">
        <w:rPr>
          <w:b/>
          <w:bCs/>
        </w:rPr>
        <w:t xml:space="preserve"> </w:t>
      </w:r>
      <w:r w:rsidR="002429F3">
        <w:rPr>
          <w:b/>
          <w:bCs/>
        </w:rPr>
        <w:t>«</w:t>
      </w:r>
      <w:r w:rsidR="006C589D" w:rsidRPr="006C589D">
        <w:rPr>
          <w:b/>
          <w:bCs/>
        </w:rPr>
        <w:t>О мерах социальной поддержки отдельных категорий граждан в Ульяновской области</w:t>
      </w:r>
      <w:r w:rsidR="006C589D">
        <w:rPr>
          <w:b/>
          <w:bCs/>
        </w:rPr>
        <w:t>»</w:t>
      </w:r>
    </w:p>
    <w:p w:rsidR="00F9219B" w:rsidRDefault="00F9219B" w:rsidP="002429F3">
      <w:pPr>
        <w:jc w:val="center"/>
        <w:rPr>
          <w:b/>
          <w:bCs/>
          <w:sz w:val="28"/>
        </w:rPr>
      </w:pPr>
    </w:p>
    <w:p w:rsidR="009809D6" w:rsidRPr="004A170D" w:rsidRDefault="009809D6" w:rsidP="00F1563C">
      <w:pPr>
        <w:tabs>
          <w:tab w:val="left" w:pos="5400"/>
        </w:tabs>
        <w:rPr>
          <w:b/>
          <w:bCs/>
          <w:sz w:val="28"/>
        </w:rPr>
      </w:pPr>
    </w:p>
    <w:p w:rsidR="00F1563C" w:rsidRPr="00F1563C" w:rsidRDefault="00091642" w:rsidP="00F1563C">
      <w:pPr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sz w:val="28"/>
        </w:rPr>
        <w:tab/>
      </w:r>
      <w:r w:rsidR="00F1563C">
        <w:rPr>
          <w:color w:val="000000"/>
          <w:sz w:val="28"/>
          <w:szCs w:val="28"/>
        </w:rPr>
        <w:t>Р</w:t>
      </w:r>
      <w:r w:rsidR="00F1563C" w:rsidRPr="00F1563C">
        <w:rPr>
          <w:color w:val="000000"/>
          <w:sz w:val="28"/>
          <w:szCs w:val="28"/>
        </w:rPr>
        <w:t>азмер ежемесячной денежной выплаты труженикам тыла, ветеранам труда, реабилитированным лицам, лицам, признанным пострадавшими от политических репрессий, действующий в 2015 году:</w:t>
      </w:r>
    </w:p>
    <w:p w:rsidR="00F1563C" w:rsidRPr="00F1563C" w:rsidRDefault="00F1563C" w:rsidP="00F156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1563C">
        <w:rPr>
          <w:color w:val="000000"/>
          <w:sz w:val="28"/>
          <w:szCs w:val="28"/>
        </w:rPr>
        <w:t>труженикам тыла – 607,86 рублей;</w:t>
      </w:r>
    </w:p>
    <w:p w:rsidR="00F1563C" w:rsidRPr="00F1563C" w:rsidRDefault="00F1563C" w:rsidP="00F156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1563C">
        <w:rPr>
          <w:color w:val="000000"/>
          <w:sz w:val="28"/>
          <w:szCs w:val="28"/>
        </w:rPr>
        <w:t>ветеранам труда – 712,06 рублей;</w:t>
      </w:r>
    </w:p>
    <w:p w:rsidR="00F1563C" w:rsidRPr="00F1563C" w:rsidRDefault="00F1563C" w:rsidP="00F156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1563C">
        <w:rPr>
          <w:color w:val="000000"/>
          <w:sz w:val="28"/>
          <w:szCs w:val="28"/>
        </w:rPr>
        <w:t>реабилитированным лицам – 738,12 рублей;</w:t>
      </w:r>
    </w:p>
    <w:p w:rsidR="00F1563C" w:rsidRPr="00F1563C" w:rsidRDefault="00F1563C" w:rsidP="00F156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1563C">
        <w:rPr>
          <w:color w:val="000000"/>
          <w:sz w:val="28"/>
          <w:szCs w:val="28"/>
        </w:rPr>
        <w:t xml:space="preserve">лицам, признанным пострадавшими от политических репрессий, – 607,86  рублей. </w:t>
      </w:r>
    </w:p>
    <w:p w:rsidR="00F1563C" w:rsidRPr="00F1563C" w:rsidRDefault="00F1563C" w:rsidP="00F156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1563C">
        <w:rPr>
          <w:color w:val="000000"/>
          <w:sz w:val="28"/>
          <w:szCs w:val="28"/>
        </w:rPr>
        <w:t>Размер ежемесячной денежно</w:t>
      </w:r>
      <w:bookmarkStart w:id="0" w:name="_GoBack"/>
      <w:bookmarkEnd w:id="0"/>
      <w:r w:rsidRPr="00F1563C">
        <w:rPr>
          <w:color w:val="000000"/>
          <w:sz w:val="28"/>
          <w:szCs w:val="28"/>
        </w:rPr>
        <w:t xml:space="preserve">й выплаты в 2016 году с учетом прогнозного </w:t>
      </w:r>
      <w:r w:rsidRPr="00F1563C">
        <w:rPr>
          <w:sz w:val="28"/>
          <w:szCs w:val="28"/>
        </w:rPr>
        <w:t>индекса дефлятора (</w:t>
      </w:r>
      <w:r w:rsidR="00BA4320">
        <w:rPr>
          <w:sz w:val="28"/>
          <w:szCs w:val="28"/>
        </w:rPr>
        <w:t>105,5</w:t>
      </w:r>
      <w:r w:rsidRPr="00F1563C">
        <w:rPr>
          <w:sz w:val="28"/>
          <w:szCs w:val="28"/>
        </w:rPr>
        <w:t>%)</w:t>
      </w:r>
      <w:r w:rsidRPr="00F1563C">
        <w:rPr>
          <w:color w:val="000000"/>
          <w:sz w:val="28"/>
          <w:szCs w:val="28"/>
        </w:rPr>
        <w:t>:</w:t>
      </w:r>
    </w:p>
    <w:p w:rsidR="00F1563C" w:rsidRPr="00F1563C" w:rsidRDefault="00F1563C" w:rsidP="00F156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1563C">
        <w:rPr>
          <w:color w:val="000000"/>
          <w:sz w:val="28"/>
          <w:szCs w:val="28"/>
        </w:rPr>
        <w:t xml:space="preserve">труженикам тыла – </w:t>
      </w:r>
      <w:r w:rsidR="00BA4320">
        <w:rPr>
          <w:color w:val="000000"/>
          <w:sz w:val="28"/>
          <w:szCs w:val="28"/>
        </w:rPr>
        <w:t>641,29</w:t>
      </w:r>
      <w:r w:rsidRPr="00F1563C">
        <w:rPr>
          <w:color w:val="000000"/>
          <w:sz w:val="28"/>
          <w:szCs w:val="28"/>
        </w:rPr>
        <w:t xml:space="preserve"> рублей;</w:t>
      </w:r>
    </w:p>
    <w:p w:rsidR="00F1563C" w:rsidRPr="00F1563C" w:rsidRDefault="00F1563C" w:rsidP="00F156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1563C">
        <w:rPr>
          <w:color w:val="000000"/>
          <w:sz w:val="28"/>
          <w:szCs w:val="28"/>
        </w:rPr>
        <w:t xml:space="preserve">ветеранам труда – </w:t>
      </w:r>
      <w:r w:rsidR="00BA4320">
        <w:rPr>
          <w:color w:val="000000"/>
          <w:sz w:val="28"/>
          <w:szCs w:val="28"/>
        </w:rPr>
        <w:t>751,22</w:t>
      </w:r>
      <w:r w:rsidRPr="00F1563C">
        <w:rPr>
          <w:color w:val="000000"/>
          <w:sz w:val="28"/>
          <w:szCs w:val="28"/>
        </w:rPr>
        <w:t xml:space="preserve"> рублей;</w:t>
      </w:r>
    </w:p>
    <w:p w:rsidR="00F1563C" w:rsidRPr="00F1563C" w:rsidRDefault="00F1563C" w:rsidP="00F1563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1563C">
        <w:rPr>
          <w:color w:val="000000"/>
          <w:sz w:val="28"/>
          <w:szCs w:val="28"/>
        </w:rPr>
        <w:t xml:space="preserve">реабилитированным лицам – </w:t>
      </w:r>
      <w:r w:rsidR="00BA4320">
        <w:rPr>
          <w:color w:val="000000"/>
          <w:sz w:val="28"/>
          <w:szCs w:val="28"/>
        </w:rPr>
        <w:t>778,71</w:t>
      </w:r>
      <w:r w:rsidRPr="00F1563C">
        <w:rPr>
          <w:color w:val="000000"/>
          <w:sz w:val="28"/>
          <w:szCs w:val="28"/>
        </w:rPr>
        <w:t xml:space="preserve"> рублей;</w:t>
      </w:r>
    </w:p>
    <w:p w:rsidR="00F1563C" w:rsidRDefault="00F1563C" w:rsidP="00F1563C">
      <w:pPr>
        <w:spacing w:line="360" w:lineRule="auto"/>
        <w:ind w:firstLine="708"/>
        <w:jc w:val="both"/>
        <w:rPr>
          <w:color w:val="000000"/>
          <w:szCs w:val="18"/>
        </w:rPr>
      </w:pPr>
      <w:r w:rsidRPr="00F1563C">
        <w:rPr>
          <w:color w:val="000000"/>
          <w:sz w:val="28"/>
          <w:szCs w:val="28"/>
        </w:rPr>
        <w:t xml:space="preserve">лицам, признанным пострадавшими от политических репрессий, – </w:t>
      </w:r>
      <w:r w:rsidR="00BA4320">
        <w:rPr>
          <w:color w:val="000000"/>
          <w:sz w:val="28"/>
          <w:szCs w:val="28"/>
        </w:rPr>
        <w:t>641,29</w:t>
      </w:r>
      <w:r w:rsidRPr="00F1563C">
        <w:rPr>
          <w:color w:val="000000"/>
          <w:sz w:val="28"/>
          <w:szCs w:val="28"/>
        </w:rPr>
        <w:t xml:space="preserve"> рублей</w:t>
      </w:r>
      <w:r>
        <w:rPr>
          <w:color w:val="000000"/>
          <w:szCs w:val="18"/>
        </w:rPr>
        <w:t>.</w:t>
      </w:r>
    </w:p>
    <w:p w:rsidR="006C589D" w:rsidRPr="006C589D" w:rsidRDefault="00F1563C" w:rsidP="006C589D">
      <w:pPr>
        <w:tabs>
          <w:tab w:val="left" w:pos="567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ab/>
        <w:t xml:space="preserve">С учётом рекомендации </w:t>
      </w:r>
      <w:proofErr w:type="gramStart"/>
      <w:r>
        <w:rPr>
          <w:bCs/>
          <w:sz w:val="28"/>
        </w:rPr>
        <w:t>государственного-правового</w:t>
      </w:r>
      <w:proofErr w:type="gramEnd"/>
      <w:r>
        <w:rPr>
          <w:bCs/>
          <w:sz w:val="28"/>
        </w:rPr>
        <w:t xml:space="preserve"> управления администрации Губернатора Ульяновской области цифры округлены до рублей.</w:t>
      </w:r>
    </w:p>
    <w:p w:rsidR="00740CBC" w:rsidRDefault="00740CBC" w:rsidP="00740CBC">
      <w:pPr>
        <w:tabs>
          <w:tab w:val="left" w:pos="567"/>
        </w:tabs>
        <w:spacing w:line="360" w:lineRule="auto"/>
        <w:jc w:val="both"/>
        <w:rPr>
          <w:bCs/>
          <w:sz w:val="28"/>
        </w:rPr>
      </w:pPr>
    </w:p>
    <w:p w:rsidR="00DB1FAC" w:rsidRDefault="00DB1FAC" w:rsidP="00DB1FAC">
      <w:pPr>
        <w:tabs>
          <w:tab w:val="left" w:pos="5400"/>
        </w:tabs>
        <w:jc w:val="both"/>
        <w:rPr>
          <w:bCs/>
          <w:sz w:val="28"/>
        </w:rPr>
      </w:pPr>
    </w:p>
    <w:p w:rsidR="006717A9" w:rsidRPr="006717A9" w:rsidRDefault="00BA4320" w:rsidP="006717A9">
      <w:pPr>
        <w:tabs>
          <w:tab w:val="left" w:pos="540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DD1D3B">
        <w:rPr>
          <w:b/>
          <w:bCs/>
          <w:sz w:val="28"/>
          <w:szCs w:val="28"/>
        </w:rPr>
        <w:t>ачальник</w:t>
      </w:r>
      <w:r w:rsidR="006717A9" w:rsidRPr="006717A9">
        <w:rPr>
          <w:b/>
          <w:bCs/>
          <w:sz w:val="28"/>
          <w:szCs w:val="28"/>
        </w:rPr>
        <w:t xml:space="preserve"> Главного управления труда,</w:t>
      </w:r>
    </w:p>
    <w:p w:rsidR="006717A9" w:rsidRPr="006717A9" w:rsidRDefault="006717A9" w:rsidP="006717A9">
      <w:pPr>
        <w:tabs>
          <w:tab w:val="left" w:pos="5400"/>
        </w:tabs>
        <w:jc w:val="both"/>
        <w:rPr>
          <w:b/>
          <w:bCs/>
          <w:sz w:val="28"/>
          <w:szCs w:val="28"/>
        </w:rPr>
      </w:pPr>
      <w:r w:rsidRPr="006717A9">
        <w:rPr>
          <w:b/>
          <w:bCs/>
          <w:sz w:val="28"/>
          <w:szCs w:val="28"/>
        </w:rPr>
        <w:t>занятости и социального благополучия</w:t>
      </w:r>
    </w:p>
    <w:p w:rsidR="006717A9" w:rsidRPr="006717A9" w:rsidRDefault="006717A9" w:rsidP="006717A9">
      <w:pPr>
        <w:tabs>
          <w:tab w:val="left" w:pos="5400"/>
        </w:tabs>
        <w:jc w:val="both"/>
        <w:rPr>
          <w:b/>
          <w:bCs/>
          <w:sz w:val="28"/>
          <w:szCs w:val="28"/>
        </w:rPr>
      </w:pPr>
      <w:r w:rsidRPr="006717A9">
        <w:rPr>
          <w:b/>
          <w:bCs/>
          <w:sz w:val="28"/>
          <w:szCs w:val="28"/>
        </w:rPr>
        <w:t xml:space="preserve">Ульяновской области                                                                     </w:t>
      </w:r>
      <w:r w:rsidR="00BA4320">
        <w:rPr>
          <w:b/>
          <w:bCs/>
          <w:sz w:val="28"/>
          <w:szCs w:val="28"/>
        </w:rPr>
        <w:t>Е.В.Сморода</w:t>
      </w:r>
    </w:p>
    <w:p w:rsidR="006717A9" w:rsidRPr="006717A9" w:rsidRDefault="006717A9" w:rsidP="006717A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717A9">
        <w:rPr>
          <w:b/>
          <w:sz w:val="28"/>
          <w:szCs w:val="28"/>
        </w:rPr>
        <w:tab/>
      </w:r>
    </w:p>
    <w:p w:rsidR="00E76300" w:rsidRDefault="00E76300" w:rsidP="006717A9">
      <w:pPr>
        <w:tabs>
          <w:tab w:val="left" w:pos="5400"/>
        </w:tabs>
        <w:jc w:val="both"/>
      </w:pPr>
    </w:p>
    <w:sectPr w:rsidR="00E76300" w:rsidSect="00C434B3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B1FAC"/>
    <w:rsid w:val="00091642"/>
    <w:rsid w:val="000963CB"/>
    <w:rsid w:val="00110648"/>
    <w:rsid w:val="001243FB"/>
    <w:rsid w:val="00236326"/>
    <w:rsid w:val="002429F3"/>
    <w:rsid w:val="00275E90"/>
    <w:rsid w:val="002A6C70"/>
    <w:rsid w:val="002A7D9E"/>
    <w:rsid w:val="003D223A"/>
    <w:rsid w:val="003D5E03"/>
    <w:rsid w:val="003E27F6"/>
    <w:rsid w:val="003F08F1"/>
    <w:rsid w:val="00403D39"/>
    <w:rsid w:val="00517D58"/>
    <w:rsid w:val="0056615C"/>
    <w:rsid w:val="006717A9"/>
    <w:rsid w:val="00697559"/>
    <w:rsid w:val="006C589D"/>
    <w:rsid w:val="006E5D46"/>
    <w:rsid w:val="007205FB"/>
    <w:rsid w:val="00740CBC"/>
    <w:rsid w:val="007D5D90"/>
    <w:rsid w:val="007D5E43"/>
    <w:rsid w:val="00861D04"/>
    <w:rsid w:val="008C31CA"/>
    <w:rsid w:val="0093267D"/>
    <w:rsid w:val="009809D6"/>
    <w:rsid w:val="009F0BA1"/>
    <w:rsid w:val="009F799A"/>
    <w:rsid w:val="00B05D0F"/>
    <w:rsid w:val="00B2315D"/>
    <w:rsid w:val="00B27944"/>
    <w:rsid w:val="00B467FB"/>
    <w:rsid w:val="00BA4320"/>
    <w:rsid w:val="00BF6475"/>
    <w:rsid w:val="00C434B3"/>
    <w:rsid w:val="00C6071A"/>
    <w:rsid w:val="00D136A7"/>
    <w:rsid w:val="00DB0780"/>
    <w:rsid w:val="00DB1FAC"/>
    <w:rsid w:val="00DD1D3B"/>
    <w:rsid w:val="00E657CF"/>
    <w:rsid w:val="00E76300"/>
    <w:rsid w:val="00E94AF2"/>
    <w:rsid w:val="00ED4087"/>
    <w:rsid w:val="00EE7E8F"/>
    <w:rsid w:val="00F1563C"/>
    <w:rsid w:val="00F768DF"/>
    <w:rsid w:val="00F9219B"/>
    <w:rsid w:val="00F96B3F"/>
    <w:rsid w:val="00FA32BC"/>
    <w:rsid w:val="00FC6C2A"/>
    <w:rsid w:val="00F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AC"/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F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FAC"/>
    <w:rPr>
      <w:rFonts w:ascii="Tahoma" w:hAnsi="Tahoma" w:cs="Tahoma"/>
      <w:color w:val="auto"/>
      <w:sz w:val="16"/>
      <w:szCs w:val="16"/>
    </w:rPr>
  </w:style>
  <w:style w:type="paragraph" w:styleId="a5">
    <w:name w:val="Body Text"/>
    <w:basedOn w:val="a"/>
    <w:link w:val="a6"/>
    <w:rsid w:val="002429F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429F3"/>
    <w:rPr>
      <w:color w:val="auto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2429F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429F3"/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 Евгений Викторович (KISELEVEV - КиселевЕВ)</cp:lastModifiedBy>
  <cp:revision>26</cp:revision>
  <cp:lastPrinted>2015-08-21T12:02:00Z</cp:lastPrinted>
  <dcterms:created xsi:type="dcterms:W3CDTF">2011-09-10T06:48:00Z</dcterms:created>
  <dcterms:modified xsi:type="dcterms:W3CDTF">2015-08-21T12:02:00Z</dcterms:modified>
</cp:coreProperties>
</file>