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5C8" w:rsidRPr="006C5C38" w:rsidRDefault="000575C8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5C8" w:rsidRPr="006C5C38" w:rsidRDefault="000575C8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0D1" w:rsidRPr="006C5C38" w:rsidRDefault="006340D1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A79" w:rsidRPr="006C5C38" w:rsidRDefault="007D6A79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8D1" w:rsidRPr="006C5C38" w:rsidRDefault="007D6A79" w:rsidP="006C5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О в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есе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ий</w:t>
      </w:r>
    </w:p>
    <w:p w:rsidR="00A618D1" w:rsidRPr="006C5C38" w:rsidRDefault="007D6A79" w:rsidP="006C5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государстве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нн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овской области</w:t>
      </w:r>
    </w:p>
    <w:p w:rsidR="00A618D1" w:rsidRPr="006C5C38" w:rsidRDefault="00A618D1" w:rsidP="006C5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«Развитие тра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спорт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овской области»</w:t>
      </w:r>
    </w:p>
    <w:p w:rsidR="007D6A79" w:rsidRPr="006C5C38" w:rsidRDefault="00132CD2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а 2014-2021 годы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 xml:space="preserve"> и приз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а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ии утратившими силу отдель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ых положе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ий поста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овле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ий Правительства Улья</w:t>
      </w: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>овской области</w:t>
      </w:r>
    </w:p>
    <w:p w:rsidR="007D6A79" w:rsidRPr="006C5C38" w:rsidRDefault="007D6A79" w:rsidP="006C5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5C8" w:rsidRPr="006C5C38" w:rsidRDefault="000575C8" w:rsidP="006C5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A79" w:rsidRPr="006C5C38" w:rsidRDefault="007D6A79" w:rsidP="006C5C38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>Правительство Улья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 xml:space="preserve">овской области п о с т а 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5071FD" w:rsidRPr="006C5C38" w:rsidRDefault="00A618D1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</w:t>
      </w:r>
      <w:r w:rsidR="006978DB" w:rsidRPr="006C5C38">
        <w:rPr>
          <w:rFonts w:ascii="Times New Roman" w:hAnsi="Times New Roman"/>
          <w:sz w:val="28"/>
          <w:szCs w:val="28"/>
        </w:rPr>
        <w:t xml:space="preserve">. </w:t>
      </w:r>
      <w:r w:rsidR="005071FD" w:rsidRPr="006C5C38">
        <w:rPr>
          <w:rFonts w:ascii="Times New Roman" w:hAnsi="Times New Roman"/>
          <w:sz w:val="28"/>
          <w:szCs w:val="28"/>
        </w:rPr>
        <w:t>Утвердить прилагаемые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ия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5071FD"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а 2014-20</w:t>
      </w:r>
      <w:r w:rsidR="00F41189" w:rsidRPr="006C5C38">
        <w:rPr>
          <w:rFonts w:ascii="Times New Roman" w:hAnsi="Times New Roman"/>
          <w:sz w:val="28"/>
          <w:szCs w:val="28"/>
        </w:rPr>
        <w:t>2</w:t>
      </w:r>
      <w:r w:rsidR="00125F14" w:rsidRPr="006C5C38">
        <w:rPr>
          <w:rFonts w:ascii="Times New Roman" w:hAnsi="Times New Roman"/>
          <w:sz w:val="28"/>
          <w:szCs w:val="28"/>
        </w:rPr>
        <w:t xml:space="preserve">1 </w:t>
      </w:r>
      <w:r w:rsidR="005071FD" w:rsidRPr="006C5C38">
        <w:rPr>
          <w:rFonts w:ascii="Times New Roman" w:hAnsi="Times New Roman"/>
          <w:sz w:val="28"/>
          <w:szCs w:val="28"/>
        </w:rPr>
        <w:t>годы, утверждё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5071FD" w:rsidRPr="006C5C38">
        <w:rPr>
          <w:rFonts w:ascii="Times New Roman" w:hAnsi="Times New Roman"/>
          <w:sz w:val="28"/>
          <w:szCs w:val="28"/>
        </w:rPr>
        <w:t>ую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ием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овской области от 11.09.2013 № 37/419-П «Об утвержде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ии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5071FD" w:rsidRPr="006C5C38">
        <w:rPr>
          <w:rFonts w:ascii="Times New Roman" w:hAnsi="Times New Roman"/>
          <w:sz w:val="28"/>
          <w:szCs w:val="28"/>
        </w:rPr>
        <w:t>ой программы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 xml:space="preserve">ой системы </w:t>
      </w:r>
      <w:bookmarkStart w:id="0" w:name="_Hlk876526"/>
      <w:r w:rsidR="005071FD" w:rsidRPr="006C5C38">
        <w:rPr>
          <w:rFonts w:ascii="Times New Roman" w:hAnsi="Times New Roman"/>
          <w:sz w:val="28"/>
          <w:szCs w:val="28"/>
        </w:rPr>
        <w:t>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а 2014-20</w:t>
      </w:r>
      <w:r w:rsidR="00F41189" w:rsidRPr="006C5C38">
        <w:rPr>
          <w:rFonts w:ascii="Times New Roman" w:hAnsi="Times New Roman"/>
          <w:sz w:val="28"/>
          <w:szCs w:val="28"/>
        </w:rPr>
        <w:t>2</w:t>
      </w:r>
      <w:r w:rsidR="00125F14" w:rsidRPr="006C5C38">
        <w:rPr>
          <w:rFonts w:ascii="Times New Roman" w:hAnsi="Times New Roman"/>
          <w:sz w:val="28"/>
          <w:szCs w:val="28"/>
        </w:rPr>
        <w:t>1</w:t>
      </w:r>
      <w:r w:rsidR="005071FD" w:rsidRPr="006C5C38">
        <w:rPr>
          <w:rFonts w:ascii="Times New Roman" w:hAnsi="Times New Roman"/>
          <w:sz w:val="28"/>
          <w:szCs w:val="28"/>
        </w:rPr>
        <w:t> годы</w:t>
      </w:r>
      <w:bookmarkEnd w:id="0"/>
      <w:r w:rsidR="005071FD" w:rsidRPr="006C5C38">
        <w:rPr>
          <w:rFonts w:ascii="Times New Roman" w:hAnsi="Times New Roman"/>
          <w:sz w:val="28"/>
          <w:szCs w:val="28"/>
        </w:rPr>
        <w:t>».</w:t>
      </w:r>
    </w:p>
    <w:p w:rsidR="00DC014A" w:rsidRPr="006C5C38" w:rsidRDefault="00DC014A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2. Приз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ать утратившими силу:</w:t>
      </w:r>
    </w:p>
    <w:p w:rsidR="00DC014A" w:rsidRPr="006C5C38" w:rsidRDefault="00DC014A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Hlk876767"/>
      <w:r w:rsidRPr="006C5C38">
        <w:rPr>
          <w:rFonts w:ascii="Times New Roman" w:hAnsi="Times New Roman"/>
          <w:sz w:val="28"/>
          <w:szCs w:val="28"/>
        </w:rPr>
        <w:t>пу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кт 8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ий </w:t>
      </w:r>
      <w:bookmarkStart w:id="2" w:name="_Hlk876728"/>
      <w:r w:rsidRPr="006C5C38">
        <w:rPr>
          <w:rFonts w:ascii="Times New Roman" w:hAnsi="Times New Roman"/>
          <w:sz w:val="28"/>
          <w:szCs w:val="28"/>
        </w:rPr>
        <w:t>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 2014-2020 годы</w:t>
      </w:r>
      <w:bookmarkEnd w:id="2"/>
      <w:r w:rsidRPr="006C5C38">
        <w:rPr>
          <w:rFonts w:ascii="Times New Roman" w:hAnsi="Times New Roman"/>
          <w:sz w:val="28"/>
          <w:szCs w:val="28"/>
        </w:rPr>
        <w:t>, утверждё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ых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ием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 </w:t>
      </w:r>
      <w:r w:rsidR="006340D1" w:rsidRPr="006C5C38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от 12.12.2016 № 28/592-П «О 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есе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9C79C0">
        <w:rPr>
          <w:rFonts w:ascii="Times New Roman" w:hAnsi="Times New Roman"/>
          <w:sz w:val="28"/>
          <w:szCs w:val="28"/>
        </w:rPr>
        <w:t>а 2014-2020 годы</w:t>
      </w:r>
      <w:r w:rsidR="00C02136">
        <w:rPr>
          <w:rFonts w:ascii="Times New Roman" w:hAnsi="Times New Roman"/>
          <w:sz w:val="28"/>
          <w:szCs w:val="28"/>
        </w:rPr>
        <w:t>»;</w:t>
      </w:r>
    </w:p>
    <w:p w:rsidR="00DC014A" w:rsidRPr="006C5C38" w:rsidRDefault="00DC014A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876916"/>
      <w:bookmarkEnd w:id="1"/>
      <w:r w:rsidRPr="006C5C38">
        <w:rPr>
          <w:rFonts w:ascii="Times New Roman" w:hAnsi="Times New Roman"/>
          <w:sz w:val="28"/>
          <w:szCs w:val="28"/>
        </w:rPr>
        <w:t>пу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кт 13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 2014-2020 годы, утверждё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ых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ием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 </w:t>
      </w:r>
      <w:r w:rsidR="006340D1" w:rsidRPr="006C5C38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от 02.02.2017 № 2/57-П «О 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есе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9C79C0">
        <w:rPr>
          <w:rFonts w:ascii="Times New Roman" w:hAnsi="Times New Roman"/>
          <w:sz w:val="28"/>
          <w:szCs w:val="28"/>
        </w:rPr>
        <w:t>а 2014-2020 годы</w:t>
      </w:r>
      <w:r w:rsidR="00C02136">
        <w:rPr>
          <w:rFonts w:ascii="Times New Roman" w:hAnsi="Times New Roman"/>
          <w:sz w:val="28"/>
          <w:szCs w:val="28"/>
        </w:rPr>
        <w:t>»;</w:t>
      </w:r>
    </w:p>
    <w:bookmarkEnd w:id="3"/>
    <w:p w:rsidR="00DC014A" w:rsidRPr="006C5C38" w:rsidRDefault="00DC014A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от 0</w:t>
      </w:r>
      <w:r w:rsidR="001D7229" w:rsidRPr="006C5C38">
        <w:rPr>
          <w:rFonts w:ascii="Times New Roman" w:hAnsi="Times New Roman"/>
          <w:sz w:val="28"/>
          <w:szCs w:val="28"/>
        </w:rPr>
        <w:t>7</w:t>
      </w:r>
      <w:r w:rsidRPr="006C5C38">
        <w:rPr>
          <w:rFonts w:ascii="Times New Roman" w:hAnsi="Times New Roman"/>
          <w:sz w:val="28"/>
          <w:szCs w:val="28"/>
        </w:rPr>
        <w:t xml:space="preserve">.02.2017 № </w:t>
      </w:r>
      <w:r w:rsidR="001D7229" w:rsidRPr="006C5C38">
        <w:rPr>
          <w:rFonts w:ascii="Times New Roman" w:hAnsi="Times New Roman"/>
          <w:sz w:val="28"/>
          <w:szCs w:val="28"/>
        </w:rPr>
        <w:t>68</w:t>
      </w:r>
      <w:r w:rsidRPr="006C5C38">
        <w:rPr>
          <w:rFonts w:ascii="Times New Roman" w:hAnsi="Times New Roman"/>
          <w:sz w:val="28"/>
          <w:szCs w:val="28"/>
        </w:rPr>
        <w:t>-П «О 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есе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ий </w:t>
      </w:r>
      <w:r w:rsidR="001D7229" w:rsidRPr="006C5C38">
        <w:rPr>
          <w:rFonts w:ascii="Times New Roman" w:hAnsi="Times New Roman"/>
          <w:sz w:val="28"/>
          <w:szCs w:val="28"/>
        </w:rPr>
        <w:t>в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1D7229"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1D7229" w:rsidRPr="006C5C38">
        <w:rPr>
          <w:rFonts w:ascii="Times New Roman" w:hAnsi="Times New Roman"/>
          <w:sz w:val="28"/>
          <w:szCs w:val="28"/>
        </w:rPr>
        <w:t>ие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1D7229" w:rsidRPr="006C5C38">
        <w:rPr>
          <w:rFonts w:ascii="Times New Roman" w:hAnsi="Times New Roman"/>
          <w:sz w:val="28"/>
          <w:szCs w:val="28"/>
        </w:rPr>
        <w:t>овской области от 11.09.2013 №37/419-П</w:t>
      </w:r>
      <w:r w:rsidR="00C02136">
        <w:rPr>
          <w:rFonts w:ascii="Times New Roman" w:hAnsi="Times New Roman"/>
          <w:sz w:val="28"/>
          <w:szCs w:val="28"/>
        </w:rPr>
        <w:t>»;</w:t>
      </w:r>
    </w:p>
    <w:p w:rsidR="006340D1" w:rsidRPr="006C5C38" w:rsidRDefault="001D7229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пу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кт 12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 2014-2020 годы, утверждё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ых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ием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 </w:t>
      </w:r>
      <w:r w:rsidR="006340D1" w:rsidRPr="006C5C38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от 20.10.2017 № 25/498-П «О 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есе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 xml:space="preserve">ую </w:t>
      </w:r>
      <w:r w:rsidRPr="006C5C38">
        <w:rPr>
          <w:rFonts w:ascii="Times New Roman" w:hAnsi="Times New Roman"/>
          <w:sz w:val="28"/>
          <w:szCs w:val="28"/>
        </w:rPr>
        <w:lastRenderedPageBreak/>
        <w:t>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9C79C0">
        <w:rPr>
          <w:rFonts w:ascii="Times New Roman" w:hAnsi="Times New Roman"/>
          <w:sz w:val="28"/>
          <w:szCs w:val="28"/>
        </w:rPr>
        <w:t>а 2014-2020 годы</w:t>
      </w:r>
      <w:r w:rsidR="0014796E">
        <w:rPr>
          <w:rFonts w:ascii="Times New Roman" w:hAnsi="Times New Roman"/>
          <w:sz w:val="28"/>
          <w:szCs w:val="28"/>
        </w:rPr>
        <w:t>»;</w:t>
      </w:r>
    </w:p>
    <w:p w:rsidR="006340D1" w:rsidRPr="006C5C38" w:rsidRDefault="006340D1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пункт 8 изменений в государственную программу Ульяновской области «Развитие транспортной системы Ульяновской области» на 2014-2020 годы, утверждённых постановлением Правительства Ульяновской области </w:t>
      </w:r>
      <w:r w:rsidRPr="006C5C38">
        <w:rPr>
          <w:rFonts w:ascii="Times New Roman" w:hAnsi="Times New Roman"/>
          <w:sz w:val="28"/>
          <w:szCs w:val="28"/>
        </w:rPr>
        <w:br/>
        <w:t>от 10.12.2017 № 28/620-П «О внесении изменений в государственную программу Ульяновской области «Развитие транспортной системы Ульянов</w:t>
      </w:r>
      <w:r w:rsidR="009C79C0">
        <w:rPr>
          <w:rFonts w:ascii="Times New Roman" w:hAnsi="Times New Roman"/>
          <w:sz w:val="28"/>
          <w:szCs w:val="28"/>
        </w:rPr>
        <w:t>ской области» на 2014-2020 годы</w:t>
      </w:r>
      <w:r w:rsidR="0014796E">
        <w:rPr>
          <w:rFonts w:ascii="Times New Roman" w:hAnsi="Times New Roman"/>
          <w:sz w:val="28"/>
          <w:szCs w:val="28"/>
        </w:rPr>
        <w:t>»;</w:t>
      </w:r>
    </w:p>
    <w:p w:rsidR="001D7229" w:rsidRPr="006C5C38" w:rsidRDefault="001D7229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пу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кт 7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 2014-2020 годы, утверждё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ых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ием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 </w:t>
      </w:r>
      <w:r w:rsidR="006340D1" w:rsidRPr="006C5C38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от 14.02.2018 № 3/82-П «О 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есе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9C79C0">
        <w:rPr>
          <w:rFonts w:ascii="Times New Roman" w:hAnsi="Times New Roman"/>
          <w:sz w:val="28"/>
          <w:szCs w:val="28"/>
        </w:rPr>
        <w:t>а 2014-2020 годы</w:t>
      </w:r>
      <w:r w:rsidR="0014796E">
        <w:rPr>
          <w:rFonts w:ascii="Times New Roman" w:hAnsi="Times New Roman"/>
          <w:sz w:val="28"/>
          <w:szCs w:val="28"/>
        </w:rPr>
        <w:t>».</w:t>
      </w:r>
    </w:p>
    <w:p w:rsidR="00125F14" w:rsidRPr="006C5C38" w:rsidRDefault="00DC014A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</w:t>
      </w:r>
      <w:r w:rsidR="00AF5053" w:rsidRPr="006C5C38">
        <w:rPr>
          <w:rFonts w:ascii="Times New Roman" w:hAnsi="Times New Roman"/>
          <w:sz w:val="28"/>
          <w:szCs w:val="28"/>
        </w:rPr>
        <w:t>. 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Фи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совое обеспече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ие расход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ых обязательств, связа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br/>
        <w:t>с реализацией государстве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ой программы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спорт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 xml:space="preserve">а 2014-2021 годы (в редакции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астоящего поста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овле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ия), осуществлять за счёт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овской области.</w:t>
      </w:r>
    </w:p>
    <w:p w:rsidR="00BE6D9A" w:rsidRPr="006C5C38" w:rsidRDefault="00DC014A" w:rsidP="006C5C3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4</w:t>
      </w:r>
      <w:r w:rsidR="00AF5053" w:rsidRPr="006C5C38">
        <w:rPr>
          <w:rFonts w:ascii="Times New Roman" w:hAnsi="Times New Roman"/>
          <w:sz w:val="28"/>
          <w:szCs w:val="28"/>
        </w:rPr>
        <w:t xml:space="preserve">.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астоящее поста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овле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 xml:space="preserve">ие вступает в силу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а следующий де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ь после 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я его официаль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ого опубликова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ия.</w:t>
      </w:r>
    </w:p>
    <w:p w:rsidR="005071FD" w:rsidRPr="006C5C38" w:rsidRDefault="005071FD" w:rsidP="006C5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6C5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89" w:rsidRPr="006C5C38" w:rsidRDefault="00F41189" w:rsidP="006C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41189" w:rsidRPr="006C5C38" w:rsidRDefault="00F41189" w:rsidP="006C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41189" w:rsidRPr="006C5C38" w:rsidSect="006340D1">
          <w:headerReference w:type="default" r:id="rId8"/>
          <w:footerReference w:type="first" r:id="rId9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C5C38">
        <w:rPr>
          <w:rFonts w:ascii="Times New Roman" w:hAnsi="Times New Roman"/>
          <w:sz w:val="28"/>
          <w:szCs w:val="28"/>
        </w:rPr>
        <w:t>Правительства области</w:t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="00C47467" w:rsidRPr="006C5C38">
        <w:rPr>
          <w:rFonts w:ascii="Times New Roman" w:hAnsi="Times New Roman"/>
          <w:sz w:val="28"/>
          <w:szCs w:val="28"/>
        </w:rPr>
        <w:t xml:space="preserve">                    А.А.Смекали</w:t>
      </w:r>
      <w:r w:rsidR="00132CD2" w:rsidRPr="006C5C38">
        <w:rPr>
          <w:rFonts w:ascii="Times New Roman" w:hAnsi="Times New Roman"/>
          <w:sz w:val="28"/>
          <w:szCs w:val="28"/>
        </w:rPr>
        <w:t>н</w:t>
      </w:r>
    </w:p>
    <w:p w:rsidR="00820CCD" w:rsidRPr="006C5C38" w:rsidRDefault="00820CCD" w:rsidP="006C5C38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</w:p>
    <w:p w:rsidR="00820CCD" w:rsidRPr="006C5C38" w:rsidRDefault="00820CCD" w:rsidP="006C5C38">
      <w:pPr>
        <w:spacing w:after="0" w:line="240" w:lineRule="auto"/>
        <w:rPr>
          <w:rFonts w:ascii="Times New Roman" w:hAnsi="Times New Roman"/>
          <w:sz w:val="28"/>
        </w:rPr>
      </w:pPr>
    </w:p>
    <w:p w:rsidR="00820CCD" w:rsidRPr="006C5C38" w:rsidRDefault="00820CCD" w:rsidP="006C5C38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</w:t>
      </w:r>
      <w:r w:rsidR="00132CD2"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овле</w:t>
      </w:r>
      <w:r w:rsidR="00132CD2"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6C5C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6C5C38" w:rsidRDefault="00820CCD" w:rsidP="006C5C3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</w:t>
      </w:r>
    </w:p>
    <w:p w:rsidR="000B1CB8" w:rsidRPr="006C5C38" w:rsidRDefault="000B1CB8" w:rsidP="006C5C3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20CCD" w:rsidRPr="006C5C38" w:rsidRDefault="00820CCD" w:rsidP="006C5C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0CCD" w:rsidRPr="006C5C38" w:rsidRDefault="00820CCD" w:rsidP="006C5C3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0B1CB8" w:rsidRPr="006C5C38" w:rsidRDefault="000B1CB8" w:rsidP="006C5C3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C5C38">
        <w:rPr>
          <w:rFonts w:ascii="Times New Roman" w:hAnsi="Times New Roman"/>
          <w:color w:val="auto"/>
          <w:sz w:val="28"/>
          <w:szCs w:val="28"/>
        </w:rPr>
        <w:t>ИЗМЕ</w:t>
      </w:r>
      <w:r w:rsidR="00132CD2" w:rsidRPr="006C5C38">
        <w:rPr>
          <w:rFonts w:ascii="Times New Roman" w:hAnsi="Times New Roman"/>
          <w:color w:val="auto"/>
          <w:sz w:val="28"/>
          <w:szCs w:val="28"/>
        </w:rPr>
        <w:t>Н</w:t>
      </w:r>
      <w:r w:rsidRPr="006C5C38">
        <w:rPr>
          <w:rFonts w:ascii="Times New Roman" w:hAnsi="Times New Roman"/>
          <w:color w:val="auto"/>
          <w:sz w:val="28"/>
          <w:szCs w:val="28"/>
        </w:rPr>
        <w:t>Е</w:t>
      </w:r>
      <w:r w:rsidR="00132CD2" w:rsidRPr="006C5C38">
        <w:rPr>
          <w:rFonts w:ascii="Times New Roman" w:hAnsi="Times New Roman"/>
          <w:color w:val="auto"/>
          <w:sz w:val="28"/>
          <w:szCs w:val="28"/>
        </w:rPr>
        <w:t>Н</w:t>
      </w:r>
      <w:r w:rsidRPr="006C5C38">
        <w:rPr>
          <w:rFonts w:ascii="Times New Roman" w:hAnsi="Times New Roman"/>
          <w:color w:val="auto"/>
          <w:sz w:val="28"/>
          <w:szCs w:val="28"/>
        </w:rPr>
        <w:t>ИЯ</w:t>
      </w:r>
    </w:p>
    <w:p w:rsidR="000B1CB8" w:rsidRPr="006C5C38" w:rsidRDefault="000B1CB8" w:rsidP="006C5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в государстве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нн</w:t>
      </w:r>
      <w:r w:rsidRPr="006C5C38">
        <w:rPr>
          <w:rFonts w:ascii="Times New Roman" w:hAnsi="Times New Roman"/>
          <w:b/>
          <w:bCs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овской области</w:t>
      </w:r>
    </w:p>
    <w:p w:rsidR="000B1CB8" w:rsidRPr="006C5C38" w:rsidRDefault="000B1CB8" w:rsidP="006C5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«Развитие тра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спорт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 xml:space="preserve">овской области» </w:t>
      </w:r>
    </w:p>
    <w:p w:rsidR="000B1CB8" w:rsidRPr="006C5C38" w:rsidRDefault="00132CD2" w:rsidP="006C5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0B1CB8" w:rsidRPr="006C5C38">
        <w:rPr>
          <w:rFonts w:ascii="Times New Roman" w:hAnsi="Times New Roman"/>
          <w:b/>
          <w:bCs/>
          <w:sz w:val="28"/>
          <w:szCs w:val="28"/>
        </w:rPr>
        <w:t>а 2014-2021 годы</w:t>
      </w:r>
    </w:p>
    <w:p w:rsidR="006C5C38" w:rsidRPr="006C5C38" w:rsidRDefault="006C5C38" w:rsidP="006C5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CB8" w:rsidRPr="006C5C38" w:rsidRDefault="000B1CB8" w:rsidP="006C5C38">
      <w:pPr>
        <w:pStyle w:val="a8"/>
        <w:suppressAutoHyphens/>
        <w:spacing w:line="235" w:lineRule="auto"/>
        <w:ind w:left="0" w:firstLine="709"/>
        <w:contextualSpacing w:val="0"/>
        <w:rPr>
          <w:sz w:val="28"/>
          <w:szCs w:val="28"/>
        </w:rPr>
      </w:pPr>
      <w:r w:rsidRPr="006C5C38">
        <w:rPr>
          <w:sz w:val="28"/>
          <w:szCs w:val="28"/>
        </w:rPr>
        <w:t>1. В паспорте:</w:t>
      </w:r>
    </w:p>
    <w:p w:rsidR="000B1CB8" w:rsidRPr="006C5C38" w:rsidRDefault="000B1CB8" w:rsidP="006C5C38">
      <w:pPr>
        <w:pStyle w:val="a8"/>
        <w:suppressAutoHyphens/>
        <w:spacing w:line="235" w:lineRule="auto"/>
        <w:ind w:left="0" w:firstLine="709"/>
        <w:contextualSpacing w:val="0"/>
        <w:rPr>
          <w:sz w:val="28"/>
          <w:szCs w:val="28"/>
        </w:rPr>
      </w:pPr>
      <w:r w:rsidRPr="006C5C38">
        <w:rPr>
          <w:sz w:val="28"/>
          <w:szCs w:val="28"/>
        </w:rPr>
        <w:t>1) в строке «Государстве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ый заказчик государстве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ой программы (государстве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ый заказчик – коорди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атор государстве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ой программы)» слова «, строительства, жилищ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о-комму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аль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ого комплекса» исключить;</w:t>
      </w:r>
    </w:p>
    <w:p w:rsidR="004E0F3D" w:rsidRPr="006C5C38" w:rsidRDefault="000B1CB8" w:rsidP="006C5C38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2) в абзаце втором строки «Соиспол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ители 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программы» слова «и </w:t>
      </w:r>
      <w:r w:rsidR="005C256C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земель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C256C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ых от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C256C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оше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C256C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ий» исключить;</w:t>
      </w:r>
    </w:p>
    <w:p w:rsidR="006C5C38" w:rsidRPr="006C5C38" w:rsidRDefault="003E5E7B" w:rsidP="006C5C38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3) строку «Подпрограммы государстве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ой программы» допол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ить абзацем четвёртым следующего содержа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ия</w:t>
      </w:r>
    </w:p>
    <w:p w:rsidR="003E5E7B" w:rsidRPr="006C5C38" w:rsidRDefault="003E5E7B" w:rsidP="006C5C38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«Обеспече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ие реализации гос</w:t>
      </w:r>
      <w:r w:rsidR="00EF13B3" w:rsidRPr="006C5C38">
        <w:rPr>
          <w:sz w:val="28"/>
          <w:szCs w:val="28"/>
        </w:rPr>
        <w:t>ударстве</w:t>
      </w:r>
      <w:r w:rsidR="00132CD2" w:rsidRPr="006C5C38">
        <w:rPr>
          <w:sz w:val="28"/>
          <w:szCs w:val="28"/>
        </w:rPr>
        <w:t>нн</w:t>
      </w:r>
      <w:r w:rsidR="00EF13B3" w:rsidRPr="006C5C38">
        <w:rPr>
          <w:sz w:val="28"/>
          <w:szCs w:val="28"/>
        </w:rPr>
        <w:t>ой программы</w:t>
      </w:r>
      <w:r w:rsidR="006C5C38" w:rsidRPr="006C5C38">
        <w:rPr>
          <w:sz w:val="28"/>
          <w:szCs w:val="28"/>
        </w:rPr>
        <w:t>»</w:t>
      </w:r>
      <w:r w:rsidR="00132CD2" w:rsidRPr="006C5C38">
        <w:rPr>
          <w:sz w:val="28"/>
          <w:szCs w:val="28"/>
        </w:rPr>
        <w:t>н</w:t>
      </w:r>
      <w:r w:rsidR="00EF13B3" w:rsidRPr="006C5C38">
        <w:rPr>
          <w:sz w:val="28"/>
          <w:szCs w:val="28"/>
        </w:rPr>
        <w:t>а 2019-</w:t>
      </w:r>
      <w:r w:rsidR="006C5C38" w:rsidRPr="006C5C38">
        <w:rPr>
          <w:sz w:val="28"/>
          <w:szCs w:val="28"/>
        </w:rPr>
        <w:br/>
        <w:t>2021 годы».»;</w:t>
      </w:r>
    </w:p>
    <w:p w:rsidR="007639A1" w:rsidRPr="006C5C38" w:rsidRDefault="00904D7A" w:rsidP="006C5C38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 xml:space="preserve">4) </w:t>
      </w:r>
      <w:r w:rsidR="00820CCD" w:rsidRPr="006C5C38">
        <w:rPr>
          <w:rFonts w:ascii="Times New Roman" w:hAnsi="Times New Roman"/>
          <w:sz w:val="28"/>
          <w:szCs w:val="28"/>
        </w:rPr>
        <w:t>строку</w:t>
      </w:r>
      <w:r w:rsidRPr="006C5C38">
        <w:rPr>
          <w:rFonts w:ascii="Times New Roman" w:hAnsi="Times New Roman"/>
          <w:sz w:val="28"/>
          <w:szCs w:val="28"/>
        </w:rPr>
        <w:t xml:space="preserve"> «</w:t>
      </w:r>
      <w:r w:rsidRPr="006C5C38">
        <w:rPr>
          <w:rFonts w:ascii="Times New Roman" w:hAnsi="Times New Roman"/>
          <w:sz w:val="28"/>
          <w:szCs w:val="28"/>
          <w:lang w:eastAsia="ru-RU"/>
        </w:rPr>
        <w:t>Проекты, реализуемые в составе государстве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ой программы» </w:t>
      </w:r>
      <w:r w:rsidR="00820CCD" w:rsidRPr="006C5C3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7639A1" w:rsidRPr="006C5C38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043" w:type="dxa"/>
        <w:tblInd w:w="-34" w:type="dxa"/>
        <w:tblLayout w:type="fixed"/>
        <w:tblLook w:val="04A0"/>
      </w:tblPr>
      <w:tblGrid>
        <w:gridCol w:w="284"/>
        <w:gridCol w:w="3260"/>
        <w:gridCol w:w="567"/>
        <w:gridCol w:w="5670"/>
        <w:gridCol w:w="262"/>
      </w:tblGrid>
      <w:tr w:rsidR="00B91C5B" w:rsidRPr="006C5C38" w:rsidTr="00EF13B3">
        <w:trPr>
          <w:trHeight w:val="1182"/>
        </w:trPr>
        <w:tc>
          <w:tcPr>
            <w:tcW w:w="284" w:type="dxa"/>
          </w:tcPr>
          <w:p w:rsidR="00B91C5B" w:rsidRPr="006C5C38" w:rsidRDefault="00B91C5B" w:rsidP="006C5C38">
            <w:pPr>
              <w:pStyle w:val="ConsPlusNormal"/>
              <w:spacing w:line="235" w:lineRule="auto"/>
              <w:ind w:left="-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B91C5B" w:rsidRPr="006C5C38" w:rsidRDefault="00B91C5B" w:rsidP="006C5C38">
            <w:pPr>
              <w:pStyle w:val="ConsPlusNormal"/>
              <w:spacing w:line="23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5B" w:rsidRPr="006C5C38" w:rsidRDefault="00B91C5B" w:rsidP="006C5C38">
            <w:pPr>
              <w:spacing w:after="0" w:line="235" w:lineRule="auto"/>
              <w:rPr>
                <w:sz w:val="28"/>
                <w:szCs w:val="28"/>
                <w:lang w:eastAsia="ru-RU"/>
              </w:rPr>
            </w:pPr>
          </w:p>
          <w:p w:rsidR="00B91C5B" w:rsidRPr="006C5C38" w:rsidRDefault="00B91C5B" w:rsidP="006C5C38">
            <w:pPr>
              <w:spacing w:after="0" w:line="235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91C5B" w:rsidRPr="006C5C38" w:rsidRDefault="00B91C5B" w:rsidP="006C5C38">
            <w:pPr>
              <w:pStyle w:val="ConsPlusNormal"/>
              <w:spacing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</w:t>
            </w:r>
            <w:r w:rsidR="006C5C38" w:rsidRPr="006C5C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в составе государстве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67" w:type="dxa"/>
          </w:tcPr>
          <w:p w:rsidR="00B91C5B" w:rsidRPr="006C5C38" w:rsidRDefault="00EF13B3" w:rsidP="006C5C3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91C5B" w:rsidRPr="006C5C38" w:rsidRDefault="00B91C5B" w:rsidP="006C5C3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ый проект «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Дорожная сеть Уль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я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новской области и Ульяновской городской агломерации на 2019-2024 годы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C5B" w:rsidRPr="006C5C38" w:rsidRDefault="00B91C5B" w:rsidP="006C5C38">
            <w:pPr>
              <w:spacing w:after="0" w:line="235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ый проект «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Общесистемные </w:t>
            </w:r>
            <w:r w:rsidR="006C5C38" w:rsidRPr="006C5C38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меры развития дорожного хозяйства Уль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новской области и Ульяновской городской агломерации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  <w:tc>
          <w:tcPr>
            <w:tcW w:w="262" w:type="dxa"/>
            <w:vAlign w:val="bottom"/>
          </w:tcPr>
          <w:p w:rsidR="00B91C5B" w:rsidRPr="006C5C38" w:rsidRDefault="00B91C5B" w:rsidP="006C5C38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3B3" w:rsidRPr="006C5C38" w:rsidRDefault="00904D7A" w:rsidP="006C5C38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5</w:t>
      </w:r>
      <w:r w:rsidR="003E5E7B" w:rsidRPr="006C5C38">
        <w:rPr>
          <w:sz w:val="28"/>
          <w:szCs w:val="28"/>
        </w:rPr>
        <w:t>) строку «Цели и задачи государстве</w:t>
      </w:r>
      <w:r w:rsidR="00132CD2" w:rsidRPr="006C5C38">
        <w:rPr>
          <w:sz w:val="28"/>
          <w:szCs w:val="28"/>
        </w:rPr>
        <w:t>нн</w:t>
      </w:r>
      <w:r w:rsidR="003E5E7B" w:rsidRPr="006C5C38">
        <w:rPr>
          <w:sz w:val="28"/>
          <w:szCs w:val="28"/>
        </w:rPr>
        <w:t>ой программы» допол</w:t>
      </w:r>
      <w:r w:rsidR="00132CD2" w:rsidRPr="006C5C38">
        <w:rPr>
          <w:sz w:val="28"/>
          <w:szCs w:val="28"/>
        </w:rPr>
        <w:t>н</w:t>
      </w:r>
      <w:r w:rsidR="003E5E7B" w:rsidRPr="006C5C38">
        <w:rPr>
          <w:sz w:val="28"/>
          <w:szCs w:val="28"/>
        </w:rPr>
        <w:t>ить абзацем сем</w:t>
      </w:r>
      <w:r w:rsidR="00132CD2" w:rsidRPr="006C5C38">
        <w:rPr>
          <w:sz w:val="28"/>
          <w:szCs w:val="28"/>
        </w:rPr>
        <w:t>н</w:t>
      </w:r>
      <w:r w:rsidR="003E5E7B" w:rsidRPr="006C5C38">
        <w:rPr>
          <w:sz w:val="28"/>
          <w:szCs w:val="28"/>
        </w:rPr>
        <w:t>адцатым следующего содержа</w:t>
      </w:r>
      <w:r w:rsidR="00132CD2" w:rsidRPr="006C5C38">
        <w:rPr>
          <w:sz w:val="28"/>
          <w:szCs w:val="28"/>
        </w:rPr>
        <w:t>н</w:t>
      </w:r>
      <w:r w:rsidR="003E5E7B" w:rsidRPr="006C5C38">
        <w:rPr>
          <w:sz w:val="28"/>
          <w:szCs w:val="28"/>
        </w:rPr>
        <w:t>ия</w:t>
      </w:r>
      <w:r w:rsidR="00EF13B3" w:rsidRPr="006C5C38">
        <w:rPr>
          <w:sz w:val="28"/>
          <w:szCs w:val="28"/>
        </w:rPr>
        <w:t>:</w:t>
      </w:r>
    </w:p>
    <w:p w:rsidR="003E5E7B" w:rsidRPr="006C5C38" w:rsidRDefault="003E5E7B" w:rsidP="006C5C38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«соверше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ствова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ие орга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изации и управле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ия реализацией государстве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ой программы в сфере дорож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ого хозяйства и орга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изации тра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спорт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ого обслужива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 xml:space="preserve">ия 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аселе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ия воздуш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ым, вод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ым, автомобиль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ым тра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спортом в межму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иципаль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ом и пригород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ом сообще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 xml:space="preserve">ии </w:t>
      </w:r>
      <w:r w:rsidR="00EF13B3" w:rsidRPr="006C5C38">
        <w:rPr>
          <w:sz w:val="28"/>
          <w:szCs w:val="28"/>
        </w:rPr>
        <w:br/>
      </w:r>
      <w:r w:rsidRPr="006C5C38">
        <w:rPr>
          <w:sz w:val="28"/>
          <w:szCs w:val="28"/>
        </w:rPr>
        <w:t>и желез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одорож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ым тра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спортом в пригород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ом сообще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ии</w:t>
      </w:r>
      <w:r w:rsidR="00EF13B3" w:rsidRPr="006C5C38">
        <w:rPr>
          <w:sz w:val="28"/>
          <w:szCs w:val="28"/>
        </w:rPr>
        <w:t>.</w:t>
      </w:r>
      <w:r w:rsidRPr="006C5C38">
        <w:rPr>
          <w:sz w:val="28"/>
          <w:szCs w:val="28"/>
        </w:rPr>
        <w:t>»;</w:t>
      </w:r>
    </w:p>
    <w:p w:rsidR="004E0F3D" w:rsidRPr="006C5C38" w:rsidRDefault="00904D7A" w:rsidP="006C5C38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6</w:t>
      </w:r>
      <w:r w:rsidR="003E5E7B" w:rsidRPr="006C5C38">
        <w:rPr>
          <w:sz w:val="28"/>
          <w:szCs w:val="28"/>
        </w:rPr>
        <w:t>) строку «Целевые и</w:t>
      </w:r>
      <w:r w:rsidR="00132CD2" w:rsidRPr="006C5C38">
        <w:rPr>
          <w:sz w:val="28"/>
          <w:szCs w:val="28"/>
        </w:rPr>
        <w:t>н</w:t>
      </w:r>
      <w:r w:rsidR="003E5E7B" w:rsidRPr="006C5C38">
        <w:rPr>
          <w:sz w:val="28"/>
          <w:szCs w:val="28"/>
        </w:rPr>
        <w:t>дикаторы государстве</w:t>
      </w:r>
      <w:r w:rsidR="00132CD2" w:rsidRPr="006C5C38">
        <w:rPr>
          <w:sz w:val="28"/>
          <w:szCs w:val="28"/>
        </w:rPr>
        <w:t>нн</w:t>
      </w:r>
      <w:r w:rsidR="003E5E7B" w:rsidRPr="006C5C38">
        <w:rPr>
          <w:sz w:val="28"/>
          <w:szCs w:val="28"/>
        </w:rPr>
        <w:t>ой программы» допол</w:t>
      </w:r>
      <w:r w:rsidR="00132CD2" w:rsidRPr="006C5C38">
        <w:rPr>
          <w:sz w:val="28"/>
          <w:szCs w:val="28"/>
        </w:rPr>
        <w:t>н</w:t>
      </w:r>
      <w:r w:rsidR="003E5E7B" w:rsidRPr="006C5C38">
        <w:rPr>
          <w:sz w:val="28"/>
          <w:szCs w:val="28"/>
        </w:rPr>
        <w:t>ить абзац</w:t>
      </w:r>
      <w:r w:rsidR="004E0F3D" w:rsidRPr="006C5C38">
        <w:rPr>
          <w:sz w:val="28"/>
          <w:szCs w:val="28"/>
        </w:rPr>
        <w:t>ами</w:t>
      </w:r>
      <w:r w:rsidR="003E5E7B" w:rsidRPr="006C5C38">
        <w:rPr>
          <w:sz w:val="28"/>
          <w:szCs w:val="28"/>
        </w:rPr>
        <w:t xml:space="preserve"> двадцать </w:t>
      </w:r>
      <w:r w:rsidR="00F40BCD" w:rsidRPr="006C5C38">
        <w:rPr>
          <w:sz w:val="28"/>
          <w:szCs w:val="28"/>
        </w:rPr>
        <w:t>вторым</w:t>
      </w:r>
      <w:r w:rsidR="004E0F3D" w:rsidRPr="006C5C38">
        <w:rPr>
          <w:sz w:val="28"/>
          <w:szCs w:val="28"/>
        </w:rPr>
        <w:t xml:space="preserve">– двадцать </w:t>
      </w:r>
      <w:r w:rsidR="00F40BCD" w:rsidRPr="006C5C38">
        <w:rPr>
          <w:sz w:val="28"/>
          <w:szCs w:val="28"/>
        </w:rPr>
        <w:t>четвёртым</w:t>
      </w:r>
      <w:r w:rsidR="004E0F3D" w:rsidRPr="006C5C38">
        <w:rPr>
          <w:sz w:val="28"/>
          <w:szCs w:val="28"/>
        </w:rPr>
        <w:t xml:space="preserve"> следующего содержа</w:t>
      </w:r>
      <w:r w:rsidR="00132CD2" w:rsidRPr="006C5C38">
        <w:rPr>
          <w:sz w:val="28"/>
          <w:szCs w:val="28"/>
        </w:rPr>
        <w:t>н</w:t>
      </w:r>
      <w:r w:rsidR="004E0F3D" w:rsidRPr="006C5C38">
        <w:rPr>
          <w:sz w:val="28"/>
          <w:szCs w:val="28"/>
        </w:rPr>
        <w:t>ия:</w:t>
      </w:r>
    </w:p>
    <w:p w:rsidR="004E0F3D" w:rsidRPr="006C5C38" w:rsidRDefault="004E0F3D" w:rsidP="006C5C38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«доля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сети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городской агломерации,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аходящаяся в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орматив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ом состоя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ии;</w:t>
      </w:r>
    </w:p>
    <w:p w:rsidR="004E0F3D" w:rsidRPr="006C5C38" w:rsidRDefault="004E0F3D" w:rsidP="006C5C38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доля автомобиль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ых дорог федераль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ого, регио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и межму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иц</w:t>
      </w:r>
      <w:r w:rsidRPr="006C5C38">
        <w:rPr>
          <w:rFonts w:ascii="Times New Roman" w:hAnsi="Times New Roman"/>
          <w:sz w:val="28"/>
          <w:szCs w:val="28"/>
        </w:rPr>
        <w:t>и</w:t>
      </w:r>
      <w:r w:rsidRPr="006C5C38">
        <w:rPr>
          <w:rFonts w:ascii="Times New Roman" w:hAnsi="Times New Roman"/>
          <w:sz w:val="28"/>
          <w:szCs w:val="28"/>
        </w:rPr>
        <w:t>паль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</w:t>
      </w:r>
      <w:r w:rsidR="00EF13B3" w:rsidRPr="006C5C38">
        <w:rPr>
          <w:rFonts w:ascii="Times New Roman" w:hAnsi="Times New Roman"/>
          <w:sz w:val="28"/>
          <w:szCs w:val="28"/>
        </w:rPr>
        <w:t>,</w:t>
      </w:r>
      <w:r w:rsidRPr="006C5C38">
        <w:rPr>
          <w:rFonts w:ascii="Times New Roman" w:hAnsi="Times New Roman"/>
          <w:sz w:val="28"/>
          <w:szCs w:val="28"/>
        </w:rPr>
        <w:t xml:space="preserve"> работающих в режиме перегрузки;</w:t>
      </w:r>
    </w:p>
    <w:p w:rsidR="004E0F3D" w:rsidRPr="006C5C38" w:rsidRDefault="003E5E7B" w:rsidP="006C5C38">
      <w:pPr>
        <w:pStyle w:val="a8"/>
        <w:suppressAutoHyphens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количество провед</w:t>
      </w:r>
      <w:r w:rsidR="00EF13B3" w:rsidRPr="006C5C38">
        <w:rPr>
          <w:sz w:val="28"/>
          <w:szCs w:val="28"/>
        </w:rPr>
        <w:t>ё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ых мероприятий в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утре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его фи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а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сового ко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троля в от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оше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ии подведомстве</w:t>
      </w:r>
      <w:r w:rsidR="00132CD2" w:rsidRPr="006C5C38">
        <w:rPr>
          <w:sz w:val="28"/>
          <w:szCs w:val="28"/>
        </w:rPr>
        <w:t>нн</w:t>
      </w:r>
      <w:r w:rsidRPr="006C5C38">
        <w:rPr>
          <w:sz w:val="28"/>
          <w:szCs w:val="28"/>
        </w:rPr>
        <w:t>ых учрежде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ий (еди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иц).»;</w:t>
      </w:r>
    </w:p>
    <w:p w:rsidR="000B1CB8" w:rsidRPr="006C5C38" w:rsidRDefault="00904D7A" w:rsidP="006C5C38">
      <w:pPr>
        <w:pStyle w:val="ConsPlusNormal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0B1CB8" w:rsidRPr="006C5C38">
        <w:rPr>
          <w:rFonts w:ascii="Times New Roman" w:hAnsi="Times New Roman" w:cs="Times New Roman"/>
          <w:sz w:val="28"/>
          <w:szCs w:val="28"/>
        </w:rPr>
        <w:t xml:space="preserve">в </w:t>
      </w:r>
      <w:r w:rsidR="000B1CB8" w:rsidRPr="006C5C38">
        <w:rPr>
          <w:rFonts w:ascii="Times New Roman" w:hAnsi="Times New Roman"/>
          <w:sz w:val="28"/>
          <w:szCs w:val="28"/>
        </w:rPr>
        <w:t>строке «Ресурс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ое обеспече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ие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0B1CB8" w:rsidRPr="006C5C38">
        <w:rPr>
          <w:rFonts w:ascii="Times New Roman" w:hAnsi="Times New Roman"/>
          <w:sz w:val="28"/>
          <w:szCs w:val="28"/>
        </w:rPr>
        <w:t xml:space="preserve">ой программы </w:t>
      </w:r>
      <w:r w:rsidR="000B1CB8" w:rsidRPr="006C5C38">
        <w:rPr>
          <w:rFonts w:ascii="Times New Roman" w:hAnsi="Times New Roman"/>
          <w:sz w:val="28"/>
          <w:szCs w:val="28"/>
        </w:rPr>
        <w:br/>
        <w:t>с разбивкой по этапам и годам реализации»:</w:t>
      </w:r>
    </w:p>
    <w:p w:rsidR="00035090" w:rsidRPr="006C5C38" w:rsidRDefault="000B1CB8" w:rsidP="006C5C38">
      <w:pPr>
        <w:pStyle w:val="ConsPlusNormal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а) в абзаце первом цифры «347</w:t>
      </w:r>
      <w:r w:rsidR="003E5E7B" w:rsidRPr="006C5C38">
        <w:rPr>
          <w:rFonts w:ascii="Times New Roman" w:hAnsi="Times New Roman"/>
          <w:sz w:val="28"/>
          <w:szCs w:val="28"/>
        </w:rPr>
        <w:t>87558,85132»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3E5E7B" w:rsidRPr="006C5C38">
        <w:rPr>
          <w:rFonts w:ascii="Times New Roman" w:hAnsi="Times New Roman"/>
          <w:sz w:val="28"/>
          <w:szCs w:val="28"/>
        </w:rPr>
        <w:t>ить цифрами «</w:t>
      </w:r>
      <w:r w:rsidR="00583746" w:rsidRPr="006C5C38">
        <w:rPr>
          <w:rFonts w:ascii="Times New Roman" w:hAnsi="Times New Roman"/>
          <w:sz w:val="28"/>
          <w:szCs w:val="28"/>
        </w:rPr>
        <w:t>38188312,66602</w:t>
      </w:r>
      <w:r w:rsidR="003E5E7B" w:rsidRPr="006C5C38">
        <w:rPr>
          <w:rFonts w:ascii="Times New Roman" w:hAnsi="Times New Roman"/>
          <w:sz w:val="28"/>
          <w:szCs w:val="28"/>
        </w:rPr>
        <w:t>»</w:t>
      </w:r>
      <w:r w:rsidRPr="006C5C38">
        <w:rPr>
          <w:rFonts w:ascii="Times New Roman" w:hAnsi="Times New Roman"/>
          <w:sz w:val="28"/>
          <w:szCs w:val="28"/>
        </w:rPr>
        <w:t>;</w:t>
      </w:r>
    </w:p>
    <w:p w:rsidR="00EF13B3" w:rsidRPr="006C5C38" w:rsidRDefault="00EF13B3" w:rsidP="006C5C38">
      <w:pPr>
        <w:widowControl w:val="0"/>
        <w:suppressAutoHyphens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б) в абзаце втором цифры «32116104,99658»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ить цифрами «33109514,21128»; </w:t>
      </w:r>
    </w:p>
    <w:p w:rsidR="000B1CB8" w:rsidRPr="006C5C38" w:rsidRDefault="00EF13B3" w:rsidP="006C5C38">
      <w:pPr>
        <w:widowControl w:val="0"/>
        <w:suppressAutoHyphens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в) в абзаце третьем цифры «2661503,85474»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«5068848,45474»;</w:t>
      </w:r>
    </w:p>
    <w:p w:rsidR="003E5E7B" w:rsidRPr="006C5C38" w:rsidRDefault="003E5E7B" w:rsidP="006C5C38">
      <w:pPr>
        <w:widowControl w:val="0"/>
        <w:suppressAutoHyphens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г) абзацы двадцатый – двадцать второй </w:t>
      </w:r>
      <w:bookmarkStart w:id="4" w:name="_Hlk865156"/>
      <w:r w:rsidR="004C25F2" w:rsidRPr="006C5C38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C5C38">
        <w:rPr>
          <w:rFonts w:ascii="Times New Roman" w:hAnsi="Times New Roman"/>
          <w:sz w:val="28"/>
          <w:szCs w:val="28"/>
        </w:rPr>
        <w:t>:</w:t>
      </w:r>
    </w:p>
    <w:bookmarkEnd w:id="4"/>
    <w:p w:rsidR="003E5E7B" w:rsidRPr="006C5C38" w:rsidRDefault="003E5E7B" w:rsidP="006C5C38">
      <w:pPr>
        <w:widowControl w:val="0"/>
        <w:suppressAutoHyphens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«2019 год </w:t>
      </w:r>
      <w:r w:rsidR="00EF13B3" w:rsidRPr="006C5C38">
        <w:rPr>
          <w:rFonts w:ascii="Times New Roman" w:hAnsi="Times New Roman"/>
          <w:sz w:val="28"/>
          <w:szCs w:val="28"/>
        </w:rPr>
        <w:t>–</w:t>
      </w:r>
      <w:r w:rsidR="00583746" w:rsidRPr="006C5C38">
        <w:rPr>
          <w:rFonts w:ascii="Times New Roman" w:hAnsi="Times New Roman"/>
          <w:sz w:val="28"/>
          <w:szCs w:val="28"/>
        </w:rPr>
        <w:t xml:space="preserve">5843578,7437 </w:t>
      </w:r>
      <w:r w:rsidRPr="006C5C38">
        <w:rPr>
          <w:rFonts w:ascii="Times New Roman" w:hAnsi="Times New Roman"/>
          <w:sz w:val="28"/>
          <w:szCs w:val="28"/>
        </w:rPr>
        <w:t xml:space="preserve">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3E5E7B" w:rsidRPr="006C5C38" w:rsidRDefault="003E5E7B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4796234,14</w:t>
      </w:r>
      <w:r w:rsidR="00075745" w:rsidRPr="006C5C38">
        <w:rPr>
          <w:rFonts w:ascii="Times New Roman" w:hAnsi="Times New Roman"/>
          <w:sz w:val="28"/>
          <w:szCs w:val="28"/>
          <w:lang w:eastAsia="ru-RU"/>
        </w:rPr>
        <w:t>37</w:t>
      </w:r>
      <w:r w:rsidR="006C5C38"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3E5E7B" w:rsidRPr="006C5C38" w:rsidRDefault="003E5E7B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10473</w:t>
      </w:r>
      <w:r w:rsidR="00583746" w:rsidRPr="006C5C38">
        <w:rPr>
          <w:rFonts w:ascii="Times New Roman" w:hAnsi="Times New Roman"/>
          <w:sz w:val="28"/>
          <w:szCs w:val="28"/>
          <w:lang w:eastAsia="ru-RU"/>
        </w:rPr>
        <w:t>44,6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EF13B3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6C5C38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бюджета;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»;</w:t>
      </w:r>
    </w:p>
    <w:p w:rsidR="00BF2005" w:rsidRPr="006C5C38" w:rsidRDefault="00BF2005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д)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абзацами двадцать третьим – двадцать восьмым следующ</w:t>
      </w:r>
      <w:r w:rsidRPr="006C5C38">
        <w:rPr>
          <w:rFonts w:ascii="Times New Roman" w:hAnsi="Times New Roman"/>
          <w:sz w:val="28"/>
          <w:szCs w:val="28"/>
        </w:rPr>
        <w:t>е</w:t>
      </w:r>
      <w:r w:rsidRPr="006C5C38">
        <w:rPr>
          <w:rFonts w:ascii="Times New Roman" w:hAnsi="Times New Roman"/>
          <w:sz w:val="28"/>
          <w:szCs w:val="28"/>
        </w:rPr>
        <w:t>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p w:rsidR="003E5E7B" w:rsidRPr="006C5C38" w:rsidRDefault="00BF2005" w:rsidP="006C5C38">
      <w:pPr>
        <w:widowControl w:val="0"/>
        <w:suppressAutoHyphens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</w:t>
      </w:r>
      <w:r w:rsidR="003E5E7B" w:rsidRPr="006C5C38">
        <w:rPr>
          <w:rFonts w:ascii="Times New Roman" w:hAnsi="Times New Roman"/>
          <w:sz w:val="28"/>
          <w:szCs w:val="28"/>
        </w:rPr>
        <w:t xml:space="preserve">2020 год – 5970799,5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3E5E7B" w:rsidRPr="006C5C38">
        <w:rPr>
          <w:rFonts w:ascii="Times New Roman" w:hAnsi="Times New Roman"/>
          <w:sz w:val="28"/>
          <w:szCs w:val="28"/>
        </w:rPr>
        <w:t>их:</w:t>
      </w:r>
    </w:p>
    <w:p w:rsidR="00C47467" w:rsidRPr="006C5C38" w:rsidRDefault="003E5E7B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5290799,5 тыс. рублей </w:t>
      </w:r>
      <w:r w:rsidR="00EF13B3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3E5E7B" w:rsidRPr="006C5C38" w:rsidRDefault="003E5E7B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="00EF13B3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бюджета;</w:t>
      </w:r>
    </w:p>
    <w:p w:rsidR="003E5E7B" w:rsidRPr="006C5C38" w:rsidRDefault="003E5E7B" w:rsidP="006C5C38">
      <w:pPr>
        <w:widowControl w:val="0"/>
        <w:suppressAutoHyphens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2021 год – 6603124,7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3E5E7B" w:rsidRPr="006C5C38" w:rsidRDefault="003E5E7B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5923124,7 тыс. рублей </w:t>
      </w:r>
      <w:r w:rsidR="00EF13B3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3E5E7B" w:rsidRPr="006C5C38" w:rsidRDefault="003E5E7B" w:rsidP="006C5C38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="00EF13B3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14796E">
        <w:rPr>
          <w:rFonts w:ascii="Times New Roman" w:hAnsi="Times New Roman"/>
          <w:sz w:val="28"/>
          <w:szCs w:val="28"/>
          <w:lang w:eastAsia="ru-RU"/>
        </w:rPr>
        <w:t>ого бюджета;»;</w:t>
      </w:r>
    </w:p>
    <w:p w:rsidR="00904D7A" w:rsidRPr="006C5C38" w:rsidRDefault="00904D7A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E4343" w:rsidRPr="006C5C38">
        <w:rPr>
          <w:rFonts w:ascii="Times New Roman" w:hAnsi="Times New Roman"/>
          <w:sz w:val="28"/>
          <w:szCs w:val="28"/>
        </w:rPr>
        <w:t>строку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«Ресурс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ое обеспече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ие проектов, реализуемых в составе гос</w:t>
      </w:r>
      <w:r w:rsidRPr="006C5C38">
        <w:rPr>
          <w:rFonts w:ascii="Times New Roman" w:hAnsi="Times New Roman"/>
          <w:sz w:val="28"/>
          <w:szCs w:val="28"/>
          <w:lang w:eastAsia="ru-RU"/>
        </w:rPr>
        <w:t>у</w:t>
      </w:r>
      <w:r w:rsidRPr="006C5C38">
        <w:rPr>
          <w:rFonts w:ascii="Times New Roman" w:hAnsi="Times New Roman"/>
          <w:sz w:val="28"/>
          <w:szCs w:val="28"/>
          <w:lang w:eastAsia="ru-RU"/>
        </w:rPr>
        <w:t>дарстве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ой программы» 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6C5C38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009" w:type="dxa"/>
        <w:tblLayout w:type="fixed"/>
        <w:tblLook w:val="04A0"/>
      </w:tblPr>
      <w:tblGrid>
        <w:gridCol w:w="243"/>
        <w:gridCol w:w="3267"/>
        <w:gridCol w:w="567"/>
        <w:gridCol w:w="5670"/>
        <w:gridCol w:w="262"/>
      </w:tblGrid>
      <w:tr w:rsidR="0018280A" w:rsidRPr="006C5C38" w:rsidTr="00EF13B3">
        <w:trPr>
          <w:trHeight w:val="1324"/>
        </w:trPr>
        <w:tc>
          <w:tcPr>
            <w:tcW w:w="243" w:type="dxa"/>
          </w:tcPr>
          <w:p w:rsidR="0018280A" w:rsidRPr="006C5C38" w:rsidRDefault="0018280A" w:rsidP="006C5C38">
            <w:pPr>
              <w:pStyle w:val="ConsPlusNormal"/>
              <w:spacing w:line="240" w:lineRule="auto"/>
              <w:ind w:left="-142"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ind w:left="-142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spacing w:after="0" w:line="240" w:lineRule="auto"/>
              <w:ind w:right="-115"/>
              <w:rPr>
                <w:sz w:val="28"/>
                <w:szCs w:val="28"/>
                <w:lang w:eastAsia="ru-RU"/>
              </w:rPr>
            </w:pPr>
          </w:p>
          <w:p w:rsidR="0018280A" w:rsidRPr="006C5C38" w:rsidRDefault="0018280A" w:rsidP="006C5C38">
            <w:pPr>
              <w:spacing w:after="0" w:line="240" w:lineRule="auto"/>
              <w:ind w:right="-115"/>
              <w:rPr>
                <w:sz w:val="28"/>
                <w:szCs w:val="28"/>
                <w:lang w:eastAsia="ru-RU"/>
              </w:rPr>
            </w:pPr>
          </w:p>
          <w:p w:rsidR="0018280A" w:rsidRPr="006C5C38" w:rsidRDefault="0018280A" w:rsidP="006C5C38">
            <w:pPr>
              <w:spacing w:after="0" w:line="240" w:lineRule="auto"/>
              <w:ind w:right="-11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</w:tcPr>
          <w:p w:rsidR="0018280A" w:rsidRPr="006C5C38" w:rsidRDefault="0018280A" w:rsidP="006C5C38">
            <w:pPr>
              <w:pStyle w:val="ConsPlusNormal"/>
              <w:spacing w:line="240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ое обеспече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ие проектов, реализуемых в составе государстве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67" w:type="dxa"/>
          </w:tcPr>
          <w:p w:rsidR="0018280A" w:rsidRPr="006C5C38" w:rsidRDefault="00EF13B3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м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фи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совое обеспече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ие дорож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деятел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проектов «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Дорожная сеть Ульяновской о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б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 xml:space="preserve">ласти и Ульяновской городской агломерации </w:t>
            </w:r>
            <w:r w:rsidR="009166B1">
              <w:rPr>
                <w:rFonts w:ascii="Times New Roman" w:hAnsi="Times New Roman"/>
                <w:kern w:val="2"/>
                <w:sz w:val="28"/>
              </w:rPr>
              <w:br/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на 2019-2024 годы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«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Общесистемные меры развития дорожного хозяйства Ульяновской области и Ульяновской городской агломер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ции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» в 2019-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2021 годах составляет 79</w:t>
            </w:r>
            <w:r w:rsidR="000C169C" w:rsidRPr="006C5C38">
              <w:rPr>
                <w:rFonts w:ascii="Times New Roman" w:hAnsi="Times New Roman"/>
                <w:sz w:val="28"/>
                <w:szCs w:val="28"/>
              </w:rPr>
              <w:t>8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0744,146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18280A" w:rsidRPr="00B119DA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9DA">
              <w:rPr>
                <w:rFonts w:ascii="Times New Roman" w:hAnsi="Times New Roman"/>
                <w:sz w:val="28"/>
                <w:szCs w:val="28"/>
              </w:rPr>
              <w:t>объ</w:t>
            </w:r>
            <w:r w:rsidR="00EF13B3" w:rsidRPr="00B119DA">
              <w:rPr>
                <w:rFonts w:ascii="Times New Roman" w:hAnsi="Times New Roman"/>
                <w:sz w:val="28"/>
                <w:szCs w:val="28"/>
              </w:rPr>
              <w:t>ё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м бюджет</w:t>
            </w:r>
            <w:r w:rsidR="00132CD2" w:rsidRPr="00B11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B11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B11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B119DA">
              <w:rPr>
                <w:rFonts w:ascii="Times New Roman" w:hAnsi="Times New Roman"/>
                <w:sz w:val="28"/>
                <w:szCs w:val="28"/>
              </w:rPr>
              <w:t>-</w:t>
            </w:r>
            <w:r w:rsidR="00B119DA">
              <w:rPr>
                <w:rFonts w:ascii="Times New Roman" w:hAnsi="Times New Roman"/>
                <w:sz w:val="28"/>
                <w:szCs w:val="28"/>
              </w:rPr>
              <w:br/>
            </w:r>
            <w:r w:rsidR="00132CD2" w:rsidRPr="00B11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B119DA">
              <w:rPr>
                <w:rFonts w:ascii="Times New Roman" w:hAnsi="Times New Roman"/>
                <w:sz w:val="28"/>
                <w:szCs w:val="28"/>
              </w:rPr>
              <w:t>н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овской области –55</w:t>
            </w:r>
            <w:r w:rsidR="000C169C" w:rsidRPr="00B119DA">
              <w:rPr>
                <w:rFonts w:ascii="Times New Roman" w:hAnsi="Times New Roman"/>
                <w:sz w:val="28"/>
                <w:szCs w:val="28"/>
              </w:rPr>
              <w:t>7</w:t>
            </w:r>
            <w:r w:rsidRPr="00B119DA">
              <w:rPr>
                <w:rFonts w:ascii="Times New Roman" w:hAnsi="Times New Roman"/>
                <w:sz w:val="28"/>
                <w:szCs w:val="28"/>
              </w:rPr>
              <w:t>3399,546 тыс. рублей;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lastRenderedPageBreak/>
              <w:t>объ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м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субсидии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="006C5C38" w:rsidRPr="006C5C38">
              <w:rPr>
                <w:rFonts w:ascii="Times New Roman" w:hAnsi="Times New Roman"/>
                <w:sz w:val="28"/>
                <w:szCs w:val="28"/>
              </w:rPr>
              <w:t>,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– 2407344,6 тыс. рублей;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2019 год – 22</w:t>
            </w:r>
            <w:r w:rsidR="000C169C" w:rsidRPr="006C5C38">
              <w:rPr>
                <w:rFonts w:ascii="Times New Roman" w:hAnsi="Times New Roman"/>
                <w:sz w:val="28"/>
                <w:szCs w:val="28"/>
              </w:rPr>
              <w:t>6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4076,183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1</w:t>
            </w:r>
            <w:r w:rsidR="000C169C" w:rsidRPr="006C5C38">
              <w:rPr>
                <w:rFonts w:ascii="Times New Roman" w:hAnsi="Times New Roman"/>
                <w:sz w:val="28"/>
                <w:szCs w:val="28"/>
              </w:rPr>
              <w:t>21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6731,583 тыс. рублей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9166B1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1047344,6 тыс. рублей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в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субсидии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2020 год – 2671827,717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1991827,717 тыс. рублей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9166B1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680000,0 тыс. рублей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в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субсидии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2021 год – 3044840,246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2364840,246 тыс. рублей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9166B1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области;</w:t>
            </w:r>
          </w:p>
          <w:p w:rsidR="0018280A" w:rsidRPr="006C5C38" w:rsidRDefault="0018280A" w:rsidP="006C5C3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680000,0 тыс. рублей 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в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субсидии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бюджета.</w:t>
            </w:r>
            <w:r w:rsidR="00EF13B3" w:rsidRPr="006C5C3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2" w:type="dxa"/>
            <w:vAlign w:val="bottom"/>
          </w:tcPr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0A" w:rsidRPr="006C5C38" w:rsidRDefault="0018280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80A" w:rsidRPr="006C5C38" w:rsidRDefault="001A4F29" w:rsidP="009166B1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А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бзац пятый 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 xml:space="preserve">раздела 1 </w:t>
      </w:r>
      <w:r w:rsidRPr="006C5C3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:</w:t>
      </w:r>
    </w:p>
    <w:p w:rsidR="001A4F29" w:rsidRPr="006C5C38" w:rsidRDefault="001A4F29" w:rsidP="009166B1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«Кроме того, в посткризис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ый период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ом уров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е проводится работа по в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едре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ию в докуме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ты стратегического пла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ирова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ия мероприятий по развитию городских агломераций в регио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ах, в том числе в рамках реализ</w:t>
      </w:r>
      <w:r w:rsidRPr="006C5C38">
        <w:rPr>
          <w:rFonts w:ascii="Times New Roman" w:hAnsi="Times New Roman"/>
          <w:sz w:val="28"/>
          <w:szCs w:val="28"/>
          <w:lang w:eastAsia="ru-RU"/>
        </w:rPr>
        <w:t>а</w:t>
      </w:r>
      <w:r w:rsidRPr="006C5C38">
        <w:rPr>
          <w:rFonts w:ascii="Times New Roman" w:hAnsi="Times New Roman"/>
          <w:sz w:val="28"/>
          <w:szCs w:val="28"/>
          <w:lang w:eastAsia="ru-RU"/>
        </w:rPr>
        <w:t>ции Указа Президе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та Российской Федерации от 07.05.2018 №204 </w:t>
      </w:r>
      <w:r w:rsidR="009166B1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ацио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целях и стратегических задачах развития Российской Фед</w:t>
      </w:r>
      <w:r w:rsidRPr="006C5C38">
        <w:rPr>
          <w:rFonts w:ascii="Times New Roman" w:hAnsi="Times New Roman"/>
          <w:sz w:val="28"/>
          <w:szCs w:val="28"/>
          <w:lang w:eastAsia="ru-RU"/>
        </w:rPr>
        <w:t>е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 период до 2024 года</w:t>
      </w:r>
      <w:r w:rsidR="00EF13B3" w:rsidRPr="006C5C38">
        <w:rPr>
          <w:rFonts w:ascii="Times New Roman" w:hAnsi="Times New Roman"/>
          <w:sz w:val="28"/>
          <w:szCs w:val="28"/>
          <w:lang w:eastAsia="ru-RU"/>
        </w:rPr>
        <w:t>.</w:t>
      </w:r>
      <w:r w:rsidRPr="006C5C38">
        <w:rPr>
          <w:rFonts w:ascii="Times New Roman" w:hAnsi="Times New Roman"/>
          <w:sz w:val="28"/>
          <w:szCs w:val="28"/>
          <w:lang w:eastAsia="ru-RU"/>
        </w:rPr>
        <w:t>».</w:t>
      </w:r>
    </w:p>
    <w:p w:rsidR="003E5E7B" w:rsidRPr="006C5C38" w:rsidRDefault="001A4F29" w:rsidP="009166B1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3</w:t>
      </w:r>
      <w:r w:rsidR="003E5E7B" w:rsidRPr="006C5C38">
        <w:rPr>
          <w:rFonts w:ascii="Times New Roman" w:hAnsi="Times New Roman"/>
          <w:sz w:val="28"/>
          <w:szCs w:val="28"/>
          <w:lang w:eastAsia="ru-RU"/>
        </w:rPr>
        <w:t>. В разделе 2:</w:t>
      </w:r>
    </w:p>
    <w:p w:rsidR="0018280A" w:rsidRPr="006C5C38" w:rsidRDefault="003E5E7B" w:rsidP="009166B1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допол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 xml:space="preserve">овым </w:t>
      </w:r>
      <w:r w:rsidRPr="006C5C38">
        <w:rPr>
          <w:rFonts w:ascii="Times New Roman" w:hAnsi="Times New Roman"/>
          <w:sz w:val="28"/>
          <w:szCs w:val="28"/>
          <w:lang w:eastAsia="ru-RU"/>
        </w:rPr>
        <w:t>абзац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ем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сем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адцаты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мследующегосодержа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ия:</w:t>
      </w:r>
    </w:p>
    <w:p w:rsidR="003E5E7B" w:rsidRPr="006C5C38" w:rsidRDefault="003E5E7B" w:rsidP="009166B1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«соверше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ствова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ие орга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изации и управле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ия реализацией государс</w:t>
      </w:r>
      <w:r w:rsidRPr="006C5C38">
        <w:rPr>
          <w:rFonts w:ascii="Times New Roman" w:hAnsi="Times New Roman"/>
          <w:sz w:val="28"/>
          <w:szCs w:val="28"/>
          <w:lang w:eastAsia="ru-RU"/>
        </w:rPr>
        <w:t>т</w:t>
      </w:r>
      <w:r w:rsidRPr="006C5C38">
        <w:rPr>
          <w:rFonts w:ascii="Times New Roman" w:hAnsi="Times New Roman"/>
          <w:sz w:val="28"/>
          <w:szCs w:val="28"/>
          <w:lang w:eastAsia="ru-RU"/>
        </w:rPr>
        <w:t>ве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="007639A1" w:rsidRPr="006C5C38">
        <w:rPr>
          <w:rFonts w:ascii="Times New Roman" w:hAnsi="Times New Roman"/>
          <w:sz w:val="28"/>
          <w:szCs w:val="28"/>
          <w:lang w:eastAsia="ru-RU"/>
        </w:rPr>
        <w:t>ой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7639A1" w:rsidRPr="006C5C38">
        <w:rPr>
          <w:rFonts w:ascii="Times New Roman" w:hAnsi="Times New Roman"/>
          <w:sz w:val="28"/>
          <w:szCs w:val="28"/>
          <w:lang w:eastAsia="ru-RU"/>
        </w:rPr>
        <w:t>ы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в сфере дорож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хозяйства и орга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изации тра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спорт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обслужива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ия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аселе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ия воздуш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ым, вод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ым, автомобиль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спортом в межму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иципаль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ом и пригород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ии и желез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одорож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9166B1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тра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спортом в пригород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ии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;</w:t>
      </w:r>
      <w:r w:rsidRPr="006C5C38">
        <w:rPr>
          <w:rFonts w:ascii="Times New Roman" w:hAnsi="Times New Roman"/>
          <w:sz w:val="28"/>
          <w:szCs w:val="28"/>
          <w:lang w:eastAsia="ru-RU"/>
        </w:rPr>
        <w:t>»;</w:t>
      </w:r>
    </w:p>
    <w:p w:rsidR="003E5E7B" w:rsidRPr="006C5C38" w:rsidRDefault="003E5E7B" w:rsidP="009166B1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2) абзац сем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адцатый считать абзацем восем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адцатым.</w:t>
      </w:r>
    </w:p>
    <w:p w:rsidR="003E5E7B" w:rsidRPr="006C5C38" w:rsidRDefault="001A4F29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4</w:t>
      </w:r>
      <w:r w:rsidR="003E5E7B" w:rsidRPr="006C5C38">
        <w:rPr>
          <w:rFonts w:ascii="Times New Roman" w:hAnsi="Times New Roman"/>
          <w:sz w:val="28"/>
          <w:szCs w:val="28"/>
        </w:rPr>
        <w:t>. В разделе 4:</w:t>
      </w:r>
    </w:p>
    <w:p w:rsidR="0018280A" w:rsidRPr="006C5C38" w:rsidRDefault="003E5E7B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1) 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>допол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18280A" w:rsidRPr="006C5C38">
        <w:rPr>
          <w:rFonts w:ascii="Times New Roman" w:hAnsi="Times New Roman"/>
          <w:sz w:val="28"/>
          <w:szCs w:val="28"/>
          <w:lang w:eastAsia="ru-RU"/>
        </w:rPr>
        <w:t xml:space="preserve">овым абзацем </w:t>
      </w:r>
      <w:r w:rsidRPr="006C5C38">
        <w:rPr>
          <w:rFonts w:ascii="Times New Roman" w:hAnsi="Times New Roman"/>
          <w:sz w:val="28"/>
          <w:szCs w:val="28"/>
        </w:rPr>
        <w:t>пяты</w:t>
      </w:r>
      <w:r w:rsidR="0018280A" w:rsidRPr="006C5C38">
        <w:rPr>
          <w:rFonts w:ascii="Times New Roman" w:hAnsi="Times New Roman"/>
          <w:sz w:val="28"/>
          <w:szCs w:val="28"/>
        </w:rPr>
        <w:t>м</w:t>
      </w:r>
      <w:r w:rsidRPr="006C5C38">
        <w:rPr>
          <w:rFonts w:ascii="Times New Roman" w:hAnsi="Times New Roman"/>
          <w:sz w:val="28"/>
          <w:szCs w:val="28"/>
        </w:rPr>
        <w:t xml:space="preserve"> следующе</w:t>
      </w:r>
      <w:r w:rsidR="0018280A" w:rsidRPr="006C5C38">
        <w:rPr>
          <w:rFonts w:ascii="Times New Roman" w:hAnsi="Times New Roman"/>
          <w:sz w:val="28"/>
          <w:szCs w:val="28"/>
        </w:rPr>
        <w:t>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18280A" w:rsidRPr="006C5C38">
        <w:rPr>
          <w:rFonts w:ascii="Times New Roman" w:hAnsi="Times New Roman"/>
          <w:sz w:val="28"/>
          <w:szCs w:val="28"/>
        </w:rPr>
        <w:t>ия:</w:t>
      </w:r>
    </w:p>
    <w:p w:rsidR="00BC6855" w:rsidRPr="006C5C38" w:rsidRDefault="003E5E7B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«Обеспече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 реализации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ой п</w:t>
      </w:r>
      <w:r w:rsidR="00EF13B3" w:rsidRPr="006C5C38">
        <w:rPr>
          <w:rFonts w:ascii="Times New Roman" w:hAnsi="Times New Roman"/>
          <w:sz w:val="28"/>
          <w:szCs w:val="28"/>
        </w:rPr>
        <w:t xml:space="preserve">рограммы»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EF13B3" w:rsidRPr="006C5C38">
        <w:rPr>
          <w:rFonts w:ascii="Times New Roman" w:hAnsi="Times New Roman"/>
          <w:sz w:val="28"/>
          <w:szCs w:val="28"/>
        </w:rPr>
        <w:t>а 2019-</w:t>
      </w:r>
      <w:r w:rsidR="009166B1">
        <w:rPr>
          <w:rFonts w:ascii="Times New Roman" w:hAnsi="Times New Roman"/>
          <w:sz w:val="28"/>
          <w:szCs w:val="28"/>
        </w:rPr>
        <w:br/>
      </w:r>
      <w:r w:rsidR="00CE0A5B" w:rsidRPr="006C5C38">
        <w:rPr>
          <w:rFonts w:ascii="Times New Roman" w:hAnsi="Times New Roman"/>
          <w:sz w:val="28"/>
          <w:szCs w:val="28"/>
        </w:rPr>
        <w:t>2021 годы</w:t>
      </w:r>
      <w:r w:rsidR="00780651" w:rsidRPr="006C5C38">
        <w:rPr>
          <w:rFonts w:ascii="Times New Roman" w:hAnsi="Times New Roman"/>
          <w:sz w:val="28"/>
          <w:szCs w:val="28"/>
        </w:rPr>
        <w:t>.</w:t>
      </w:r>
      <w:r w:rsidR="00CE0A5B" w:rsidRPr="006C5C38">
        <w:rPr>
          <w:rFonts w:ascii="Times New Roman" w:hAnsi="Times New Roman"/>
          <w:sz w:val="28"/>
          <w:szCs w:val="28"/>
        </w:rPr>
        <w:t>»;</w:t>
      </w:r>
    </w:p>
    <w:p w:rsidR="00BC6855" w:rsidRPr="006C5C38" w:rsidRDefault="003E5E7B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2) абзац пятый считать абзацем шестым</w:t>
      </w:r>
      <w:r w:rsidR="00A326E5" w:rsidRPr="006C5C38">
        <w:rPr>
          <w:rFonts w:ascii="Times New Roman" w:hAnsi="Times New Roman"/>
          <w:sz w:val="28"/>
          <w:szCs w:val="28"/>
        </w:rPr>
        <w:t>;</w:t>
      </w:r>
    </w:p>
    <w:p w:rsidR="003E5E7B" w:rsidRPr="006C5C38" w:rsidRDefault="00CE0A5B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 xml:space="preserve">3) в абзаце шестом цифры </w:t>
      </w:r>
      <w:r w:rsidR="00A326E5" w:rsidRPr="006C5C38">
        <w:rPr>
          <w:rFonts w:ascii="Times New Roman" w:hAnsi="Times New Roman"/>
          <w:sz w:val="28"/>
          <w:szCs w:val="28"/>
        </w:rPr>
        <w:t>«2</w:t>
      </w:r>
      <w:r w:rsidR="00A326E5" w:rsidRPr="006C5C38">
        <w:rPr>
          <w:rFonts w:ascii="Times New Roman" w:hAnsi="Times New Roman"/>
          <w:sz w:val="28"/>
          <w:szCs w:val="28"/>
          <w:vertAlign w:val="superscript"/>
        </w:rPr>
        <w:t>4</w:t>
      </w:r>
      <w:r w:rsidR="00A326E5" w:rsidRPr="006C5C38">
        <w:rPr>
          <w:rFonts w:ascii="Times New Roman" w:hAnsi="Times New Roman"/>
          <w:sz w:val="28"/>
          <w:szCs w:val="28"/>
        </w:rPr>
        <w:t>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A326E5" w:rsidRPr="006C5C38">
        <w:rPr>
          <w:rFonts w:ascii="Times New Roman" w:hAnsi="Times New Roman"/>
          <w:sz w:val="28"/>
          <w:szCs w:val="28"/>
        </w:rPr>
        <w:t>ить цифрами «2</w:t>
      </w:r>
      <w:r w:rsidR="00A326E5" w:rsidRPr="006C5C38">
        <w:rPr>
          <w:rFonts w:ascii="Times New Roman" w:hAnsi="Times New Roman"/>
          <w:sz w:val="28"/>
          <w:szCs w:val="28"/>
          <w:vertAlign w:val="superscript"/>
        </w:rPr>
        <w:t>3</w:t>
      </w:r>
      <w:r w:rsidR="00A326E5" w:rsidRPr="006C5C38">
        <w:rPr>
          <w:rFonts w:ascii="Times New Roman" w:hAnsi="Times New Roman"/>
          <w:sz w:val="28"/>
          <w:szCs w:val="28"/>
        </w:rPr>
        <w:t>»</w:t>
      </w:r>
      <w:r w:rsidR="00A51AAF" w:rsidRPr="006C5C38">
        <w:rPr>
          <w:rFonts w:ascii="Times New Roman" w:hAnsi="Times New Roman"/>
          <w:sz w:val="28"/>
          <w:szCs w:val="28"/>
        </w:rPr>
        <w:t>.</w:t>
      </w:r>
    </w:p>
    <w:p w:rsidR="000B1CB8" w:rsidRPr="006C5C38" w:rsidRDefault="001A4F29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5</w:t>
      </w:r>
      <w:r w:rsidR="000B1CB8" w:rsidRPr="006C5C38">
        <w:rPr>
          <w:rFonts w:ascii="Times New Roman" w:hAnsi="Times New Roman"/>
          <w:sz w:val="28"/>
          <w:szCs w:val="28"/>
        </w:rPr>
        <w:t xml:space="preserve">. В разделе 5: </w:t>
      </w:r>
    </w:p>
    <w:p w:rsidR="00BC6855" w:rsidRPr="009166B1" w:rsidRDefault="000B1CB8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9166B1">
        <w:rPr>
          <w:rFonts w:ascii="Times New Roman" w:hAnsi="Times New Roman"/>
          <w:spacing w:val="-4"/>
          <w:sz w:val="28"/>
          <w:szCs w:val="28"/>
        </w:rPr>
        <w:t>1) в абзаце первом цифры «32116104,99658» заме</w:t>
      </w:r>
      <w:r w:rsidR="00132CD2" w:rsidRPr="009166B1">
        <w:rPr>
          <w:rFonts w:ascii="Times New Roman" w:hAnsi="Times New Roman"/>
          <w:spacing w:val="-4"/>
          <w:sz w:val="28"/>
          <w:szCs w:val="28"/>
        </w:rPr>
        <w:t>н</w:t>
      </w:r>
      <w:r w:rsidRPr="009166B1">
        <w:rPr>
          <w:rFonts w:ascii="Times New Roman" w:hAnsi="Times New Roman"/>
          <w:spacing w:val="-4"/>
          <w:sz w:val="28"/>
          <w:szCs w:val="28"/>
        </w:rPr>
        <w:t>ить цифрами «</w:t>
      </w:r>
      <w:r w:rsidR="00583746" w:rsidRPr="009166B1">
        <w:rPr>
          <w:rFonts w:ascii="Times New Roman" w:hAnsi="Times New Roman"/>
          <w:spacing w:val="-4"/>
          <w:sz w:val="28"/>
          <w:szCs w:val="28"/>
        </w:rPr>
        <w:t>33109558,81128</w:t>
      </w:r>
      <w:r w:rsidRPr="009166B1">
        <w:rPr>
          <w:rFonts w:ascii="Times New Roman" w:hAnsi="Times New Roman"/>
          <w:spacing w:val="-4"/>
          <w:sz w:val="28"/>
          <w:szCs w:val="28"/>
        </w:rPr>
        <w:t>»</w:t>
      </w:r>
      <w:r w:rsidR="00A326E5" w:rsidRPr="009166B1">
        <w:rPr>
          <w:rFonts w:ascii="Times New Roman" w:hAnsi="Times New Roman"/>
          <w:spacing w:val="-4"/>
          <w:sz w:val="28"/>
          <w:szCs w:val="28"/>
        </w:rPr>
        <w:t>,</w:t>
      </w:r>
      <w:r w:rsidR="00BC6855" w:rsidRPr="009166B1">
        <w:rPr>
          <w:rFonts w:ascii="Times New Roman" w:hAnsi="Times New Roman"/>
          <w:spacing w:val="-4"/>
          <w:sz w:val="28"/>
          <w:szCs w:val="28"/>
        </w:rPr>
        <w:t xml:space="preserve"> цифры «2661503,85474» заме</w:t>
      </w:r>
      <w:r w:rsidR="00132CD2" w:rsidRPr="009166B1">
        <w:rPr>
          <w:rFonts w:ascii="Times New Roman" w:hAnsi="Times New Roman"/>
          <w:spacing w:val="-4"/>
          <w:sz w:val="28"/>
          <w:szCs w:val="28"/>
        </w:rPr>
        <w:t>н</w:t>
      </w:r>
      <w:r w:rsidR="00BC6855" w:rsidRPr="009166B1">
        <w:rPr>
          <w:rFonts w:ascii="Times New Roman" w:hAnsi="Times New Roman"/>
          <w:spacing w:val="-4"/>
          <w:sz w:val="28"/>
          <w:szCs w:val="28"/>
        </w:rPr>
        <w:t>ить цифрами «</w:t>
      </w:r>
      <w:r w:rsidR="00583746" w:rsidRPr="009166B1">
        <w:rPr>
          <w:rFonts w:ascii="Times New Roman" w:hAnsi="Times New Roman"/>
          <w:spacing w:val="-4"/>
          <w:sz w:val="28"/>
          <w:szCs w:val="28"/>
        </w:rPr>
        <w:t>5068848,45474</w:t>
      </w:r>
      <w:r w:rsidR="00BC6855" w:rsidRPr="009166B1">
        <w:rPr>
          <w:rFonts w:ascii="Times New Roman" w:hAnsi="Times New Roman"/>
          <w:spacing w:val="-4"/>
          <w:sz w:val="28"/>
          <w:szCs w:val="28"/>
        </w:rPr>
        <w:t>»;</w:t>
      </w:r>
    </w:p>
    <w:p w:rsidR="00BC6855" w:rsidRPr="006C5C38" w:rsidRDefault="00BC6855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2) абзацы шест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адцатый </w:t>
      </w:r>
      <w:r w:rsidR="00A51AAF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</w:rPr>
        <w:t xml:space="preserve"> восем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адцатый </w:t>
      </w:r>
      <w:bookmarkStart w:id="5" w:name="_Hlk882251"/>
      <w:r w:rsidR="004C25F2" w:rsidRPr="006C5C38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C5C38">
        <w:rPr>
          <w:rFonts w:ascii="Times New Roman" w:hAnsi="Times New Roman"/>
          <w:sz w:val="28"/>
          <w:szCs w:val="28"/>
        </w:rPr>
        <w:t>:</w:t>
      </w:r>
      <w:bookmarkEnd w:id="5"/>
    </w:p>
    <w:p w:rsidR="00BC6855" w:rsidRPr="006C5C38" w:rsidRDefault="00075745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«2019 год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="00583746" w:rsidRPr="006C5C38">
        <w:rPr>
          <w:rFonts w:ascii="Times New Roman" w:hAnsi="Times New Roman"/>
          <w:sz w:val="28"/>
          <w:szCs w:val="28"/>
        </w:rPr>
        <w:t>5843578,7437</w:t>
      </w:r>
      <w:r w:rsidR="00BC6855" w:rsidRPr="006C5C38">
        <w:rPr>
          <w:rFonts w:ascii="Times New Roman" w:hAnsi="Times New Roman"/>
          <w:sz w:val="28"/>
          <w:szCs w:val="28"/>
        </w:rPr>
        <w:t xml:space="preserve">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1E3F03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4796234,14</w:t>
      </w:r>
      <w:r w:rsidR="00F675F6" w:rsidRPr="006C5C38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292272">
        <w:rPr>
          <w:rFonts w:ascii="Times New Roman" w:hAnsi="Times New Roman"/>
          <w:sz w:val="28"/>
          <w:szCs w:val="28"/>
          <w:lang w:eastAsia="ru-RU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780651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10473</w:t>
      </w:r>
      <w:r w:rsidR="00583746" w:rsidRPr="006C5C38">
        <w:rPr>
          <w:rFonts w:ascii="Times New Roman" w:hAnsi="Times New Roman"/>
          <w:sz w:val="28"/>
          <w:szCs w:val="28"/>
          <w:lang w:eastAsia="ru-RU"/>
        </w:rPr>
        <w:t>44,6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счёт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</w:t>
      </w:r>
      <w:r w:rsidRPr="006C5C38">
        <w:rPr>
          <w:rFonts w:ascii="Times New Roman" w:hAnsi="Times New Roman"/>
          <w:sz w:val="28"/>
          <w:szCs w:val="28"/>
        </w:rPr>
        <w:t>;</w:t>
      </w:r>
      <w:r w:rsidR="00780651" w:rsidRPr="006C5C38">
        <w:rPr>
          <w:rFonts w:ascii="Times New Roman" w:hAnsi="Times New Roman"/>
          <w:sz w:val="28"/>
          <w:szCs w:val="28"/>
        </w:rPr>
        <w:t>»;</w:t>
      </w:r>
    </w:p>
    <w:p w:rsidR="00BF2005" w:rsidRPr="006C5C38" w:rsidRDefault="00BF200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3) </w:t>
      </w:r>
      <w:r w:rsidR="00FB2B88" w:rsidRPr="006C5C38">
        <w:rPr>
          <w:rFonts w:ascii="Times New Roman" w:hAnsi="Times New Roman"/>
          <w:sz w:val="28"/>
          <w:szCs w:val="28"/>
        </w:rPr>
        <w:t>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FB2B88" w:rsidRPr="006C5C38">
        <w:rPr>
          <w:rFonts w:ascii="Times New Roman" w:hAnsi="Times New Roman"/>
          <w:sz w:val="28"/>
          <w:szCs w:val="28"/>
        </w:rPr>
        <w:t>ить абзацами девят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FB2B88" w:rsidRPr="006C5C38">
        <w:rPr>
          <w:rFonts w:ascii="Times New Roman" w:hAnsi="Times New Roman"/>
          <w:sz w:val="28"/>
          <w:szCs w:val="28"/>
        </w:rPr>
        <w:t>адцатым – двадцать четвёртым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FB2B88" w:rsidRPr="006C5C38">
        <w:rPr>
          <w:rFonts w:ascii="Times New Roman" w:hAnsi="Times New Roman"/>
          <w:sz w:val="28"/>
          <w:szCs w:val="28"/>
        </w:rPr>
        <w:t>ия:</w:t>
      </w:r>
    </w:p>
    <w:p w:rsidR="00BC6855" w:rsidRPr="006C5C38" w:rsidRDefault="007D7194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</w:t>
      </w:r>
      <w:r w:rsidR="00BC6855" w:rsidRPr="006C5C38">
        <w:rPr>
          <w:rFonts w:ascii="Times New Roman" w:hAnsi="Times New Roman"/>
          <w:sz w:val="28"/>
          <w:szCs w:val="28"/>
        </w:rPr>
        <w:t xml:space="preserve">2020 год – 5970799,5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BC6855"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5290799,5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267335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бюджета;</w:t>
      </w:r>
    </w:p>
    <w:p w:rsidR="00BC6855" w:rsidRPr="006C5C38" w:rsidRDefault="00BC6855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2021 год – 6603124,7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5923124,7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780651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Pr="006C5C38">
        <w:rPr>
          <w:rFonts w:ascii="Times New Roman" w:hAnsi="Times New Roman"/>
          <w:sz w:val="28"/>
          <w:szCs w:val="28"/>
        </w:rPr>
        <w:t>–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Pr="006C5C38">
        <w:rPr>
          <w:rFonts w:ascii="Times New Roman" w:hAnsi="Times New Roman"/>
          <w:sz w:val="28"/>
          <w:szCs w:val="28"/>
          <w:lang w:eastAsia="ru-RU"/>
        </w:rPr>
        <w:br/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BC6855" w:rsidRPr="006C5C38">
        <w:rPr>
          <w:rFonts w:ascii="Times New Roman" w:hAnsi="Times New Roman"/>
          <w:sz w:val="28"/>
          <w:szCs w:val="28"/>
          <w:lang w:eastAsia="ru-RU"/>
        </w:rPr>
        <w:t>ого бюджета;»;</w:t>
      </w:r>
    </w:p>
    <w:p w:rsidR="00A326E5" w:rsidRPr="006C5C38" w:rsidRDefault="00BF200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4</w:t>
      </w:r>
      <w:r w:rsidR="00A326E5" w:rsidRPr="006C5C38">
        <w:rPr>
          <w:rFonts w:ascii="Times New Roman" w:hAnsi="Times New Roman"/>
          <w:sz w:val="28"/>
          <w:szCs w:val="28"/>
          <w:lang w:eastAsia="ru-RU"/>
        </w:rPr>
        <w:t>) абзац девят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326E5" w:rsidRPr="006C5C38">
        <w:rPr>
          <w:rFonts w:ascii="Times New Roman" w:hAnsi="Times New Roman"/>
          <w:sz w:val="28"/>
          <w:szCs w:val="28"/>
          <w:lang w:eastAsia="ru-RU"/>
        </w:rPr>
        <w:t>адцатый считать абзацем двадцать пятым.</w:t>
      </w:r>
    </w:p>
    <w:p w:rsidR="000B1CB8" w:rsidRPr="006C5C38" w:rsidRDefault="001A4F29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6</w:t>
      </w:r>
      <w:r w:rsidR="000B1CB8" w:rsidRPr="006C5C38">
        <w:rPr>
          <w:rFonts w:ascii="Times New Roman" w:hAnsi="Times New Roman"/>
          <w:sz w:val="28"/>
          <w:szCs w:val="28"/>
        </w:rPr>
        <w:t>. В абзацах первом</w:t>
      </w:r>
      <w:r w:rsidR="00780651" w:rsidRPr="006C5C38">
        <w:rPr>
          <w:rFonts w:ascii="Times New Roman" w:hAnsi="Times New Roman"/>
          <w:sz w:val="28"/>
          <w:szCs w:val="28"/>
        </w:rPr>
        <w:t xml:space="preserve"> – четвёртом раздела 7 слова </w:t>
      </w:r>
      <w:r w:rsidR="000B1CB8" w:rsidRPr="006C5C38">
        <w:rPr>
          <w:rFonts w:ascii="Times New Roman" w:hAnsi="Times New Roman"/>
          <w:sz w:val="28"/>
          <w:szCs w:val="28"/>
        </w:rPr>
        <w:t>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0B1CB8" w:rsidRPr="006C5C38" w:rsidRDefault="001A4F29" w:rsidP="006C5C3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hAnsi="Times New Roman"/>
          <w:sz w:val="28"/>
          <w:szCs w:val="28"/>
        </w:rPr>
        <w:t>7</w:t>
      </w:r>
      <w:r w:rsidR="000B1CB8" w:rsidRPr="006C5C38">
        <w:rPr>
          <w:rFonts w:ascii="Times New Roman" w:hAnsi="Times New Roman"/>
          <w:sz w:val="28"/>
          <w:szCs w:val="28"/>
        </w:rPr>
        <w:t xml:space="preserve">. 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В подпрограмме «Развитие системы дорож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ого хозяйства Улья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овской области»</w:t>
      </w:r>
      <w:r w:rsidR="00780651" w:rsidRPr="006C5C38">
        <w:rPr>
          <w:rFonts w:ascii="Times New Roman" w:hAnsi="Times New Roman"/>
          <w:sz w:val="28"/>
          <w:szCs w:val="28"/>
        </w:rPr>
        <w:t xml:space="preserve"> в 2014-</w:t>
      </w:r>
      <w:r w:rsidR="000B1CB8" w:rsidRPr="006C5C38">
        <w:rPr>
          <w:rFonts w:ascii="Times New Roman" w:hAnsi="Times New Roman"/>
          <w:sz w:val="28"/>
          <w:szCs w:val="28"/>
        </w:rPr>
        <w:t>2021 годах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1) в паспорте:</w:t>
      </w:r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</w:t>
      </w:r>
      <w:r w:rsidRPr="006C5C38">
        <w:rPr>
          <w:rFonts w:ascii="Times New Roman" w:hAnsi="Times New Roman" w:cs="Times New Roman"/>
          <w:sz w:val="28"/>
          <w:szCs w:val="28"/>
        </w:rPr>
        <w:t>Государстве</w:t>
      </w:r>
      <w:r w:rsidR="00132CD2" w:rsidRPr="006C5C38">
        <w:rPr>
          <w:rFonts w:ascii="Times New Roman" w:hAnsi="Times New Roman" w:cs="Times New Roman"/>
          <w:sz w:val="28"/>
          <w:szCs w:val="28"/>
        </w:rPr>
        <w:t>нн</w:t>
      </w:r>
      <w:r w:rsidRPr="006C5C38">
        <w:rPr>
          <w:rFonts w:ascii="Times New Roman" w:hAnsi="Times New Roman" w:cs="Times New Roman"/>
          <w:sz w:val="28"/>
          <w:szCs w:val="28"/>
        </w:rPr>
        <w:t>ый заказчик подпрограммы (государстве</w:t>
      </w:r>
      <w:r w:rsidR="00132CD2" w:rsidRPr="006C5C38">
        <w:rPr>
          <w:rFonts w:ascii="Times New Roman" w:hAnsi="Times New Roman" w:cs="Times New Roman"/>
          <w:sz w:val="28"/>
          <w:szCs w:val="28"/>
        </w:rPr>
        <w:t>нн</w:t>
      </w:r>
      <w:r w:rsidRPr="006C5C38">
        <w:rPr>
          <w:rFonts w:ascii="Times New Roman" w:hAnsi="Times New Roman" w:cs="Times New Roman"/>
          <w:sz w:val="28"/>
          <w:szCs w:val="28"/>
        </w:rPr>
        <w:t>ый заказчик – коорди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 xml:space="preserve">атор подпрограммы)» </w:t>
      </w:r>
      <w:r w:rsidRPr="006C5C38">
        <w:rPr>
          <w:rFonts w:ascii="Times New Roman" w:hAnsi="Times New Roman"/>
          <w:sz w:val="28"/>
          <w:szCs w:val="28"/>
        </w:rPr>
        <w:t>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комплекса» исключить;</w:t>
      </w:r>
    </w:p>
    <w:p w:rsidR="00A326E5" w:rsidRPr="006C5C38" w:rsidRDefault="00B8328E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>б) строк</w:t>
      </w:r>
      <w:r w:rsidR="00A326E5" w:rsidRPr="006C5C38">
        <w:rPr>
          <w:rFonts w:ascii="Times New Roman" w:hAnsi="Times New Roman"/>
          <w:sz w:val="28"/>
          <w:szCs w:val="28"/>
        </w:rPr>
        <w:t>у</w:t>
      </w:r>
      <w:r w:rsidRPr="006C5C38">
        <w:rPr>
          <w:rFonts w:ascii="Times New Roman" w:hAnsi="Times New Roman"/>
          <w:sz w:val="28"/>
          <w:szCs w:val="28"/>
        </w:rPr>
        <w:t xml:space="preserve"> «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Проекты, реализуемые в составе подпрограммы» </w:t>
      </w:r>
      <w:r w:rsidR="00A326E5" w:rsidRPr="006C5C38"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br/>
      </w:r>
      <w:r w:rsidR="00A326E5" w:rsidRPr="006C5C38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9889" w:type="dxa"/>
        <w:tblLayout w:type="fixed"/>
        <w:tblLook w:val="04A0"/>
      </w:tblPr>
      <w:tblGrid>
        <w:gridCol w:w="250"/>
        <w:gridCol w:w="3260"/>
        <w:gridCol w:w="567"/>
        <w:gridCol w:w="5812"/>
      </w:tblGrid>
      <w:tr w:rsidR="00780651" w:rsidRPr="006C5C38" w:rsidTr="00780651">
        <w:trPr>
          <w:trHeight w:val="635"/>
        </w:trPr>
        <w:tc>
          <w:tcPr>
            <w:tcW w:w="250" w:type="dxa"/>
          </w:tcPr>
          <w:p w:rsidR="00780651" w:rsidRPr="006C5C38" w:rsidRDefault="00780651" w:rsidP="006C5C38">
            <w:pPr>
              <w:pStyle w:val="ConsPlusNormal"/>
              <w:spacing w:line="240" w:lineRule="auto"/>
              <w:ind w:left="-142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780651" w:rsidRPr="006C5C38" w:rsidRDefault="00780651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80651" w:rsidRPr="006C5C38" w:rsidRDefault="00780651" w:rsidP="006C5C38">
            <w:pPr>
              <w:pStyle w:val="ConsPlusNormal"/>
              <w:spacing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составе подпрограммы</w:t>
            </w:r>
          </w:p>
        </w:tc>
        <w:tc>
          <w:tcPr>
            <w:tcW w:w="567" w:type="dxa"/>
          </w:tcPr>
          <w:p w:rsidR="00780651" w:rsidRPr="006C5C38" w:rsidRDefault="0078065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780651" w:rsidRPr="006C5C38" w:rsidRDefault="00780651" w:rsidP="0029227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ый проект «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Дорожная сеть Уль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я</w:t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 xml:space="preserve">новской области и Ульяновской городской </w:t>
            </w:r>
            <w:r w:rsidR="00292272">
              <w:rPr>
                <w:rFonts w:ascii="Times New Roman" w:hAnsi="Times New Roman"/>
                <w:kern w:val="2"/>
                <w:sz w:val="28"/>
              </w:rPr>
              <w:br/>
            </w:r>
            <w:r w:rsidR="00933B67" w:rsidRPr="006C5C38">
              <w:rPr>
                <w:rFonts w:ascii="Times New Roman" w:hAnsi="Times New Roman"/>
                <w:kern w:val="2"/>
                <w:sz w:val="28"/>
              </w:rPr>
              <w:t>агломерации на 2019-2024 годы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».»;</w:t>
            </w:r>
          </w:p>
        </w:tc>
      </w:tr>
    </w:tbl>
    <w:p w:rsidR="004E0F3D" w:rsidRPr="006C5C38" w:rsidRDefault="004E0F3D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в) строку «Целевые и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дикаторы подпрограммы»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абзацами оди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адцатым и две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адцатым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p w:rsidR="004E0F3D" w:rsidRPr="006C5C38" w:rsidRDefault="004E0F3D" w:rsidP="00292272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«доля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ой сети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городской агломерации,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аходящаяся в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орматив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ом состоя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ии;</w:t>
      </w:r>
    </w:p>
    <w:p w:rsidR="004E0F3D" w:rsidRPr="006C5C38" w:rsidRDefault="004E0F3D" w:rsidP="00292272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доля автомобиль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ых дорог федераль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ого, регио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и межму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иц</w:t>
      </w:r>
      <w:r w:rsidRPr="006C5C38">
        <w:rPr>
          <w:rFonts w:ascii="Times New Roman" w:hAnsi="Times New Roman"/>
          <w:sz w:val="28"/>
          <w:szCs w:val="28"/>
        </w:rPr>
        <w:t>и</w:t>
      </w:r>
      <w:r w:rsidRPr="006C5C38">
        <w:rPr>
          <w:rFonts w:ascii="Times New Roman" w:hAnsi="Times New Roman"/>
          <w:sz w:val="28"/>
          <w:szCs w:val="28"/>
        </w:rPr>
        <w:t>паль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</w:t>
      </w:r>
      <w:r w:rsidR="00780651" w:rsidRPr="006C5C38">
        <w:rPr>
          <w:rFonts w:ascii="Times New Roman" w:hAnsi="Times New Roman"/>
          <w:sz w:val="28"/>
          <w:szCs w:val="28"/>
        </w:rPr>
        <w:t>,</w:t>
      </w:r>
      <w:r w:rsidRPr="006C5C38">
        <w:rPr>
          <w:rFonts w:ascii="Times New Roman" w:hAnsi="Times New Roman"/>
          <w:sz w:val="28"/>
          <w:szCs w:val="28"/>
        </w:rPr>
        <w:t xml:space="preserve"> работающих в режиме перегрузки.»;</w:t>
      </w:r>
    </w:p>
    <w:p w:rsidR="000B1CB8" w:rsidRPr="006C5C38" w:rsidRDefault="004E0F3D" w:rsidP="00292272">
      <w:pPr>
        <w:pStyle w:val="ConsPlusNormal"/>
        <w:suppressAutoHyphens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г</w:t>
      </w:r>
      <w:r w:rsidR="000B1CB8" w:rsidRPr="006C5C38">
        <w:rPr>
          <w:rFonts w:ascii="Times New Roman" w:hAnsi="Times New Roman"/>
          <w:sz w:val="28"/>
          <w:szCs w:val="28"/>
        </w:rPr>
        <w:t>) в строке «Ресурс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ое обеспече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ие подпрограммы»:</w:t>
      </w:r>
    </w:p>
    <w:p w:rsidR="000B1CB8" w:rsidRPr="006C5C38" w:rsidRDefault="000B1CB8" w:rsidP="00292272">
      <w:pPr>
        <w:pStyle w:val="ConsPlusNormal"/>
        <w:suppressAutoHyphens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абзаце первом цифры «29005308,81038»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583746" w:rsidRPr="006C5C38">
        <w:rPr>
          <w:rFonts w:ascii="Times New Roman" w:hAnsi="Times New Roman"/>
          <w:sz w:val="28"/>
          <w:szCs w:val="28"/>
        </w:rPr>
        <w:t>32310113,52508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0B1CB8" w:rsidRPr="006C5C38" w:rsidRDefault="000B1CB8" w:rsidP="00292272">
      <w:pPr>
        <w:pStyle w:val="ConsPlusNormal"/>
        <w:suppressAutoHyphens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абзаце втором цифры «26511147,14904»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BC6855" w:rsidRPr="006C5C38">
        <w:rPr>
          <w:rFonts w:ascii="Times New Roman" w:hAnsi="Times New Roman"/>
          <w:sz w:val="28"/>
          <w:szCs w:val="28"/>
        </w:rPr>
        <w:t>27408607,26</w:t>
      </w:r>
      <w:r w:rsidR="00F675F6" w:rsidRPr="006C5C38">
        <w:rPr>
          <w:rFonts w:ascii="Times New Roman" w:hAnsi="Times New Roman"/>
          <w:sz w:val="28"/>
          <w:szCs w:val="28"/>
        </w:rPr>
        <w:t>374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C6855" w:rsidRPr="006C5C38" w:rsidRDefault="00BC6855" w:rsidP="00292272">
      <w:pPr>
        <w:pStyle w:val="ConsPlusNormal"/>
        <w:suppressAutoHyphens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абзаце третьем цифры «2494161,66134»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583746" w:rsidRPr="006C5C38">
        <w:rPr>
          <w:rFonts w:ascii="Times New Roman" w:hAnsi="Times New Roman"/>
          <w:sz w:val="28"/>
          <w:szCs w:val="28"/>
        </w:rPr>
        <w:t>4901506,26134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C6855" w:rsidRPr="006C5C38" w:rsidRDefault="00BC6855" w:rsidP="00292272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абзацы восем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адцатый </w:t>
      </w:r>
      <w:r w:rsidR="00A51AAF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</w:rPr>
        <w:t xml:space="preserve"> двадцатый </w:t>
      </w:r>
      <w:r w:rsidR="004C25F2" w:rsidRPr="006C5C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6855" w:rsidRPr="006C5C38" w:rsidRDefault="00BC6855" w:rsidP="00292272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«2019 год – 4648</w:t>
      </w:r>
      <w:r w:rsidR="00583746" w:rsidRPr="006C5C38">
        <w:rPr>
          <w:rFonts w:ascii="Times New Roman" w:hAnsi="Times New Roman"/>
          <w:sz w:val="28"/>
          <w:szCs w:val="28"/>
        </w:rPr>
        <w:t>121</w:t>
      </w:r>
      <w:r w:rsidRPr="006C5C38">
        <w:rPr>
          <w:rFonts w:ascii="Times New Roman" w:hAnsi="Times New Roman"/>
          <w:sz w:val="28"/>
          <w:szCs w:val="28"/>
        </w:rPr>
        <w:t>,</w:t>
      </w:r>
      <w:r w:rsidR="00583746" w:rsidRPr="006C5C38">
        <w:rPr>
          <w:rFonts w:ascii="Times New Roman" w:hAnsi="Times New Roman"/>
          <w:sz w:val="28"/>
          <w:szCs w:val="28"/>
        </w:rPr>
        <w:t>5</w:t>
      </w:r>
      <w:r w:rsidRPr="006C5C38">
        <w:rPr>
          <w:rFonts w:ascii="Times New Roman" w:hAnsi="Times New Roman"/>
          <w:sz w:val="28"/>
          <w:szCs w:val="28"/>
        </w:rPr>
        <w:t>6</w:t>
      </w:r>
      <w:r w:rsidR="00F675F6" w:rsidRPr="006C5C38">
        <w:rPr>
          <w:rFonts w:ascii="Times New Roman" w:hAnsi="Times New Roman"/>
          <w:sz w:val="28"/>
          <w:szCs w:val="28"/>
        </w:rPr>
        <w:t xml:space="preserve">07 </w:t>
      </w:r>
      <w:r w:rsidRPr="006C5C38">
        <w:rPr>
          <w:rFonts w:ascii="Times New Roman" w:hAnsi="Times New Roman"/>
          <w:sz w:val="28"/>
          <w:szCs w:val="28"/>
        </w:rPr>
        <w:t xml:space="preserve">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3600776,96</w:t>
      </w:r>
      <w:r w:rsidR="00F675F6" w:rsidRPr="006C5C38">
        <w:rPr>
          <w:rFonts w:ascii="Times New Roman" w:hAnsi="Times New Roman"/>
          <w:sz w:val="28"/>
          <w:szCs w:val="28"/>
          <w:lang w:eastAsia="ru-RU"/>
        </w:rPr>
        <w:t>07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10473</w:t>
      </w:r>
      <w:r w:rsidR="00583746" w:rsidRPr="006C5C38">
        <w:rPr>
          <w:rFonts w:ascii="Times New Roman" w:hAnsi="Times New Roman"/>
          <w:sz w:val="28"/>
          <w:szCs w:val="28"/>
          <w:lang w:eastAsia="ru-RU"/>
        </w:rPr>
        <w:t>44</w:t>
      </w:r>
      <w:r w:rsidRPr="006C5C38">
        <w:rPr>
          <w:rFonts w:ascii="Times New Roman" w:hAnsi="Times New Roman"/>
          <w:sz w:val="28"/>
          <w:szCs w:val="28"/>
          <w:lang w:eastAsia="ru-RU"/>
        </w:rPr>
        <w:t>,</w:t>
      </w:r>
      <w:r w:rsidR="00583746" w:rsidRPr="006C5C38">
        <w:rPr>
          <w:rFonts w:ascii="Times New Roman" w:hAnsi="Times New Roman"/>
          <w:sz w:val="28"/>
          <w:szCs w:val="28"/>
          <w:lang w:eastAsia="ru-RU"/>
        </w:rPr>
        <w:t>9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</w:t>
      </w:r>
      <w:r w:rsidRPr="006C5C38">
        <w:rPr>
          <w:rFonts w:ascii="Times New Roman" w:hAnsi="Times New Roman"/>
          <w:sz w:val="28"/>
          <w:szCs w:val="28"/>
        </w:rPr>
        <w:t>;</w:t>
      </w:r>
      <w:r w:rsidR="0014796E">
        <w:rPr>
          <w:rFonts w:ascii="Times New Roman" w:hAnsi="Times New Roman"/>
          <w:sz w:val="28"/>
          <w:szCs w:val="28"/>
        </w:rPr>
        <w:t>»</w:t>
      </w:r>
    </w:p>
    <w:p w:rsidR="007D7194" w:rsidRPr="006C5C38" w:rsidRDefault="007D7194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абзацами двадцать первым – двадцать шестым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p w:rsidR="00BC6855" w:rsidRPr="006C5C38" w:rsidRDefault="007D7194" w:rsidP="00292272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</w:t>
      </w:r>
      <w:r w:rsidR="00BC6855" w:rsidRPr="006C5C38">
        <w:rPr>
          <w:rFonts w:ascii="Times New Roman" w:hAnsi="Times New Roman"/>
          <w:sz w:val="28"/>
          <w:szCs w:val="28"/>
        </w:rPr>
        <w:t xml:space="preserve">2020 год – 4809535,817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BC6855"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>4129535,817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</w:t>
      </w:r>
      <w:r w:rsidRPr="006C5C38">
        <w:rPr>
          <w:rFonts w:ascii="Times New Roman" w:hAnsi="Times New Roman"/>
          <w:sz w:val="28"/>
          <w:szCs w:val="28"/>
        </w:rPr>
        <w:t>;</w:t>
      </w:r>
    </w:p>
    <w:p w:rsidR="00BC6855" w:rsidRPr="006C5C38" w:rsidRDefault="00BC6855" w:rsidP="00292272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2021 год – 5441861,017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292272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4761861,017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292272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="00780651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780651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</w:t>
      </w:r>
      <w:r w:rsidR="00A51AAF" w:rsidRPr="006C5C38">
        <w:rPr>
          <w:rFonts w:ascii="Times New Roman" w:hAnsi="Times New Roman"/>
          <w:sz w:val="28"/>
          <w:szCs w:val="28"/>
          <w:lang w:eastAsia="ru-RU"/>
        </w:rPr>
        <w:t>.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C6855" w:rsidRPr="006C5C38" w:rsidRDefault="004E0F3D" w:rsidP="00292272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C685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A326E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строку</w:t>
      </w:r>
      <w:r w:rsidR="00BC685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«Ресурс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C685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ое обеспече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C685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проектов, реализуемых в составе </w:t>
      </w:r>
      <w:r w:rsidR="0029227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632E7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="009632E7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</w:t>
      </w:r>
      <w:r w:rsidR="00BC685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программы» </w:t>
      </w:r>
      <w:r w:rsidR="00A326E5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10173" w:type="dxa"/>
        <w:tblLayout w:type="fixed"/>
        <w:tblLook w:val="04A0"/>
      </w:tblPr>
      <w:tblGrid>
        <w:gridCol w:w="243"/>
        <w:gridCol w:w="3267"/>
        <w:gridCol w:w="426"/>
        <w:gridCol w:w="5811"/>
        <w:gridCol w:w="426"/>
      </w:tblGrid>
      <w:tr w:rsidR="00292272" w:rsidRPr="006C5C38" w:rsidTr="00292272">
        <w:trPr>
          <w:trHeight w:val="566"/>
        </w:trPr>
        <w:tc>
          <w:tcPr>
            <w:tcW w:w="243" w:type="dxa"/>
          </w:tcPr>
          <w:p w:rsidR="00913E2A" w:rsidRPr="006C5C38" w:rsidRDefault="00913E2A" w:rsidP="006C5C38">
            <w:pPr>
              <w:pStyle w:val="ConsPlusNormal"/>
              <w:spacing w:line="240" w:lineRule="auto"/>
              <w:ind w:left="-142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E2A" w:rsidRPr="006C5C38" w:rsidRDefault="00913E2A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13E2A" w:rsidRPr="006C5C38" w:rsidRDefault="00913E2A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13E2A" w:rsidRPr="006C5C38" w:rsidRDefault="00913E2A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</w:tcPr>
          <w:p w:rsidR="00913E2A" w:rsidRPr="006C5C38" w:rsidRDefault="00913E2A" w:rsidP="006C5C38">
            <w:pPr>
              <w:pStyle w:val="ConsPlusNormal"/>
              <w:spacing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ое обеспече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ие проектов, реализуемых в составе подпрограммы</w:t>
            </w:r>
          </w:p>
        </w:tc>
        <w:tc>
          <w:tcPr>
            <w:tcW w:w="426" w:type="dxa"/>
          </w:tcPr>
          <w:p w:rsidR="00913E2A" w:rsidRPr="006C5C38" w:rsidRDefault="0078065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292272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м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 ф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совое обеспече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ие дорож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ости </w:t>
            </w:r>
            <w:r w:rsidR="00292272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в рамках реализации 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проекта «</w:t>
            </w:r>
            <w:r w:rsidR="000D7EB4" w:rsidRPr="006C5C38">
              <w:rPr>
                <w:rFonts w:ascii="Times New Roman" w:hAnsi="Times New Roman"/>
                <w:kern w:val="2"/>
                <w:sz w:val="28"/>
              </w:rPr>
              <w:t>Дорожная сеть Ульяновской областии Уль</w:t>
            </w:r>
            <w:r w:rsidR="000D7EB4" w:rsidRPr="006C5C38">
              <w:rPr>
                <w:rFonts w:ascii="Times New Roman" w:hAnsi="Times New Roman"/>
                <w:kern w:val="2"/>
                <w:sz w:val="28"/>
              </w:rPr>
              <w:t>я</w:t>
            </w:r>
            <w:r w:rsidR="000D7EB4" w:rsidRPr="006C5C38">
              <w:rPr>
                <w:rFonts w:ascii="Times New Roman" w:hAnsi="Times New Roman"/>
                <w:kern w:val="2"/>
                <w:sz w:val="28"/>
              </w:rPr>
              <w:t>новской городской агломерации на 2019-</w:t>
            </w:r>
            <w:r w:rsidR="00292272">
              <w:rPr>
                <w:rFonts w:ascii="Times New Roman" w:hAnsi="Times New Roman"/>
                <w:kern w:val="2"/>
                <w:sz w:val="28"/>
              </w:rPr>
              <w:br/>
            </w:r>
            <w:r w:rsidR="000D7EB4" w:rsidRPr="006C5C38">
              <w:rPr>
                <w:rFonts w:ascii="Times New Roman" w:hAnsi="Times New Roman"/>
                <w:kern w:val="2"/>
                <w:sz w:val="28"/>
              </w:rPr>
              <w:t>2024 годы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 xml:space="preserve"> в 2019-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2021 годах составляет 5</w:t>
            </w:r>
            <w:r w:rsidR="000C169C" w:rsidRPr="006C5C38">
              <w:rPr>
                <w:rFonts w:ascii="Times New Roman" w:hAnsi="Times New Roman"/>
                <w:sz w:val="28"/>
                <w:szCs w:val="28"/>
              </w:rPr>
              <w:t>92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0549,397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913E2A" w:rsidRPr="00292272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объ</w:t>
            </w:r>
            <w:r w:rsidR="00292272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ё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м бюджет</w:t>
            </w:r>
            <w:r w:rsidR="00132CD2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ых ассиг</w:t>
            </w:r>
            <w:r w:rsidR="00132CD2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ова</w:t>
            </w:r>
            <w:r w:rsidR="00132CD2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ий област</w:t>
            </w:r>
            <w:r w:rsidR="00132CD2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ого бюджета Улья</w:t>
            </w:r>
            <w:r w:rsidR="00132CD2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овской области –3</w:t>
            </w:r>
            <w:r w:rsidR="000C169C" w:rsidRPr="00292272">
              <w:rPr>
                <w:rFonts w:ascii="Times New Roman" w:hAnsi="Times New Roman"/>
                <w:spacing w:val="-6"/>
                <w:sz w:val="28"/>
                <w:szCs w:val="28"/>
              </w:rPr>
              <w:t>51</w:t>
            </w:r>
            <w:r w:rsidRPr="00292272">
              <w:rPr>
                <w:rFonts w:ascii="Times New Roman" w:hAnsi="Times New Roman"/>
                <w:spacing w:val="-6"/>
                <w:sz w:val="28"/>
                <w:szCs w:val="28"/>
              </w:rPr>
              <w:t>3204,797 тыс. рублей;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lastRenderedPageBreak/>
              <w:t>объ</w:t>
            </w:r>
            <w:r w:rsidR="00292272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м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субсидии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="00292272">
              <w:rPr>
                <w:rFonts w:ascii="Times New Roman" w:hAnsi="Times New Roman"/>
                <w:sz w:val="28"/>
                <w:szCs w:val="28"/>
              </w:rPr>
              <w:t>,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– 2407344,6 тыс. рублей;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2019 год – 15</w:t>
            </w:r>
            <w:r w:rsidR="000C169C" w:rsidRPr="006C5C38">
              <w:rPr>
                <w:rFonts w:ascii="Times New Roman" w:hAnsi="Times New Roman"/>
                <w:sz w:val="28"/>
                <w:szCs w:val="28"/>
              </w:rPr>
              <w:t>7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7344,6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913E2A" w:rsidRPr="006C5C38" w:rsidRDefault="000C169C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53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 xml:space="preserve">0000,0 тыс. рублей 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="005A6191">
              <w:rPr>
                <w:rFonts w:ascii="Times New Roman" w:hAnsi="Times New Roman"/>
                <w:sz w:val="28"/>
                <w:szCs w:val="28"/>
              </w:rPr>
              <w:br/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>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913E2A" w:rsidRPr="006C5C38">
              <w:rPr>
                <w:rFonts w:ascii="Times New Roman" w:hAnsi="Times New Roman"/>
                <w:sz w:val="28"/>
                <w:szCs w:val="28"/>
              </w:rPr>
              <w:t>овской области;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1047344,6 тыс. рублей 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="00026D2E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2020 год – 1985096,134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1305096,134 тыс. рублей 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680000,0 тыс. рублей 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="00026D2E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2021 год – 2358108,663 тыс. рублей, из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их: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1678108,663 тыс. рублей 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области;</w:t>
            </w:r>
          </w:p>
          <w:p w:rsidR="00913E2A" w:rsidRPr="006C5C38" w:rsidRDefault="00913E2A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 xml:space="preserve">680000,0 тыс. рублей 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 за сч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т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="00026D2E">
              <w:rPr>
                <w:rFonts w:ascii="Times New Roman" w:hAnsi="Times New Roman"/>
                <w:sz w:val="28"/>
                <w:szCs w:val="28"/>
              </w:rPr>
              <w:br/>
            </w:r>
            <w:r w:rsidRPr="006C5C38">
              <w:rPr>
                <w:rFonts w:ascii="Times New Roman" w:hAnsi="Times New Roman"/>
                <w:sz w:val="28"/>
                <w:szCs w:val="28"/>
              </w:rPr>
              <w:t>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ий област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области, источ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иком которых являются субс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дии из федераль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="00026D2E">
              <w:rPr>
                <w:rFonts w:ascii="Times New Roman" w:hAnsi="Times New Roman"/>
                <w:sz w:val="28"/>
                <w:szCs w:val="28"/>
              </w:rPr>
              <w:t>ого бюджета.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426" w:type="dxa"/>
            <w:vAlign w:val="bottom"/>
          </w:tcPr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98" w:rsidRPr="006C5C38" w:rsidRDefault="005E3B98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E2A" w:rsidRPr="006C5C38" w:rsidRDefault="00913E2A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CEB" w:rsidRPr="006C5C38" w:rsidRDefault="00DF0CEB" w:rsidP="006C5C3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в </w:t>
      </w:r>
      <w:r w:rsidR="007453DC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абзаце первом раздела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цифры «2</w:t>
      </w:r>
      <w:r w:rsidRPr="006C5C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="005E3B9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заме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ить цифрами «2</w:t>
      </w:r>
      <w:r w:rsidRPr="006C5C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="005E3B9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1CB8" w:rsidRPr="006C5C38" w:rsidRDefault="00DF0CEB" w:rsidP="006C5C38">
      <w:pPr>
        <w:pStyle w:val="ConsPlusNormal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</w:t>
      </w:r>
      <w:r w:rsidR="000B1CB8" w:rsidRPr="006C5C38">
        <w:rPr>
          <w:rFonts w:ascii="Times New Roman" w:hAnsi="Times New Roman"/>
          <w:sz w:val="28"/>
          <w:szCs w:val="28"/>
        </w:rPr>
        <w:t xml:space="preserve">) в разделе 5: </w:t>
      </w:r>
    </w:p>
    <w:p w:rsidR="000B1CB8" w:rsidRPr="006C5C38" w:rsidRDefault="000B1CB8" w:rsidP="006C5C38">
      <w:pPr>
        <w:pStyle w:val="ConsPlusNormal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а) в абзаце первом цифры «26511147,14904»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ить цифрами </w:t>
      </w:r>
      <w:r w:rsidR="00BC6855" w:rsidRPr="00026D2E">
        <w:rPr>
          <w:rFonts w:ascii="Times New Roman" w:hAnsi="Times New Roman"/>
          <w:spacing w:val="-4"/>
          <w:sz w:val="28"/>
          <w:szCs w:val="28"/>
        </w:rPr>
        <w:t>«</w:t>
      </w:r>
      <w:r w:rsidR="00583746" w:rsidRPr="00026D2E">
        <w:rPr>
          <w:rFonts w:ascii="Times New Roman" w:hAnsi="Times New Roman"/>
          <w:spacing w:val="-4"/>
          <w:sz w:val="28"/>
          <w:szCs w:val="28"/>
        </w:rPr>
        <w:t>27408651,86462</w:t>
      </w:r>
      <w:r w:rsidR="00BC6855" w:rsidRPr="00026D2E">
        <w:rPr>
          <w:rFonts w:ascii="Times New Roman" w:hAnsi="Times New Roman"/>
          <w:spacing w:val="-4"/>
          <w:sz w:val="28"/>
          <w:szCs w:val="28"/>
        </w:rPr>
        <w:t>», цифры «2494161,66134» заме</w:t>
      </w:r>
      <w:r w:rsidR="00132CD2" w:rsidRPr="00026D2E">
        <w:rPr>
          <w:rFonts w:ascii="Times New Roman" w:hAnsi="Times New Roman"/>
          <w:spacing w:val="-4"/>
          <w:sz w:val="28"/>
          <w:szCs w:val="28"/>
        </w:rPr>
        <w:t>н</w:t>
      </w:r>
      <w:r w:rsidR="00BC6855" w:rsidRPr="00026D2E">
        <w:rPr>
          <w:rFonts w:ascii="Times New Roman" w:hAnsi="Times New Roman"/>
          <w:spacing w:val="-4"/>
          <w:sz w:val="28"/>
          <w:szCs w:val="28"/>
        </w:rPr>
        <w:t>ить цифрами «</w:t>
      </w:r>
      <w:r w:rsidR="00583746" w:rsidRPr="00026D2E">
        <w:rPr>
          <w:rFonts w:ascii="Times New Roman" w:hAnsi="Times New Roman"/>
          <w:spacing w:val="-4"/>
          <w:sz w:val="28"/>
          <w:szCs w:val="28"/>
        </w:rPr>
        <w:t>3541506,26134</w:t>
      </w:r>
      <w:r w:rsidR="00BC6855" w:rsidRPr="00026D2E">
        <w:rPr>
          <w:rFonts w:ascii="Times New Roman" w:hAnsi="Times New Roman"/>
          <w:spacing w:val="-4"/>
          <w:sz w:val="28"/>
          <w:szCs w:val="28"/>
        </w:rPr>
        <w:t>»</w:t>
      </w:r>
      <w:r w:rsidR="00D84638" w:rsidRPr="00026D2E">
        <w:rPr>
          <w:rFonts w:ascii="Times New Roman" w:hAnsi="Times New Roman"/>
          <w:spacing w:val="-4"/>
          <w:sz w:val="28"/>
          <w:szCs w:val="28"/>
        </w:rPr>
        <w:t>;</w:t>
      </w:r>
    </w:p>
    <w:p w:rsidR="00BC6855" w:rsidRPr="006C5C38" w:rsidRDefault="00BC6855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б) абзацы пят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адцатый – сем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адцатый </w:t>
      </w:r>
      <w:r w:rsidR="004C25F2" w:rsidRPr="006C5C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6855" w:rsidRPr="006C5C38" w:rsidRDefault="00BC6855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«2019 год – </w:t>
      </w:r>
      <w:r w:rsidR="00583746" w:rsidRPr="006C5C38">
        <w:rPr>
          <w:rFonts w:ascii="Times New Roman" w:hAnsi="Times New Roman"/>
          <w:sz w:val="28"/>
          <w:szCs w:val="28"/>
        </w:rPr>
        <w:t>4648121,56158</w:t>
      </w:r>
      <w:r w:rsidRPr="006C5C38">
        <w:rPr>
          <w:rFonts w:ascii="Times New Roman" w:hAnsi="Times New Roman"/>
          <w:sz w:val="28"/>
          <w:szCs w:val="28"/>
        </w:rPr>
        <w:t xml:space="preserve">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3600776,96158 тыс. рублей </w:t>
      </w:r>
      <w:r w:rsidR="00D84638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10473</w:t>
      </w:r>
      <w:r w:rsidR="00583746" w:rsidRPr="006C5C38">
        <w:rPr>
          <w:rFonts w:ascii="Times New Roman" w:hAnsi="Times New Roman"/>
          <w:sz w:val="28"/>
          <w:szCs w:val="28"/>
          <w:lang w:eastAsia="ru-RU"/>
        </w:rPr>
        <w:t>44,6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D84638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бюджета;</w:t>
      </w:r>
      <w:r w:rsidR="004C25F2" w:rsidRPr="006C5C38">
        <w:rPr>
          <w:rFonts w:ascii="Times New Roman" w:hAnsi="Times New Roman"/>
          <w:sz w:val="28"/>
          <w:szCs w:val="28"/>
          <w:lang w:eastAsia="ru-RU"/>
        </w:rPr>
        <w:t>»;</w:t>
      </w:r>
    </w:p>
    <w:p w:rsidR="005E3B98" w:rsidRPr="006C5C38" w:rsidRDefault="005E3B98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>в) допол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ить абзацами восем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адцатым – двадцать третьим следующего содержа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ия:</w:t>
      </w:r>
    </w:p>
    <w:p w:rsidR="00BC6855" w:rsidRPr="006C5C38" w:rsidRDefault="005E3B98" w:rsidP="006C5C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</w:t>
      </w:r>
      <w:r w:rsidR="00BC6855" w:rsidRPr="006C5C38">
        <w:rPr>
          <w:rFonts w:ascii="Times New Roman" w:hAnsi="Times New Roman"/>
          <w:sz w:val="28"/>
          <w:szCs w:val="28"/>
        </w:rPr>
        <w:t xml:space="preserve">2020 год – 4809535,817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BC6855"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>4129535,817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D84638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5C615D">
      <w:pPr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680000,0 тыс. рублей </w:t>
      </w:r>
      <w:r w:rsidR="00D84638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</w:t>
      </w:r>
      <w:r w:rsidRPr="006C5C38">
        <w:rPr>
          <w:rFonts w:ascii="Times New Roman" w:hAnsi="Times New Roman"/>
          <w:sz w:val="28"/>
          <w:szCs w:val="28"/>
        </w:rPr>
        <w:t>;</w:t>
      </w:r>
    </w:p>
    <w:p w:rsidR="00BC6855" w:rsidRPr="006C5C38" w:rsidRDefault="00BC6855" w:rsidP="005C615D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2021 год – 5441861,017 тыс. рублей, из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их:</w:t>
      </w:r>
    </w:p>
    <w:p w:rsidR="00BC6855" w:rsidRPr="006C5C38" w:rsidRDefault="00BC6855" w:rsidP="005C615D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4761861,017 тыс. рублей </w:t>
      </w:r>
      <w:r w:rsidR="00D84638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области;</w:t>
      </w:r>
    </w:p>
    <w:p w:rsidR="00BC6855" w:rsidRPr="006C5C38" w:rsidRDefault="00BC6855" w:rsidP="005C615D">
      <w:pPr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  <w:lang w:eastAsia="ru-RU"/>
        </w:rPr>
        <w:t xml:space="preserve">680000,0 тыс. рублей </w:t>
      </w:r>
      <w:r w:rsidR="00D84638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 за сч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hAnsi="Times New Roman"/>
          <w:sz w:val="28"/>
          <w:szCs w:val="28"/>
          <w:lang w:eastAsia="ru-RU"/>
        </w:rPr>
        <w:t>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овской области, источ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иком которых являются субсидии 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из федераль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бюджета;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13E2A" w:rsidRPr="006C5C38" w:rsidRDefault="004C25F2" w:rsidP="005C615D">
      <w:pPr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>г</w:t>
      </w:r>
      <w:r w:rsidR="00913E2A" w:rsidRPr="006C5C38">
        <w:rPr>
          <w:rFonts w:ascii="Times New Roman" w:hAnsi="Times New Roman"/>
          <w:sz w:val="28"/>
          <w:szCs w:val="28"/>
        </w:rPr>
        <w:t>) абзац восем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913E2A" w:rsidRPr="006C5C38">
        <w:rPr>
          <w:rFonts w:ascii="Times New Roman" w:hAnsi="Times New Roman"/>
          <w:sz w:val="28"/>
          <w:szCs w:val="28"/>
        </w:rPr>
        <w:t>адцатый считать абзацем двадцать четвёртым;</w:t>
      </w:r>
    </w:p>
    <w:p w:rsidR="000B1CB8" w:rsidRPr="006C5C38" w:rsidRDefault="00DF0CEB" w:rsidP="005C615D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4</w:t>
      </w:r>
      <w:r w:rsidR="000B1CB8" w:rsidRPr="006C5C38">
        <w:rPr>
          <w:rFonts w:ascii="Times New Roman" w:hAnsi="Times New Roman"/>
          <w:sz w:val="28"/>
          <w:szCs w:val="28"/>
        </w:rPr>
        <w:t>) в абзацах первом, втором, две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адцатом</w:t>
      </w:r>
      <w:r w:rsidR="00D84638" w:rsidRPr="006C5C38">
        <w:rPr>
          <w:rFonts w:ascii="Times New Roman" w:hAnsi="Times New Roman"/>
          <w:sz w:val="28"/>
          <w:szCs w:val="28"/>
        </w:rPr>
        <w:t xml:space="preserve"> и</w:t>
      </w:r>
      <w:r w:rsidR="00913E2A" w:rsidRPr="006C5C38">
        <w:rPr>
          <w:rFonts w:ascii="Times New Roman" w:hAnsi="Times New Roman"/>
          <w:sz w:val="28"/>
          <w:szCs w:val="28"/>
        </w:rPr>
        <w:t>три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913E2A" w:rsidRPr="006C5C38">
        <w:rPr>
          <w:rFonts w:ascii="Times New Roman" w:hAnsi="Times New Roman"/>
          <w:sz w:val="28"/>
          <w:szCs w:val="28"/>
        </w:rPr>
        <w:t>адцатом</w:t>
      </w:r>
      <w:r w:rsidR="000B1CB8" w:rsidRPr="006C5C38">
        <w:rPr>
          <w:rFonts w:ascii="Times New Roman" w:hAnsi="Times New Roman"/>
          <w:sz w:val="28"/>
          <w:szCs w:val="28"/>
        </w:rPr>
        <w:t xml:space="preserve"> раздела 7 слова </w:t>
      </w:r>
      <w:r w:rsidR="000B1CB8" w:rsidRPr="006C5C38">
        <w:rPr>
          <w:rFonts w:ascii="Times New Roman" w:hAnsi="Times New Roman"/>
          <w:sz w:val="28"/>
          <w:szCs w:val="28"/>
        </w:rPr>
        <w:br/>
        <w:t>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0B1CB8" w:rsidRPr="006C5C38" w:rsidRDefault="001A4F29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hAnsi="Times New Roman"/>
          <w:sz w:val="28"/>
          <w:szCs w:val="28"/>
        </w:rPr>
        <w:t>8</w:t>
      </w:r>
      <w:r w:rsidR="000B1CB8" w:rsidRPr="006C5C38">
        <w:rPr>
          <w:rFonts w:ascii="Times New Roman" w:hAnsi="Times New Roman"/>
          <w:sz w:val="28"/>
          <w:szCs w:val="28"/>
        </w:rPr>
        <w:t xml:space="preserve">. 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В подпрограмме «Обеспече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аселе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ия Улья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овской области кач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ыми услугами пассажирского тра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спорта в 2015-2021 годах»:</w:t>
      </w:r>
    </w:p>
    <w:p w:rsidR="000B1CB8" w:rsidRPr="006C5C38" w:rsidRDefault="000B1CB8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1) в паспорте:</w:t>
      </w:r>
    </w:p>
    <w:p w:rsidR="000B1CB8" w:rsidRPr="006C5C38" w:rsidRDefault="000B1CB8" w:rsidP="005C615D">
      <w:pPr>
        <w:pStyle w:val="ConsPlusNormal"/>
        <w:widowControl/>
        <w:suppressAutoHyphens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ый заказчик подпрограммы (государстве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ый заказчик – коорди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атор подпрограммы)»слова «, строительства, жилищ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о-комму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аль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ого комплекса» исключить</w:t>
      </w:r>
      <w:r w:rsidRPr="006C5C38">
        <w:rPr>
          <w:rFonts w:ascii="Times New Roman" w:hAnsi="Times New Roman"/>
          <w:sz w:val="28"/>
          <w:szCs w:val="28"/>
        </w:rPr>
        <w:t>;</w:t>
      </w:r>
    </w:p>
    <w:p w:rsidR="000B1CB8" w:rsidRPr="006C5C38" w:rsidRDefault="000B1CB8" w:rsidP="005C615D">
      <w:pPr>
        <w:pStyle w:val="ConsPlusNormal"/>
        <w:widowControl/>
        <w:suppressAutoHyphens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б) в с</w:t>
      </w:r>
      <w:r w:rsidR="00D8463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роке «Соиспол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ители подпрограммы» слова «и земель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ых от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оше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ий» исключить;</w:t>
      </w:r>
    </w:p>
    <w:p w:rsidR="000B1CB8" w:rsidRPr="006C5C38" w:rsidRDefault="000B1CB8" w:rsidP="005C615D">
      <w:pPr>
        <w:pStyle w:val="ConsPlusNormal"/>
        <w:widowControl/>
        <w:suppressAutoHyphens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Pr="006C5C38">
        <w:rPr>
          <w:rFonts w:ascii="Times New Roman" w:hAnsi="Times New Roman" w:cs="Times New Roman"/>
          <w:sz w:val="28"/>
          <w:szCs w:val="28"/>
        </w:rPr>
        <w:t xml:space="preserve"> в строке «Ресурс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>ое обеспече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 xml:space="preserve">ие подпрограммы»: </w:t>
      </w:r>
    </w:p>
    <w:p w:rsidR="000B1CB8" w:rsidRPr="006C5C38" w:rsidRDefault="000B1CB8" w:rsidP="005C615D">
      <w:pPr>
        <w:pStyle w:val="a8"/>
        <w:suppressAutoHyphens/>
        <w:spacing w:line="230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в абзаце первом цифры «2286997,5904» заме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 xml:space="preserve">ить цифрами </w:t>
      </w:r>
      <w:r w:rsidRPr="006C5C38">
        <w:rPr>
          <w:sz w:val="28"/>
          <w:szCs w:val="28"/>
        </w:rPr>
        <w:br/>
        <w:t>«2356497,5904»;</w:t>
      </w:r>
    </w:p>
    <w:p w:rsidR="000B1CB8" w:rsidRPr="006C5C38" w:rsidRDefault="000B1CB8" w:rsidP="005C615D">
      <w:pPr>
        <w:pStyle w:val="a8"/>
        <w:suppressAutoHyphens/>
        <w:spacing w:line="230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в абзаце втором цифры «2109705,397» заме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ить цифрами «2179205,397»;</w:t>
      </w:r>
    </w:p>
    <w:p w:rsidR="000B1CB8" w:rsidRPr="006C5C38" w:rsidRDefault="000B1CB8" w:rsidP="005C615D">
      <w:pPr>
        <w:pStyle w:val="a8"/>
        <w:spacing w:line="230" w:lineRule="auto"/>
        <w:ind w:left="0" w:firstLine="709"/>
        <w:rPr>
          <w:sz w:val="28"/>
          <w:szCs w:val="28"/>
        </w:rPr>
      </w:pPr>
      <w:r w:rsidRPr="006C5C38">
        <w:rPr>
          <w:sz w:val="28"/>
          <w:szCs w:val="28"/>
        </w:rPr>
        <w:t>в абзаце три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адцатом цифры «313855,9» заме</w:t>
      </w:r>
      <w:r w:rsidR="00132CD2" w:rsidRPr="006C5C38">
        <w:rPr>
          <w:sz w:val="28"/>
          <w:szCs w:val="28"/>
        </w:rPr>
        <w:t>н</w:t>
      </w:r>
      <w:r w:rsidRPr="006C5C38">
        <w:rPr>
          <w:sz w:val="28"/>
          <w:szCs w:val="28"/>
        </w:rPr>
        <w:t>ить цифрами «383355,9»;</w:t>
      </w:r>
    </w:p>
    <w:p w:rsidR="000B1CB8" w:rsidRPr="006C5C38" w:rsidRDefault="000B1CB8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 </w:t>
      </w:r>
      <w:r w:rsidR="006274C1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строке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«Ресурс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ое обеспече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проектов, реализуемых в составе </w:t>
      </w:r>
      <w:r w:rsidR="00BB287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ой программы» слова «государстве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ой программы» заме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ить словом «подпрограммы»;</w:t>
      </w:r>
    </w:p>
    <w:p w:rsidR="007453DC" w:rsidRPr="006C5C38" w:rsidRDefault="007453DC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2) в абзаце первом раздела 4 цифры «2</w:t>
      </w:r>
      <w:r w:rsidRPr="006C5C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="00F358CF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заме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ить цифрами «2</w:t>
      </w:r>
      <w:r w:rsidRPr="006C5C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="00F358CF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1CB8" w:rsidRPr="006C5C38" w:rsidRDefault="007453DC" w:rsidP="005C615D">
      <w:pPr>
        <w:pStyle w:val="ConsPlusNormal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</w:t>
      </w:r>
      <w:r w:rsidR="000B1CB8" w:rsidRPr="006C5C38">
        <w:rPr>
          <w:rFonts w:ascii="Times New Roman" w:hAnsi="Times New Roman"/>
          <w:sz w:val="28"/>
          <w:szCs w:val="28"/>
        </w:rPr>
        <w:t>) в разделе 5:</w:t>
      </w:r>
    </w:p>
    <w:p w:rsidR="000B1CB8" w:rsidRPr="006C5C38" w:rsidRDefault="000B1CB8" w:rsidP="005C615D">
      <w:pPr>
        <w:widowControl w:val="0"/>
        <w:suppressAutoHyphens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а) в абзаце первом цифры «2109705,397»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ить цифрами </w:t>
      </w:r>
      <w:r w:rsidRPr="006C5C38">
        <w:rPr>
          <w:rFonts w:ascii="Times New Roman" w:hAnsi="Times New Roman"/>
          <w:sz w:val="28"/>
          <w:szCs w:val="28"/>
        </w:rPr>
        <w:br/>
        <w:t>«2179205,397», цифры «</w:t>
      </w:r>
      <w:r w:rsidR="006274C1" w:rsidRPr="006C5C38">
        <w:rPr>
          <w:rFonts w:ascii="Times New Roman" w:hAnsi="Times New Roman"/>
          <w:sz w:val="28"/>
          <w:szCs w:val="28"/>
        </w:rPr>
        <w:t>2286997,5904</w:t>
      </w:r>
      <w:r w:rsidRPr="006C5C38">
        <w:rPr>
          <w:rFonts w:ascii="Times New Roman" w:hAnsi="Times New Roman"/>
          <w:sz w:val="28"/>
          <w:szCs w:val="28"/>
        </w:rPr>
        <w:t>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«2356497,5904»;</w:t>
      </w:r>
    </w:p>
    <w:p w:rsidR="000B1CB8" w:rsidRPr="006C5C38" w:rsidRDefault="000B1CB8" w:rsidP="005C615D">
      <w:pPr>
        <w:suppressAutoHyphens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C5C38">
        <w:rPr>
          <w:rFonts w:ascii="Times New Roman" w:hAnsi="Times New Roman"/>
          <w:sz w:val="28"/>
          <w:szCs w:val="28"/>
        </w:rPr>
        <w:t>абзаце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девятом цифры </w:t>
      </w:r>
      <w:r w:rsidRPr="006C5C38">
        <w:rPr>
          <w:rFonts w:ascii="Times New Roman" w:eastAsia="Times New Roman" w:hAnsi="Times New Roman" w:cs="Calibri"/>
          <w:sz w:val="28"/>
          <w:szCs w:val="28"/>
          <w:lang w:eastAsia="ru-RU"/>
        </w:rPr>
        <w:t>«313855,9» заме</w:t>
      </w:r>
      <w:r w:rsidR="00132CD2" w:rsidRPr="006C5C38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 w:cs="Calibri"/>
          <w:sz w:val="28"/>
          <w:szCs w:val="28"/>
          <w:lang w:eastAsia="ru-RU"/>
        </w:rPr>
        <w:t>ить цифрами «383355,9»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1CB8" w:rsidRPr="006C5C38" w:rsidRDefault="00BB287D" w:rsidP="005C615D">
      <w:pPr>
        <w:pStyle w:val="ConsPlusNormal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CB8" w:rsidRPr="006C5C38">
        <w:rPr>
          <w:rFonts w:ascii="Times New Roman" w:hAnsi="Times New Roman"/>
          <w:sz w:val="28"/>
          <w:szCs w:val="28"/>
        </w:rPr>
        <w:t>) в абзацах первом, втором, третьем</w:t>
      </w:r>
      <w:r w:rsidR="00D84638" w:rsidRPr="006C5C38">
        <w:rPr>
          <w:rFonts w:ascii="Times New Roman" w:hAnsi="Times New Roman"/>
          <w:sz w:val="28"/>
          <w:szCs w:val="28"/>
        </w:rPr>
        <w:t xml:space="preserve"> и</w:t>
      </w:r>
      <w:r w:rsidR="000B1CB8" w:rsidRPr="006C5C38">
        <w:rPr>
          <w:rFonts w:ascii="Times New Roman" w:hAnsi="Times New Roman"/>
          <w:sz w:val="28"/>
          <w:szCs w:val="28"/>
        </w:rPr>
        <w:t xml:space="preserve"> четыр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 xml:space="preserve">адцатом раздела 7 слова </w:t>
      </w:r>
      <w:r w:rsidR="000B1CB8" w:rsidRPr="006C5C38">
        <w:rPr>
          <w:rFonts w:ascii="Times New Roman" w:hAnsi="Times New Roman"/>
          <w:sz w:val="28"/>
          <w:szCs w:val="28"/>
        </w:rPr>
        <w:br/>
        <w:t>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0B1CB8" w:rsidRPr="006C5C38" w:rsidRDefault="001A4F29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. В подпрограмме «</w:t>
      </w:r>
      <w:r w:rsidR="000B1CB8" w:rsidRPr="006C5C38">
        <w:rPr>
          <w:rFonts w:ascii="Times New Roman" w:hAnsi="Times New Roman"/>
          <w:sz w:val="28"/>
          <w:szCs w:val="28"/>
        </w:rPr>
        <w:t>Повыше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ие безопас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ости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движе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D84638" w:rsidRPr="006C5C38">
        <w:rPr>
          <w:rFonts w:ascii="Times New Roman" w:hAnsi="Times New Roman"/>
          <w:sz w:val="28"/>
          <w:szCs w:val="28"/>
        </w:rPr>
        <w:t xml:space="preserve">ия </w:t>
      </w:r>
      <w:r w:rsidR="00D84638" w:rsidRPr="006C5C38">
        <w:rPr>
          <w:rFonts w:ascii="Times New Roman" w:hAnsi="Times New Roman"/>
          <w:sz w:val="28"/>
          <w:szCs w:val="28"/>
        </w:rPr>
        <w:br/>
        <w:t>в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D84638" w:rsidRPr="006C5C38">
        <w:rPr>
          <w:rFonts w:ascii="Times New Roman" w:hAnsi="Times New Roman"/>
          <w:sz w:val="28"/>
          <w:szCs w:val="28"/>
        </w:rPr>
        <w:t>овской области в 2014-</w:t>
      </w:r>
      <w:r w:rsidR="000B1CB8" w:rsidRPr="006C5C38">
        <w:rPr>
          <w:rFonts w:ascii="Times New Roman" w:hAnsi="Times New Roman"/>
          <w:sz w:val="28"/>
          <w:szCs w:val="28"/>
        </w:rPr>
        <w:t>2021 годах»</w:t>
      </w:r>
      <w:r w:rsidR="000B1CB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1CB8" w:rsidRPr="006C5C38" w:rsidRDefault="000B1CB8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1) в паспорте:</w:t>
      </w:r>
    </w:p>
    <w:p w:rsidR="000B1CB8" w:rsidRPr="006C5C38" w:rsidRDefault="000B1CB8" w:rsidP="005C615D">
      <w:pPr>
        <w:pStyle w:val="ConsPlusNormal"/>
        <w:spacing w:line="23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ый заказчик подпрограммы (государстве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ый заказчик – коорди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атор подпрограммы)» слова «, строительства, жилищ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о-комму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аль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ого комплекса» исключить;</w:t>
      </w:r>
    </w:p>
    <w:p w:rsidR="006274C1" w:rsidRPr="006C5C38" w:rsidRDefault="00B8328E" w:rsidP="005C615D">
      <w:pPr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 xml:space="preserve">б) </w:t>
      </w:r>
      <w:r w:rsidR="006274C1" w:rsidRPr="006C5C38">
        <w:rPr>
          <w:rFonts w:ascii="Times New Roman" w:hAnsi="Times New Roman"/>
          <w:sz w:val="28"/>
          <w:szCs w:val="28"/>
        </w:rPr>
        <w:t>строку</w:t>
      </w:r>
      <w:r w:rsidRPr="006C5C38">
        <w:rPr>
          <w:rFonts w:ascii="Times New Roman" w:hAnsi="Times New Roman"/>
          <w:sz w:val="28"/>
          <w:szCs w:val="28"/>
        </w:rPr>
        <w:t xml:space="preserve"> «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Проекты, реализуемые в составе подпрограммы» </w:t>
      </w:r>
      <w:r w:rsidR="006274C1" w:rsidRPr="006C5C38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D84638" w:rsidRPr="006C5C38">
        <w:rPr>
          <w:rFonts w:ascii="Times New Roman" w:hAnsi="Times New Roman"/>
          <w:sz w:val="28"/>
          <w:szCs w:val="28"/>
          <w:lang w:eastAsia="ru-RU"/>
        </w:rPr>
        <w:br/>
      </w:r>
      <w:r w:rsidR="006274C1" w:rsidRPr="006C5C38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10150" w:type="dxa"/>
        <w:tblLayout w:type="fixed"/>
        <w:tblLook w:val="04A0"/>
      </w:tblPr>
      <w:tblGrid>
        <w:gridCol w:w="250"/>
        <w:gridCol w:w="3260"/>
        <w:gridCol w:w="567"/>
        <w:gridCol w:w="5812"/>
        <w:gridCol w:w="261"/>
      </w:tblGrid>
      <w:tr w:rsidR="006274C1" w:rsidRPr="006C5C38" w:rsidTr="00D84638">
        <w:trPr>
          <w:trHeight w:val="890"/>
        </w:trPr>
        <w:tc>
          <w:tcPr>
            <w:tcW w:w="250" w:type="dxa"/>
          </w:tcPr>
          <w:p w:rsidR="006274C1" w:rsidRPr="006C5C38" w:rsidRDefault="006274C1" w:rsidP="006C5C38">
            <w:pPr>
              <w:pStyle w:val="ConsPlusNormal"/>
              <w:spacing w:line="240" w:lineRule="auto"/>
              <w:ind w:left="-142" w:right="-66"/>
              <w:jc w:val="right"/>
              <w:rPr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60" w:type="dxa"/>
          </w:tcPr>
          <w:p w:rsidR="006274C1" w:rsidRPr="006C5C38" w:rsidRDefault="006274C1" w:rsidP="006C5C38">
            <w:pPr>
              <w:pStyle w:val="ConsPlusNormal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составе подпрограммы</w:t>
            </w:r>
          </w:p>
        </w:tc>
        <w:tc>
          <w:tcPr>
            <w:tcW w:w="567" w:type="dxa"/>
          </w:tcPr>
          <w:p w:rsidR="006274C1" w:rsidRPr="006C5C38" w:rsidRDefault="00D84638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274C1" w:rsidRPr="006C5C38" w:rsidRDefault="006274C1" w:rsidP="006C5C3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ый проект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 «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Общесистемные меры развития дорожного хозяйства Ульяновской области и Ульяновской городской агломерации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»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  <w:tc>
          <w:tcPr>
            <w:tcW w:w="261" w:type="dxa"/>
            <w:vAlign w:val="bottom"/>
          </w:tcPr>
          <w:p w:rsidR="006274C1" w:rsidRPr="006C5C38" w:rsidRDefault="006274C1" w:rsidP="006C5C38">
            <w:pPr>
              <w:pStyle w:val="ConsPlusNormal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4C1" w:rsidRPr="006C5C38" w:rsidRDefault="00B8328E" w:rsidP="006C5C3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241B29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6274C1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строку «Ресурс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274C1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ое обеспече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274C1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проектов, реализуемых в составе </w:t>
      </w:r>
      <w:r w:rsidR="0092318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гос</w:t>
      </w:r>
      <w:r w:rsidR="0092318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2318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="00923188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</w:t>
      </w:r>
      <w:r w:rsidR="006274C1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программы» изложить в следующей редакции:</w:t>
      </w:r>
    </w:p>
    <w:tbl>
      <w:tblPr>
        <w:tblW w:w="10173" w:type="dxa"/>
        <w:tblLayout w:type="fixed"/>
        <w:tblLook w:val="04A0"/>
      </w:tblPr>
      <w:tblGrid>
        <w:gridCol w:w="250"/>
        <w:gridCol w:w="3260"/>
        <w:gridCol w:w="567"/>
        <w:gridCol w:w="5670"/>
        <w:gridCol w:w="426"/>
      </w:tblGrid>
      <w:tr w:rsidR="006274C1" w:rsidRPr="006C5C38" w:rsidTr="00D84638">
        <w:trPr>
          <w:trHeight w:val="1324"/>
        </w:trPr>
        <w:tc>
          <w:tcPr>
            <w:tcW w:w="250" w:type="dxa"/>
          </w:tcPr>
          <w:p w:rsidR="006274C1" w:rsidRPr="006C5C38" w:rsidRDefault="006274C1" w:rsidP="006C5C38">
            <w:pPr>
              <w:pStyle w:val="ConsPlusNormal"/>
              <w:spacing w:line="240" w:lineRule="auto"/>
              <w:ind w:left="-142" w:right="-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274C1" w:rsidRPr="006C5C38" w:rsidRDefault="006274C1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4C1" w:rsidRPr="006C5C38" w:rsidRDefault="006274C1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274C1" w:rsidRPr="006C5C38" w:rsidRDefault="006274C1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274C1" w:rsidRPr="006C5C38" w:rsidRDefault="006274C1" w:rsidP="006C5C3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74C1" w:rsidRPr="006C5C38" w:rsidRDefault="006274C1" w:rsidP="006C5C38">
            <w:pPr>
              <w:pStyle w:val="ConsPlusNormal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ое обеспече</w:t>
            </w:r>
            <w:r w:rsidR="00132CD2" w:rsidRPr="006C5C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 w:cs="Times New Roman"/>
                <w:sz w:val="28"/>
                <w:szCs w:val="28"/>
              </w:rPr>
              <w:t>ие проектов, реализуемых в составе подпрограммы</w:t>
            </w:r>
          </w:p>
        </w:tc>
        <w:tc>
          <w:tcPr>
            <w:tcW w:w="567" w:type="dxa"/>
          </w:tcPr>
          <w:p w:rsidR="006274C1" w:rsidRPr="006C5C38" w:rsidRDefault="00D84638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274C1" w:rsidRPr="006C5C38" w:rsidRDefault="006274C1" w:rsidP="006C5C38">
            <w:pPr>
              <w:pStyle w:val="ConsPlusNormal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5C615D">
              <w:rPr>
                <w:rFonts w:ascii="Times New Roman" w:hAnsi="Times New Roman"/>
                <w:sz w:val="28"/>
                <w:szCs w:val="28"/>
              </w:rPr>
              <w:t>ё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м бюджет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ых ассиг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 фи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совое обеспече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ие дорож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ой деятел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ого проекта Улья</w:t>
            </w:r>
            <w:r w:rsidR="00132CD2" w:rsidRPr="006C5C38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овской области  «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Общесисте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ные меры развития дорожного хозяйства Ул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 w:rsidR="00933B67" w:rsidRPr="006C5C38">
              <w:rPr>
                <w:rFonts w:ascii="Times New Roman" w:hAnsi="Times New Roman"/>
                <w:kern w:val="2"/>
                <w:sz w:val="28"/>
                <w:szCs w:val="28"/>
              </w:rPr>
              <w:t>яновской области и Ульяновской городской агломерации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» в 2019-</w:t>
            </w:r>
            <w:r w:rsidRPr="006C5C38">
              <w:rPr>
                <w:rFonts w:ascii="Times New Roman" w:hAnsi="Times New Roman"/>
                <w:sz w:val="28"/>
                <w:szCs w:val="28"/>
              </w:rPr>
              <w:t>2021 годах составляет 2060194,749 тыс. рублей:</w:t>
            </w:r>
          </w:p>
          <w:p w:rsidR="006274C1" w:rsidRPr="006C5C38" w:rsidRDefault="006274C1" w:rsidP="006C5C38">
            <w:pPr>
              <w:pStyle w:val="ConsPlusNormal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6274C1" w:rsidRPr="006C5C38" w:rsidRDefault="006274C1" w:rsidP="006C5C38">
            <w:pPr>
              <w:pStyle w:val="ConsPlusNormal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2019 год – 686731,583 тыс. рублей;</w:t>
            </w:r>
          </w:p>
          <w:p w:rsidR="006274C1" w:rsidRPr="006C5C38" w:rsidRDefault="006274C1" w:rsidP="006C5C38">
            <w:pPr>
              <w:pStyle w:val="ConsPlusNormal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2020 год – 686731,583 тыс. рублей;</w:t>
            </w:r>
          </w:p>
          <w:p w:rsidR="006274C1" w:rsidRPr="006C5C38" w:rsidRDefault="006274C1" w:rsidP="006C5C38">
            <w:pPr>
              <w:pStyle w:val="ConsPlusNormal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20</w:t>
            </w:r>
            <w:r w:rsidR="005C615D">
              <w:rPr>
                <w:rFonts w:ascii="Times New Roman" w:hAnsi="Times New Roman"/>
                <w:sz w:val="28"/>
                <w:szCs w:val="28"/>
              </w:rPr>
              <w:t>21 год – 686731,583 тыс. рублей.</w:t>
            </w:r>
            <w:r w:rsidR="00D84638" w:rsidRPr="006C5C38">
              <w:rPr>
                <w:rFonts w:ascii="Times New Roman" w:hAnsi="Times New Roman"/>
                <w:sz w:val="28"/>
                <w:szCs w:val="28"/>
              </w:rPr>
              <w:t>»</w:t>
            </w:r>
            <w:r w:rsidR="00D84638" w:rsidRPr="005C61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26" w:type="dxa"/>
            <w:vAlign w:val="bottom"/>
          </w:tcPr>
          <w:p w:rsidR="006274C1" w:rsidRPr="006C5C38" w:rsidRDefault="006274C1" w:rsidP="006C5C38">
            <w:pPr>
              <w:pStyle w:val="ConsPlusNormal"/>
              <w:spacing w:line="240" w:lineRule="auto"/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3DC" w:rsidRPr="006C5C38" w:rsidRDefault="007453DC" w:rsidP="006C5C3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2) в абзаце первом раздела 4 цифры «2</w:t>
      </w:r>
      <w:r w:rsidRPr="006C5C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="003B1584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заме</w:t>
      </w:r>
      <w:r w:rsidR="00132CD2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ить цифрами «2</w:t>
      </w:r>
      <w:r w:rsidRPr="006C5C3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="003B1584"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41B29" w:rsidRPr="006C5C38" w:rsidRDefault="007453DC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</w:t>
      </w:r>
      <w:r w:rsidR="000B1CB8" w:rsidRPr="006C5C38">
        <w:rPr>
          <w:rFonts w:ascii="Times New Roman" w:hAnsi="Times New Roman"/>
          <w:sz w:val="28"/>
          <w:szCs w:val="28"/>
        </w:rPr>
        <w:t>) в абзацах первом, третьем</w:t>
      </w:r>
      <w:r w:rsidR="00D84638" w:rsidRPr="006C5C38">
        <w:rPr>
          <w:rFonts w:ascii="Times New Roman" w:hAnsi="Times New Roman"/>
          <w:sz w:val="28"/>
          <w:szCs w:val="28"/>
        </w:rPr>
        <w:t xml:space="preserve"> и</w:t>
      </w:r>
      <w:r w:rsidR="000B1CB8" w:rsidRPr="006C5C38">
        <w:rPr>
          <w:rFonts w:ascii="Times New Roman" w:hAnsi="Times New Roman"/>
          <w:sz w:val="28"/>
          <w:szCs w:val="28"/>
        </w:rPr>
        <w:t xml:space="preserve"> восьмом раздела 7 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30392A" w:rsidRPr="006C5C38" w:rsidRDefault="001A4F29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10</w:t>
      </w:r>
      <w:r w:rsidR="00D84638" w:rsidRPr="006C5C38">
        <w:rPr>
          <w:rFonts w:ascii="Times New Roman" w:hAnsi="Times New Roman"/>
          <w:sz w:val="28"/>
          <w:szCs w:val="28"/>
        </w:rPr>
        <w:t xml:space="preserve">. </w:t>
      </w:r>
      <w:r w:rsidR="00241B29" w:rsidRPr="006C5C38">
        <w:rPr>
          <w:rFonts w:ascii="Times New Roman" w:hAnsi="Times New Roman"/>
          <w:sz w:val="28"/>
          <w:szCs w:val="28"/>
        </w:rPr>
        <w:t>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ить подпрограммой «Обеспече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ие реализации государ</w:t>
      </w:r>
      <w:r w:rsidR="00154DD9" w:rsidRPr="006C5C38">
        <w:rPr>
          <w:rFonts w:ascii="Times New Roman" w:hAnsi="Times New Roman"/>
          <w:sz w:val="28"/>
          <w:szCs w:val="28"/>
        </w:rPr>
        <w:t>-</w:t>
      </w:r>
      <w:r w:rsidR="00241B29" w:rsidRPr="006C5C38">
        <w:rPr>
          <w:rFonts w:ascii="Times New Roman" w:hAnsi="Times New Roman"/>
          <w:sz w:val="28"/>
          <w:szCs w:val="28"/>
        </w:rPr>
        <w:t>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D84638" w:rsidRPr="006C5C38">
        <w:rPr>
          <w:rFonts w:ascii="Times New Roman" w:hAnsi="Times New Roman"/>
          <w:sz w:val="28"/>
          <w:szCs w:val="28"/>
        </w:rPr>
        <w:t xml:space="preserve">ой программы»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D84638" w:rsidRPr="006C5C38">
        <w:rPr>
          <w:rFonts w:ascii="Times New Roman" w:hAnsi="Times New Roman"/>
          <w:sz w:val="28"/>
          <w:szCs w:val="28"/>
        </w:rPr>
        <w:t>а 2019-</w:t>
      </w:r>
      <w:r w:rsidR="00241B29" w:rsidRPr="006C5C38">
        <w:rPr>
          <w:rFonts w:ascii="Times New Roman" w:hAnsi="Times New Roman"/>
          <w:sz w:val="28"/>
          <w:szCs w:val="28"/>
        </w:rPr>
        <w:t>2021 годы»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ия:</w:t>
      </w:r>
    </w:p>
    <w:p w:rsidR="00F53459" w:rsidRPr="006C5C38" w:rsidRDefault="00F53459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B29" w:rsidRPr="006C5C38" w:rsidRDefault="00241B29" w:rsidP="006C5C38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/>
          <w:b w:val="0"/>
          <w:sz w:val="28"/>
          <w:szCs w:val="28"/>
        </w:rPr>
        <w:t>«</w:t>
      </w:r>
      <w:r w:rsidRPr="006C5C38">
        <w:rPr>
          <w:rFonts w:ascii="Times New Roman" w:hAnsi="Times New Roman" w:cs="Times New Roman"/>
          <w:sz w:val="28"/>
          <w:szCs w:val="28"/>
        </w:rPr>
        <w:t>Подпрограмма «Обеспече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>ие реализации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C47467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программы» 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C47467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а 2019</w:t>
      </w:r>
      <w:r w:rsidR="00154DD9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47467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2021 годы</w:t>
      </w:r>
    </w:p>
    <w:p w:rsidR="00241B29" w:rsidRPr="007F3179" w:rsidRDefault="00241B29" w:rsidP="006C5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6356"/>
      </w:tblGrid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3CD4" w:rsidRDefault="00132CD2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</w:t>
            </w:r>
          </w:p>
          <w:p w:rsidR="00241B29" w:rsidRPr="006C5C38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65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Default="00241B29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«Обеспече</w:t>
            </w:r>
            <w:r w:rsidR="00132CD2"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ие реализации государстве</w:t>
            </w:r>
            <w:r w:rsidR="00132CD2"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нн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ой пр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граммы» </w:t>
            </w:r>
            <w:r w:rsidR="00132CD2"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</w:t>
            </w:r>
            <w:r w:rsidR="007F3179"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 2019-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2021 годы (далее </w:t>
            </w:r>
            <w:r w:rsidR="00154DD9" w:rsidRPr="00653CD4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подпрограмма).</w:t>
            </w:r>
          </w:p>
          <w:p w:rsidR="00653CD4" w:rsidRPr="00653CD4" w:rsidRDefault="00653CD4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3CD4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</w:p>
          <w:p w:rsidR="00653CD4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заказчик подпрограммы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(государстве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</w:p>
          <w:p w:rsidR="00241B29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="007F3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казчик –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атор подпрограммы)</w:t>
            </w:r>
          </w:p>
          <w:p w:rsidR="00653CD4" w:rsidRPr="006C5C38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65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241B29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истерство промышле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и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спорта </w:t>
            </w:r>
            <w:r w:rsidR="007F3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овской области.</w:t>
            </w: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F3179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ители</w:t>
            </w:r>
          </w:p>
          <w:p w:rsidR="00241B29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653CD4" w:rsidRPr="006C5C38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65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32CD2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ы.</w:t>
            </w: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3CD4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Проекты, реализуемые в составе </w:t>
            </w:r>
          </w:p>
          <w:p w:rsidR="00241B29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653CD4" w:rsidRPr="006C5C38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65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32CD2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ы.</w:t>
            </w: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F3179" w:rsidRDefault="00241B29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и задача </w:t>
            </w:r>
          </w:p>
          <w:p w:rsidR="00241B29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653CD4" w:rsidRPr="006C5C38" w:rsidRDefault="00653CD4" w:rsidP="00653C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65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241B29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154DD9" w:rsidRPr="006C5C3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орга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изации и управл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реализацией государстве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программ, гос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ым заказчиком 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атором которых является </w:t>
            </w:r>
            <w:r w:rsidR="006274C1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6274C1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истерство промышле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="006274C1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и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6274C1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274C1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 Улья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6274C1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овской области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сфере развития 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дорож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хозяйства и орга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изации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обслужива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воздуш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ым, вод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ым, 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спортом в межму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и пригород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сообще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и желез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одорож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спортом в пригород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сообще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ии.</w:t>
            </w:r>
          </w:p>
          <w:p w:rsidR="00241B29" w:rsidRDefault="00241B29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эффектив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деятель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ости 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сферах дорож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хозяйства и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54DD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54DD9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обслужива</w:t>
            </w:r>
            <w:r w:rsidR="00132CD2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</w:t>
            </w:r>
            <w:r w:rsidR="00154DD9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ия, осуществляемой </w:t>
            </w:r>
            <w:r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подведомстве</w:t>
            </w:r>
            <w:r w:rsidR="00132CD2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нн</w:t>
            </w:r>
            <w:r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ыми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иями.</w:t>
            </w:r>
          </w:p>
          <w:p w:rsidR="00E94C0A" w:rsidRPr="006C5C38" w:rsidRDefault="00E94C0A" w:rsidP="00653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дикатор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A719E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Default="00241B2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провед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мероприятий в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фи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сового ко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троля в от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подведомс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учрежде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ий, еди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иц.</w:t>
            </w:r>
          </w:p>
          <w:p w:rsidR="00E94C0A" w:rsidRPr="006C5C38" w:rsidRDefault="00E94C0A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3CD4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:rsidR="00653CD4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241B29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E94C0A" w:rsidRPr="006C5C38" w:rsidRDefault="00E94C0A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A719E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</w:t>
            </w:r>
            <w:r w:rsidR="00154DD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амма реализуется в тече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54DD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2019-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в оди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этап.</w:t>
            </w: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3CD4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 обеспече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подпрограммы </w:t>
            </w:r>
          </w:p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A719E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</w:t>
            </w:r>
            <w:r w:rsidR="00154DD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бюджет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ассиг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 област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бю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Улья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овской области 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фи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реализации подпрограммы составляет 139949,1 тыс. рублей, в том числе по годам:</w:t>
            </w:r>
          </w:p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57444,7 тыс. рублей;</w:t>
            </w:r>
          </w:p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41252,2 тыс. рублей;</w:t>
            </w:r>
          </w:p>
          <w:p w:rsidR="00241B29" w:rsidRDefault="00241B2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41252,2 тыс. рублей.</w:t>
            </w:r>
          </w:p>
          <w:p w:rsidR="00E94C0A" w:rsidRPr="006C5C38" w:rsidRDefault="00E94C0A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3459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 обеспече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проектов, реализуемых </w:t>
            </w:r>
            <w:r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 составе подпрограм</w:t>
            </w:r>
            <w:r w:rsidR="00154DD9" w:rsidRPr="00653CD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мы</w:t>
            </w:r>
          </w:p>
          <w:p w:rsidR="00E94C0A" w:rsidRPr="006C5C38" w:rsidRDefault="00E94C0A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A719E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32CD2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</w:t>
            </w: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</w:t>
            </w:r>
          </w:p>
        </w:tc>
      </w:tr>
      <w:tr w:rsidR="00653CD4" w:rsidRPr="006C5C38" w:rsidTr="00653CD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53CD4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Ожидаемый эффект </w:t>
            </w:r>
          </w:p>
          <w:p w:rsidR="00653CD4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реализации </w:t>
            </w:r>
          </w:p>
          <w:p w:rsidR="00241B29" w:rsidRPr="006C5C38" w:rsidRDefault="00241B29" w:rsidP="00A719E8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A719E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41B29" w:rsidRPr="006C5C38" w:rsidRDefault="00154DD9" w:rsidP="00A719E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</w:t>
            </w:r>
            <w:r w:rsidR="00241B29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рирост количества </w:t>
            </w:r>
            <w:r w:rsidR="00132CD2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</w:t>
            </w:r>
            <w:r w:rsidR="00241B29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аселе</w:t>
            </w:r>
            <w:r w:rsidR="00132CD2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</w:t>
            </w:r>
            <w:r w:rsidR="00241B29" w:rsidRPr="00E94C0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ия в год, пользующегося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и</w:t>
            </w:r>
            <w:r w:rsidR="00132CD2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41B29" w:rsidRPr="006C5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фраструктурой</w:t>
            </w:r>
            <w:r w:rsidR="00E94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1B29" w:rsidRPr="00A719E8" w:rsidRDefault="00241B29" w:rsidP="00A719E8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1. Введе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ие. Характеристика проблем,</w:t>
      </w:r>
    </w:p>
    <w:p w:rsidR="00241B29" w:rsidRPr="006C5C38" w:rsidRDefault="00132CD2" w:rsidP="00A719E8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а реше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ие которых 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аправле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а подпрограмма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3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аправле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 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выпол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пол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омочий, возложе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истерство промышле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подведомстве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B29" w:rsidRPr="006C5C38" w:rsidRDefault="006274C1" w:rsidP="00A719E8">
      <w:pPr>
        <w:widowControl w:val="0"/>
        <w:autoSpaceDE w:val="0"/>
        <w:autoSpaceDN w:val="0"/>
        <w:spacing w:after="0" w:line="23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истерство промышле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осуществляет фу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кции по формирова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ию регио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аль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ой политики,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орматив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го правового регулирова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ия в сфере дорож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ого хозяйства и орга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ого обслужива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аселе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ия воздуш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ым, вод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ым, автомобиль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спортом в межму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иципаль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ом и пригород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ии и желез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спортом в пригород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1B29" w:rsidRPr="006C5C38"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совое 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подпрограммы осуществляется за сч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 средств област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овской области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 содержа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подведомстве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учрежде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ий.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Приме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программ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методов позволит уста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овить тес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ое взаим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действие между всеми структур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ыми подразделе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иями испол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итель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орг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власти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 и подразделе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иями, обр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зуемыми в Правительстве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области, а также повысить эффекти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ость деятель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подведомстве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учрежде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ий.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2. Цели, задачи и целевые и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дикаторы подпрограммы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аправле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 фи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совое 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созда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условий для реализации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программы.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подпрограммы </w:t>
      </w:r>
      <w:r w:rsidR="00154DD9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ствова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орга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изации и управле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реализацией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программ,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ым заказчиком </w:t>
      </w:r>
      <w:r w:rsidR="00154DD9" w:rsidRPr="006C5C38">
        <w:rPr>
          <w:rFonts w:ascii="Times New Roman" w:hAnsi="Times New Roman"/>
          <w:sz w:val="28"/>
          <w:szCs w:val="28"/>
        </w:rPr>
        <w:t>–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коо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атором которых является 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истерство промышле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, в сфере дорож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хозяйства и орга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изации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обслужива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аселе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воздуш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ым, вод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ым, автомобиль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том в межму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иципаль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ом и пригород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ии и желез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одорож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спортом в пригород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Для достиже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указа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ой цели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еобходимо реше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ие задачи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по повыше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ию эффектив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деятель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в сферах дорож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хозяйства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обслужива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ия, осуществляемой подведомстве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ыми учреж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иями.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целевого 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дикатора подпрограммы приведе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 в приложе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br/>
        <w:t>№ 1 к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программе.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3. Сроки и этапы реализации подпрограммы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Реше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поставле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задач осуществляется в ходе реализации подпр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граммы с 2019года по 2021 год в оди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этап.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4. Система мероприятий подпрограммы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ы мероприятия,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аправле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 обеспече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реализации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ой программы, в том числе 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деятел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Ми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истерства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Перече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ь мероприятий с указа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ием источ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иков и сроков фи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сирова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подпрограммы представле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ии № 2</w:t>
      </w:r>
      <w:r w:rsidRPr="006C5C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программе.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5. Ресурс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ое обеспече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ие подпрограммы</w:t>
      </w:r>
    </w:p>
    <w:p w:rsidR="006274C1" w:rsidRPr="00A719E8" w:rsidRDefault="006274C1" w:rsidP="00A719E8">
      <w:pPr>
        <w:widowControl w:val="0"/>
        <w:autoSpaceDE w:val="0"/>
        <w:autoSpaceDN w:val="0"/>
        <w:spacing w:after="0" w:line="245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подпрограммы пла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ируется осуществлять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за сч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 средств област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овской области.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объ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м бюджет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ий за сч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 средств област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бю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жета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овской области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реализацию подпрограммы составляет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139949,1 тыс. рублей, в том числе по годам: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2019 год – 57444,7 тыс. рублей;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2020 год – 41252,2 тыс. рублей;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41252,2 тыс. рублей.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Фи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совое 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и прог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ая оце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ка расходов област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бю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жета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овской области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 реализацию подпрограммы представле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приложе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Pr="006C5C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программе.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6. Ожидаемый эффект от реализации подпрограммы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Ожидаемым эффектом от реализации подпрограммы является 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эффектив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реализации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политики в сфере дорож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хозяйства и орга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изации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ого обслужива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аселе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воздуш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ым, вод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ым, автомобиль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спортом в межму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иципаль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ом и пригород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сообще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ии и желез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одорож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ым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спортом в пригород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ом сообще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Ожидаемый эффект от реализации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программы привед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приложе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5C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программе.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7. Орга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изация управле</w:t>
      </w:r>
      <w:r w:rsidR="00132CD2"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b/>
          <w:sz w:val="28"/>
          <w:szCs w:val="28"/>
          <w:lang w:eastAsia="ru-RU"/>
        </w:rPr>
        <w:t>ия реализацией подпрограммы</w:t>
      </w:r>
    </w:p>
    <w:p w:rsidR="00241B29" w:rsidRPr="00A719E8" w:rsidRDefault="00241B29" w:rsidP="00A719E8">
      <w:pPr>
        <w:widowControl w:val="0"/>
        <w:autoSpaceDE w:val="0"/>
        <w:autoSpaceDN w:val="0"/>
        <w:spacing w:after="0" w:line="24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изацию испол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мероприятий подпрограммы, текущее управл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реализацией подпрограммы и ко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троль за е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(в том числе провед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ие оце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ки достиже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ий целевых 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дикаторов подпрограммы)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истерство промышле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ости и тра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спорта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овской </w:t>
      </w:r>
      <w:r w:rsidR="00A71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74C1" w:rsidRPr="006C5C3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B29" w:rsidRPr="006C5C38" w:rsidRDefault="00241B29" w:rsidP="00A719E8">
      <w:pPr>
        <w:widowControl w:val="0"/>
        <w:autoSpaceDE w:val="0"/>
        <w:autoSpaceDN w:val="0"/>
        <w:spacing w:after="0" w:line="24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Отч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ость о реализации подпрограммы представляется в составе отч</w:t>
      </w:r>
      <w:r w:rsidR="00154DD9" w:rsidRPr="006C5C3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сти о реализации государстве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ой программы в целом.».</w:t>
      </w:r>
    </w:p>
    <w:p w:rsidR="004E0F3D" w:rsidRPr="006C5C38" w:rsidRDefault="001A4F29" w:rsidP="00A719E8">
      <w:pPr>
        <w:pStyle w:val="ConsPlusNormal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11</w:t>
      </w:r>
      <w:r w:rsidR="00241B29" w:rsidRPr="006C5C38">
        <w:rPr>
          <w:rFonts w:ascii="Times New Roman" w:hAnsi="Times New Roman"/>
          <w:sz w:val="28"/>
          <w:szCs w:val="28"/>
        </w:rPr>
        <w:t>.</w:t>
      </w:r>
      <w:r w:rsidR="004E0F3D" w:rsidRPr="006C5C38">
        <w:rPr>
          <w:rFonts w:ascii="Times New Roman" w:hAnsi="Times New Roman"/>
          <w:sz w:val="28"/>
          <w:szCs w:val="28"/>
        </w:rPr>
        <w:t xml:space="preserve"> Вп</w:t>
      </w:r>
      <w:r w:rsidR="00241B29" w:rsidRPr="006C5C38">
        <w:rPr>
          <w:rFonts w:ascii="Times New Roman" w:hAnsi="Times New Roman"/>
          <w:sz w:val="28"/>
          <w:szCs w:val="28"/>
        </w:rPr>
        <w:t>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</w:t>
      </w:r>
      <w:r w:rsidR="00154DD9" w:rsidRPr="006C5C38">
        <w:rPr>
          <w:rFonts w:ascii="Times New Roman" w:hAnsi="Times New Roman"/>
          <w:sz w:val="28"/>
          <w:szCs w:val="28"/>
        </w:rPr>
        <w:t>и</w:t>
      </w:r>
      <w:r w:rsidR="00241B29" w:rsidRPr="006C5C38">
        <w:rPr>
          <w:rFonts w:ascii="Times New Roman" w:hAnsi="Times New Roman"/>
          <w:sz w:val="28"/>
          <w:szCs w:val="28"/>
        </w:rPr>
        <w:t xml:space="preserve"> № 1</w:t>
      </w:r>
      <w:r w:rsidR="004E0F3D" w:rsidRPr="006C5C38">
        <w:rPr>
          <w:rFonts w:ascii="Times New Roman" w:hAnsi="Times New Roman"/>
          <w:sz w:val="28"/>
          <w:szCs w:val="28"/>
        </w:rPr>
        <w:t>:</w:t>
      </w:r>
    </w:p>
    <w:p w:rsidR="004E0F3D" w:rsidRPr="006C5C38" w:rsidRDefault="00F0480C" w:rsidP="00A719E8">
      <w:pPr>
        <w:pStyle w:val="ConsPlusNormal"/>
        <w:tabs>
          <w:tab w:val="left" w:pos="993"/>
        </w:tabs>
        <w:spacing w:line="245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4E0F3D" w:rsidRPr="006C5C38">
        <w:rPr>
          <w:rFonts w:ascii="Times New Roman" w:hAnsi="Times New Roman"/>
          <w:sz w:val="28"/>
          <w:szCs w:val="28"/>
        </w:rPr>
        <w:t xml:space="preserve">) </w:t>
      </w:r>
      <w:r w:rsidR="00CA0302" w:rsidRPr="006C5C38">
        <w:rPr>
          <w:rFonts w:ascii="Times New Roman" w:hAnsi="Times New Roman"/>
          <w:sz w:val="28"/>
          <w:szCs w:val="28"/>
        </w:rPr>
        <w:t>р</w:t>
      </w:r>
      <w:r w:rsidR="004E0F3D" w:rsidRPr="006C5C38">
        <w:rPr>
          <w:rFonts w:ascii="Times New Roman" w:hAnsi="Times New Roman" w:cs="Times New Roman"/>
          <w:sz w:val="28"/>
          <w:szCs w:val="28"/>
        </w:rPr>
        <w:t>аздел «</w:t>
      </w:r>
      <w:r w:rsidR="004E0F3D" w:rsidRPr="006C5C38">
        <w:rPr>
          <w:rFonts w:ascii="Times New Roman" w:hAnsi="Times New Roman"/>
          <w:sz w:val="28"/>
          <w:szCs w:val="28"/>
        </w:rPr>
        <w:t>Подпрограмма «Развитие системы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4E0F3D" w:rsidRPr="006C5C38">
        <w:rPr>
          <w:rFonts w:ascii="Times New Roman" w:hAnsi="Times New Roman"/>
          <w:sz w:val="28"/>
          <w:szCs w:val="28"/>
        </w:rPr>
        <w:t>ого хозяйства Уль</w:t>
      </w:r>
      <w:r w:rsidR="004E0F3D" w:rsidRPr="006C5C38">
        <w:rPr>
          <w:rFonts w:ascii="Times New Roman" w:hAnsi="Times New Roman"/>
          <w:sz w:val="28"/>
          <w:szCs w:val="28"/>
        </w:rPr>
        <w:t>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4E0F3D" w:rsidRPr="006C5C38">
        <w:rPr>
          <w:rFonts w:ascii="Times New Roman" w:hAnsi="Times New Roman"/>
          <w:sz w:val="28"/>
          <w:szCs w:val="28"/>
        </w:rPr>
        <w:t xml:space="preserve">овской области в 2014-2021 годах» </w:t>
      </w:r>
      <w:r w:rsidR="004E0F3D" w:rsidRPr="006C5C3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</w:t>
      </w:r>
      <w:r w:rsidR="00132CD2" w:rsidRPr="006C5C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0F3D" w:rsidRPr="006C5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строками 8-10 следующего </w:t>
      </w:r>
      <w:r w:rsidR="00A719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E0F3D" w:rsidRPr="006C5C3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</w:t>
      </w:r>
      <w:r w:rsidR="00132CD2" w:rsidRPr="006C5C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0F3D" w:rsidRPr="006C5C38">
        <w:rPr>
          <w:rFonts w:ascii="Times New Roman" w:hAnsi="Times New Roman" w:cs="Times New Roman"/>
          <w:sz w:val="28"/>
          <w:szCs w:val="28"/>
          <w:shd w:val="clear" w:color="auto" w:fill="FFFFFF"/>
        </w:rPr>
        <w:t>ия: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426"/>
        <w:gridCol w:w="4394"/>
        <w:gridCol w:w="425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567"/>
        <w:gridCol w:w="567"/>
        <w:gridCol w:w="283"/>
      </w:tblGrid>
      <w:tr w:rsidR="004E0F3D" w:rsidRPr="006C5C38" w:rsidTr="005B2DD6">
        <w:trPr>
          <w:trHeight w:val="113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426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мест ко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це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трации до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рож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о-тра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ых происше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ствий (аварий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A719E8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опас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ых участков) 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а до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рож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ой сети </w:t>
            </w:r>
            <w:r w:rsidR="005B2DD6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Уль</w:t>
            </w:r>
            <w:r w:rsidR="005B2DD6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="005B2DD6" w:rsidRPr="006C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овской 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городской агломерации</w:t>
            </w:r>
          </w:p>
        </w:tc>
        <w:tc>
          <w:tcPr>
            <w:tcW w:w="425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0F3D" w:rsidRPr="006C5C38" w:rsidRDefault="004E0F3D" w:rsidP="00A719E8">
            <w:pPr>
              <w:spacing w:after="0" w:line="245" w:lineRule="auto"/>
              <w:ind w:right="-62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E0F3D" w:rsidRPr="006C5C38" w:rsidRDefault="004E0F3D" w:rsidP="00A719E8">
            <w:pPr>
              <w:spacing w:after="0" w:line="245" w:lineRule="auto"/>
              <w:ind w:right="-62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E0F3D" w:rsidRPr="006C5C38" w:rsidRDefault="004E0F3D" w:rsidP="00A719E8">
            <w:pPr>
              <w:spacing w:after="0" w:line="245" w:lineRule="auto"/>
              <w:ind w:right="-6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F3D" w:rsidRPr="006C5C38" w:rsidTr="005B2DD6">
        <w:trPr>
          <w:trHeight w:val="113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Доля дорож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ой сети Улья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овской горо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ской агломерации, 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аходящаяся в 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орм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тив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ом состоя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ии</w:t>
            </w:r>
          </w:p>
        </w:tc>
        <w:tc>
          <w:tcPr>
            <w:tcW w:w="425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567" w:type="dxa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  <w:p w:rsidR="004E0F3D" w:rsidRPr="006C5C38" w:rsidRDefault="004E0F3D" w:rsidP="00A719E8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0F3D" w:rsidRPr="006C5C38" w:rsidRDefault="004E0F3D" w:rsidP="00A719E8">
            <w:pPr>
              <w:spacing w:after="0" w:line="245" w:lineRule="auto"/>
              <w:ind w:right="-62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0F3D" w:rsidRPr="006C5C38" w:rsidTr="005B2DD6">
        <w:trPr>
          <w:trHeight w:val="113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Доля автомобиль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ых дорог федераль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ого, регио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ого и межму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че</w:t>
            </w:r>
            <w:r w:rsidR="00132CD2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>ия</w:t>
            </w:r>
            <w:r w:rsidR="00154DD9" w:rsidRPr="006C5C38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6C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работающих в режиме перегрузки</w:t>
            </w:r>
          </w:p>
        </w:tc>
        <w:tc>
          <w:tcPr>
            <w:tcW w:w="425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67" w:type="dxa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4E0F3D" w:rsidRPr="006C5C38" w:rsidRDefault="004E0F3D" w:rsidP="00A719E8">
            <w:pPr>
              <w:autoSpaceDE w:val="0"/>
              <w:autoSpaceDN w:val="0"/>
              <w:adjustRightInd w:val="0"/>
              <w:spacing w:after="0" w:line="245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0F3D" w:rsidRPr="006C5C38" w:rsidRDefault="004E0F3D" w:rsidP="00A719E8">
            <w:pPr>
              <w:spacing w:after="0" w:line="245" w:lineRule="auto"/>
              <w:ind w:right="-62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="005B2DD6" w:rsidRPr="006C5C38">
              <w:rPr>
                <w:rFonts w:ascii="Times New Roman" w:hAnsi="Times New Roman"/>
                <w:sz w:val="28"/>
                <w:szCs w:val="24"/>
                <w:lang w:val="en-US" w:eastAsia="ru-RU"/>
              </w:rPr>
              <w:t>;</w:t>
            </w:r>
          </w:p>
        </w:tc>
      </w:tr>
    </w:tbl>
    <w:p w:rsidR="00241B29" w:rsidRPr="006C5C38" w:rsidRDefault="00F0480C" w:rsidP="00A719E8">
      <w:pPr>
        <w:pStyle w:val="ConsPlusNormal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0F3D" w:rsidRPr="006C5C38">
        <w:rPr>
          <w:rFonts w:ascii="Times New Roman" w:hAnsi="Times New Roman"/>
          <w:sz w:val="28"/>
          <w:szCs w:val="28"/>
        </w:rPr>
        <w:t>)</w:t>
      </w:r>
      <w:r w:rsidR="00241B29" w:rsidRPr="006C5C38">
        <w:rPr>
          <w:rFonts w:ascii="Times New Roman" w:hAnsi="Times New Roman"/>
          <w:sz w:val="28"/>
          <w:szCs w:val="28"/>
        </w:rPr>
        <w:t>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 xml:space="preserve">ить разделом </w:t>
      </w:r>
      <w:r w:rsidR="005B2DD6" w:rsidRPr="006C5C38">
        <w:rPr>
          <w:rFonts w:ascii="Times New Roman" w:hAnsi="Times New Roman" w:cs="Times New Roman"/>
          <w:sz w:val="32"/>
          <w:szCs w:val="28"/>
        </w:rPr>
        <w:t>«</w:t>
      </w:r>
      <w:r w:rsidR="005B2DD6" w:rsidRPr="006C5C38">
        <w:rPr>
          <w:rFonts w:ascii="Times New Roman" w:hAnsi="Times New Roman" w:cs="Times New Roman"/>
          <w:sz w:val="28"/>
          <w:szCs w:val="24"/>
        </w:rPr>
        <w:t>Подпрограмма «Обеспече</w:t>
      </w:r>
      <w:r w:rsidR="00132CD2" w:rsidRPr="006C5C38">
        <w:rPr>
          <w:rFonts w:ascii="Times New Roman" w:hAnsi="Times New Roman" w:cs="Times New Roman"/>
          <w:sz w:val="28"/>
          <w:szCs w:val="24"/>
        </w:rPr>
        <w:t>н</w:t>
      </w:r>
      <w:r w:rsidR="005B2DD6" w:rsidRPr="006C5C38">
        <w:rPr>
          <w:rFonts w:ascii="Times New Roman" w:hAnsi="Times New Roman" w:cs="Times New Roman"/>
          <w:sz w:val="28"/>
          <w:szCs w:val="24"/>
        </w:rPr>
        <w:t xml:space="preserve">ие реализации </w:t>
      </w:r>
      <w:r w:rsidR="00A719E8">
        <w:rPr>
          <w:rFonts w:ascii="Times New Roman" w:hAnsi="Times New Roman" w:cs="Times New Roman"/>
          <w:sz w:val="28"/>
          <w:szCs w:val="24"/>
        </w:rPr>
        <w:br/>
      </w:r>
      <w:r w:rsidR="005B2DD6" w:rsidRPr="006C5C38">
        <w:rPr>
          <w:rFonts w:ascii="Times New Roman" w:hAnsi="Times New Roman" w:cs="Times New Roman"/>
          <w:sz w:val="28"/>
          <w:szCs w:val="24"/>
        </w:rPr>
        <w:t>государстве</w:t>
      </w:r>
      <w:r w:rsidR="00132CD2" w:rsidRPr="006C5C38">
        <w:rPr>
          <w:rFonts w:ascii="Times New Roman" w:hAnsi="Times New Roman" w:cs="Times New Roman"/>
          <w:sz w:val="28"/>
          <w:szCs w:val="24"/>
        </w:rPr>
        <w:t>нн</w:t>
      </w:r>
      <w:r w:rsidR="005B2DD6" w:rsidRPr="006C5C38">
        <w:rPr>
          <w:rFonts w:ascii="Times New Roman" w:hAnsi="Times New Roman" w:cs="Times New Roman"/>
          <w:sz w:val="28"/>
          <w:szCs w:val="24"/>
        </w:rPr>
        <w:t xml:space="preserve">ой программы» </w:t>
      </w:r>
      <w:r w:rsidR="00132CD2" w:rsidRPr="006C5C38">
        <w:rPr>
          <w:rFonts w:ascii="Times New Roman" w:hAnsi="Times New Roman" w:cs="Times New Roman"/>
          <w:sz w:val="28"/>
          <w:szCs w:val="24"/>
        </w:rPr>
        <w:t>н</w:t>
      </w:r>
      <w:r w:rsidR="005B2DD6" w:rsidRPr="006C5C38">
        <w:rPr>
          <w:rFonts w:ascii="Times New Roman" w:hAnsi="Times New Roman" w:cs="Times New Roman"/>
          <w:sz w:val="28"/>
          <w:szCs w:val="24"/>
        </w:rPr>
        <w:t>а 2019-2021 годы»</w:t>
      </w:r>
      <w:r w:rsidR="00241B29" w:rsidRPr="006C5C38">
        <w:rPr>
          <w:rFonts w:ascii="Times New Roman" w:hAnsi="Times New Roman"/>
          <w:sz w:val="28"/>
          <w:szCs w:val="28"/>
        </w:rPr>
        <w:t>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10465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362"/>
        <w:gridCol w:w="4883"/>
        <w:gridCol w:w="425"/>
        <w:gridCol w:w="284"/>
        <w:gridCol w:w="283"/>
        <w:gridCol w:w="284"/>
        <w:gridCol w:w="425"/>
        <w:gridCol w:w="283"/>
        <w:gridCol w:w="284"/>
        <w:gridCol w:w="283"/>
        <w:gridCol w:w="284"/>
        <w:gridCol w:w="425"/>
        <w:gridCol w:w="425"/>
        <w:gridCol w:w="426"/>
        <w:gridCol w:w="425"/>
      </w:tblGrid>
      <w:tr w:rsidR="00A719E8" w:rsidRPr="006C5C38" w:rsidTr="00A719E8">
        <w:trPr>
          <w:trHeight w:val="309"/>
        </w:trPr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8"/>
                <w:szCs w:val="24"/>
              </w:rPr>
              <w:lastRenderedPageBreak/>
              <w:t>«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реализации государственной программы» </w:t>
            </w:r>
          </w:p>
          <w:p w:rsidR="004A233B" w:rsidRPr="006C5C38" w:rsidRDefault="004A233B" w:rsidP="006C5C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8" w:rsidRPr="006C5C38" w:rsidTr="00A719E8">
        <w:tblPrEx>
          <w:tblBorders>
            <w:insideH w:val="nil"/>
          </w:tblBorders>
        </w:tblPrEx>
        <w:trPr>
          <w:trHeight w:val="1037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A233B" w:rsidRPr="006C5C38" w:rsidRDefault="004A233B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1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Количество провед</w:t>
            </w:r>
            <w:r w:rsidR="0014796E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нных мероприятий вну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реннего финансового контроля в отношении областных государственных учреждений, подведомственных Министерству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33B" w:rsidRPr="006C5C38" w:rsidRDefault="004A233B" w:rsidP="00A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A233B" w:rsidRPr="006C5C38" w:rsidRDefault="004A23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A233B" w:rsidRPr="006C5C38" w:rsidRDefault="004A23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A233B" w:rsidRPr="0014796E" w:rsidRDefault="004A233B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="0014796E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933B67" w:rsidRPr="006C5C38" w:rsidRDefault="001B4B4D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12</w:t>
      </w:r>
      <w:r w:rsidR="00241B29" w:rsidRPr="006C5C38">
        <w:rPr>
          <w:rFonts w:ascii="Times New Roman" w:hAnsi="Times New Roman"/>
          <w:sz w:val="28"/>
          <w:szCs w:val="28"/>
        </w:rPr>
        <w:t>.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ие № 1</w:t>
      </w:r>
      <w:r w:rsidR="00241B29" w:rsidRPr="006C5C38">
        <w:rPr>
          <w:rFonts w:ascii="Times New Roman" w:hAnsi="Times New Roman"/>
          <w:sz w:val="28"/>
          <w:szCs w:val="28"/>
          <w:vertAlign w:val="superscript"/>
        </w:rPr>
        <w:t>1</w:t>
      </w:r>
      <w:r w:rsidR="00241B29" w:rsidRPr="006C5C38">
        <w:rPr>
          <w:rFonts w:ascii="Times New Roman" w:hAnsi="Times New Roman"/>
          <w:sz w:val="28"/>
          <w:szCs w:val="28"/>
        </w:rPr>
        <w:t xml:space="preserve">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 xml:space="preserve">ить разделом </w:t>
      </w:r>
      <w:r w:rsidR="005B2DD6" w:rsidRPr="006C5C38">
        <w:rPr>
          <w:rFonts w:ascii="Times New Roman" w:hAnsi="Times New Roman" w:cs="Times New Roman"/>
          <w:sz w:val="32"/>
          <w:szCs w:val="28"/>
        </w:rPr>
        <w:t>«</w:t>
      </w:r>
      <w:r w:rsidR="005B2DD6" w:rsidRPr="006C5C38">
        <w:rPr>
          <w:rFonts w:ascii="Times New Roman" w:hAnsi="Times New Roman" w:cs="Times New Roman"/>
          <w:sz w:val="28"/>
          <w:szCs w:val="24"/>
        </w:rPr>
        <w:t>Подпрограмма «Обеспече</w:t>
      </w:r>
      <w:r w:rsidR="00132CD2" w:rsidRPr="006C5C38">
        <w:rPr>
          <w:rFonts w:ascii="Times New Roman" w:hAnsi="Times New Roman" w:cs="Times New Roman"/>
          <w:sz w:val="28"/>
          <w:szCs w:val="24"/>
        </w:rPr>
        <w:t>н</w:t>
      </w:r>
      <w:r w:rsidR="005B2DD6" w:rsidRPr="006C5C38">
        <w:rPr>
          <w:rFonts w:ascii="Times New Roman" w:hAnsi="Times New Roman" w:cs="Times New Roman"/>
          <w:sz w:val="28"/>
          <w:szCs w:val="24"/>
        </w:rPr>
        <w:t>ие реализации государстве</w:t>
      </w:r>
      <w:r w:rsidR="00132CD2" w:rsidRPr="006C5C38">
        <w:rPr>
          <w:rFonts w:ascii="Times New Roman" w:hAnsi="Times New Roman" w:cs="Times New Roman"/>
          <w:sz w:val="28"/>
          <w:szCs w:val="24"/>
        </w:rPr>
        <w:t>нн</w:t>
      </w:r>
      <w:r w:rsidR="005B2DD6" w:rsidRPr="006C5C38">
        <w:rPr>
          <w:rFonts w:ascii="Times New Roman" w:hAnsi="Times New Roman" w:cs="Times New Roman"/>
          <w:sz w:val="28"/>
          <w:szCs w:val="24"/>
        </w:rPr>
        <w:t xml:space="preserve">ой программы» </w:t>
      </w:r>
      <w:r w:rsidR="00132CD2" w:rsidRPr="006C5C38">
        <w:rPr>
          <w:rFonts w:ascii="Times New Roman" w:hAnsi="Times New Roman" w:cs="Times New Roman"/>
          <w:sz w:val="28"/>
          <w:szCs w:val="24"/>
        </w:rPr>
        <w:t>н</w:t>
      </w:r>
      <w:r w:rsidR="005B2DD6" w:rsidRPr="006C5C38">
        <w:rPr>
          <w:rFonts w:ascii="Times New Roman" w:hAnsi="Times New Roman" w:cs="Times New Roman"/>
          <w:sz w:val="28"/>
          <w:szCs w:val="24"/>
        </w:rPr>
        <w:t>а 2019-2021 годы</w:t>
      </w:r>
      <w:r w:rsidR="00873107">
        <w:rPr>
          <w:rFonts w:ascii="Times New Roman" w:hAnsi="Times New Roman" w:cs="Times New Roman"/>
          <w:sz w:val="28"/>
          <w:szCs w:val="24"/>
        </w:rPr>
        <w:t>»</w:t>
      </w:r>
      <w:r w:rsidR="00241B29" w:rsidRPr="006C5C38">
        <w:rPr>
          <w:rFonts w:ascii="Times New Roman" w:hAnsi="Times New Roman"/>
          <w:sz w:val="28"/>
          <w:szCs w:val="28"/>
        </w:rPr>
        <w:t xml:space="preserve">следующего </w:t>
      </w:r>
      <w:r w:rsidR="00873107">
        <w:rPr>
          <w:rFonts w:ascii="Times New Roman" w:hAnsi="Times New Roman"/>
          <w:sz w:val="28"/>
          <w:szCs w:val="28"/>
        </w:rPr>
        <w:br/>
      </w:r>
      <w:r w:rsidR="00241B29" w:rsidRPr="006C5C38">
        <w:rPr>
          <w:rFonts w:ascii="Times New Roman" w:hAnsi="Times New Roman"/>
          <w:sz w:val="28"/>
          <w:szCs w:val="28"/>
        </w:rPr>
        <w:t>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1052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362"/>
        <w:gridCol w:w="4883"/>
        <w:gridCol w:w="425"/>
        <w:gridCol w:w="284"/>
        <w:gridCol w:w="283"/>
        <w:gridCol w:w="425"/>
        <w:gridCol w:w="284"/>
        <w:gridCol w:w="283"/>
        <w:gridCol w:w="284"/>
        <w:gridCol w:w="283"/>
        <w:gridCol w:w="284"/>
        <w:gridCol w:w="425"/>
        <w:gridCol w:w="425"/>
        <w:gridCol w:w="426"/>
        <w:gridCol w:w="480"/>
      </w:tblGrid>
      <w:tr w:rsidR="00873107" w:rsidRPr="006C5C38" w:rsidTr="00873107"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Подпрограмма «Обеспече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реализации госу</w:t>
            </w:r>
            <w:r w:rsidR="0056375B" w:rsidRPr="006C5C38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="0056375B" w:rsidRPr="006C5C38">
              <w:rPr>
                <w:rFonts w:ascii="Times New Roman" w:hAnsi="Times New Roman"/>
                <w:sz w:val="24"/>
                <w:szCs w:val="24"/>
              </w:rPr>
              <w:t xml:space="preserve">ой программы» </w:t>
            </w:r>
            <w:r w:rsidR="0056375B" w:rsidRPr="006C5C38">
              <w:rPr>
                <w:rFonts w:ascii="Times New Roman" w:hAnsi="Times New Roman"/>
                <w:sz w:val="24"/>
                <w:szCs w:val="24"/>
              </w:rPr>
              <w:br/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56375B" w:rsidRPr="006C5C38">
              <w:rPr>
                <w:rFonts w:ascii="Times New Roman" w:hAnsi="Times New Roman"/>
                <w:sz w:val="24"/>
                <w:szCs w:val="24"/>
              </w:rPr>
              <w:t>а 2019-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41B29" w:rsidRPr="006C5C38" w:rsidRDefault="00241B29" w:rsidP="0087310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B29" w:rsidRPr="006C5C38" w:rsidRDefault="00241B29" w:rsidP="0087310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B29" w:rsidRPr="00873107" w:rsidRDefault="00241B29" w:rsidP="0087310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8"/>
                <w:szCs w:val="24"/>
              </w:rPr>
              <w:t>»</w:t>
            </w:r>
            <w:r w:rsidR="0087310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73107" w:rsidRPr="006C5C38" w:rsidTr="00873107">
        <w:tblPrEx>
          <w:tblBorders>
            <w:insideH w:val="nil"/>
          </w:tblBorders>
        </w:tblPrEx>
        <w:trPr>
          <w:trHeight w:val="6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83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Прирост количества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в год, пол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зующегося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фраструктурой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241B29" w:rsidRPr="006C5C38" w:rsidRDefault="0056375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241B29" w:rsidRPr="006C5C38" w:rsidRDefault="0056375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241B29" w:rsidRPr="006C5C38" w:rsidRDefault="0056375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241B29" w:rsidRPr="006C5C38" w:rsidRDefault="0056375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241B29" w:rsidRPr="006C5C38" w:rsidRDefault="0056375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41B29" w:rsidRPr="006C5C38" w:rsidRDefault="00241B29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CB8" w:rsidRPr="006C5C38" w:rsidRDefault="001B4B4D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13</w:t>
      </w:r>
      <w:r w:rsidR="000B1CB8" w:rsidRPr="006C5C38">
        <w:rPr>
          <w:rFonts w:ascii="Times New Roman" w:hAnsi="Times New Roman"/>
          <w:sz w:val="28"/>
          <w:szCs w:val="28"/>
        </w:rPr>
        <w:t>. В строке 2.1.7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 xml:space="preserve">ия </w:t>
      </w:r>
      <w:r w:rsidR="000B1CB8" w:rsidRPr="006C5C38">
        <w:rPr>
          <w:rFonts w:ascii="Times New Roman" w:hAnsi="Times New Roman" w:cs="Times New Roman"/>
          <w:sz w:val="28"/>
          <w:szCs w:val="28"/>
        </w:rPr>
        <w:t>№ 1</w:t>
      </w:r>
      <w:r w:rsidR="000B1CB8" w:rsidRPr="006C5C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1CB8" w:rsidRPr="006C5C38">
        <w:rPr>
          <w:rFonts w:ascii="Times New Roman" w:hAnsi="Times New Roman"/>
          <w:sz w:val="28"/>
          <w:szCs w:val="28"/>
        </w:rPr>
        <w:t xml:space="preserve"> 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0B1CB8" w:rsidRPr="006C5C38" w:rsidRDefault="00241B29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</w:t>
      </w:r>
      <w:r w:rsidR="001B4B4D" w:rsidRPr="006C5C38">
        <w:rPr>
          <w:rFonts w:ascii="Times New Roman" w:hAnsi="Times New Roman"/>
          <w:sz w:val="28"/>
          <w:szCs w:val="28"/>
        </w:rPr>
        <w:t>4</w:t>
      </w:r>
      <w:r w:rsidR="000B1CB8" w:rsidRPr="006C5C38">
        <w:rPr>
          <w:rFonts w:ascii="Times New Roman" w:hAnsi="Times New Roman"/>
          <w:sz w:val="28"/>
          <w:szCs w:val="28"/>
        </w:rPr>
        <w:t xml:space="preserve">. В графе 3 строки 1 раздела «Подпрограмма «Развитие системы </w:t>
      </w:r>
      <w:r w:rsidR="00873107">
        <w:rPr>
          <w:rFonts w:ascii="Times New Roman" w:hAnsi="Times New Roman"/>
          <w:sz w:val="28"/>
          <w:szCs w:val="28"/>
        </w:rPr>
        <w:br/>
      </w:r>
      <w:r w:rsidR="000B1CB8" w:rsidRPr="006C5C38">
        <w:rPr>
          <w:rFonts w:ascii="Times New Roman" w:hAnsi="Times New Roman"/>
          <w:sz w:val="28"/>
          <w:szCs w:val="28"/>
        </w:rPr>
        <w:t>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овской области в 2014-2021 годах»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 xml:space="preserve">ия </w:t>
      </w:r>
      <w:r w:rsidR="000B1CB8" w:rsidRPr="006C5C38">
        <w:rPr>
          <w:rFonts w:ascii="Times New Roman" w:hAnsi="Times New Roman"/>
          <w:sz w:val="28"/>
          <w:szCs w:val="28"/>
        </w:rPr>
        <w:br/>
      </w:r>
      <w:r w:rsidR="000B1CB8" w:rsidRPr="006C5C38">
        <w:rPr>
          <w:rFonts w:ascii="Times New Roman" w:hAnsi="Times New Roman" w:cs="Times New Roman"/>
          <w:sz w:val="28"/>
          <w:szCs w:val="28"/>
        </w:rPr>
        <w:t xml:space="preserve">№ 2 </w:t>
      </w:r>
      <w:r w:rsidR="000B1CB8" w:rsidRPr="006C5C38">
        <w:rPr>
          <w:rFonts w:ascii="Times New Roman" w:hAnsi="Times New Roman"/>
          <w:sz w:val="28"/>
          <w:szCs w:val="28"/>
        </w:rPr>
        <w:t>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0B1CB8" w:rsidRPr="006C5C38" w:rsidRDefault="00506FAE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</w:t>
      </w:r>
      <w:r w:rsidR="001B4B4D" w:rsidRPr="006C5C38">
        <w:rPr>
          <w:rFonts w:ascii="Times New Roman" w:hAnsi="Times New Roman"/>
          <w:sz w:val="28"/>
          <w:szCs w:val="28"/>
        </w:rPr>
        <w:t>5</w:t>
      </w:r>
      <w:r w:rsidR="000B1CB8" w:rsidRPr="006C5C38">
        <w:rPr>
          <w:rFonts w:ascii="Times New Roman" w:hAnsi="Times New Roman"/>
          <w:sz w:val="28"/>
          <w:szCs w:val="28"/>
        </w:rPr>
        <w:t xml:space="preserve">. В графе 3 строки 1 раздела «Подпрограмма «Развитие системы </w:t>
      </w:r>
      <w:r w:rsidR="00873107">
        <w:rPr>
          <w:rFonts w:ascii="Times New Roman" w:hAnsi="Times New Roman"/>
          <w:sz w:val="28"/>
          <w:szCs w:val="28"/>
        </w:rPr>
        <w:br/>
      </w:r>
      <w:r w:rsidR="000B1CB8" w:rsidRPr="006C5C38">
        <w:rPr>
          <w:rFonts w:ascii="Times New Roman" w:hAnsi="Times New Roman"/>
          <w:sz w:val="28"/>
          <w:szCs w:val="28"/>
        </w:rPr>
        <w:t>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овской области в 2014-2021 годах»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 xml:space="preserve">ия </w:t>
      </w:r>
      <w:r w:rsidR="000B1CB8" w:rsidRPr="006C5C38">
        <w:rPr>
          <w:rFonts w:ascii="Times New Roman" w:hAnsi="Times New Roman"/>
          <w:sz w:val="28"/>
          <w:szCs w:val="28"/>
        </w:rPr>
        <w:br/>
      </w:r>
      <w:r w:rsidR="000B1CB8" w:rsidRPr="006C5C38">
        <w:rPr>
          <w:rFonts w:ascii="Times New Roman" w:hAnsi="Times New Roman" w:cs="Times New Roman"/>
          <w:sz w:val="28"/>
          <w:szCs w:val="28"/>
        </w:rPr>
        <w:t>№ 2</w:t>
      </w:r>
      <w:r w:rsidR="000B1CB8" w:rsidRPr="006C5C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1CB8" w:rsidRPr="006C5C38">
        <w:rPr>
          <w:rFonts w:ascii="Times New Roman" w:hAnsi="Times New Roman"/>
          <w:sz w:val="28"/>
          <w:szCs w:val="28"/>
        </w:rPr>
        <w:t>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0B1CB8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</w:t>
      </w:r>
      <w:r w:rsidR="001B4B4D" w:rsidRPr="006C5C38">
        <w:rPr>
          <w:rFonts w:ascii="Times New Roman" w:hAnsi="Times New Roman"/>
          <w:sz w:val="28"/>
          <w:szCs w:val="28"/>
        </w:rPr>
        <w:t>6</w:t>
      </w:r>
      <w:r w:rsidR="006274C1" w:rsidRPr="006C5C38">
        <w:rPr>
          <w:rFonts w:ascii="Times New Roman" w:hAnsi="Times New Roman"/>
          <w:sz w:val="28"/>
          <w:szCs w:val="28"/>
        </w:rPr>
        <w:t>. В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6274C1" w:rsidRPr="006C5C38">
        <w:rPr>
          <w:rFonts w:ascii="Times New Roman" w:hAnsi="Times New Roman"/>
          <w:sz w:val="28"/>
          <w:szCs w:val="28"/>
        </w:rPr>
        <w:t>ии</w:t>
      </w:r>
      <w:r w:rsidRPr="006C5C38">
        <w:rPr>
          <w:rFonts w:ascii="Times New Roman" w:hAnsi="Times New Roman"/>
          <w:sz w:val="28"/>
          <w:szCs w:val="28"/>
        </w:rPr>
        <w:t xml:space="preserve"> № 2</w:t>
      </w:r>
      <w:r w:rsidRPr="006C5C38">
        <w:rPr>
          <w:rFonts w:ascii="Times New Roman" w:hAnsi="Times New Roman"/>
          <w:sz w:val="28"/>
          <w:szCs w:val="28"/>
          <w:vertAlign w:val="superscript"/>
        </w:rPr>
        <w:t>2</w:t>
      </w:r>
      <w:r w:rsidRPr="006C5C38">
        <w:rPr>
          <w:rFonts w:ascii="Times New Roman" w:hAnsi="Times New Roman"/>
          <w:sz w:val="28"/>
          <w:szCs w:val="28"/>
        </w:rPr>
        <w:t>:</w:t>
      </w:r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1) </w:t>
      </w:r>
      <w:bookmarkStart w:id="6" w:name="_Hlk867002"/>
      <w:r w:rsidRPr="006C5C38">
        <w:rPr>
          <w:rFonts w:ascii="Times New Roman" w:hAnsi="Times New Roman"/>
          <w:sz w:val="28"/>
          <w:szCs w:val="28"/>
        </w:rPr>
        <w:t>в графе 3 строки 1 раздела «Подпрограмма «Развитие системы доро</w:t>
      </w:r>
      <w:r w:rsidRPr="006C5C38">
        <w:rPr>
          <w:rFonts w:ascii="Times New Roman" w:hAnsi="Times New Roman"/>
          <w:sz w:val="28"/>
          <w:szCs w:val="28"/>
        </w:rPr>
        <w:t>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овской области в 2014-2021 годах» слова </w:t>
      </w:r>
      <w:r w:rsidRPr="006C5C38">
        <w:rPr>
          <w:rFonts w:ascii="Times New Roman" w:hAnsi="Times New Roman"/>
          <w:sz w:val="28"/>
          <w:szCs w:val="28"/>
        </w:rPr>
        <w:br/>
        <w:t>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комплекса» исключить;</w:t>
      </w:r>
      <w:bookmarkEnd w:id="6"/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2) в графе 3 строки 3 раздела «Подпрограмма «Обеспече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ие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аселе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качестве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ыми услугами пассажирского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спорта </w:t>
      </w:r>
      <w:r w:rsidR="0056375B" w:rsidRPr="006C5C38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в 2015-2021 годах» слова «и земель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ых от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оше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ий» исключить.</w:t>
      </w:r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</w:t>
      </w:r>
      <w:r w:rsidR="001B4B4D" w:rsidRPr="006C5C38">
        <w:rPr>
          <w:rFonts w:ascii="Times New Roman" w:hAnsi="Times New Roman"/>
          <w:sz w:val="28"/>
          <w:szCs w:val="28"/>
        </w:rPr>
        <w:t>7</w:t>
      </w:r>
      <w:r w:rsidRPr="006C5C38">
        <w:rPr>
          <w:rFonts w:ascii="Times New Roman" w:hAnsi="Times New Roman"/>
          <w:sz w:val="28"/>
          <w:szCs w:val="28"/>
        </w:rPr>
        <w:t xml:space="preserve">. В </w:t>
      </w:r>
      <w:r w:rsidR="0056375B" w:rsidRPr="006C5C38">
        <w:rPr>
          <w:rFonts w:ascii="Times New Roman" w:hAnsi="Times New Roman"/>
          <w:sz w:val="28"/>
          <w:szCs w:val="28"/>
        </w:rPr>
        <w:t>п</w:t>
      </w:r>
      <w:r w:rsidRPr="006C5C38">
        <w:rPr>
          <w:rFonts w:ascii="Times New Roman" w:hAnsi="Times New Roman"/>
          <w:sz w:val="28"/>
          <w:szCs w:val="28"/>
        </w:rPr>
        <w:t>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ии № </w:t>
      </w:r>
      <w:r w:rsidRPr="006C5C38">
        <w:rPr>
          <w:rFonts w:ascii="Times New Roman" w:hAnsi="Times New Roman" w:cs="Times New Roman"/>
          <w:sz w:val="28"/>
          <w:szCs w:val="28"/>
        </w:rPr>
        <w:t>2</w:t>
      </w:r>
      <w:r w:rsidRPr="006C5C3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274C1" w:rsidRPr="006C5C38">
        <w:rPr>
          <w:rFonts w:ascii="Times New Roman" w:hAnsi="Times New Roman" w:cs="Times New Roman"/>
          <w:sz w:val="28"/>
          <w:szCs w:val="28"/>
        </w:rPr>
        <w:t>:</w:t>
      </w:r>
    </w:p>
    <w:p w:rsidR="000B1CB8" w:rsidRPr="006C5C38" w:rsidRDefault="000B1CB8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1) в разделе «Подпрограмма «Развитие системы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в 2014-2021 годах»: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а) в строке 1:</w:t>
      </w:r>
    </w:p>
    <w:p w:rsidR="00301134" w:rsidRPr="006C5C38" w:rsidRDefault="00301134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3 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комплекса» исключить;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«595093,491»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241B29" w:rsidRPr="006C5C38">
        <w:rPr>
          <w:rFonts w:ascii="Times New Roman" w:hAnsi="Times New Roman"/>
          <w:sz w:val="28"/>
          <w:szCs w:val="28"/>
        </w:rPr>
        <w:t>425521,8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«82158,691»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241B29" w:rsidRPr="006C5C38">
        <w:rPr>
          <w:rFonts w:ascii="Times New Roman" w:hAnsi="Times New Roman"/>
          <w:sz w:val="28"/>
          <w:szCs w:val="28"/>
        </w:rPr>
        <w:t>12587,0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«212934,8»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241B29" w:rsidRPr="006C5C38">
        <w:rPr>
          <w:rFonts w:ascii="Times New Roman" w:hAnsi="Times New Roman"/>
          <w:sz w:val="28"/>
          <w:szCs w:val="28"/>
        </w:rPr>
        <w:t>35176,109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б) в строке 1.1: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 «77758,691»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«77758,691»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в) в строке 1.2: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«4400,0»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«4312,0»;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цифры«4400,0»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«4312,0»;</w:t>
      </w:r>
    </w:p>
    <w:p w:rsidR="000B1CB8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г</w:t>
      </w:r>
      <w:r w:rsidR="000B1CB8" w:rsidRPr="006C5C38">
        <w:rPr>
          <w:rFonts w:ascii="Times New Roman" w:hAnsi="Times New Roman"/>
          <w:sz w:val="28"/>
          <w:szCs w:val="28"/>
        </w:rPr>
        <w:t>) в строке 1.5: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«142934,8»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«142934,8»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д</w:t>
      </w:r>
      <w:r w:rsidR="000B1CB8" w:rsidRPr="006C5C38">
        <w:rPr>
          <w:rFonts w:ascii="Times New Roman" w:hAnsi="Times New Roman"/>
          <w:sz w:val="28"/>
          <w:szCs w:val="28"/>
        </w:rPr>
        <w:t>) в строке 1.6: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«5000,0»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«5000,0»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е</w:t>
      </w:r>
      <w:r w:rsidR="000B1CB8" w:rsidRPr="006C5C38">
        <w:rPr>
          <w:rFonts w:ascii="Times New Roman" w:hAnsi="Times New Roman"/>
          <w:sz w:val="28"/>
          <w:szCs w:val="28"/>
        </w:rPr>
        <w:t>) в строке 1.7: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«4000,0»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«4000,0»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ж</w:t>
      </w:r>
      <w:r w:rsidR="000B1CB8" w:rsidRPr="006C5C38">
        <w:rPr>
          <w:rFonts w:ascii="Times New Roman" w:hAnsi="Times New Roman"/>
          <w:sz w:val="28"/>
          <w:szCs w:val="28"/>
        </w:rPr>
        <w:t>) в строке 1.8: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«3400,0»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«3400,0»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з</w:t>
      </w:r>
      <w:r w:rsidR="000B1CB8" w:rsidRPr="006C5C38">
        <w:rPr>
          <w:rFonts w:ascii="Times New Roman" w:hAnsi="Times New Roman"/>
          <w:sz w:val="28"/>
          <w:szCs w:val="28"/>
        </w:rPr>
        <w:t>) в строке 1.9: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«2800,0»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«2800,0»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0B1CB8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и</w:t>
      </w:r>
      <w:r w:rsidR="000B1CB8" w:rsidRPr="006C5C38">
        <w:rPr>
          <w:rFonts w:ascii="Times New Roman" w:hAnsi="Times New Roman"/>
          <w:sz w:val="28"/>
          <w:szCs w:val="28"/>
        </w:rPr>
        <w:t>) в строке 1.10:</w:t>
      </w:r>
    </w:p>
    <w:p w:rsidR="000B1CB8" w:rsidRPr="006C5C38" w:rsidRDefault="000B1CB8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«1700,0»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«1700,0»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к</w:t>
      </w:r>
      <w:r w:rsidR="00241B29" w:rsidRPr="006C5C38">
        <w:rPr>
          <w:rFonts w:ascii="Times New Roman" w:hAnsi="Times New Roman"/>
          <w:sz w:val="28"/>
          <w:szCs w:val="28"/>
        </w:rPr>
        <w:t>) в строке 1.11: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«12000,0»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«12000,0»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л</w:t>
      </w:r>
      <w:r w:rsidR="00241B29" w:rsidRPr="006C5C38">
        <w:rPr>
          <w:rFonts w:ascii="Times New Roman" w:hAnsi="Times New Roman"/>
          <w:sz w:val="28"/>
          <w:szCs w:val="28"/>
        </w:rPr>
        <w:t>) в строке 1.12: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«1800,0»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«1800,0»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м</w:t>
      </w:r>
      <w:r w:rsidR="00241B29" w:rsidRPr="006C5C38">
        <w:rPr>
          <w:rFonts w:ascii="Times New Roman" w:hAnsi="Times New Roman"/>
          <w:sz w:val="28"/>
          <w:szCs w:val="28"/>
        </w:rPr>
        <w:t>) в строке 1.13: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«2400,0»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«2400,0»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241B29" w:rsidRPr="006C5C38" w:rsidRDefault="00132CD2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н</w:t>
      </w:r>
      <w:r w:rsidR="00241B29" w:rsidRPr="006C5C38">
        <w:rPr>
          <w:rFonts w:ascii="Times New Roman" w:hAnsi="Times New Roman"/>
          <w:sz w:val="28"/>
          <w:szCs w:val="28"/>
        </w:rPr>
        <w:t>) в строке 1.14: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«4400,0»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«2676,109»;</w:t>
      </w:r>
    </w:p>
    <w:p w:rsidR="00241B29" w:rsidRPr="006C5C38" w:rsidRDefault="00241B2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«4400,0»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«2676,109»;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о)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строками 1.17-1.19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6"/>
        <w:gridCol w:w="3827"/>
        <w:gridCol w:w="283"/>
        <w:gridCol w:w="426"/>
        <w:gridCol w:w="425"/>
        <w:gridCol w:w="283"/>
        <w:gridCol w:w="284"/>
        <w:gridCol w:w="283"/>
        <w:gridCol w:w="1276"/>
        <w:gridCol w:w="709"/>
        <w:gridCol w:w="709"/>
        <w:gridCol w:w="283"/>
        <w:gridCol w:w="284"/>
        <w:gridCol w:w="991"/>
      </w:tblGrid>
      <w:tr w:rsidR="00B06577" w:rsidRPr="006C5C38" w:rsidTr="00B06577">
        <w:trPr>
          <w:trHeight w:val="7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</w:rPr>
            </w:pPr>
            <w:r w:rsidRPr="006C5C38">
              <w:rPr>
                <w:rFonts w:ascii="Times New Roman" w:hAnsi="Times New Roman" w:cs="Times New Roman"/>
                <w:sz w:val="28"/>
              </w:rPr>
              <w:t>«</w:t>
            </w:r>
          </w:p>
          <w:p w:rsidR="00B73991" w:rsidRPr="006C5C38" w:rsidRDefault="00B73991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34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1.17.</w:t>
            </w:r>
          </w:p>
        </w:tc>
        <w:tc>
          <w:tcPr>
            <w:tcW w:w="3827" w:type="dxa"/>
          </w:tcPr>
          <w:p w:rsidR="00B73991" w:rsidRPr="006C5C38" w:rsidRDefault="00B73991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Подготовка проект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докуме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тации для строительства моста через р. Борла 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дороге «Безводовка – М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лая Борла» Кузоватовского райо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 Уль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я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овской области (у с. Малая Борла)</w:t>
            </w:r>
          </w:p>
        </w:tc>
        <w:tc>
          <w:tcPr>
            <w:tcW w:w="283" w:type="dxa"/>
            <w:vMerge w:val="restart"/>
          </w:tcPr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425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83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Бюджет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ые ассиг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ова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ия област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ого бюджета</w:t>
            </w:r>
          </w:p>
        </w:tc>
        <w:tc>
          <w:tcPr>
            <w:tcW w:w="709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2200,0</w:t>
            </w:r>
          </w:p>
        </w:tc>
        <w:tc>
          <w:tcPr>
            <w:tcW w:w="709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2200,0</w:t>
            </w:r>
          </w:p>
        </w:tc>
        <w:tc>
          <w:tcPr>
            <w:tcW w:w="283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06577" w:rsidRPr="006C5C38" w:rsidTr="00B06577">
        <w:trPr>
          <w:trHeight w:val="7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34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1.18.</w:t>
            </w:r>
          </w:p>
        </w:tc>
        <w:tc>
          <w:tcPr>
            <w:tcW w:w="3827" w:type="dxa"/>
          </w:tcPr>
          <w:p w:rsidR="00B73991" w:rsidRPr="006C5C38" w:rsidRDefault="00B73991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Подготовка проект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докуме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тации для реко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струкции моста через Суходол 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дороге «Старый Атлаш – Мосеевка» Старокулатки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ского райо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" w:type="dxa"/>
            <w:vMerge/>
          </w:tcPr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425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83" w:type="dxa"/>
          </w:tcPr>
          <w:p w:rsidR="00B73991" w:rsidRPr="006C5C38" w:rsidRDefault="0056375B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B73991" w:rsidRPr="006C5C38" w:rsidRDefault="0056375B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B73991" w:rsidRPr="006C5C38" w:rsidRDefault="0056375B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Бюджет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ые ассиг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ова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ия област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ого бюджета</w:t>
            </w:r>
          </w:p>
        </w:tc>
        <w:tc>
          <w:tcPr>
            <w:tcW w:w="709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3075,0</w:t>
            </w:r>
          </w:p>
        </w:tc>
        <w:tc>
          <w:tcPr>
            <w:tcW w:w="709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3075,0</w:t>
            </w:r>
          </w:p>
        </w:tc>
        <w:tc>
          <w:tcPr>
            <w:tcW w:w="283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577" w:rsidRPr="006C5C38" w:rsidTr="00B06577">
        <w:trPr>
          <w:trHeight w:val="116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34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1.19.</w:t>
            </w:r>
          </w:p>
        </w:tc>
        <w:tc>
          <w:tcPr>
            <w:tcW w:w="3827" w:type="dxa"/>
          </w:tcPr>
          <w:p w:rsidR="00B73991" w:rsidRPr="006C5C38" w:rsidRDefault="00B73991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Подготовка проект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докуме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тации для реко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струкции моста через р. Долгая 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дороге «Сурское – Ш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у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мерля» – автомобиль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ая дорога «Москва-Каза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ь» Сурского райо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 Улья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овской области (в р.п.Сурское)</w:t>
            </w:r>
          </w:p>
        </w:tc>
        <w:tc>
          <w:tcPr>
            <w:tcW w:w="283" w:type="dxa"/>
            <w:vMerge/>
          </w:tcPr>
          <w:p w:rsidR="00B73991" w:rsidRPr="006C5C38" w:rsidRDefault="00B73991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425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83" w:type="dxa"/>
          </w:tcPr>
          <w:p w:rsidR="00B73991" w:rsidRPr="006C5C38" w:rsidRDefault="0056375B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B73991" w:rsidRPr="006C5C38" w:rsidRDefault="0056375B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B73991" w:rsidRPr="006C5C38" w:rsidRDefault="0056375B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Бюджет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ые ассиг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ова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ия област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ого бюджета</w:t>
            </w:r>
          </w:p>
        </w:tc>
        <w:tc>
          <w:tcPr>
            <w:tcW w:w="709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709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283" w:type="dxa"/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73991" w:rsidRPr="006C5C38" w:rsidRDefault="00B73991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991" w:rsidRPr="006C5C38" w:rsidRDefault="00B73991" w:rsidP="00B0657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73991" w:rsidRPr="006C5C38" w:rsidRDefault="00B73991" w:rsidP="00B0657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73991" w:rsidRPr="006C5C38" w:rsidRDefault="00B73991" w:rsidP="00B0657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73991" w:rsidRPr="006C5C38" w:rsidRDefault="00B73991" w:rsidP="00B0657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73991" w:rsidRPr="00B06577" w:rsidRDefault="00B73991" w:rsidP="00B0657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B73991" w:rsidRPr="006C5C38" w:rsidRDefault="00B73991" w:rsidP="00B0657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6577">
              <w:rPr>
                <w:rFonts w:ascii="Times New Roman" w:hAnsi="Times New Roman" w:cs="Times New Roman"/>
                <w:sz w:val="28"/>
              </w:rPr>
              <w:t>»</w:t>
            </w:r>
            <w:r w:rsidRPr="00B06577"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</w:tc>
      </w:tr>
    </w:tbl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п) в строке 2: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«10015702,06»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«8</w:t>
      </w:r>
      <w:r w:rsidR="000C169C" w:rsidRPr="006C5C38">
        <w:rPr>
          <w:rFonts w:ascii="Times New Roman" w:hAnsi="Times New Roman"/>
          <w:sz w:val="28"/>
          <w:szCs w:val="28"/>
        </w:rPr>
        <w:t>563</w:t>
      </w:r>
      <w:r w:rsidRPr="006C5C38">
        <w:rPr>
          <w:rFonts w:ascii="Times New Roman" w:hAnsi="Times New Roman"/>
          <w:sz w:val="28"/>
          <w:szCs w:val="28"/>
        </w:rPr>
        <w:t>447,19</w:t>
      </w:r>
      <w:r w:rsidR="00075745" w:rsidRPr="006C5C38">
        <w:rPr>
          <w:rFonts w:ascii="Times New Roman" w:hAnsi="Times New Roman"/>
          <w:sz w:val="28"/>
          <w:szCs w:val="28"/>
        </w:rPr>
        <w:t>77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«3476164,126»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«3</w:t>
      </w:r>
      <w:r w:rsidR="000C169C" w:rsidRPr="006C5C38">
        <w:rPr>
          <w:rFonts w:ascii="Times New Roman" w:hAnsi="Times New Roman"/>
          <w:sz w:val="28"/>
          <w:szCs w:val="28"/>
        </w:rPr>
        <w:t>06</w:t>
      </w:r>
      <w:r w:rsidRPr="006C5C38">
        <w:rPr>
          <w:rFonts w:ascii="Times New Roman" w:hAnsi="Times New Roman"/>
          <w:sz w:val="28"/>
          <w:szCs w:val="28"/>
        </w:rPr>
        <w:t>8189,96</w:t>
      </w:r>
      <w:r w:rsidR="00075745" w:rsidRPr="006C5C38">
        <w:rPr>
          <w:rFonts w:ascii="Times New Roman" w:hAnsi="Times New Roman"/>
          <w:sz w:val="28"/>
          <w:szCs w:val="28"/>
        </w:rPr>
        <w:t>07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«3181524,617»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«2711504,883»;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13 цифры «3358013,317»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«2783752,354»;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р) в строке 2.1: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в графе 10 цифры «2179940,56»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1827B3" w:rsidRPr="006C5C38">
        <w:rPr>
          <w:rFonts w:ascii="Times New Roman" w:hAnsi="Times New Roman"/>
          <w:sz w:val="28"/>
          <w:szCs w:val="28"/>
        </w:rPr>
        <w:t>950492,145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«1176854,981»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«380749,1»;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«757426,447»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«401842,604»;</w:t>
      </w:r>
    </w:p>
    <w:p w:rsidR="00B73991" w:rsidRPr="006C5C38" w:rsidRDefault="002A5B9A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с</w:t>
      </w:r>
      <w:r w:rsidR="00B73991" w:rsidRPr="006C5C38">
        <w:rPr>
          <w:rFonts w:ascii="Times New Roman" w:hAnsi="Times New Roman"/>
          <w:sz w:val="28"/>
          <w:szCs w:val="28"/>
        </w:rPr>
        <w:t>) в строке 2.2: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«5018548,515»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1827B3" w:rsidRPr="006C5C38">
        <w:rPr>
          <w:rFonts w:ascii="Times New Roman" w:hAnsi="Times New Roman"/>
          <w:sz w:val="28"/>
          <w:szCs w:val="28"/>
        </w:rPr>
        <w:t>4738658,954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«1461274,345»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821F19" w:rsidRPr="006C5C38">
        <w:rPr>
          <w:rFonts w:ascii="Times New Roman" w:hAnsi="Times New Roman"/>
          <w:sz w:val="28"/>
          <w:szCs w:val="28"/>
        </w:rPr>
        <w:t>1408975,132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«1463199,17»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«1654869,785»;</w:t>
      </w:r>
    </w:p>
    <w:p w:rsidR="001827B3" w:rsidRPr="006C5C38" w:rsidRDefault="001827B3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13 цифры «2094075,0»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«1674814,037»;</w:t>
      </w:r>
    </w:p>
    <w:p w:rsidR="00B73991" w:rsidRPr="006C5C38" w:rsidRDefault="002A5B9A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т</w:t>
      </w:r>
      <w:r w:rsidR="00B73991" w:rsidRPr="006C5C38">
        <w:rPr>
          <w:rFonts w:ascii="Times New Roman" w:hAnsi="Times New Roman"/>
          <w:sz w:val="28"/>
          <w:szCs w:val="28"/>
        </w:rPr>
        <w:t>) в строке 2.3:</w:t>
      </w:r>
    </w:p>
    <w:p w:rsidR="00B73991" w:rsidRPr="006C5C38" w:rsidRDefault="000C169C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«1406681,634</w:t>
      </w:r>
      <w:r w:rsidR="00B73991" w:rsidRPr="006C5C38">
        <w:rPr>
          <w:rFonts w:ascii="Times New Roman" w:hAnsi="Times New Roman"/>
          <w:sz w:val="28"/>
          <w:szCs w:val="28"/>
        </w:rPr>
        <w:t>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B73991" w:rsidRPr="006C5C38">
        <w:rPr>
          <w:rFonts w:ascii="Times New Roman" w:hAnsi="Times New Roman"/>
          <w:sz w:val="28"/>
          <w:szCs w:val="28"/>
        </w:rPr>
        <w:t>ить цифрами «</w:t>
      </w:r>
      <w:r w:rsidR="00821F19" w:rsidRPr="006C5C38">
        <w:rPr>
          <w:rFonts w:ascii="Times New Roman" w:hAnsi="Times New Roman"/>
          <w:sz w:val="28"/>
          <w:szCs w:val="28"/>
        </w:rPr>
        <w:t>15</w:t>
      </w:r>
      <w:r w:rsidRPr="006C5C38">
        <w:rPr>
          <w:rFonts w:ascii="Times New Roman" w:hAnsi="Times New Roman"/>
          <w:sz w:val="28"/>
          <w:szCs w:val="28"/>
        </w:rPr>
        <w:t>3</w:t>
      </w:r>
      <w:r w:rsidR="00821F19" w:rsidRPr="006C5C38">
        <w:rPr>
          <w:rFonts w:ascii="Times New Roman" w:hAnsi="Times New Roman"/>
          <w:sz w:val="28"/>
          <w:szCs w:val="28"/>
        </w:rPr>
        <w:t>8825,24</w:t>
      </w:r>
      <w:r w:rsidR="00B73991"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«213361,8»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0C169C" w:rsidRPr="006C5C38">
        <w:rPr>
          <w:rFonts w:ascii="Times New Roman" w:hAnsi="Times New Roman"/>
          <w:sz w:val="28"/>
          <w:szCs w:val="28"/>
        </w:rPr>
        <w:t>750</w:t>
      </w:r>
      <w:r w:rsidR="00821F19" w:rsidRPr="006C5C38">
        <w:rPr>
          <w:rFonts w:ascii="Times New Roman" w:hAnsi="Times New Roman"/>
          <w:sz w:val="28"/>
          <w:szCs w:val="28"/>
        </w:rPr>
        <w:t>862,32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«450000,0»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821F19" w:rsidRPr="006C5C38">
        <w:rPr>
          <w:rFonts w:ascii="Times New Roman" w:hAnsi="Times New Roman"/>
          <w:sz w:val="28"/>
          <w:szCs w:val="28"/>
        </w:rPr>
        <w:t>199643,086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821F19" w:rsidRPr="006C5C38" w:rsidRDefault="00821F1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13 цифры «743319,834»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«588319,834»;</w:t>
      </w:r>
    </w:p>
    <w:p w:rsidR="00B73991" w:rsidRPr="006C5C38" w:rsidRDefault="002A5B9A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у</w:t>
      </w:r>
      <w:r w:rsidR="00B73991" w:rsidRPr="006C5C38">
        <w:rPr>
          <w:rFonts w:ascii="Times New Roman" w:hAnsi="Times New Roman"/>
          <w:sz w:val="28"/>
          <w:szCs w:val="28"/>
        </w:rPr>
        <w:t>) в строке 2.4: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«1353851,185»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821F19" w:rsidRPr="006C5C38">
        <w:rPr>
          <w:rFonts w:ascii="Times New Roman" w:hAnsi="Times New Roman"/>
          <w:sz w:val="28"/>
          <w:szCs w:val="28"/>
        </w:rPr>
        <w:t>1147673,29</w:t>
      </w:r>
      <w:r w:rsidR="00D97542" w:rsidRPr="006C5C38">
        <w:rPr>
          <w:rFonts w:ascii="Times New Roman" w:hAnsi="Times New Roman"/>
          <w:sz w:val="28"/>
          <w:szCs w:val="28"/>
        </w:rPr>
        <w:t>87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«624673,0»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</w:t>
      </w:r>
      <w:r w:rsidR="00821F19" w:rsidRPr="006C5C38">
        <w:rPr>
          <w:rFonts w:ascii="Times New Roman" w:hAnsi="Times New Roman"/>
          <w:sz w:val="28"/>
          <w:szCs w:val="28"/>
        </w:rPr>
        <w:t>446842,92</w:t>
      </w:r>
      <w:r w:rsidR="00D97542" w:rsidRPr="006C5C38">
        <w:rPr>
          <w:rFonts w:ascii="Times New Roman" w:hAnsi="Times New Roman"/>
          <w:sz w:val="28"/>
          <w:szCs w:val="28"/>
        </w:rPr>
        <w:t>87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«510899,0»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«482551,185»;</w:t>
      </w:r>
    </w:p>
    <w:p w:rsidR="00B73991" w:rsidRPr="006C5C38" w:rsidRDefault="002A5B9A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ф</w:t>
      </w:r>
      <w:r w:rsidR="00B73991" w:rsidRPr="006C5C38">
        <w:rPr>
          <w:rFonts w:ascii="Times New Roman" w:hAnsi="Times New Roman"/>
          <w:sz w:val="28"/>
          <w:szCs w:val="28"/>
        </w:rPr>
        <w:t>) в строке 2.5: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«56680,166»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«152797,56»;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 «-»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«45760,48»;</w:t>
      </w:r>
    </w:p>
    <w:p w:rsidR="00B73991" w:rsidRPr="006C5C38" w:rsidRDefault="00B73991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 «-»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«50356,914»;</w:t>
      </w:r>
    </w:p>
    <w:p w:rsidR="00B73991" w:rsidRPr="006C5C38" w:rsidRDefault="002A5B9A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х</w:t>
      </w:r>
      <w:r w:rsidR="00B73991" w:rsidRPr="006C5C38">
        <w:rPr>
          <w:rFonts w:ascii="Times New Roman" w:hAnsi="Times New Roman"/>
          <w:sz w:val="28"/>
          <w:szCs w:val="28"/>
        </w:rPr>
        <w:t>)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B73991" w:rsidRPr="006C5C38">
        <w:rPr>
          <w:rFonts w:ascii="Times New Roman" w:hAnsi="Times New Roman"/>
          <w:sz w:val="28"/>
          <w:szCs w:val="28"/>
        </w:rPr>
        <w:t>ить строкой 2.6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B73991"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"/>
        <w:gridCol w:w="418"/>
        <w:gridCol w:w="3416"/>
        <w:gridCol w:w="284"/>
        <w:gridCol w:w="425"/>
        <w:gridCol w:w="425"/>
        <w:gridCol w:w="283"/>
        <w:gridCol w:w="284"/>
        <w:gridCol w:w="283"/>
        <w:gridCol w:w="1277"/>
        <w:gridCol w:w="708"/>
        <w:gridCol w:w="709"/>
        <w:gridCol w:w="425"/>
        <w:gridCol w:w="284"/>
        <w:gridCol w:w="425"/>
      </w:tblGrid>
      <w:tr w:rsidR="00C03D87" w:rsidRPr="006C5C38" w:rsidTr="00C03D87">
        <w:trPr>
          <w:trHeight w:val="1524"/>
        </w:trPr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</w:rPr>
            </w:pPr>
            <w:r w:rsidRPr="006C5C38">
              <w:rPr>
                <w:rFonts w:ascii="Times New Roman" w:hAnsi="Times New Roman" w:cs="Times New Roman"/>
                <w:sz w:val="28"/>
              </w:rPr>
              <w:t>«</w:t>
            </w:r>
          </w:p>
          <w:p w:rsidR="002A5B9A" w:rsidRPr="006C5C38" w:rsidRDefault="002A5B9A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416" w:type="dxa"/>
          </w:tcPr>
          <w:p w:rsidR="002A5B9A" w:rsidRPr="006C5C38" w:rsidRDefault="002A5B9A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Предос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тавле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ие субсидий дорож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о-строи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ым орга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изациям, осу</w:t>
            </w:r>
            <w:r w:rsidR="0056375B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ществляющим дорож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ую деятель</w:t>
            </w:r>
            <w:r w:rsidR="0056375B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ость 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ых дорогах 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регио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аль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иципаль</w:t>
            </w:r>
            <w:r w:rsidR="0056375B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ия Улья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="0056375B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области, 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56375B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а воз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меще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ие 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затрат, связа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нн</w:t>
            </w:r>
            <w:r w:rsidR="00B40AC0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ых с уплатой про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це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тов по кредитам</w:t>
            </w:r>
          </w:p>
        </w:tc>
        <w:tc>
          <w:tcPr>
            <w:tcW w:w="284" w:type="dxa"/>
          </w:tcPr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425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83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2A5B9A" w:rsidRPr="006C5C38" w:rsidRDefault="002A5B9A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Бюджет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ые ассиг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ова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ия област</w:t>
            </w:r>
            <w:r w:rsidR="00132CD2" w:rsidRPr="006C5C38">
              <w:rPr>
                <w:rFonts w:ascii="Times New Roman" w:hAnsi="Times New Roman" w:cs="Times New Roman"/>
                <w:sz w:val="20"/>
              </w:rPr>
              <w:t>н</w:t>
            </w:r>
            <w:r w:rsidRPr="006C5C38">
              <w:rPr>
                <w:rFonts w:ascii="Times New Roman" w:hAnsi="Times New Roman" w:cs="Times New Roman"/>
                <w:sz w:val="20"/>
              </w:rPr>
              <w:t>ого бюджета</w:t>
            </w:r>
          </w:p>
        </w:tc>
        <w:tc>
          <w:tcPr>
            <w:tcW w:w="708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35000,0</w:t>
            </w:r>
          </w:p>
        </w:tc>
        <w:tc>
          <w:tcPr>
            <w:tcW w:w="709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35000,0</w:t>
            </w:r>
          </w:p>
        </w:tc>
        <w:tc>
          <w:tcPr>
            <w:tcW w:w="425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2A5B9A" w:rsidRPr="00C03D87" w:rsidRDefault="002A5B9A" w:rsidP="00C03D87">
            <w:pPr>
              <w:pStyle w:val="ConsPlusNormal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8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F7477" w:rsidRPr="006C5C38" w:rsidRDefault="002F7477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7477" w:rsidRPr="006C5C38" w:rsidRDefault="002F7477" w:rsidP="006C5C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2F7477" w:rsidRPr="006C5C38" w:rsidSect="006C5C38">
          <w:headerReference w:type="default" r:id="rId10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F7477" w:rsidRPr="006C5C38" w:rsidRDefault="002A5B9A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_Hlk868120"/>
      <w:r w:rsidRPr="006C5C38">
        <w:rPr>
          <w:rFonts w:ascii="Times New Roman" w:hAnsi="Times New Roman"/>
          <w:sz w:val="28"/>
          <w:szCs w:val="28"/>
        </w:rPr>
        <w:lastRenderedPageBreak/>
        <w:t xml:space="preserve">ц) строку 3 изложить в следующей редакции: </w:t>
      </w:r>
    </w:p>
    <w:bookmarkEnd w:id="7"/>
    <w:tbl>
      <w:tblPr>
        <w:tblW w:w="23249" w:type="dxa"/>
        <w:tblInd w:w="-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2"/>
        <w:gridCol w:w="281"/>
        <w:gridCol w:w="280"/>
        <w:gridCol w:w="2263"/>
        <w:gridCol w:w="1820"/>
        <w:gridCol w:w="422"/>
        <w:gridCol w:w="423"/>
        <w:gridCol w:w="1551"/>
        <w:gridCol w:w="985"/>
        <w:gridCol w:w="2549"/>
        <w:gridCol w:w="1129"/>
        <w:gridCol w:w="991"/>
        <w:gridCol w:w="846"/>
        <w:gridCol w:w="990"/>
        <w:gridCol w:w="991"/>
        <w:gridCol w:w="555"/>
        <w:gridCol w:w="281"/>
      </w:tblGrid>
      <w:tr w:rsidR="00E92B6E" w:rsidRPr="006C5C38" w:rsidTr="00E92B6E">
        <w:trPr>
          <w:trHeight w:val="51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268" w:type="dxa"/>
            <w:vMerge w:val="restart"/>
          </w:tcPr>
          <w:p w:rsidR="006F242A" w:rsidRPr="006C5C38" w:rsidRDefault="006F242A" w:rsidP="009C79C0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Ос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ов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ое меропри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я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тие</w:t>
            </w:r>
            <w:r w:rsidR="00E92B6E">
              <w:rPr>
                <w:rFonts w:ascii="Times New Roman" w:hAnsi="Times New Roman"/>
                <w:sz w:val="18"/>
                <w:szCs w:val="20"/>
              </w:rPr>
              <w:t>«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Реализа</w:t>
            </w:r>
            <w:r w:rsidR="00FE6F8B" w:rsidRPr="006C5C38">
              <w:rPr>
                <w:rFonts w:ascii="Times New Roman" w:hAnsi="Times New Roman"/>
                <w:sz w:val="18"/>
                <w:szCs w:val="20"/>
              </w:rPr>
              <w:t xml:space="preserve">ция 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реги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о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аль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ого проекта «</w:t>
            </w:r>
            <w:r w:rsidR="000D7EB4" w:rsidRPr="006C5C38">
              <w:rPr>
                <w:rFonts w:ascii="Times New Roman" w:hAnsi="Times New Roman"/>
                <w:kern w:val="2"/>
                <w:sz w:val="18"/>
              </w:rPr>
              <w:t>Д</w:t>
            </w:r>
            <w:r w:rsidR="000D7EB4" w:rsidRPr="006C5C38">
              <w:rPr>
                <w:rFonts w:ascii="Times New Roman" w:hAnsi="Times New Roman"/>
                <w:kern w:val="2"/>
                <w:sz w:val="18"/>
              </w:rPr>
              <w:t>о</w:t>
            </w:r>
            <w:r w:rsidR="000D7EB4" w:rsidRPr="006C5C38">
              <w:rPr>
                <w:rFonts w:ascii="Times New Roman" w:hAnsi="Times New Roman"/>
                <w:kern w:val="2"/>
                <w:sz w:val="18"/>
              </w:rPr>
              <w:t>рожная сеть Ульяновской области и Ульяновской городской агломерации на 2019-</w:t>
            </w:r>
            <w:r w:rsidR="00E92B6E">
              <w:rPr>
                <w:rFonts w:ascii="Times New Roman" w:hAnsi="Times New Roman"/>
                <w:kern w:val="2"/>
                <w:sz w:val="18"/>
              </w:rPr>
              <w:br/>
            </w:r>
            <w:r w:rsidR="000D7EB4" w:rsidRPr="006C5C38">
              <w:rPr>
                <w:rFonts w:ascii="Times New Roman" w:hAnsi="Times New Roman"/>
                <w:kern w:val="2"/>
                <w:sz w:val="18"/>
              </w:rPr>
              <w:t>2024 годы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 xml:space="preserve">», 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аправле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о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 xml:space="preserve">го 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а достиже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ие соо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т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ветствующих результатов реализации федераль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ого проекта «Дорож</w:t>
            </w:r>
            <w:r w:rsidR="00132CD2" w:rsidRPr="006C5C38">
              <w:rPr>
                <w:rFonts w:ascii="Times New Roman" w:hAnsi="Times New Roman"/>
                <w:sz w:val="18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</w:rPr>
              <w:t>ая сеть»</w:t>
            </w:r>
          </w:p>
        </w:tc>
        <w:tc>
          <w:tcPr>
            <w:tcW w:w="1843" w:type="dxa"/>
            <w:vMerge w:val="restart"/>
          </w:tcPr>
          <w:p w:rsidR="006F242A" w:rsidRPr="006C5C38" w:rsidRDefault="006F242A" w:rsidP="009C79C0">
            <w:pPr>
              <w:spacing w:after="0" w:line="245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Ми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истерство, О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Г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КУ, подряд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ые и проект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ые орга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</w:t>
            </w:r>
            <w:r w:rsidR="00594A0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зации (по согласов</w:t>
            </w:r>
            <w:r w:rsidR="00594A0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ию), и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дивид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у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аль</w:t>
            </w:r>
            <w:r w:rsidR="00594A0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ые предпри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ма</w:t>
            </w:r>
            <w:r w:rsidR="00594A0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тели без образ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ва</w:t>
            </w:r>
            <w:r w:rsidR="00594A0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ия юридическ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го лица (по соглас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ва</w:t>
            </w:r>
            <w:r w:rsidR="00594A0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ию)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2019 год</w:t>
            </w:r>
          </w:p>
        </w:tc>
        <w:tc>
          <w:tcPr>
            <w:tcW w:w="426" w:type="dxa"/>
            <w:vMerge w:val="restart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  <w:tc>
          <w:tcPr>
            <w:tcW w:w="1559" w:type="dxa"/>
            <w:vMerge w:val="restart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6C5C38">
              <w:rPr>
                <w:rFonts w:ascii="Times New Roman" w:eastAsia="Arial Unicode MS" w:hAnsi="Times New Roman" w:cs="Times New Roman"/>
                <w:sz w:val="18"/>
              </w:rPr>
              <w:t>Обеспече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о выпо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л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е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ие мероприятий, предусмотре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ых регио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аль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 xml:space="preserve">ым проектом 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а 2019 год, в том числе при</w:t>
            </w:r>
            <w:r w:rsidR="00E92B6E">
              <w:rPr>
                <w:rFonts w:ascii="Times New Roman" w:eastAsia="Arial Unicode MS" w:hAnsi="Times New Roman" w:cs="Times New Roman"/>
                <w:sz w:val="18"/>
              </w:rPr>
              <w:t>ё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мка выпол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е</w:t>
            </w:r>
            <w:r w:rsidR="00132CD2" w:rsidRPr="006C5C38">
              <w:rPr>
                <w:rFonts w:ascii="Times New Roman" w:eastAsia="Arial Unicode MS" w:hAnsi="Times New Roman" w:cs="Times New Roman"/>
                <w:sz w:val="18"/>
              </w:rPr>
              <w:t>н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ия соо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т</w:t>
            </w:r>
            <w:r w:rsidRPr="006C5C38">
              <w:rPr>
                <w:rFonts w:ascii="Times New Roman" w:eastAsia="Arial Unicode MS" w:hAnsi="Times New Roman" w:cs="Times New Roman"/>
                <w:sz w:val="18"/>
              </w:rPr>
              <w:t>ветствующих работ</w:t>
            </w:r>
          </w:p>
        </w:tc>
        <w:tc>
          <w:tcPr>
            <w:tcW w:w="992" w:type="dxa"/>
            <w:vMerge w:val="restart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01.12.2019,</w:t>
            </w:r>
          </w:p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01.12.2020, 01.12.2021</w:t>
            </w:r>
          </w:p>
        </w:tc>
        <w:tc>
          <w:tcPr>
            <w:tcW w:w="2126" w:type="dxa"/>
            <w:vMerge w:val="restart"/>
          </w:tcPr>
          <w:p w:rsidR="006F242A" w:rsidRPr="00E92B6E" w:rsidRDefault="006F242A" w:rsidP="009C79C0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</w:pP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Прирост протяж</w:t>
            </w:r>
            <w:r w:rsidR="00E92B6E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ё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ости авт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мобиль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ых дорог общего пол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ь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зова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ия регио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аль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ого, ме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ж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му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и</w:t>
            </w:r>
            <w:r w:rsid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-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ципаль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ого и мест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ого з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аче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 xml:space="preserve">ия 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а территории Уль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я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 xml:space="preserve">овской области, </w:t>
            </w:r>
            <w:r w:rsidR="00E92B6E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соответс</w:t>
            </w:r>
            <w:r w:rsidR="00E92B6E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т</w:t>
            </w:r>
            <w:r w:rsidR="00E92B6E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вующих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орматив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ым требов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а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иям к тра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с</w:t>
            </w:r>
            <w:r w:rsidR="00594A0A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п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орт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о-эксплуата</w:t>
            </w:r>
            <w:r w:rsidR="009C79C0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-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цио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нн</w:t>
            </w:r>
            <w:r w:rsidR="00594A0A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ым показа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телям, в р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е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зультате капиталь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ого ремо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та и ремо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та автомобиль</w:t>
            </w:r>
            <w:r w:rsidR="00132CD2"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н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ых д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о</w:t>
            </w:r>
            <w:r w:rsidRPr="00E92B6E">
              <w:rPr>
                <w:rFonts w:ascii="Times New Roman" w:hAnsi="Times New Roman"/>
                <w:spacing w:val="-4"/>
                <w:sz w:val="18"/>
                <w:szCs w:val="20"/>
                <w:lang w:eastAsia="ru-RU"/>
              </w:rPr>
              <w:t>рог</w:t>
            </w:r>
          </w:p>
        </w:tc>
        <w:tc>
          <w:tcPr>
            <w:tcW w:w="1134" w:type="dxa"/>
          </w:tcPr>
          <w:p w:rsidR="006F242A" w:rsidRPr="006C5C38" w:rsidRDefault="006F242A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993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5</w:t>
            </w:r>
            <w:r w:rsidR="000C169C" w:rsidRPr="006C5C38">
              <w:rPr>
                <w:rFonts w:ascii="Times New Roman" w:hAnsi="Times New Roman" w:cs="Times New Roman"/>
                <w:sz w:val="18"/>
              </w:rPr>
              <w:t>92</w:t>
            </w:r>
            <w:r w:rsidRPr="006C5C38">
              <w:rPr>
                <w:rFonts w:ascii="Times New Roman" w:hAnsi="Times New Roman" w:cs="Times New Roman"/>
                <w:sz w:val="18"/>
              </w:rPr>
              <w:t>0549,397</w:t>
            </w:r>
          </w:p>
        </w:tc>
        <w:tc>
          <w:tcPr>
            <w:tcW w:w="850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15</w:t>
            </w:r>
            <w:r w:rsidR="000C169C" w:rsidRPr="006C5C38">
              <w:rPr>
                <w:rFonts w:ascii="Times New Roman" w:hAnsi="Times New Roman" w:cs="Times New Roman"/>
                <w:sz w:val="18"/>
              </w:rPr>
              <w:t>7</w:t>
            </w:r>
            <w:r w:rsidRPr="006C5C38">
              <w:rPr>
                <w:rFonts w:ascii="Times New Roman" w:hAnsi="Times New Roman" w:cs="Times New Roman"/>
                <w:sz w:val="18"/>
              </w:rPr>
              <w:t>7344,6</w:t>
            </w:r>
          </w:p>
        </w:tc>
        <w:tc>
          <w:tcPr>
            <w:tcW w:w="992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1985096,134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2358108,663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FF" w:rsidRPr="006C5C38" w:rsidRDefault="00F73DFF" w:rsidP="009C79C0">
            <w:pPr>
              <w:spacing w:line="245" w:lineRule="auto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E" w:rsidRPr="006C5C38" w:rsidTr="00E92B6E">
        <w:trPr>
          <w:trHeight w:val="10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Merge/>
          </w:tcPr>
          <w:p w:rsidR="006F242A" w:rsidRPr="006C5C38" w:rsidRDefault="006F242A" w:rsidP="009C79C0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F242A" w:rsidRPr="006C5C38" w:rsidRDefault="006F242A" w:rsidP="009C79C0">
            <w:pPr>
              <w:spacing w:after="0" w:line="245" w:lineRule="auto"/>
              <w:ind w:left="-108" w:right="-108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F242A" w:rsidRPr="006C5C38" w:rsidRDefault="006F242A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42A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б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юджет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ые ассиг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ова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ия област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ого бюджета </w:t>
            </w:r>
          </w:p>
        </w:tc>
        <w:tc>
          <w:tcPr>
            <w:tcW w:w="993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3</w:t>
            </w:r>
            <w:r w:rsidR="000C169C" w:rsidRPr="006C5C38">
              <w:rPr>
                <w:rFonts w:ascii="Times New Roman" w:hAnsi="Times New Roman" w:cs="Times New Roman"/>
                <w:sz w:val="18"/>
              </w:rPr>
              <w:t>513204,797</w:t>
            </w:r>
          </w:p>
        </w:tc>
        <w:tc>
          <w:tcPr>
            <w:tcW w:w="850" w:type="dxa"/>
          </w:tcPr>
          <w:p w:rsidR="006F242A" w:rsidRPr="006C5C38" w:rsidRDefault="000C169C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53</w:t>
            </w:r>
            <w:r w:rsidR="006F242A" w:rsidRPr="006C5C38">
              <w:rPr>
                <w:rFonts w:ascii="Times New Roman" w:hAnsi="Times New Roman" w:cs="Times New Roman"/>
                <w:sz w:val="18"/>
              </w:rPr>
              <w:t>0000,0</w:t>
            </w:r>
          </w:p>
        </w:tc>
        <w:tc>
          <w:tcPr>
            <w:tcW w:w="992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1305096,134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1678108,663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E" w:rsidRPr="006C5C38" w:rsidTr="00E92B6E">
        <w:trPr>
          <w:trHeight w:val="134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Merge/>
          </w:tcPr>
          <w:p w:rsidR="006F242A" w:rsidRPr="006C5C38" w:rsidRDefault="006F242A" w:rsidP="009C79C0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F242A" w:rsidRPr="006C5C38" w:rsidRDefault="006F242A" w:rsidP="009C79C0">
            <w:pPr>
              <w:spacing w:after="0" w:line="245" w:lineRule="auto"/>
              <w:ind w:left="-108" w:right="-108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F242A" w:rsidRPr="006C5C38" w:rsidRDefault="006F242A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6F242A" w:rsidRPr="006C5C38" w:rsidRDefault="006F242A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FE6F8B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б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юджет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ые ассиг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ова</w:t>
            </w:r>
            <w:r w:rsidR="00132CD2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ия федераль</w:t>
            </w:r>
            <w:r w:rsidR="00FE6F8B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  <w:p w:rsidR="00FE6F8B" w:rsidRPr="006C5C38" w:rsidRDefault="00132CD2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6F242A"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ого </w:t>
            </w:r>
          </w:p>
          <w:p w:rsidR="006F242A" w:rsidRPr="006C5C38" w:rsidRDefault="006F242A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3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2407344,6</w:t>
            </w:r>
          </w:p>
        </w:tc>
        <w:tc>
          <w:tcPr>
            <w:tcW w:w="850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</w:rPr>
              <w:t>1047344,6</w:t>
            </w:r>
          </w:p>
        </w:tc>
        <w:tc>
          <w:tcPr>
            <w:tcW w:w="992" w:type="dxa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C5C38">
              <w:rPr>
                <w:rFonts w:ascii="Times New Roman" w:hAnsi="Times New Roman" w:cs="Times New Roman"/>
                <w:sz w:val="18"/>
                <w:lang w:val="en-US"/>
              </w:rPr>
              <w:t>680000</w:t>
            </w:r>
            <w:r w:rsidRPr="006C5C38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18"/>
                <w:lang w:val="en-US"/>
              </w:rPr>
              <w:t>680000</w:t>
            </w:r>
            <w:r w:rsidRPr="006C5C38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2A" w:rsidRPr="006C5C38" w:rsidRDefault="006F242A" w:rsidP="009C79C0">
            <w:pPr>
              <w:spacing w:after="0" w:line="245" w:lineRule="auto"/>
              <w:jc w:val="left"/>
              <w:rPr>
                <w:lang w:eastAsia="ru-RU"/>
              </w:rPr>
            </w:pPr>
          </w:p>
          <w:p w:rsidR="006F242A" w:rsidRPr="006C5C38" w:rsidRDefault="006F242A" w:rsidP="009C79C0">
            <w:pPr>
              <w:spacing w:after="0" w:line="245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F8B" w:rsidRPr="009C79C0" w:rsidRDefault="00FE6F8B" w:rsidP="009C79C0">
            <w:pPr>
              <w:spacing w:after="0" w:line="245" w:lineRule="auto"/>
              <w:ind w:left="-108"/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  <w:p w:rsidR="00F73DFF" w:rsidRPr="006C5C38" w:rsidRDefault="00F73DFF" w:rsidP="009C79C0">
            <w:pPr>
              <w:spacing w:after="0" w:line="245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5C38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42A" w:rsidRPr="006C5C38" w:rsidRDefault="006F242A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FF" w:rsidRPr="006C5C38" w:rsidRDefault="00F73DFF" w:rsidP="009C79C0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ч)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строками 3.1-3.4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23249" w:type="dxa"/>
        <w:tblInd w:w="-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284"/>
        <w:gridCol w:w="425"/>
        <w:gridCol w:w="6095"/>
        <w:gridCol w:w="284"/>
        <w:gridCol w:w="567"/>
        <w:gridCol w:w="567"/>
        <w:gridCol w:w="283"/>
        <w:gridCol w:w="284"/>
        <w:gridCol w:w="283"/>
        <w:gridCol w:w="1276"/>
        <w:gridCol w:w="1276"/>
        <w:gridCol w:w="1134"/>
        <w:gridCol w:w="1134"/>
        <w:gridCol w:w="1134"/>
        <w:gridCol w:w="567"/>
        <w:gridCol w:w="284"/>
      </w:tblGrid>
      <w:tr w:rsidR="00E92B6E" w:rsidRPr="006C5C38" w:rsidTr="002849E5">
        <w:trPr>
          <w:trHeight w:val="4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5C3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6095" w:type="dxa"/>
            <w:vMerge w:val="restart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автомобильной дороги «Силикатный – Кучуры» 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Сенгилеевском районе</w:t>
            </w:r>
          </w:p>
        </w:tc>
        <w:tc>
          <w:tcPr>
            <w:tcW w:w="284" w:type="dxa"/>
            <w:vMerge w:val="restart"/>
          </w:tcPr>
          <w:p w:rsidR="00E92B6E" w:rsidRPr="006C5C38" w:rsidRDefault="00E92B6E" w:rsidP="009C79C0">
            <w:pPr>
              <w:spacing w:after="0" w:line="24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77758,691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77758,691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9E5" w:rsidRPr="006C5C38" w:rsidTr="002849E5">
        <w:trPr>
          <w:trHeight w:val="4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spacing w:after="0" w:line="24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6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38879,3455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38879,3455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7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spacing w:after="0" w:line="24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276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38879,3455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38879,3455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36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095" w:type="dxa"/>
            <w:vMerge w:val="restart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зования регионального и межмуниципального значения 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территории Ульяновской области, мостов и иных искусственных дорожных сооружений, находящихся в неудовлетворительном 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аварийном состоянии, в том числе подготовка проектной док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284" w:type="dxa"/>
            <w:vMerge w:val="restart"/>
          </w:tcPr>
          <w:p w:rsidR="00E92B6E" w:rsidRPr="006C5C38" w:rsidRDefault="00E92B6E" w:rsidP="009C79C0">
            <w:pPr>
              <w:spacing w:after="0" w:line="24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283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 w:val="restart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276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4613840,706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1035635,909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1580096,134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1998108,663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988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spacing w:after="0" w:line="24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6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2845375,4515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227170,6545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1100096,134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1518108,663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9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spacing w:after="0" w:line="24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9C79C0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9C79C0">
            <w:pPr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276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1768465,2545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808465,2545</w:t>
            </w:r>
          </w:p>
        </w:tc>
        <w:tc>
          <w:tcPr>
            <w:tcW w:w="1134" w:type="dxa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48</w:t>
            </w:r>
            <w:r w:rsidR="002B2BFE">
              <w:rPr>
                <w:rFonts w:ascii="Times New Roman" w:hAnsi="Times New Roman" w:cs="Times New Roman"/>
                <w:sz w:val="20"/>
              </w:rPr>
              <w:t>0</w:t>
            </w:r>
            <w:r w:rsidRPr="006C5C38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480000,0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9C79C0">
            <w:pPr>
              <w:pStyle w:val="ConsPlusNormal"/>
              <w:spacing w:line="245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55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095" w:type="dxa"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регионал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ного и межмуниципального значения, мостов и иных искусстве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дорожных сооружений на нормативном уровне, допустимом для обеспечения их сохранности. Осуществление мероприятий по 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обеспечению безопасности дорожного движения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284" w:type="dxa"/>
          </w:tcPr>
          <w:p w:rsidR="00E92B6E" w:rsidRPr="006C5C38" w:rsidRDefault="00E92B6E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567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283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2849E5" w:rsidP="006C5C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E92B6E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юджетные ассигнования областного бю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джета</w:t>
            </w:r>
          </w:p>
        </w:tc>
        <w:tc>
          <w:tcPr>
            <w:tcW w:w="1276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23950,0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13950,0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453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6095" w:type="dxa"/>
            <w:vMerge w:val="restart"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Субсидии, предоставляемые в целях софинансирования расходных обязательств, возникающих в связи со строительством, реконстру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цией, капитальным ремонтом, ремонтом и содержанием (устано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кой дорожных знаков и нанесением горизонтальной разметки) а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томобильных дорог общего пользования местного значения, мостов и иных искусственных дорожных сооружений на них</w:t>
            </w:r>
          </w:p>
        </w:tc>
        <w:tc>
          <w:tcPr>
            <w:tcW w:w="284" w:type="dxa"/>
            <w:vMerge w:val="restart"/>
          </w:tcPr>
          <w:p w:rsidR="00E92B6E" w:rsidRPr="006C5C38" w:rsidRDefault="00E92B6E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283" w:type="dxa"/>
            <w:vMerge w:val="restart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 w:val="restart"/>
          </w:tcPr>
          <w:p w:rsidR="00E92B6E" w:rsidRPr="006C5C38" w:rsidRDefault="00E92B6E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276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1205000,0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450000,0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400000,0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355000,0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86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2B6E" w:rsidRPr="006C5C38" w:rsidRDefault="00E92B6E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6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605000,0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250000,0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200000,0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155000,0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6E" w:rsidRPr="006C5C38" w:rsidTr="002849E5">
        <w:trPr>
          <w:trHeight w:val="84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2B6E" w:rsidRPr="006C5C38" w:rsidRDefault="00E92B6E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</w:tcPr>
          <w:p w:rsidR="00E92B6E" w:rsidRPr="006C5C38" w:rsidRDefault="00E92B6E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92B6E" w:rsidRPr="006C5C38" w:rsidRDefault="00E92B6E" w:rsidP="006C5C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276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600000,0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200000,0</w:t>
            </w:r>
          </w:p>
        </w:tc>
        <w:tc>
          <w:tcPr>
            <w:tcW w:w="1134" w:type="dxa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200000,0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6E" w:rsidRPr="006C5C38" w:rsidRDefault="009C79C0" w:rsidP="006C5C38">
            <w:pPr>
              <w:pStyle w:val="ConsPlusNormal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6E" w:rsidRPr="006C5C38" w:rsidRDefault="00E92B6E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2F7477" w:rsidRPr="006C5C38" w:rsidRDefault="002F7477" w:rsidP="006C5C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2F7477" w:rsidRPr="006C5C38" w:rsidSect="00E92B6E">
          <w:pgSz w:w="16838" w:h="11905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B73991" w:rsidRPr="006C5C38" w:rsidRDefault="00F53459" w:rsidP="006C5C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ш</w:t>
      </w:r>
      <w:r w:rsidR="002A5B9A" w:rsidRPr="006C5C38">
        <w:rPr>
          <w:rFonts w:ascii="Times New Roman" w:hAnsi="Times New Roman"/>
          <w:sz w:val="28"/>
          <w:szCs w:val="28"/>
        </w:rPr>
        <w:t>) строку «Итого по подпрограмме» 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417"/>
        <w:gridCol w:w="1559"/>
        <w:gridCol w:w="1418"/>
        <w:gridCol w:w="1276"/>
        <w:gridCol w:w="1275"/>
        <w:gridCol w:w="284"/>
        <w:gridCol w:w="142"/>
      </w:tblGrid>
      <w:tr w:rsidR="002A5B9A" w:rsidRPr="006C5C38" w:rsidTr="009B71B8">
        <w:trPr>
          <w:trHeight w:val="27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42" w:right="-66"/>
              <w:jc w:val="right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2268" w:type="dxa"/>
            <w:vMerge w:val="restart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/>
                <w:sz w:val="20"/>
              </w:rPr>
              <w:t xml:space="preserve">Итого по подпрограмме </w:t>
            </w:r>
          </w:p>
        </w:tc>
        <w:tc>
          <w:tcPr>
            <w:tcW w:w="1417" w:type="dxa"/>
          </w:tcPr>
          <w:p w:rsidR="002A5B9A" w:rsidRPr="006C5C38" w:rsidRDefault="002A5B9A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559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14</w:t>
            </w:r>
            <w:r w:rsidR="00D97542" w:rsidRPr="006C5C38">
              <w:rPr>
                <w:rFonts w:ascii="Times New Roman" w:hAnsi="Times New Roman" w:cs="Times New Roman"/>
                <w:sz w:val="20"/>
              </w:rPr>
              <w:t>909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518</w:t>
            </w:r>
            <w:r w:rsidRPr="006C5C38">
              <w:rPr>
                <w:rFonts w:ascii="Times New Roman" w:hAnsi="Times New Roman" w:cs="Times New Roman"/>
                <w:sz w:val="20"/>
              </w:rPr>
              <w:t>,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3</w:t>
            </w:r>
            <w:r w:rsidR="00D97542" w:rsidRPr="006C5C38">
              <w:rPr>
                <w:rFonts w:ascii="Times New Roman" w:hAnsi="Times New Roman" w:cs="Times New Roman"/>
                <w:sz w:val="20"/>
              </w:rPr>
              <w:t>947</w:t>
            </w:r>
          </w:p>
        </w:tc>
        <w:tc>
          <w:tcPr>
            <w:tcW w:w="1418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4658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121</w:t>
            </w:r>
            <w:r w:rsidRPr="006C5C38">
              <w:rPr>
                <w:rFonts w:ascii="Times New Roman" w:hAnsi="Times New Roman" w:cs="Times New Roman"/>
                <w:sz w:val="20"/>
              </w:rPr>
              <w:t>,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5</w:t>
            </w:r>
            <w:r w:rsidRPr="006C5C38">
              <w:rPr>
                <w:rFonts w:ascii="Times New Roman" w:hAnsi="Times New Roman" w:cs="Times New Roman"/>
                <w:sz w:val="20"/>
              </w:rPr>
              <w:t>6</w:t>
            </w:r>
            <w:r w:rsidR="00D97542" w:rsidRPr="006C5C38">
              <w:rPr>
                <w:rFonts w:ascii="Times New Roman" w:hAnsi="Times New Roman" w:cs="Times New Roman"/>
                <w:sz w:val="20"/>
                <w:lang w:val="en-US"/>
              </w:rPr>
              <w:t>07</w:t>
            </w:r>
          </w:p>
        </w:tc>
        <w:tc>
          <w:tcPr>
            <w:tcW w:w="1276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</w:t>
            </w:r>
            <w:r w:rsidR="00D97542" w:rsidRPr="006C5C38">
              <w:rPr>
                <w:rFonts w:ascii="Times New Roman" w:hAnsi="Times New Roman" w:cs="Times New Roman"/>
                <w:sz w:val="20"/>
              </w:rPr>
              <w:t>809535,817</w:t>
            </w:r>
          </w:p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5441861,017</w:t>
            </w:r>
          </w:p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B9A" w:rsidRPr="006C5C38" w:rsidTr="009B71B8">
        <w:trPr>
          <w:trHeight w:val="8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A5B9A" w:rsidRPr="006C5C38" w:rsidRDefault="002A5B9A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ые ассиг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ова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ия област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бюджета </w:t>
            </w:r>
          </w:p>
        </w:tc>
        <w:tc>
          <w:tcPr>
            <w:tcW w:w="1559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12</w:t>
            </w:r>
            <w:r w:rsidR="00D97542" w:rsidRPr="006C5C38">
              <w:rPr>
                <w:rFonts w:ascii="Times New Roman" w:hAnsi="Times New Roman" w:cs="Times New Roman"/>
                <w:sz w:val="20"/>
              </w:rPr>
              <w:t>502173,7947</w:t>
            </w:r>
          </w:p>
        </w:tc>
        <w:tc>
          <w:tcPr>
            <w:tcW w:w="1418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3610776,96</w:t>
            </w:r>
            <w:r w:rsidR="00D97542" w:rsidRPr="006C5C38">
              <w:rPr>
                <w:rFonts w:ascii="Times New Roman" w:hAnsi="Times New Roman" w:cs="Times New Roman"/>
                <w:sz w:val="20"/>
                <w:lang w:val="en-US"/>
              </w:rPr>
              <w:t>07</w:t>
            </w:r>
          </w:p>
        </w:tc>
        <w:tc>
          <w:tcPr>
            <w:tcW w:w="1276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</w:t>
            </w:r>
            <w:r w:rsidR="00D97542" w:rsidRPr="006C5C38">
              <w:rPr>
                <w:rFonts w:ascii="Times New Roman" w:hAnsi="Times New Roman" w:cs="Times New Roman"/>
                <w:sz w:val="20"/>
                <w:lang w:val="en-US"/>
              </w:rPr>
              <w:t>129535</w:t>
            </w:r>
            <w:r w:rsidR="00D97542" w:rsidRPr="006C5C38">
              <w:rPr>
                <w:rFonts w:ascii="Times New Roman" w:hAnsi="Times New Roman" w:cs="Times New Roman"/>
                <w:sz w:val="20"/>
              </w:rPr>
              <w:t>,</w:t>
            </w:r>
            <w:r w:rsidR="00D97542" w:rsidRPr="006C5C38">
              <w:rPr>
                <w:rFonts w:ascii="Times New Roman" w:hAnsi="Times New Roman" w:cs="Times New Roman"/>
                <w:sz w:val="20"/>
                <w:lang w:val="en-US"/>
              </w:rPr>
              <w:t>817</w:t>
            </w:r>
          </w:p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4761861,017</w:t>
            </w:r>
          </w:p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B9A" w:rsidRPr="006C5C38" w:rsidTr="009B71B8">
        <w:trPr>
          <w:gridAfter w:val="1"/>
          <w:wAfter w:w="142" w:type="dxa"/>
          <w:trHeight w:val="83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A5B9A" w:rsidRPr="006C5C38" w:rsidRDefault="002A5B9A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ые ассиг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ова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ия федераль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бюджета </w:t>
            </w:r>
          </w:p>
        </w:tc>
        <w:tc>
          <w:tcPr>
            <w:tcW w:w="1559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24073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1418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10473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44</w:t>
            </w:r>
            <w:r w:rsidRPr="006C5C38">
              <w:rPr>
                <w:rFonts w:ascii="Times New Roman" w:hAnsi="Times New Roman" w:cs="Times New Roman"/>
                <w:sz w:val="20"/>
              </w:rPr>
              <w:t>,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68</w:t>
            </w:r>
            <w:r w:rsidR="00EC7EB2" w:rsidRPr="006C5C38">
              <w:rPr>
                <w:rFonts w:ascii="Times New Roman" w:hAnsi="Times New Roman" w:cs="Times New Roman"/>
                <w:sz w:val="20"/>
              </w:rPr>
              <w:t>0</w:t>
            </w:r>
            <w:r w:rsidRPr="006C5C38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275" w:type="dxa"/>
          </w:tcPr>
          <w:p w:rsidR="002A5B9A" w:rsidRPr="006C5C38" w:rsidRDefault="002A5B9A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680000,0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2A5B9A" w:rsidRPr="006C5C38" w:rsidRDefault="002A5B9A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8"/>
              </w:rPr>
              <w:t>»</w:t>
            </w:r>
            <w:r w:rsidRPr="006C5C38"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</w:tc>
      </w:tr>
    </w:tbl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hAnsi="Times New Roman"/>
          <w:sz w:val="28"/>
          <w:szCs w:val="28"/>
        </w:rPr>
        <w:t xml:space="preserve">2) 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разделе «Подпрограмма «Обеспече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аселе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ия Улья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овской </w:t>
      </w:r>
      <w:r w:rsidR="00CB15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области </w:t>
      </w:r>
      <w:r w:rsidR="001A4F29"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качестве</w:t>
      </w:r>
      <w:r w:rsidR="00132CD2"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нн</w:t>
      </w:r>
      <w:r w:rsidR="001A4F29"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ыми услугами пассажир</w:t>
      </w:r>
      <w:r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ского тра</w:t>
      </w:r>
      <w:r w:rsidR="00132CD2"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спорта в 2015-2021 годах»: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а) в строке 1: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«451120,0»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«466120,0»;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«152040,0»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«172040,0»;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12 цифры «152040,0»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«147040,0»;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б) в строке 1.1: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«61002,0»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«5</w:t>
      </w:r>
      <w:r w:rsidR="00164AD8" w:rsidRPr="006C5C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307,4»;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«20334,0»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</w:t>
      </w:r>
      <w:r w:rsidR="00164AD8" w:rsidRPr="006C5C3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639,4»;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в) в строке 1.2: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«148412,0»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</w:t>
      </w:r>
      <w:r w:rsidR="004D3795" w:rsidRPr="006C5C38">
        <w:rPr>
          <w:rFonts w:ascii="Times New Roman" w:eastAsia="Times New Roman" w:hAnsi="Times New Roman"/>
          <w:sz w:val="28"/>
          <w:szCs w:val="28"/>
          <w:lang w:eastAsia="ru-RU"/>
        </w:rPr>
        <w:t>138359,4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«71706,0»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</w:t>
      </w:r>
      <w:r w:rsidR="004D3795" w:rsidRPr="006C5C38">
        <w:rPr>
          <w:rFonts w:ascii="Times New Roman" w:eastAsia="Times New Roman" w:hAnsi="Times New Roman"/>
          <w:sz w:val="28"/>
          <w:szCs w:val="28"/>
          <w:lang w:eastAsia="ru-RU"/>
        </w:rPr>
        <w:t>108359,4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12 цифры «61706,0»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«15000,0»;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г) в строке 1.3: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«176829,461»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</w:t>
      </w:r>
      <w:r w:rsidR="004D3795" w:rsidRPr="006C5C3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164AD8" w:rsidRPr="006C5C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3795" w:rsidRPr="006C5C38">
        <w:rPr>
          <w:rFonts w:ascii="Times New Roman" w:eastAsia="Times New Roman" w:hAnsi="Times New Roman"/>
          <w:sz w:val="28"/>
          <w:szCs w:val="28"/>
          <w:lang w:eastAsia="ru-RU"/>
        </w:rPr>
        <w:t>173,2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«38729,761»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</w:t>
      </w:r>
      <w:r w:rsidR="00FF5B92" w:rsidRPr="006C5C3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4AD8" w:rsidRPr="006C5C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5B92" w:rsidRPr="006C5C38">
        <w:rPr>
          <w:rFonts w:ascii="Times New Roman" w:eastAsia="Times New Roman" w:hAnsi="Times New Roman"/>
          <w:sz w:val="28"/>
          <w:szCs w:val="28"/>
          <w:lang w:eastAsia="ru-RU"/>
        </w:rPr>
        <w:t>641,2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12 цифры «38833,7»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«99266,0»;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д) в строке 1.4: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«64876,539»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</w:t>
      </w:r>
      <w:r w:rsidR="00FF5B92" w:rsidRPr="006C5C38">
        <w:rPr>
          <w:rFonts w:ascii="Times New Roman" w:eastAsia="Times New Roman" w:hAnsi="Times New Roman"/>
          <w:sz w:val="28"/>
          <w:szCs w:val="28"/>
          <w:lang w:eastAsia="ru-RU"/>
        </w:rPr>
        <w:t>30280,0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«21270,239»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</w:t>
      </w:r>
      <w:r w:rsidR="00FF5B92" w:rsidRPr="006C5C38">
        <w:rPr>
          <w:rFonts w:ascii="Times New Roman" w:eastAsia="Times New Roman" w:hAnsi="Times New Roman"/>
          <w:sz w:val="28"/>
          <w:szCs w:val="28"/>
          <w:lang w:eastAsia="ru-RU"/>
        </w:rPr>
        <w:t>5400,0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12 цифры «31166,3»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«12440,0»;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е) в строке 2: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«237711,0»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«277211,0»;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«79237,0»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«118737,0»;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ж) в строке 2.1: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«157455,0»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«196955,0»;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«52485,0»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«91985,0»;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з) в строке 2.2: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«80256,0»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«78586,7476»;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«26752,0»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«25082,7476»;</w:t>
      </w:r>
    </w:p>
    <w:p w:rsidR="002A5B9A" w:rsidRPr="006C5C38" w:rsidRDefault="002A5B9A" w:rsidP="005B3B5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6C5C38">
        <w:rPr>
          <w:rFonts w:ascii="Times New Roman" w:hAnsi="Times New Roman"/>
          <w:sz w:val="28"/>
          <w:szCs w:val="28"/>
        </w:rPr>
        <w:t>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строкой 2.3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18853" w:type="dxa"/>
        <w:tblInd w:w="-7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84"/>
        <w:gridCol w:w="425"/>
        <w:gridCol w:w="3261"/>
        <w:gridCol w:w="283"/>
        <w:gridCol w:w="425"/>
        <w:gridCol w:w="426"/>
        <w:gridCol w:w="283"/>
        <w:gridCol w:w="284"/>
        <w:gridCol w:w="283"/>
        <w:gridCol w:w="1276"/>
        <w:gridCol w:w="992"/>
        <w:gridCol w:w="992"/>
        <w:gridCol w:w="284"/>
        <w:gridCol w:w="283"/>
        <w:gridCol w:w="426"/>
        <w:gridCol w:w="708"/>
      </w:tblGrid>
      <w:tr w:rsidR="005B3B55" w:rsidRPr="006C5C38" w:rsidTr="00B5784A">
        <w:trPr>
          <w:trHeight w:val="13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42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42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61" w:type="dxa"/>
          </w:tcPr>
          <w:p w:rsidR="009B71B8" w:rsidRPr="006C5C38" w:rsidRDefault="009B71B8" w:rsidP="006C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ие судеб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ых актов, св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ых с компе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сацией убытков, воз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икших в результате государс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ве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ого регулирова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ия тарифов 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а перевозки пассажиров желез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од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рож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ым тра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спортом общего пользова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ия в пригород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ом соо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ще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ии в 2011-2014 годах</w:t>
            </w:r>
          </w:p>
        </w:tc>
        <w:tc>
          <w:tcPr>
            <w:tcW w:w="283" w:type="dxa"/>
          </w:tcPr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26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B71B8" w:rsidRPr="006C5C38" w:rsidRDefault="009B71B8" w:rsidP="006C5C3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 ассиг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област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бюджета</w:t>
            </w:r>
          </w:p>
        </w:tc>
        <w:tc>
          <w:tcPr>
            <w:tcW w:w="992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1669,2524</w:t>
            </w:r>
          </w:p>
        </w:tc>
        <w:tc>
          <w:tcPr>
            <w:tcW w:w="992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1669,2524</w:t>
            </w:r>
          </w:p>
        </w:tc>
        <w:tc>
          <w:tcPr>
            <w:tcW w:w="284" w:type="dxa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71B8" w:rsidRPr="006C5C38" w:rsidRDefault="009B71B8" w:rsidP="005B3B5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  <w:p w:rsidR="009B71B8" w:rsidRPr="006C5C38" w:rsidRDefault="009B71B8" w:rsidP="005B3B5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  <w:p w:rsidR="009B71B8" w:rsidRPr="006C5C38" w:rsidRDefault="009B71B8" w:rsidP="005B3B5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  <w:p w:rsidR="009B71B8" w:rsidRPr="006C5C38" w:rsidRDefault="009B71B8" w:rsidP="005B3B5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B71B8" w:rsidRPr="006C5C38" w:rsidRDefault="009B71B8" w:rsidP="005B3B5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5C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1B8" w:rsidRPr="006C5C38" w:rsidRDefault="009B71B8" w:rsidP="006C5C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к) в строке 3:</w:t>
      </w:r>
    </w:p>
    <w:p w:rsidR="003E4D09" w:rsidRPr="006C5C38" w:rsidRDefault="003E4D09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3 слова «и земель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ых от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оше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ий» исключить;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«252736,7»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«267736,7»;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«82578,9»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«92578,9»;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12 цифры «82578,9»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«87578,9»;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л) в строке 3.1: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«5000,0»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«20000,0»;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11 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ак «-»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«10000,0»;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в графе 12 з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ак «-» заме</w:t>
      </w:r>
      <w:r w:rsidR="00132CD2" w:rsidRPr="006C5C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ить цифрами «5000,0»;</w:t>
      </w:r>
    </w:p>
    <w:p w:rsidR="002A5B9A" w:rsidRPr="006C5C38" w:rsidRDefault="002A5B9A" w:rsidP="003F4A06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C38">
        <w:rPr>
          <w:rFonts w:ascii="Times New Roman" w:eastAsia="Times New Roman" w:hAnsi="Times New Roman"/>
          <w:sz w:val="28"/>
          <w:szCs w:val="28"/>
          <w:lang w:eastAsia="ru-RU"/>
        </w:rPr>
        <w:t>м) в строке «Итого по подпрограмме»:</w:t>
      </w:r>
    </w:p>
    <w:p w:rsidR="002A5B9A" w:rsidRPr="006C5C38" w:rsidRDefault="002A5B9A" w:rsidP="003F4A06">
      <w:pPr>
        <w:pStyle w:val="ConsPlusNormal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B5709" w:rsidRPr="006C5C38">
        <w:rPr>
          <w:rFonts w:ascii="Times New Roman" w:hAnsi="Times New Roman" w:cs="Times New Roman"/>
          <w:sz w:val="28"/>
          <w:szCs w:val="28"/>
        </w:rPr>
        <w:t>10</w:t>
      </w:r>
      <w:r w:rsidRPr="006C5C38">
        <w:rPr>
          <w:rFonts w:ascii="Times New Roman" w:hAnsi="Times New Roman" w:cs="Times New Roman"/>
          <w:sz w:val="28"/>
          <w:szCs w:val="28"/>
        </w:rPr>
        <w:t xml:space="preserve"> цифры «941567,7» заме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>ить цифрами «1011067,7»;</w:t>
      </w:r>
    </w:p>
    <w:p w:rsidR="002A5B9A" w:rsidRPr="006C5C38" w:rsidRDefault="002A5B9A" w:rsidP="003F4A06">
      <w:pPr>
        <w:pStyle w:val="ConsPlusNormal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B5709" w:rsidRPr="006C5C38">
        <w:rPr>
          <w:rFonts w:ascii="Times New Roman" w:hAnsi="Times New Roman" w:cs="Times New Roman"/>
          <w:sz w:val="28"/>
          <w:szCs w:val="28"/>
        </w:rPr>
        <w:t>11</w:t>
      </w:r>
      <w:r w:rsidRPr="006C5C38">
        <w:rPr>
          <w:rFonts w:ascii="Times New Roman" w:hAnsi="Times New Roman" w:cs="Times New Roman"/>
          <w:sz w:val="28"/>
          <w:szCs w:val="28"/>
        </w:rPr>
        <w:t xml:space="preserve"> цифры «313855,9» заме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>ить цифрами «383355,9»</w:t>
      </w:r>
      <w:r w:rsidR="00274E0E" w:rsidRPr="006C5C38">
        <w:rPr>
          <w:rFonts w:ascii="Times New Roman" w:hAnsi="Times New Roman" w:cs="Times New Roman"/>
          <w:sz w:val="28"/>
          <w:szCs w:val="28"/>
        </w:rPr>
        <w:t>;</w:t>
      </w:r>
    </w:p>
    <w:p w:rsidR="00C47467" w:rsidRPr="006C5C38" w:rsidRDefault="00C47467" w:rsidP="003F4A06">
      <w:pPr>
        <w:pStyle w:val="ConsPlusNormal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3) в разделе «Подпрограмма «Повыше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ие безопас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ости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ого </w:t>
      </w:r>
      <w:r w:rsidR="003F4A06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движе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 в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овской области в 2014</w:t>
      </w:r>
      <w:r w:rsidR="00274E0E" w:rsidRPr="006C5C38">
        <w:rPr>
          <w:rFonts w:ascii="Times New Roman" w:hAnsi="Times New Roman"/>
          <w:sz w:val="28"/>
          <w:szCs w:val="28"/>
        </w:rPr>
        <w:t>-</w:t>
      </w:r>
      <w:r w:rsidRPr="006C5C38">
        <w:rPr>
          <w:rFonts w:ascii="Times New Roman" w:hAnsi="Times New Roman"/>
          <w:sz w:val="28"/>
          <w:szCs w:val="28"/>
        </w:rPr>
        <w:t>2021 годах»: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а) в строке 1: 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в графе 2 слова </w:t>
      </w:r>
      <w:r w:rsidRPr="006C5C38">
        <w:rPr>
          <w:rFonts w:ascii="Times New Roman" w:hAnsi="Times New Roman"/>
          <w:sz w:val="28"/>
          <w:szCs w:val="28"/>
          <w:lang w:eastAsia="ru-RU"/>
        </w:rPr>
        <w:t>«Созда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ие и развитие автоматизирова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ой системы </w:t>
      </w:r>
      <w:r w:rsidR="003F4A06">
        <w:rPr>
          <w:rFonts w:ascii="Times New Roman" w:hAnsi="Times New Roman"/>
          <w:sz w:val="28"/>
          <w:szCs w:val="28"/>
          <w:lang w:eastAsia="ru-RU"/>
        </w:rPr>
        <w:br/>
      </w:r>
      <w:r w:rsidRPr="006C5C38">
        <w:rPr>
          <w:rFonts w:ascii="Times New Roman" w:hAnsi="Times New Roman"/>
          <w:sz w:val="28"/>
          <w:szCs w:val="28"/>
          <w:lang w:eastAsia="ru-RU"/>
        </w:rPr>
        <w:t>фиксации адми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истратив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ых право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аруше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ий в области дорож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ого движе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>ия» заме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Pr="006C5C38">
        <w:rPr>
          <w:rFonts w:ascii="Times New Roman" w:hAnsi="Times New Roman"/>
          <w:sz w:val="28"/>
          <w:szCs w:val="28"/>
          <w:lang w:eastAsia="ru-RU"/>
        </w:rPr>
        <w:t xml:space="preserve">ить словами </w:t>
      </w:r>
      <w:r w:rsidRPr="006C5C38">
        <w:rPr>
          <w:rFonts w:ascii="Times New Roman" w:hAnsi="Times New Roman"/>
          <w:sz w:val="28"/>
          <w:szCs w:val="28"/>
        </w:rPr>
        <w:t>«Реализация регио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проекта «</w:t>
      </w:r>
      <w:r w:rsidR="00933B67" w:rsidRPr="006C5C38">
        <w:rPr>
          <w:rFonts w:ascii="Times New Roman" w:hAnsi="Times New Roman"/>
          <w:kern w:val="2"/>
          <w:sz w:val="28"/>
          <w:szCs w:val="28"/>
        </w:rPr>
        <w:t>Общесистемные меры развития дорожного хозяйства Ульяновской области и Ульяновской городской агломерации</w:t>
      </w:r>
      <w:r w:rsidRPr="006C5C38">
        <w:rPr>
          <w:rFonts w:ascii="Times New Roman" w:hAnsi="Times New Roman"/>
          <w:sz w:val="28"/>
          <w:szCs w:val="28"/>
        </w:rPr>
        <w:t xml:space="preserve">»,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аправле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 xml:space="preserve">ого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 достиже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ие соответствующих результатов </w:t>
      </w:r>
      <w:r w:rsidR="003F4A06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реализации федераль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проекта «Общесистем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ые меры развития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хозяйства»</w:t>
      </w:r>
      <w:r w:rsidR="00274E0E" w:rsidRPr="006C5C38">
        <w:rPr>
          <w:rFonts w:ascii="Times New Roman" w:hAnsi="Times New Roman"/>
          <w:sz w:val="28"/>
          <w:szCs w:val="28"/>
        </w:rPr>
        <w:t>;</w:t>
      </w:r>
    </w:p>
    <w:p w:rsidR="002A7240" w:rsidRPr="006C5C38" w:rsidRDefault="002F747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6C5C38">
        <w:rPr>
          <w:rFonts w:ascii="Times New Roman" w:hAnsi="Times New Roman"/>
          <w:sz w:val="28"/>
          <w:szCs w:val="28"/>
        </w:rPr>
        <w:t>в графе 6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 «</w:t>
      </w:r>
      <w:r w:rsidR="002A7240" w:rsidRPr="006C5C38">
        <w:rPr>
          <w:rFonts w:ascii="Times New Roman" w:hAnsi="Times New Roman"/>
          <w:sz w:val="28"/>
          <w:szCs w:val="28"/>
        </w:rPr>
        <w:t>-</w:t>
      </w:r>
      <w:r w:rsidRPr="006C5C38">
        <w:rPr>
          <w:rFonts w:ascii="Times New Roman" w:hAnsi="Times New Roman"/>
          <w:sz w:val="28"/>
          <w:szCs w:val="28"/>
        </w:rPr>
        <w:t>»</w:t>
      </w:r>
      <w:r w:rsidR="002A7240" w:rsidRPr="006C5C38">
        <w:rPr>
          <w:rFonts w:ascii="Times New Roman" w:hAnsi="Times New Roman"/>
          <w:sz w:val="28"/>
          <w:szCs w:val="28"/>
        </w:rPr>
        <w:t xml:space="preserve">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7240" w:rsidRPr="006C5C38">
        <w:rPr>
          <w:rFonts w:ascii="Times New Roman" w:hAnsi="Times New Roman"/>
          <w:sz w:val="28"/>
          <w:szCs w:val="28"/>
        </w:rPr>
        <w:t xml:space="preserve">ить </w:t>
      </w:r>
      <w:r w:rsidR="002E02F9" w:rsidRPr="006C5C38">
        <w:rPr>
          <w:rFonts w:ascii="Times New Roman" w:hAnsi="Times New Roman"/>
          <w:sz w:val="28"/>
          <w:szCs w:val="28"/>
        </w:rPr>
        <w:t>слов</w:t>
      </w:r>
      <w:r w:rsidR="00EC7EB2" w:rsidRPr="006C5C38">
        <w:rPr>
          <w:rFonts w:ascii="Times New Roman" w:hAnsi="Times New Roman"/>
          <w:sz w:val="28"/>
          <w:szCs w:val="28"/>
        </w:rPr>
        <w:t>ами</w:t>
      </w:r>
      <w:r w:rsidRPr="006C5C38">
        <w:rPr>
          <w:rFonts w:ascii="Times New Roman" w:hAnsi="Times New Roman"/>
          <w:sz w:val="28"/>
          <w:szCs w:val="28"/>
        </w:rPr>
        <w:t xml:space="preserve"> «</w:t>
      </w:r>
      <w:r w:rsidR="002A7240" w:rsidRPr="006C5C38">
        <w:rPr>
          <w:rFonts w:ascii="Times New Roman" w:hAnsi="Times New Roman"/>
          <w:bCs/>
          <w:sz w:val="28"/>
          <w:szCs w:val="24"/>
        </w:rPr>
        <w:t>Увеличе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ие количества стацио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а</w:t>
      </w:r>
      <w:r w:rsidR="002A7240" w:rsidRPr="006C5C38">
        <w:rPr>
          <w:rFonts w:ascii="Times New Roman" w:hAnsi="Times New Roman"/>
          <w:bCs/>
          <w:sz w:val="28"/>
          <w:szCs w:val="24"/>
        </w:rPr>
        <w:t>р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 xml:space="preserve">ых камер фотовидеофиксации 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аруше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ий правил дорож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ого движе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 xml:space="preserve">ия </w:t>
      </w:r>
      <w:r w:rsidR="003F4A06">
        <w:rPr>
          <w:rFonts w:ascii="Times New Roman" w:hAnsi="Times New Roman"/>
          <w:bCs/>
          <w:sz w:val="28"/>
          <w:szCs w:val="24"/>
        </w:rPr>
        <w:br/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а автомобиль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ых дорогах регио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аль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ого или межму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иципаль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ого, мест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ого з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аче</w:t>
      </w:r>
      <w:r w:rsidR="00132CD2" w:rsidRPr="006C5C38">
        <w:rPr>
          <w:rFonts w:ascii="Times New Roman" w:hAnsi="Times New Roman"/>
          <w:bCs/>
          <w:sz w:val="28"/>
          <w:szCs w:val="24"/>
        </w:rPr>
        <w:t>н</w:t>
      </w:r>
      <w:r w:rsidR="002A7240" w:rsidRPr="006C5C38">
        <w:rPr>
          <w:rFonts w:ascii="Times New Roman" w:hAnsi="Times New Roman"/>
          <w:bCs/>
          <w:sz w:val="28"/>
          <w:szCs w:val="24"/>
        </w:rPr>
        <w:t>ия (от базового количества 2017 года):</w:t>
      </w:r>
    </w:p>
    <w:p w:rsidR="002A7240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6C5C38">
        <w:rPr>
          <w:rFonts w:ascii="Times New Roman" w:hAnsi="Times New Roman"/>
          <w:bCs/>
          <w:sz w:val="28"/>
          <w:szCs w:val="24"/>
        </w:rPr>
        <w:t>до 219% в 2019 году;</w:t>
      </w:r>
    </w:p>
    <w:p w:rsidR="002A7240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6C5C38">
        <w:rPr>
          <w:rFonts w:ascii="Times New Roman" w:hAnsi="Times New Roman"/>
          <w:bCs/>
          <w:sz w:val="28"/>
          <w:szCs w:val="24"/>
        </w:rPr>
        <w:t>до 225% в 2020 году;</w:t>
      </w:r>
    </w:p>
    <w:p w:rsidR="002F7477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bCs/>
          <w:sz w:val="28"/>
          <w:szCs w:val="24"/>
        </w:rPr>
        <w:t xml:space="preserve">до </w:t>
      </w:r>
      <w:r w:rsidR="002E02F9" w:rsidRPr="006C5C38">
        <w:rPr>
          <w:rFonts w:ascii="Times New Roman" w:hAnsi="Times New Roman"/>
          <w:bCs/>
          <w:sz w:val="28"/>
          <w:szCs w:val="24"/>
        </w:rPr>
        <w:t>230% в 2021 году</w:t>
      </w:r>
      <w:r w:rsidR="002F7477" w:rsidRPr="006C5C38">
        <w:rPr>
          <w:rFonts w:ascii="Times New Roman" w:hAnsi="Times New Roman"/>
          <w:sz w:val="28"/>
          <w:szCs w:val="28"/>
        </w:rPr>
        <w:t>»</w:t>
      </w:r>
      <w:r w:rsidR="00274E0E" w:rsidRPr="006C5C38">
        <w:rPr>
          <w:rFonts w:ascii="Times New Roman" w:hAnsi="Times New Roman"/>
          <w:sz w:val="28"/>
          <w:szCs w:val="28"/>
        </w:rPr>
        <w:t>;</w:t>
      </w:r>
    </w:p>
    <w:p w:rsidR="002A7240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в графе 7 </w:t>
      </w:r>
      <w:r w:rsidR="00274E0E" w:rsidRPr="006C5C38">
        <w:rPr>
          <w:rFonts w:ascii="Times New Roman" w:hAnsi="Times New Roman"/>
          <w:sz w:val="28"/>
          <w:szCs w:val="28"/>
        </w:rPr>
        <w:t>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74E0E" w:rsidRPr="006C5C38">
        <w:rPr>
          <w:rFonts w:ascii="Times New Roman" w:hAnsi="Times New Roman"/>
          <w:sz w:val="28"/>
          <w:szCs w:val="28"/>
        </w:rPr>
        <w:t xml:space="preserve">ак </w:t>
      </w:r>
      <w:r w:rsidRPr="006C5C38">
        <w:rPr>
          <w:rFonts w:ascii="Times New Roman" w:hAnsi="Times New Roman"/>
          <w:sz w:val="28"/>
          <w:szCs w:val="28"/>
        </w:rPr>
        <w:t>«-»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ить </w:t>
      </w:r>
      <w:r w:rsidR="002E02F9" w:rsidRPr="006C5C38">
        <w:rPr>
          <w:rFonts w:ascii="Times New Roman" w:hAnsi="Times New Roman"/>
          <w:sz w:val="28"/>
          <w:szCs w:val="28"/>
        </w:rPr>
        <w:t>цифрами</w:t>
      </w:r>
      <w:r w:rsidRPr="006C5C38">
        <w:rPr>
          <w:rFonts w:ascii="Times New Roman" w:hAnsi="Times New Roman"/>
          <w:sz w:val="28"/>
          <w:szCs w:val="28"/>
        </w:rPr>
        <w:t>:</w:t>
      </w:r>
    </w:p>
    <w:p w:rsidR="002A7240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«31.12.2019;</w:t>
      </w:r>
    </w:p>
    <w:p w:rsidR="002A7240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31.12.2020;</w:t>
      </w:r>
    </w:p>
    <w:p w:rsidR="002A7240" w:rsidRPr="006C5C38" w:rsidRDefault="002A7240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31.12.2021»;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б) в строке 2: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«350773,0»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«296773,0»;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«111925,0»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«57925,0»;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в) в строке 2.1: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«37883,4786»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«27097,7893»;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«12087,9»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«12897,7893»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«14200,0»;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г) в строке 2.2: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граф</w:t>
      </w:r>
      <w:r w:rsidR="00274E0E" w:rsidRPr="006C5C38">
        <w:rPr>
          <w:rFonts w:ascii="Times New Roman" w:hAnsi="Times New Roman"/>
          <w:sz w:val="28"/>
          <w:szCs w:val="28"/>
        </w:rPr>
        <w:t>у</w:t>
      </w:r>
      <w:r w:rsidRPr="006C5C38">
        <w:rPr>
          <w:rFonts w:ascii="Times New Roman" w:hAnsi="Times New Roman"/>
          <w:sz w:val="28"/>
          <w:szCs w:val="28"/>
        </w:rPr>
        <w:t xml:space="preserve"> 2 после слов «уста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овка дорож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ых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аков»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ить словами </w:t>
      </w:r>
      <w:r w:rsidRPr="006C5C38">
        <w:rPr>
          <w:rFonts w:ascii="Times New Roman" w:hAnsi="Times New Roman"/>
          <w:sz w:val="28"/>
          <w:szCs w:val="28"/>
        </w:rPr>
        <w:br/>
        <w:t>«и светофор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ых объектов»;</w:t>
      </w:r>
    </w:p>
    <w:p w:rsidR="00C47467" w:rsidRPr="006C5C38" w:rsidRDefault="00C47467" w:rsidP="003F4A0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«67348,4064»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«51629,4032»;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в графе 11 цифры «21489,6»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«2700,0»;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12 цифры «22929,4032»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«26000,0»;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д) в строке 2.3: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«147324,639»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«155541,139»;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«47008,5»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«55225,0»;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е) в строке 2.4: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«98216,476»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«62504,6685»;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«31339,0»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з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аком «-»;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</w:t>
      </w:r>
      <w:r w:rsidR="00362A9C" w:rsidRPr="006C5C38">
        <w:rPr>
          <w:rFonts w:ascii="Times New Roman" w:hAnsi="Times New Roman"/>
          <w:sz w:val="28"/>
          <w:szCs w:val="28"/>
        </w:rPr>
        <w:t>2</w:t>
      </w:r>
      <w:r w:rsidRPr="006C5C38">
        <w:rPr>
          <w:rFonts w:ascii="Times New Roman" w:hAnsi="Times New Roman"/>
          <w:sz w:val="28"/>
          <w:szCs w:val="28"/>
        </w:rPr>
        <w:t xml:space="preserve"> цифры «33438,738»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«29065,9305»;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ж) в строке «Итого по подпрограмме»: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«2410967,749»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«2356967,749»;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«798656,583»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цифрами «744656, 583»;</w:t>
      </w:r>
    </w:p>
    <w:p w:rsidR="00C47467" w:rsidRPr="006C5C38" w:rsidRDefault="00C47467" w:rsidP="00B3689B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4) 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разделом «Подпрограмма «Обеспече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ие реализации </w:t>
      </w:r>
      <w:r w:rsidR="003F4A06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ой программы</w:t>
      </w:r>
      <w:r w:rsidR="003F4A06">
        <w:rPr>
          <w:rFonts w:ascii="Times New Roman" w:hAnsi="Times New Roman"/>
          <w:sz w:val="28"/>
          <w:szCs w:val="28"/>
        </w:rPr>
        <w:t>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 2019-2021 годы»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tbl>
      <w:tblPr>
        <w:tblW w:w="1062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"/>
        <w:gridCol w:w="374"/>
        <w:gridCol w:w="1753"/>
        <w:gridCol w:w="709"/>
        <w:gridCol w:w="567"/>
        <w:gridCol w:w="425"/>
        <w:gridCol w:w="144"/>
        <w:gridCol w:w="144"/>
        <w:gridCol w:w="1697"/>
        <w:gridCol w:w="1275"/>
        <w:gridCol w:w="709"/>
        <w:gridCol w:w="709"/>
        <w:gridCol w:w="709"/>
        <w:gridCol w:w="706"/>
        <w:gridCol w:w="428"/>
      </w:tblGrid>
      <w:tr w:rsidR="003F4A06" w:rsidRPr="006C5C38" w:rsidTr="003F4A06">
        <w:trPr>
          <w:trHeight w:val="23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992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Подпрограмма «Обеспече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ие реализации гос</w:t>
            </w:r>
            <w:r w:rsidR="004E260F" w:rsidRPr="006C5C38">
              <w:rPr>
                <w:rFonts w:ascii="Times New Roman" w:hAnsi="Times New Roman"/>
                <w:sz w:val="20"/>
                <w:szCs w:val="20"/>
              </w:rPr>
              <w:t>ударстве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="004E260F" w:rsidRPr="006C5C38">
              <w:rPr>
                <w:rFonts w:ascii="Times New Roman" w:hAnsi="Times New Roman"/>
                <w:sz w:val="20"/>
                <w:szCs w:val="20"/>
              </w:rPr>
              <w:t>ой программы</w:t>
            </w:r>
            <w:r w:rsidR="003F4A06">
              <w:rPr>
                <w:rFonts w:ascii="Times New Roman" w:hAnsi="Times New Roman"/>
                <w:sz w:val="20"/>
                <w:szCs w:val="20"/>
              </w:rPr>
              <w:t>»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="004E260F" w:rsidRPr="006C5C38">
              <w:rPr>
                <w:rFonts w:ascii="Times New Roman" w:hAnsi="Times New Roman"/>
                <w:sz w:val="20"/>
                <w:szCs w:val="20"/>
              </w:rPr>
              <w:t>а 2019-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3F4A06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06" w:rsidRPr="006C5C38" w:rsidTr="003F4A06">
        <w:trPr>
          <w:trHeight w:val="93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 xml:space="preserve">Цель подпрограммы </w:t>
            </w:r>
            <w:r w:rsidR="004E260F" w:rsidRPr="006C5C38">
              <w:rPr>
                <w:rFonts w:ascii="Times New Roman" w:hAnsi="Times New Roman"/>
                <w:sz w:val="20"/>
                <w:szCs w:val="28"/>
              </w:rPr>
              <w:t>–</w:t>
            </w:r>
          </w:p>
          <w:p w:rsidR="00274E0E" w:rsidRPr="006C5C38" w:rsidRDefault="00274E0E" w:rsidP="003F4A06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соверше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ствова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ие орга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изации и управле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ия реализацией государстве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ых программ, государстве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</w:t>
            </w:r>
            <w:r w:rsidR="003F4A06">
              <w:rPr>
                <w:rFonts w:ascii="Times New Roman" w:hAnsi="Times New Roman"/>
                <w:sz w:val="20"/>
                <w:szCs w:val="20"/>
              </w:rPr>
              <w:br/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заказчиком </w:t>
            </w:r>
            <w:r w:rsidR="004E260F" w:rsidRPr="006C5C38">
              <w:rPr>
                <w:rFonts w:ascii="Times New Roman" w:hAnsi="Times New Roman"/>
                <w:sz w:val="20"/>
                <w:szCs w:val="28"/>
              </w:rPr>
              <w:t>–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 коорди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атором которых является Ми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истерство, в сфере дорож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ого хозяйства и тра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спорт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ого обслужива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аселе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ия воздуш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ым, вод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ым, автомобиль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 тра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спортом в межму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иципаль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="003F4A06">
              <w:rPr>
                <w:rFonts w:ascii="Times New Roman" w:hAnsi="Times New Roman"/>
                <w:sz w:val="20"/>
                <w:szCs w:val="20"/>
              </w:rPr>
              <w:br/>
            </w:r>
            <w:r w:rsidRPr="006C5C38">
              <w:rPr>
                <w:rFonts w:ascii="Times New Roman" w:hAnsi="Times New Roman"/>
                <w:sz w:val="20"/>
                <w:szCs w:val="20"/>
              </w:rPr>
              <w:t>и пригород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ом сообще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ии и желез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одорож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 тра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спортом в пригород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ом сообще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06" w:rsidRPr="006C5C38" w:rsidTr="003F4A06">
        <w:trPr>
          <w:trHeight w:val="646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Задача подпрограммы</w:t>
            </w:r>
            <w:r w:rsidR="004E260F" w:rsidRPr="006C5C38">
              <w:rPr>
                <w:rFonts w:ascii="Times New Roman" w:hAnsi="Times New Roman"/>
                <w:sz w:val="20"/>
                <w:szCs w:val="28"/>
              </w:rPr>
              <w:t>–</w:t>
            </w:r>
          </w:p>
          <w:p w:rsidR="003F4A06" w:rsidRDefault="00274E0E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повыше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ие эффектив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ости деятель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ости в сфере дорож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ого хозя</w:t>
            </w:r>
            <w:r w:rsidR="004E260F" w:rsidRPr="006C5C38">
              <w:rPr>
                <w:rFonts w:ascii="Times New Roman" w:hAnsi="Times New Roman"/>
                <w:sz w:val="20"/>
                <w:szCs w:val="20"/>
              </w:rPr>
              <w:t>йства, осуществляемой област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="004E260F" w:rsidRPr="006C5C38">
              <w:rPr>
                <w:rFonts w:ascii="Times New Roman" w:hAnsi="Times New Roman"/>
                <w:sz w:val="20"/>
                <w:szCs w:val="20"/>
              </w:rPr>
              <w:t>ым</w:t>
            </w:r>
          </w:p>
          <w:p w:rsidR="00274E0E" w:rsidRPr="006C5C38" w:rsidRDefault="00274E0E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 учрежде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ием, подведомстве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ым Ми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истерству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06" w:rsidRPr="006C5C38" w:rsidTr="003F4A06">
        <w:trPr>
          <w:trHeight w:val="2190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Ос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ов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ое мер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приятие «Обесп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че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ие деятель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сти испол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ителя и соиспол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ителей государстве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ой программы»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3F4A06">
            <w:pPr>
              <w:spacing w:after="1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Ми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6C5C3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терство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274E0E" w:rsidRPr="006C5C38" w:rsidRDefault="00274E0E" w:rsidP="003F4A06">
            <w:pPr>
              <w:spacing w:after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274E0E" w:rsidRPr="006C5C38" w:rsidRDefault="00274E0E" w:rsidP="00202079">
            <w:pPr>
              <w:spacing w:after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Mar>
              <w:top w:w="0" w:type="dxa"/>
              <w:bottom w:w="0" w:type="dxa"/>
            </w:tcMar>
          </w:tcPr>
          <w:p w:rsidR="00274E0E" w:rsidRPr="006C5C38" w:rsidRDefault="00274E0E" w:rsidP="006C67EE">
            <w:pPr>
              <w:spacing w:after="1" w:line="240" w:lineRule="auto"/>
              <w:ind w:left="-66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д</w:t>
            </w:r>
            <w:r w:rsidR="006C67EE">
              <w:rPr>
                <w:rFonts w:ascii="Times New Roman" w:hAnsi="Times New Roman"/>
                <w:sz w:val="20"/>
                <w:szCs w:val="20"/>
              </w:rPr>
              <w:t>ё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ых меропри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я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тий в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утре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его фи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сового ко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троля в от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оше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ии учрежде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ий, по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д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ведомстве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ых Ми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истерству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ые ассиг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ова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ия област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139949,1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57444,7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41252,2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41252,2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06" w:rsidRPr="006C5C38" w:rsidTr="003F4A06">
        <w:trPr>
          <w:trHeight w:val="778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67EE" w:rsidRDefault="00274E0E" w:rsidP="006C67EE">
            <w:pPr>
              <w:spacing w:after="1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67EE">
              <w:rPr>
                <w:rFonts w:ascii="Times New Roman" w:hAnsi="Times New Roman"/>
                <w:spacing w:val="-4"/>
                <w:sz w:val="20"/>
                <w:szCs w:val="20"/>
              </w:rPr>
              <w:t>1.1.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Обеспече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ие де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я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ости Ми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стерства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3F4A06">
            <w:pPr>
              <w:spacing w:after="1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Ми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6C5C3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терство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3F4A06">
            <w:pPr>
              <w:spacing w:after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202079">
            <w:pPr>
              <w:spacing w:after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ые ассиг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ова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ия област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139949,1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57444,7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41252,2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41252,2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74E0E" w:rsidRPr="006C5C38" w:rsidRDefault="00274E0E" w:rsidP="006C5C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4E0E" w:rsidRPr="006C5C38" w:rsidRDefault="00274E0E" w:rsidP="006C5C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4E0E" w:rsidRPr="006C5C38" w:rsidRDefault="00274E0E" w:rsidP="006C5C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4E0E" w:rsidRPr="006C5C38" w:rsidRDefault="00274E0E" w:rsidP="006C5C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4E0E" w:rsidRPr="006C5C38" w:rsidRDefault="00274E0E" w:rsidP="006C5C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4E0E" w:rsidRPr="003F4A06" w:rsidRDefault="00274E0E" w:rsidP="006C5C3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  <w:p w:rsidR="00274E0E" w:rsidRPr="006C5C38" w:rsidRDefault="00274E0E" w:rsidP="006C5C3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C38">
              <w:rPr>
                <w:rFonts w:ascii="Times New Roman" w:hAnsi="Times New Roman"/>
                <w:sz w:val="28"/>
                <w:szCs w:val="20"/>
              </w:rPr>
              <w:t>»</w:t>
            </w:r>
            <w:r w:rsidRPr="006C5C38">
              <w:rPr>
                <w:rFonts w:ascii="Times New Roman" w:hAnsi="Times New Roman"/>
                <w:sz w:val="28"/>
                <w:szCs w:val="20"/>
                <w:lang w:val="en-US"/>
              </w:rPr>
              <w:t>;</w:t>
            </w:r>
          </w:p>
        </w:tc>
      </w:tr>
      <w:tr w:rsidR="003F4A06" w:rsidRPr="006C5C38" w:rsidTr="003F4A06">
        <w:trPr>
          <w:trHeight w:val="5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8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ые ассиг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ова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ия област</w:t>
            </w:r>
            <w:r w:rsidR="00132CD2" w:rsidRPr="006C5C38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</w:rPr>
              <w:t>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139949,1</w:t>
            </w:r>
          </w:p>
          <w:p w:rsidR="00274E0E" w:rsidRPr="006C5C38" w:rsidRDefault="00274E0E" w:rsidP="006C5C38">
            <w:pPr>
              <w:spacing w:line="240" w:lineRule="auto"/>
              <w:ind w:left="-62" w:right="-11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57444,7</w:t>
            </w:r>
          </w:p>
          <w:p w:rsidR="00274E0E" w:rsidRPr="006C5C38" w:rsidRDefault="00274E0E" w:rsidP="006C5C38">
            <w:pPr>
              <w:spacing w:line="240" w:lineRule="auto"/>
              <w:ind w:left="-62" w:righ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41252,2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1" w:line="240" w:lineRule="auto"/>
              <w:ind w:left="-62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38">
              <w:rPr>
                <w:rFonts w:ascii="Times New Roman" w:hAnsi="Times New Roman"/>
                <w:sz w:val="20"/>
                <w:szCs w:val="20"/>
              </w:rPr>
              <w:t>41252,2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E0E" w:rsidRPr="006C5C38" w:rsidRDefault="00274E0E" w:rsidP="006C5C3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7467" w:rsidRPr="006C5C38" w:rsidRDefault="00C47467" w:rsidP="006C5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5) строку «Всего по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Pr="006C5C38">
        <w:rPr>
          <w:rFonts w:ascii="Times New Roman" w:hAnsi="Times New Roman"/>
          <w:sz w:val="28"/>
          <w:szCs w:val="28"/>
        </w:rPr>
        <w:t>ой программе»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"/>
        <w:gridCol w:w="1721"/>
        <w:gridCol w:w="2835"/>
        <w:gridCol w:w="1418"/>
        <w:gridCol w:w="1275"/>
        <w:gridCol w:w="1134"/>
        <w:gridCol w:w="993"/>
        <w:gridCol w:w="283"/>
      </w:tblGrid>
      <w:tr w:rsidR="00202079" w:rsidRPr="006C5C38" w:rsidTr="00202079">
        <w:trPr>
          <w:gridAfter w:val="1"/>
          <w:wAfter w:w="283" w:type="dxa"/>
          <w:trHeight w:val="53"/>
        </w:trPr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02079" w:rsidRPr="006C5C38" w:rsidRDefault="00202079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1721" w:type="dxa"/>
            <w:vMerge w:val="restart"/>
          </w:tcPr>
          <w:p w:rsidR="00202079" w:rsidRDefault="00202079" w:rsidP="00202079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C5C38">
              <w:rPr>
                <w:rFonts w:ascii="Times New Roman" w:hAnsi="Times New Roman"/>
                <w:sz w:val="20"/>
              </w:rPr>
              <w:t xml:space="preserve">Всего по </w:t>
            </w:r>
          </w:p>
          <w:p w:rsidR="00202079" w:rsidRPr="006C5C38" w:rsidRDefault="00202079" w:rsidP="0020207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/>
                <w:sz w:val="20"/>
              </w:rPr>
              <w:t>государственной программе</w:t>
            </w:r>
          </w:p>
        </w:tc>
        <w:tc>
          <w:tcPr>
            <w:tcW w:w="2835" w:type="dxa"/>
            <w:vAlign w:val="center"/>
          </w:tcPr>
          <w:p w:rsidR="00202079" w:rsidRPr="006C5C38" w:rsidRDefault="00202079" w:rsidP="0020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202079" w:rsidRPr="006C5C38" w:rsidRDefault="00202079" w:rsidP="00202079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18417502,944</w:t>
            </w:r>
            <w:r w:rsidRPr="006C5C38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275" w:type="dxa"/>
            <w:vAlign w:val="center"/>
          </w:tcPr>
          <w:p w:rsidR="00202079" w:rsidRPr="006C5C38" w:rsidRDefault="00202079" w:rsidP="00202079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5843578,74</w:t>
            </w:r>
            <w:r w:rsidRPr="006C5C38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202079" w:rsidRPr="006C5C38" w:rsidRDefault="00202079" w:rsidP="0020207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5970799,5</w:t>
            </w:r>
          </w:p>
        </w:tc>
        <w:tc>
          <w:tcPr>
            <w:tcW w:w="993" w:type="dxa"/>
            <w:vAlign w:val="center"/>
          </w:tcPr>
          <w:p w:rsidR="00202079" w:rsidRPr="006C5C38" w:rsidRDefault="00202079" w:rsidP="00202079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6603124,7</w:t>
            </w:r>
          </w:p>
        </w:tc>
      </w:tr>
      <w:tr w:rsidR="00202079" w:rsidRPr="006C5C38" w:rsidTr="00202079">
        <w:trPr>
          <w:gridAfter w:val="1"/>
          <w:wAfter w:w="283" w:type="dxa"/>
          <w:trHeight w:val="53"/>
        </w:trPr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02079" w:rsidRPr="006C5C38" w:rsidRDefault="00202079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vMerge/>
          </w:tcPr>
          <w:p w:rsidR="00202079" w:rsidRPr="006C5C38" w:rsidRDefault="00202079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02079" w:rsidRDefault="00202079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02079" w:rsidRPr="006C5C38" w:rsidRDefault="00202079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областного бюджета </w:t>
            </w:r>
          </w:p>
        </w:tc>
        <w:tc>
          <w:tcPr>
            <w:tcW w:w="1418" w:type="dxa"/>
          </w:tcPr>
          <w:p w:rsidR="00202079" w:rsidRPr="006C5C38" w:rsidRDefault="00202079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16010158,34</w:t>
            </w:r>
            <w:r w:rsidRPr="006C5C38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275" w:type="dxa"/>
          </w:tcPr>
          <w:p w:rsidR="00202079" w:rsidRPr="006C5C38" w:rsidRDefault="00202079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  <w:lang w:val="en-US"/>
              </w:rPr>
              <w:t>4796234,14437</w:t>
            </w:r>
          </w:p>
        </w:tc>
        <w:tc>
          <w:tcPr>
            <w:tcW w:w="1134" w:type="dxa"/>
          </w:tcPr>
          <w:p w:rsidR="00202079" w:rsidRPr="006C5C38" w:rsidRDefault="00202079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5290799,5</w:t>
            </w:r>
          </w:p>
        </w:tc>
        <w:tc>
          <w:tcPr>
            <w:tcW w:w="993" w:type="dxa"/>
          </w:tcPr>
          <w:p w:rsidR="00202079" w:rsidRPr="006C5C38" w:rsidRDefault="00202079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5923124,7</w:t>
            </w:r>
          </w:p>
        </w:tc>
      </w:tr>
      <w:tr w:rsidR="00202079" w:rsidRPr="006C5C38" w:rsidTr="00202079">
        <w:trPr>
          <w:trHeight w:val="53"/>
        </w:trPr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C47467" w:rsidRPr="006C5C38" w:rsidRDefault="00C47467" w:rsidP="006C5C3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vMerge/>
          </w:tcPr>
          <w:p w:rsidR="00C47467" w:rsidRPr="006C5C38" w:rsidRDefault="00C47467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02079" w:rsidRDefault="00C47467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ые ассиг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ова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ия </w:t>
            </w:r>
          </w:p>
          <w:p w:rsidR="00C47467" w:rsidRPr="006C5C38" w:rsidRDefault="00C47467" w:rsidP="006C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</w:t>
            </w:r>
            <w:r w:rsidR="00132CD2"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бюджета </w:t>
            </w:r>
          </w:p>
        </w:tc>
        <w:tc>
          <w:tcPr>
            <w:tcW w:w="1418" w:type="dxa"/>
          </w:tcPr>
          <w:p w:rsidR="00C47467" w:rsidRPr="006C5C38" w:rsidRDefault="00C47467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24073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44</w:t>
            </w:r>
            <w:r w:rsidRPr="006C5C38">
              <w:rPr>
                <w:rFonts w:ascii="Times New Roman" w:hAnsi="Times New Roman" w:cs="Times New Roman"/>
                <w:sz w:val="20"/>
              </w:rPr>
              <w:t>,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C47467" w:rsidRPr="006C5C38" w:rsidRDefault="00C47467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10473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44</w:t>
            </w:r>
            <w:r w:rsidRPr="006C5C38">
              <w:rPr>
                <w:rFonts w:ascii="Times New Roman" w:hAnsi="Times New Roman" w:cs="Times New Roman"/>
                <w:sz w:val="20"/>
              </w:rPr>
              <w:t>,</w:t>
            </w:r>
            <w:r w:rsidR="00583746" w:rsidRPr="006C5C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47467" w:rsidRPr="006C5C38" w:rsidRDefault="00C47467" w:rsidP="006C5C3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680</w:t>
            </w:r>
            <w:r w:rsidRPr="006C5C38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6C5C38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993" w:type="dxa"/>
          </w:tcPr>
          <w:p w:rsidR="00C47467" w:rsidRPr="006C5C38" w:rsidRDefault="00C47467" w:rsidP="006C5C3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5C38">
              <w:rPr>
                <w:rFonts w:ascii="Times New Roman" w:hAnsi="Times New Roman" w:cs="Times New Roman"/>
                <w:sz w:val="20"/>
              </w:rPr>
              <w:t>680000,0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C47467" w:rsidRPr="006C5C38" w:rsidRDefault="00C47467" w:rsidP="00B3689B">
            <w:pPr>
              <w:pStyle w:val="ConsPlusNormal"/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5C38">
              <w:rPr>
                <w:rFonts w:ascii="Times New Roman" w:hAnsi="Times New Roman" w:cs="Times New Roman"/>
                <w:sz w:val="28"/>
              </w:rPr>
              <w:t>»</w:t>
            </w:r>
            <w:r w:rsidR="00B3689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E260F" w:rsidRPr="006C5C38" w:rsidRDefault="004E260F" w:rsidP="006C5C3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B9A" w:rsidRPr="006C5C38" w:rsidRDefault="002A5B9A" w:rsidP="006C5C3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>1</w:t>
      </w:r>
      <w:r w:rsidR="001B4B4D" w:rsidRPr="006C5C38">
        <w:rPr>
          <w:rFonts w:ascii="Times New Roman" w:hAnsi="Times New Roman" w:cs="Times New Roman"/>
          <w:sz w:val="28"/>
          <w:szCs w:val="28"/>
        </w:rPr>
        <w:t>8</w:t>
      </w:r>
      <w:r w:rsidRPr="006C5C38">
        <w:rPr>
          <w:rFonts w:ascii="Times New Roman" w:hAnsi="Times New Roman" w:cs="Times New Roman"/>
          <w:sz w:val="28"/>
          <w:szCs w:val="28"/>
        </w:rPr>
        <w:t xml:space="preserve">. </w:t>
      </w:r>
      <w:r w:rsidRPr="006C5C38">
        <w:rPr>
          <w:rFonts w:ascii="Times New Roman" w:hAnsi="Times New Roman"/>
          <w:sz w:val="28"/>
          <w:szCs w:val="28"/>
        </w:rPr>
        <w:t>В с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оске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ия № </w:t>
      </w:r>
      <w:r w:rsidRPr="006C5C38">
        <w:rPr>
          <w:rFonts w:ascii="Times New Roman" w:hAnsi="Times New Roman" w:cs="Times New Roman"/>
          <w:sz w:val="28"/>
          <w:szCs w:val="28"/>
        </w:rPr>
        <w:t xml:space="preserve">5 </w:t>
      </w:r>
      <w:r w:rsidRPr="006C5C38">
        <w:rPr>
          <w:rFonts w:ascii="Times New Roman" w:hAnsi="Times New Roman"/>
          <w:sz w:val="28"/>
          <w:szCs w:val="28"/>
        </w:rPr>
        <w:t>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2A5B9A" w:rsidRPr="006C5C38" w:rsidRDefault="002A5B9A" w:rsidP="006C5C3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>1</w:t>
      </w:r>
      <w:r w:rsidR="001B4B4D" w:rsidRPr="006C5C38">
        <w:rPr>
          <w:rFonts w:ascii="Times New Roman" w:hAnsi="Times New Roman" w:cs="Times New Roman"/>
          <w:sz w:val="28"/>
          <w:szCs w:val="28"/>
        </w:rPr>
        <w:t>9</w:t>
      </w:r>
      <w:r w:rsidRPr="006C5C38">
        <w:rPr>
          <w:rFonts w:ascii="Times New Roman" w:hAnsi="Times New Roman" w:cs="Times New Roman"/>
          <w:sz w:val="28"/>
          <w:szCs w:val="28"/>
        </w:rPr>
        <w:t xml:space="preserve">. </w:t>
      </w:r>
      <w:r w:rsidRPr="006C5C38">
        <w:rPr>
          <w:rFonts w:ascii="Times New Roman" w:hAnsi="Times New Roman"/>
          <w:sz w:val="28"/>
          <w:szCs w:val="28"/>
        </w:rPr>
        <w:t>В абзац</w:t>
      </w:r>
      <w:r w:rsidR="004E260F" w:rsidRPr="006C5C38">
        <w:rPr>
          <w:rFonts w:ascii="Times New Roman" w:hAnsi="Times New Roman"/>
          <w:sz w:val="28"/>
          <w:szCs w:val="28"/>
        </w:rPr>
        <w:t>ах</w:t>
      </w:r>
      <w:r w:rsidRPr="006C5C38">
        <w:rPr>
          <w:rFonts w:ascii="Times New Roman" w:hAnsi="Times New Roman"/>
          <w:sz w:val="28"/>
          <w:szCs w:val="28"/>
        </w:rPr>
        <w:t xml:space="preserve"> втором и четвёртом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 xml:space="preserve">ия № 9 слова </w:t>
      </w:r>
      <w:r w:rsidR="004E260F" w:rsidRPr="006C5C38"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2A5B9A" w:rsidRPr="006C5C38" w:rsidRDefault="001B4B4D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A5B9A" w:rsidRPr="006C5C38">
        <w:rPr>
          <w:rFonts w:ascii="Times New Roman" w:hAnsi="Times New Roman" w:cs="Times New Roman"/>
          <w:sz w:val="28"/>
          <w:szCs w:val="28"/>
        </w:rPr>
        <w:t xml:space="preserve">. </w:t>
      </w:r>
      <w:r w:rsidR="002A5B9A" w:rsidRPr="006C5C38">
        <w:rPr>
          <w:rFonts w:ascii="Times New Roman" w:hAnsi="Times New Roman"/>
          <w:sz w:val="28"/>
          <w:szCs w:val="28"/>
        </w:rPr>
        <w:t>В абзаце втором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ия № 12 слова «строительства,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ого комплекса» заме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ить словом «промышле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2A5B9A" w:rsidRPr="006C5C38">
        <w:rPr>
          <w:rFonts w:ascii="Times New Roman" w:hAnsi="Times New Roman"/>
          <w:sz w:val="28"/>
          <w:szCs w:val="28"/>
        </w:rPr>
        <w:t>ости».</w:t>
      </w:r>
    </w:p>
    <w:p w:rsidR="002A5B9A" w:rsidRPr="006C5C38" w:rsidRDefault="001B4B4D" w:rsidP="006C5C3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>21</w:t>
      </w:r>
      <w:r w:rsidR="002A5B9A" w:rsidRPr="006C5C38">
        <w:rPr>
          <w:rFonts w:ascii="Times New Roman" w:hAnsi="Times New Roman" w:cs="Times New Roman"/>
          <w:sz w:val="28"/>
          <w:szCs w:val="28"/>
        </w:rPr>
        <w:t>. Приложе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="002A5B9A" w:rsidRPr="006C5C38">
        <w:rPr>
          <w:rFonts w:ascii="Times New Roman" w:hAnsi="Times New Roman" w:cs="Times New Roman"/>
          <w:sz w:val="28"/>
          <w:szCs w:val="28"/>
        </w:rPr>
        <w:t>ие № 14 приз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="002A5B9A" w:rsidRPr="006C5C38">
        <w:rPr>
          <w:rFonts w:ascii="Times New Roman" w:hAnsi="Times New Roman" w:cs="Times New Roman"/>
          <w:sz w:val="28"/>
          <w:szCs w:val="28"/>
        </w:rPr>
        <w:t>ать утратившим силу.</w:t>
      </w:r>
    </w:p>
    <w:p w:rsidR="002A5B9A" w:rsidRPr="006C5C38" w:rsidRDefault="001A4F29" w:rsidP="006C5C3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>2</w:t>
      </w:r>
      <w:r w:rsidR="001B4B4D" w:rsidRPr="006C5C38">
        <w:rPr>
          <w:rFonts w:ascii="Times New Roman" w:hAnsi="Times New Roman" w:cs="Times New Roman"/>
          <w:sz w:val="28"/>
          <w:szCs w:val="28"/>
        </w:rPr>
        <w:t>2</w:t>
      </w:r>
      <w:r w:rsidR="002A5B9A" w:rsidRPr="006C5C38">
        <w:rPr>
          <w:rFonts w:ascii="Times New Roman" w:hAnsi="Times New Roman" w:cs="Times New Roman"/>
          <w:sz w:val="28"/>
          <w:szCs w:val="28"/>
        </w:rPr>
        <w:t>. В приложе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="002A5B9A" w:rsidRPr="006C5C38">
        <w:rPr>
          <w:rFonts w:ascii="Times New Roman" w:hAnsi="Times New Roman" w:cs="Times New Roman"/>
          <w:sz w:val="28"/>
          <w:szCs w:val="28"/>
        </w:rPr>
        <w:t>ии № 15:</w:t>
      </w:r>
    </w:p>
    <w:p w:rsidR="002A5B9A" w:rsidRPr="006C5C38" w:rsidRDefault="002A5B9A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 xml:space="preserve">1) в строке 1 </w:t>
      </w:r>
      <w:r w:rsidRPr="006C5C38">
        <w:rPr>
          <w:rFonts w:ascii="Times New Roman" w:hAnsi="Times New Roman"/>
          <w:sz w:val="28"/>
          <w:szCs w:val="28"/>
        </w:rPr>
        <w:t>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ого компле</w:t>
      </w:r>
      <w:r w:rsidRPr="006C5C38">
        <w:rPr>
          <w:rFonts w:ascii="Times New Roman" w:hAnsi="Times New Roman"/>
          <w:sz w:val="28"/>
          <w:szCs w:val="28"/>
        </w:rPr>
        <w:t>к</w:t>
      </w:r>
      <w:r w:rsidRPr="006C5C38">
        <w:rPr>
          <w:rFonts w:ascii="Times New Roman" w:hAnsi="Times New Roman"/>
          <w:sz w:val="28"/>
          <w:szCs w:val="28"/>
        </w:rPr>
        <w:t>са» исключить;</w:t>
      </w:r>
    </w:p>
    <w:p w:rsidR="002A5B9A" w:rsidRPr="006C5C38" w:rsidRDefault="002A5B9A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2) в с</w:t>
      </w:r>
      <w:r w:rsidR="004E260F" w:rsidRPr="006C5C38">
        <w:rPr>
          <w:rFonts w:ascii="Times New Roman" w:hAnsi="Times New Roman"/>
          <w:sz w:val="28"/>
          <w:szCs w:val="28"/>
        </w:rPr>
        <w:t>т</w:t>
      </w:r>
      <w:r w:rsidRPr="006C5C38">
        <w:rPr>
          <w:rFonts w:ascii="Times New Roman" w:hAnsi="Times New Roman"/>
          <w:sz w:val="28"/>
          <w:szCs w:val="28"/>
        </w:rPr>
        <w:t>роке 2 слова «и земель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ых от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оше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ий» исключить.</w:t>
      </w:r>
    </w:p>
    <w:p w:rsidR="002A5B9A" w:rsidRPr="006C5C38" w:rsidRDefault="001A4F29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</w:t>
      </w:r>
      <w:r w:rsidR="001B4B4D" w:rsidRPr="006C5C38">
        <w:rPr>
          <w:rFonts w:ascii="Times New Roman" w:hAnsi="Times New Roman"/>
          <w:sz w:val="28"/>
          <w:szCs w:val="28"/>
        </w:rPr>
        <w:t>3</w:t>
      </w:r>
      <w:r w:rsidR="002A5B9A" w:rsidRPr="006C5C38">
        <w:rPr>
          <w:rFonts w:ascii="Times New Roman" w:hAnsi="Times New Roman"/>
          <w:sz w:val="28"/>
          <w:szCs w:val="28"/>
        </w:rPr>
        <w:t xml:space="preserve">. </w:t>
      </w:r>
      <w:r w:rsidR="002A5B9A" w:rsidRPr="006C5C38">
        <w:rPr>
          <w:rFonts w:ascii="Times New Roman" w:hAnsi="Times New Roman" w:cs="Times New Roman"/>
          <w:sz w:val="28"/>
          <w:szCs w:val="28"/>
        </w:rPr>
        <w:t>В строке 1 приложе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="002A5B9A" w:rsidRPr="006C5C38">
        <w:rPr>
          <w:rFonts w:ascii="Times New Roman" w:hAnsi="Times New Roman" w:cs="Times New Roman"/>
          <w:sz w:val="28"/>
          <w:szCs w:val="28"/>
        </w:rPr>
        <w:t xml:space="preserve">ия № 16 </w:t>
      </w:r>
      <w:r w:rsidR="002A5B9A" w:rsidRPr="006C5C38">
        <w:rPr>
          <w:rFonts w:ascii="Times New Roman" w:hAnsi="Times New Roman"/>
          <w:sz w:val="28"/>
          <w:szCs w:val="28"/>
        </w:rPr>
        <w:t>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2A5B9A" w:rsidRPr="006C5C38" w:rsidRDefault="001A4F29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2</w:t>
      </w:r>
      <w:r w:rsidR="001B4B4D" w:rsidRPr="006C5C38">
        <w:rPr>
          <w:rFonts w:ascii="Times New Roman" w:hAnsi="Times New Roman"/>
          <w:sz w:val="28"/>
          <w:szCs w:val="28"/>
        </w:rPr>
        <w:t>4</w:t>
      </w:r>
      <w:r w:rsidR="002A5B9A" w:rsidRPr="006C5C38">
        <w:rPr>
          <w:rFonts w:ascii="Times New Roman" w:hAnsi="Times New Roman"/>
          <w:sz w:val="28"/>
          <w:szCs w:val="28"/>
        </w:rPr>
        <w:t xml:space="preserve">. </w:t>
      </w:r>
      <w:r w:rsidR="002A5B9A" w:rsidRPr="006C5C38">
        <w:rPr>
          <w:rFonts w:ascii="Times New Roman" w:hAnsi="Times New Roman" w:cs="Times New Roman"/>
          <w:sz w:val="28"/>
          <w:szCs w:val="28"/>
        </w:rPr>
        <w:t xml:space="preserve">В </w:t>
      </w:r>
      <w:r w:rsidR="002A5B9A" w:rsidRPr="006C5C38">
        <w:rPr>
          <w:rFonts w:ascii="Times New Roman" w:hAnsi="Times New Roman"/>
          <w:sz w:val="28"/>
          <w:szCs w:val="28"/>
        </w:rPr>
        <w:t>абзаце втором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ия № 17 слова «, строительства, жилищ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о-комму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аль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2A5B9A" w:rsidRPr="006C5C38">
        <w:rPr>
          <w:rFonts w:ascii="Times New Roman" w:hAnsi="Times New Roman"/>
          <w:sz w:val="28"/>
          <w:szCs w:val="28"/>
        </w:rPr>
        <w:t>ого комплекса» исключить.</w:t>
      </w:r>
    </w:p>
    <w:p w:rsidR="007B6105" w:rsidRPr="006C5C38" w:rsidRDefault="000F3A9B" w:rsidP="006C5C3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7B6105" w:rsidRPr="006C5C38" w:rsidSect="003F4A06">
          <w:footerReference w:type="default" r:id="rId11"/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  <w:r w:rsidRPr="006C5C38">
        <w:rPr>
          <w:rFonts w:ascii="Times New Roman" w:hAnsi="Times New Roman"/>
          <w:sz w:val="28"/>
          <w:szCs w:val="28"/>
        </w:rPr>
        <w:t>2</w:t>
      </w:r>
      <w:r w:rsidR="001B4B4D" w:rsidRPr="006C5C38">
        <w:rPr>
          <w:rFonts w:ascii="Times New Roman" w:hAnsi="Times New Roman"/>
          <w:sz w:val="28"/>
          <w:szCs w:val="28"/>
        </w:rPr>
        <w:t>5</w:t>
      </w:r>
      <w:r w:rsidRPr="006C5C38">
        <w:rPr>
          <w:rFonts w:ascii="Times New Roman" w:hAnsi="Times New Roman"/>
          <w:sz w:val="28"/>
          <w:szCs w:val="28"/>
        </w:rPr>
        <w:t>.Допол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ить приложе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иями №19</w:t>
      </w:r>
      <w:r w:rsidR="004E260F" w:rsidRPr="006C5C38">
        <w:rPr>
          <w:rFonts w:ascii="Times New Roman" w:hAnsi="Times New Roman"/>
          <w:sz w:val="28"/>
          <w:szCs w:val="28"/>
        </w:rPr>
        <w:t xml:space="preserve"> и </w:t>
      </w:r>
      <w:r w:rsidRPr="006C5C38">
        <w:rPr>
          <w:rFonts w:ascii="Times New Roman" w:hAnsi="Times New Roman"/>
          <w:sz w:val="28"/>
          <w:szCs w:val="28"/>
        </w:rPr>
        <w:t>20 следующего содержа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Pr="006C5C38">
        <w:rPr>
          <w:rFonts w:ascii="Times New Roman" w:hAnsi="Times New Roman"/>
          <w:sz w:val="28"/>
          <w:szCs w:val="28"/>
        </w:rPr>
        <w:t>ия:</w:t>
      </w:r>
    </w:p>
    <w:p w:rsidR="00DD2C02" w:rsidRDefault="00DD2C02" w:rsidP="0011416B">
      <w:pPr>
        <w:spacing w:after="0" w:line="240" w:lineRule="auto"/>
        <w:ind w:left="9923"/>
        <w:jc w:val="center"/>
        <w:rPr>
          <w:rFonts w:ascii="Times New Roman" w:eastAsia="Arial Unicode MS" w:hAnsi="Times New Roman"/>
          <w:sz w:val="28"/>
          <w:szCs w:val="26"/>
        </w:rPr>
      </w:pPr>
      <w:r w:rsidRPr="006C5C38">
        <w:rPr>
          <w:rFonts w:ascii="Times New Roman" w:eastAsia="Arial Unicode MS" w:hAnsi="Times New Roman"/>
          <w:sz w:val="28"/>
          <w:szCs w:val="26"/>
        </w:rPr>
        <w:lastRenderedPageBreak/>
        <w:t>«</w:t>
      </w:r>
      <w:r w:rsidR="00C43E56" w:rsidRPr="006C5C38">
        <w:rPr>
          <w:rFonts w:ascii="Times New Roman" w:eastAsia="Arial Unicode MS" w:hAnsi="Times New Roman"/>
          <w:sz w:val="28"/>
          <w:szCs w:val="26"/>
        </w:rPr>
        <w:t>П</w:t>
      </w:r>
      <w:r w:rsidRPr="006C5C38">
        <w:rPr>
          <w:rFonts w:ascii="Times New Roman" w:eastAsia="Arial Unicode MS" w:hAnsi="Times New Roman"/>
          <w:sz w:val="28"/>
          <w:szCs w:val="26"/>
        </w:rPr>
        <w:t>РИЛОЖЕ</w:t>
      </w:r>
      <w:r w:rsidR="00132CD2" w:rsidRPr="006C5C38">
        <w:rPr>
          <w:rFonts w:ascii="Times New Roman" w:eastAsia="Arial Unicode MS" w:hAnsi="Times New Roman"/>
          <w:sz w:val="28"/>
          <w:szCs w:val="26"/>
        </w:rPr>
        <w:t>Н</w:t>
      </w:r>
      <w:r w:rsidRPr="006C5C38">
        <w:rPr>
          <w:rFonts w:ascii="Times New Roman" w:eastAsia="Arial Unicode MS" w:hAnsi="Times New Roman"/>
          <w:sz w:val="28"/>
          <w:szCs w:val="26"/>
        </w:rPr>
        <w:t>ИЕ</w:t>
      </w:r>
      <w:r w:rsidR="00C43E56" w:rsidRPr="006C5C38">
        <w:rPr>
          <w:rFonts w:ascii="Times New Roman" w:eastAsia="Arial Unicode MS" w:hAnsi="Times New Roman"/>
          <w:sz w:val="28"/>
          <w:szCs w:val="26"/>
        </w:rPr>
        <w:t xml:space="preserve"> №19</w:t>
      </w:r>
    </w:p>
    <w:p w:rsidR="0011416B" w:rsidRPr="006C5C38" w:rsidRDefault="0011416B" w:rsidP="0011416B">
      <w:pPr>
        <w:spacing w:after="0" w:line="240" w:lineRule="auto"/>
        <w:ind w:left="9923"/>
        <w:jc w:val="center"/>
        <w:rPr>
          <w:rFonts w:ascii="Times New Roman" w:eastAsia="Arial Unicode MS" w:hAnsi="Times New Roman"/>
          <w:sz w:val="28"/>
          <w:szCs w:val="26"/>
        </w:rPr>
      </w:pPr>
    </w:p>
    <w:p w:rsidR="00C43E56" w:rsidRPr="006C5C38" w:rsidRDefault="00C43E56" w:rsidP="0011416B">
      <w:pPr>
        <w:spacing w:after="0" w:line="240" w:lineRule="auto"/>
        <w:ind w:left="9923"/>
        <w:jc w:val="center"/>
        <w:rPr>
          <w:rFonts w:ascii="Times New Roman" w:eastAsia="Arial Unicode MS" w:hAnsi="Times New Roman"/>
          <w:sz w:val="28"/>
          <w:szCs w:val="26"/>
        </w:rPr>
      </w:pPr>
      <w:r w:rsidRPr="006C5C38">
        <w:rPr>
          <w:rFonts w:ascii="Times New Roman" w:eastAsia="Arial Unicode MS" w:hAnsi="Times New Roman"/>
          <w:sz w:val="28"/>
          <w:szCs w:val="26"/>
        </w:rPr>
        <w:t>к государстве</w:t>
      </w:r>
      <w:r w:rsidR="00132CD2" w:rsidRPr="006C5C38">
        <w:rPr>
          <w:rFonts w:ascii="Times New Roman" w:eastAsia="Arial Unicode MS" w:hAnsi="Times New Roman"/>
          <w:sz w:val="28"/>
          <w:szCs w:val="26"/>
        </w:rPr>
        <w:t>нн</w:t>
      </w:r>
      <w:r w:rsidRPr="006C5C38">
        <w:rPr>
          <w:rFonts w:ascii="Times New Roman" w:eastAsia="Arial Unicode MS" w:hAnsi="Times New Roman"/>
          <w:sz w:val="28"/>
          <w:szCs w:val="26"/>
        </w:rPr>
        <w:t>ой программе</w:t>
      </w:r>
    </w:p>
    <w:p w:rsidR="00C43E56" w:rsidRDefault="00C43E56" w:rsidP="0011416B">
      <w:pPr>
        <w:spacing w:after="0" w:line="240" w:lineRule="auto"/>
        <w:rPr>
          <w:rFonts w:ascii="Times New Roman" w:eastAsia="Arial Unicode MS" w:hAnsi="Times New Roman"/>
        </w:rPr>
      </w:pPr>
    </w:p>
    <w:p w:rsidR="00E10AB3" w:rsidRPr="006C5C38" w:rsidRDefault="00E10AB3" w:rsidP="0011416B">
      <w:pPr>
        <w:spacing w:after="0" w:line="240" w:lineRule="auto"/>
        <w:rPr>
          <w:rFonts w:ascii="Times New Roman" w:eastAsia="Arial Unicode MS" w:hAnsi="Times New Roman"/>
        </w:rPr>
      </w:pPr>
    </w:p>
    <w:p w:rsidR="0011416B" w:rsidRPr="0011416B" w:rsidRDefault="00C43E56" w:rsidP="00E10AB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</w:rPr>
      </w:pPr>
      <w:r w:rsidRPr="0011416B">
        <w:rPr>
          <w:rFonts w:ascii="Times New Roman" w:eastAsia="Arial Unicode MS" w:hAnsi="Times New Roman"/>
          <w:b/>
          <w:sz w:val="28"/>
        </w:rPr>
        <w:t>П А С П О Р Т</w:t>
      </w:r>
    </w:p>
    <w:p w:rsidR="00C43E56" w:rsidRPr="0011416B" w:rsidRDefault="00C43E56" w:rsidP="001141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416B">
        <w:rPr>
          <w:rFonts w:ascii="Times New Roman" w:hAnsi="Times New Roman"/>
          <w:b/>
          <w:sz w:val="28"/>
        </w:rPr>
        <w:t>регио</w:t>
      </w:r>
      <w:r w:rsidR="00132CD2" w:rsidRPr="0011416B">
        <w:rPr>
          <w:rFonts w:ascii="Times New Roman" w:hAnsi="Times New Roman"/>
          <w:b/>
          <w:sz w:val="28"/>
        </w:rPr>
        <w:t>н</w:t>
      </w:r>
      <w:r w:rsidRPr="0011416B">
        <w:rPr>
          <w:rFonts w:ascii="Times New Roman" w:hAnsi="Times New Roman"/>
          <w:b/>
          <w:sz w:val="28"/>
        </w:rPr>
        <w:t>аль</w:t>
      </w:r>
      <w:r w:rsidR="00132CD2" w:rsidRPr="0011416B">
        <w:rPr>
          <w:rFonts w:ascii="Times New Roman" w:hAnsi="Times New Roman"/>
          <w:b/>
          <w:sz w:val="28"/>
        </w:rPr>
        <w:t>н</w:t>
      </w:r>
      <w:r w:rsidRPr="0011416B">
        <w:rPr>
          <w:rFonts w:ascii="Times New Roman" w:hAnsi="Times New Roman"/>
          <w:b/>
          <w:sz w:val="28"/>
        </w:rPr>
        <w:t xml:space="preserve">ого проекта </w:t>
      </w:r>
    </w:p>
    <w:p w:rsidR="00C43E56" w:rsidRPr="0011416B" w:rsidRDefault="00C43E56" w:rsidP="001141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</w:rPr>
      </w:pPr>
      <w:r w:rsidRPr="0011416B">
        <w:rPr>
          <w:rFonts w:ascii="Times New Roman" w:hAnsi="Times New Roman"/>
          <w:b/>
          <w:kern w:val="2"/>
          <w:sz w:val="28"/>
        </w:rPr>
        <w:t>«Дорож</w:t>
      </w:r>
      <w:r w:rsidR="00132CD2" w:rsidRPr="0011416B">
        <w:rPr>
          <w:rFonts w:ascii="Times New Roman" w:hAnsi="Times New Roman"/>
          <w:b/>
          <w:kern w:val="2"/>
          <w:sz w:val="28"/>
        </w:rPr>
        <w:t>н</w:t>
      </w:r>
      <w:r w:rsidRPr="0011416B">
        <w:rPr>
          <w:rFonts w:ascii="Times New Roman" w:hAnsi="Times New Roman"/>
          <w:b/>
          <w:kern w:val="2"/>
          <w:sz w:val="28"/>
        </w:rPr>
        <w:t>ая сеть Улья</w:t>
      </w:r>
      <w:r w:rsidR="00132CD2" w:rsidRPr="0011416B">
        <w:rPr>
          <w:rFonts w:ascii="Times New Roman" w:hAnsi="Times New Roman"/>
          <w:b/>
          <w:kern w:val="2"/>
          <w:sz w:val="28"/>
        </w:rPr>
        <w:t>н</w:t>
      </w:r>
      <w:r w:rsidRPr="0011416B">
        <w:rPr>
          <w:rFonts w:ascii="Times New Roman" w:hAnsi="Times New Roman"/>
          <w:b/>
          <w:kern w:val="2"/>
          <w:sz w:val="28"/>
        </w:rPr>
        <w:t>овской области и Улья</w:t>
      </w:r>
      <w:r w:rsidR="00132CD2" w:rsidRPr="0011416B">
        <w:rPr>
          <w:rFonts w:ascii="Times New Roman" w:hAnsi="Times New Roman"/>
          <w:b/>
          <w:kern w:val="2"/>
          <w:sz w:val="28"/>
        </w:rPr>
        <w:t>н</w:t>
      </w:r>
      <w:r w:rsidRPr="0011416B">
        <w:rPr>
          <w:rFonts w:ascii="Times New Roman" w:hAnsi="Times New Roman"/>
          <w:b/>
          <w:kern w:val="2"/>
          <w:sz w:val="28"/>
        </w:rPr>
        <w:t xml:space="preserve">овской городской агломерации </w:t>
      </w:r>
      <w:r w:rsidR="00132CD2" w:rsidRPr="0011416B">
        <w:rPr>
          <w:rFonts w:ascii="Times New Roman" w:hAnsi="Times New Roman"/>
          <w:b/>
          <w:kern w:val="2"/>
          <w:sz w:val="28"/>
        </w:rPr>
        <w:t>н</w:t>
      </w:r>
      <w:r w:rsidRPr="0011416B">
        <w:rPr>
          <w:rFonts w:ascii="Times New Roman" w:hAnsi="Times New Roman"/>
          <w:b/>
          <w:kern w:val="2"/>
          <w:sz w:val="28"/>
        </w:rPr>
        <w:t>а 2019-2024 годы»</w:t>
      </w:r>
    </w:p>
    <w:p w:rsidR="00DD2C02" w:rsidRPr="006C5C38" w:rsidRDefault="00DD2C02" w:rsidP="006C5C38">
      <w:pPr>
        <w:spacing w:after="0" w:line="240" w:lineRule="auto"/>
        <w:jc w:val="center"/>
        <w:rPr>
          <w:rFonts w:ascii="Times New Roman" w:hAnsi="Times New Roman"/>
          <w:b/>
          <w:kern w:val="2"/>
        </w:rPr>
      </w:pPr>
    </w:p>
    <w:p w:rsidR="00C43E56" w:rsidRPr="006C5C38" w:rsidRDefault="00DD2C02" w:rsidP="006C5C38">
      <w:pPr>
        <w:numPr>
          <w:ilvl w:val="0"/>
          <w:numId w:val="7"/>
        </w:numPr>
        <w:spacing w:after="0" w:line="240" w:lineRule="auto"/>
        <w:ind w:left="720"/>
        <w:jc w:val="center"/>
        <w:rPr>
          <w:rFonts w:ascii="Times New Roman" w:eastAsia="Arial Unicode MS" w:hAnsi="Times New Roman"/>
        </w:rPr>
      </w:pPr>
      <w:r w:rsidRPr="006C5C38">
        <w:rPr>
          <w:rFonts w:ascii="Times New Roman" w:eastAsia="Arial Unicode MS" w:hAnsi="Times New Roman"/>
        </w:rPr>
        <w:t>Ос</w:t>
      </w:r>
      <w:r w:rsidR="00132CD2" w:rsidRPr="006C5C38">
        <w:rPr>
          <w:rFonts w:ascii="Times New Roman" w:eastAsia="Arial Unicode MS" w:hAnsi="Times New Roman"/>
        </w:rPr>
        <w:t>н</w:t>
      </w:r>
      <w:r w:rsidRPr="006C5C38">
        <w:rPr>
          <w:rFonts w:ascii="Times New Roman" w:eastAsia="Arial Unicode MS" w:hAnsi="Times New Roman"/>
        </w:rPr>
        <w:t>ов</w:t>
      </w:r>
      <w:r w:rsidR="00132CD2" w:rsidRPr="006C5C38">
        <w:rPr>
          <w:rFonts w:ascii="Times New Roman" w:eastAsia="Arial Unicode MS" w:hAnsi="Times New Roman"/>
        </w:rPr>
        <w:t>н</w:t>
      </w:r>
      <w:r w:rsidRPr="006C5C38">
        <w:rPr>
          <w:rFonts w:ascii="Times New Roman" w:eastAsia="Arial Unicode MS" w:hAnsi="Times New Roman"/>
        </w:rPr>
        <w:t>ые положе</w:t>
      </w:r>
      <w:r w:rsidR="00132CD2" w:rsidRPr="006C5C38">
        <w:rPr>
          <w:rFonts w:ascii="Times New Roman" w:eastAsia="Arial Unicode MS" w:hAnsi="Times New Roman"/>
        </w:rPr>
        <w:t>н</w:t>
      </w:r>
      <w:r w:rsidRPr="006C5C38">
        <w:rPr>
          <w:rFonts w:ascii="Times New Roman" w:eastAsia="Arial Unicode MS" w:hAnsi="Times New Roman"/>
        </w:rPr>
        <w:t>ия</w:t>
      </w:r>
    </w:p>
    <w:p w:rsidR="00DD2C02" w:rsidRPr="006C5C38" w:rsidRDefault="00DD2C02" w:rsidP="006C5C38">
      <w:pPr>
        <w:spacing w:after="0" w:line="240" w:lineRule="auto"/>
        <w:ind w:left="720"/>
        <w:jc w:val="center"/>
        <w:rPr>
          <w:rFonts w:ascii="Times New Roman" w:eastAsia="Arial Unicode MS" w:hAnsi="Times New Roman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8"/>
        <w:gridCol w:w="3533"/>
        <w:gridCol w:w="3053"/>
        <w:gridCol w:w="3113"/>
      </w:tblGrid>
      <w:tr w:rsidR="00C43E56" w:rsidRPr="006C5C38" w:rsidTr="00DD2C02">
        <w:trPr>
          <w:cantSplit/>
          <w:trHeight w:val="429"/>
        </w:trPr>
        <w:tc>
          <w:tcPr>
            <w:tcW w:w="5470" w:type="dxa"/>
            <w:shd w:val="clear" w:color="auto" w:fill="auto"/>
            <w:vAlign w:val="center"/>
          </w:tcPr>
          <w:p w:rsidR="00C43E56" w:rsidRPr="006C5C38" w:rsidRDefault="00132CD2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аиме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ова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ие федераль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«Дорож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ая сеть»</w:t>
            </w:r>
          </w:p>
        </w:tc>
      </w:tr>
      <w:tr w:rsidR="00C43E56" w:rsidRPr="006C5C38" w:rsidTr="00DD2C02">
        <w:trPr>
          <w:cantSplit/>
          <w:trHeight w:val="535"/>
        </w:trPr>
        <w:tc>
          <w:tcPr>
            <w:tcW w:w="5470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Краткое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аиме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kern w:val="2"/>
              </w:rPr>
              <w:t>«Дорож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ая сеть»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Срок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ачала и око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проекта</w:t>
            </w:r>
          </w:p>
        </w:tc>
        <w:tc>
          <w:tcPr>
            <w:tcW w:w="3147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03.12.2018 – 31.12.2024</w:t>
            </w:r>
          </w:p>
        </w:tc>
      </w:tr>
      <w:tr w:rsidR="00C43E56" w:rsidRPr="006C5C38" w:rsidTr="00DD2C02">
        <w:trPr>
          <w:cantSplit/>
          <w:trHeight w:val="375"/>
        </w:trPr>
        <w:tc>
          <w:tcPr>
            <w:tcW w:w="5470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Куратор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Тюри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 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дрей Сергеевич – первый заместитель Председателя Правительства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области</w:t>
            </w:r>
          </w:p>
        </w:tc>
      </w:tr>
      <w:tr w:rsidR="00C43E56" w:rsidRPr="006C5C38" w:rsidTr="00DD2C02">
        <w:trPr>
          <w:cantSplit/>
          <w:trHeight w:val="553"/>
        </w:trPr>
        <w:tc>
          <w:tcPr>
            <w:tcW w:w="5470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Руководитель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Вавили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 Дмитрий Алекса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дрович – 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области</w:t>
            </w:r>
          </w:p>
        </w:tc>
      </w:tr>
      <w:tr w:rsidR="00C43E56" w:rsidRPr="006C5C38" w:rsidTr="00DD2C02">
        <w:trPr>
          <w:cantSplit/>
        </w:trPr>
        <w:tc>
          <w:tcPr>
            <w:tcW w:w="5470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истратор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Сергей Михайлович – директор 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государстве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казё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учрежде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«Департаме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области»</w:t>
            </w:r>
          </w:p>
        </w:tc>
      </w:tr>
      <w:tr w:rsidR="00C43E56" w:rsidRPr="006C5C38" w:rsidTr="00DD2C02">
        <w:trPr>
          <w:cantSplit/>
          <w:trHeight w:val="614"/>
        </w:trPr>
        <w:tc>
          <w:tcPr>
            <w:tcW w:w="5470" w:type="dxa"/>
            <w:shd w:val="clear" w:color="auto" w:fill="auto"/>
          </w:tcPr>
          <w:p w:rsidR="00C43E56" w:rsidRPr="006C5C38" w:rsidRDefault="00C43E56" w:rsidP="006C5C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C5C38">
              <w:rPr>
                <w:color w:val="auto"/>
                <w:sz w:val="22"/>
                <w:szCs w:val="22"/>
              </w:rPr>
              <w:t>Связь с государстве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>ыми программами Улья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овской области </w:t>
            </w: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Государстве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ая программа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«Развитие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системы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области»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2014-2021 годы</w:t>
            </w:r>
          </w:p>
        </w:tc>
      </w:tr>
    </w:tbl>
    <w:p w:rsidR="006D260C" w:rsidRPr="006C5C38" w:rsidRDefault="006D260C" w:rsidP="006C5C38">
      <w:pPr>
        <w:spacing w:line="240" w:lineRule="auto"/>
        <w:rPr>
          <w:rFonts w:ascii="Times New Roman" w:eastAsia="Arial Unicode MS" w:hAnsi="Times New Roman"/>
        </w:rPr>
      </w:pPr>
    </w:p>
    <w:p w:rsidR="00C43E56" w:rsidRPr="006C5C38" w:rsidRDefault="00C43E56" w:rsidP="006C5C38">
      <w:pPr>
        <w:numPr>
          <w:ilvl w:val="0"/>
          <w:numId w:val="7"/>
        </w:numPr>
        <w:spacing w:after="0" w:line="240" w:lineRule="auto"/>
        <w:ind w:left="720"/>
        <w:jc w:val="center"/>
        <w:rPr>
          <w:rFonts w:ascii="Times New Roman" w:eastAsia="Arial Unicode MS" w:hAnsi="Times New Roman"/>
        </w:rPr>
      </w:pPr>
      <w:r w:rsidRPr="006C5C38">
        <w:rPr>
          <w:rFonts w:ascii="Times New Roman" w:hAnsi="Times New Roman"/>
        </w:rPr>
        <w:t>Цел</w:t>
      </w:r>
      <w:r w:rsidR="00DD2C02" w:rsidRPr="006C5C38">
        <w:rPr>
          <w:rFonts w:ascii="Times New Roman" w:hAnsi="Times New Roman"/>
        </w:rPr>
        <w:t>и</w:t>
      </w:r>
      <w:r w:rsidRPr="006C5C38">
        <w:rPr>
          <w:rFonts w:ascii="Times New Roman" w:hAnsi="Times New Roman"/>
        </w:rPr>
        <w:t xml:space="preserve"> и показатели регио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аль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ого проекта</w:t>
      </w:r>
    </w:p>
    <w:p w:rsidR="008A3FD6" w:rsidRPr="006C5C38" w:rsidRDefault="008A3FD6" w:rsidP="006C5C38">
      <w:pPr>
        <w:spacing w:after="0" w:line="240" w:lineRule="auto"/>
        <w:jc w:val="center"/>
        <w:rPr>
          <w:rFonts w:ascii="Times New Roman" w:hAnsi="Times New Roman"/>
        </w:rPr>
      </w:pPr>
    </w:p>
    <w:p w:rsidR="008A3FD6" w:rsidRPr="006C5C38" w:rsidRDefault="008A3FD6" w:rsidP="0011416B">
      <w:pPr>
        <w:spacing w:after="0" w:line="240" w:lineRule="auto"/>
        <w:ind w:firstLine="709"/>
        <w:rPr>
          <w:rFonts w:ascii="Times New Roman" w:hAnsi="Times New Roman"/>
        </w:rPr>
      </w:pPr>
      <w:r w:rsidRPr="006C5C38">
        <w:rPr>
          <w:rFonts w:ascii="Times New Roman" w:eastAsia="Arial Unicode MS" w:hAnsi="Times New Roman"/>
        </w:rPr>
        <w:t>Цели регионального проекта:</w:t>
      </w:r>
      <w:r w:rsidRPr="006C5C38">
        <w:rPr>
          <w:rFonts w:ascii="Times New Roman" w:hAnsi="Times New Roman"/>
        </w:rPr>
        <w:t xml:space="preserve"> увеличени</w:t>
      </w:r>
      <w:r w:rsidR="0011416B">
        <w:rPr>
          <w:rFonts w:ascii="Times New Roman" w:hAnsi="Times New Roman"/>
        </w:rPr>
        <w:t>е</w:t>
      </w:r>
      <w:r w:rsidRPr="006C5C38">
        <w:rPr>
          <w:rFonts w:ascii="Times New Roman" w:hAnsi="Times New Roman"/>
        </w:rPr>
        <w:t xml:space="preserve"> в 2024 году доли автомобильных дорог регионального и межмуниципального значения, соответствующих нормативным требованиям, в их общей протяж</w:t>
      </w:r>
      <w:r w:rsidR="0011416B">
        <w:rPr>
          <w:rFonts w:ascii="Times New Roman" w:hAnsi="Times New Roman"/>
        </w:rPr>
        <w:t>ё</w:t>
      </w:r>
      <w:r w:rsidRPr="006C5C38">
        <w:rPr>
          <w:rFonts w:ascii="Times New Roman" w:hAnsi="Times New Roman"/>
        </w:rPr>
        <w:t>нности не мен</w:t>
      </w:r>
      <w:r w:rsidR="0011416B">
        <w:rPr>
          <w:rFonts w:ascii="Times New Roman" w:hAnsi="Times New Roman"/>
        </w:rPr>
        <w:t>ее чем до 50</w:t>
      </w:r>
      <w:r w:rsidRPr="006C5C38">
        <w:rPr>
          <w:rFonts w:ascii="Times New Roman" w:eastAsia="Arial Unicode MS" w:hAnsi="Times New Roman"/>
        </w:rPr>
        <w:t>%</w:t>
      </w:r>
      <w:r w:rsidRPr="006C5C38">
        <w:rPr>
          <w:rFonts w:ascii="Times New Roman" w:hAnsi="Times New Roman"/>
        </w:rPr>
        <w:t xml:space="preserve"> (относительно их протяж</w:t>
      </w:r>
      <w:r w:rsidR="0011416B">
        <w:rPr>
          <w:rFonts w:ascii="Times New Roman" w:hAnsi="Times New Roman"/>
        </w:rPr>
        <w:t>ё</w:t>
      </w:r>
      <w:r w:rsidRPr="006C5C38">
        <w:rPr>
          <w:rFonts w:ascii="Times New Roman" w:hAnsi="Times New Roman"/>
        </w:rPr>
        <w:t>нности по состоянию на 31 декабря 2017 г.);</w:t>
      </w:r>
    </w:p>
    <w:p w:rsidR="008A3FD6" w:rsidRPr="006C5C38" w:rsidRDefault="008A3FD6" w:rsidP="0011416B">
      <w:pPr>
        <w:spacing w:after="0" w:line="240" w:lineRule="auto"/>
        <w:ind w:firstLine="709"/>
        <w:rPr>
          <w:rFonts w:ascii="Times New Roman" w:hAnsi="Times New Roman"/>
        </w:rPr>
      </w:pPr>
      <w:r w:rsidRPr="006C5C38">
        <w:rPr>
          <w:rFonts w:ascii="Times New Roman" w:hAnsi="Times New Roman"/>
        </w:rPr>
        <w:t xml:space="preserve">снижение в 2024 году доли автомобильных дорог федерального, регионального и межмуниципального значения, работающих в режиме перегрузки, </w:t>
      </w:r>
      <w:r w:rsidRPr="006C5C38">
        <w:rPr>
          <w:rFonts w:ascii="Times New Roman" w:hAnsi="Times New Roman"/>
        </w:rPr>
        <w:br/>
        <w:t>в их общей протяж</w:t>
      </w:r>
      <w:r w:rsidR="0011416B">
        <w:rPr>
          <w:rFonts w:ascii="Times New Roman" w:hAnsi="Times New Roman"/>
        </w:rPr>
        <w:t>ё</w:t>
      </w:r>
      <w:r w:rsidRPr="006C5C38">
        <w:rPr>
          <w:rFonts w:ascii="Times New Roman" w:hAnsi="Times New Roman"/>
        </w:rPr>
        <w:t>нности н</w:t>
      </w:r>
      <w:r w:rsidR="0011416B">
        <w:rPr>
          <w:rFonts w:ascii="Times New Roman" w:hAnsi="Times New Roman"/>
        </w:rPr>
        <w:t>а 10</w:t>
      </w:r>
      <w:r w:rsidRPr="006C5C38">
        <w:rPr>
          <w:rFonts w:ascii="Times New Roman" w:eastAsia="Arial Unicode MS" w:hAnsi="Times New Roman"/>
        </w:rPr>
        <w:t>%</w:t>
      </w:r>
      <w:r w:rsidRPr="006C5C38">
        <w:rPr>
          <w:rFonts w:ascii="Times New Roman" w:hAnsi="Times New Roman"/>
        </w:rPr>
        <w:t xml:space="preserve"> по сравнению с 2017 годом;</w:t>
      </w:r>
    </w:p>
    <w:p w:rsidR="008A3FD6" w:rsidRPr="006C5C38" w:rsidRDefault="008A3FD6" w:rsidP="0011416B">
      <w:pPr>
        <w:spacing w:after="0" w:line="240" w:lineRule="auto"/>
        <w:ind w:firstLine="709"/>
        <w:rPr>
          <w:rFonts w:ascii="Times New Roman" w:hAnsi="Times New Roman"/>
        </w:rPr>
      </w:pPr>
      <w:r w:rsidRPr="006C5C38">
        <w:rPr>
          <w:rFonts w:ascii="Times New Roman" w:hAnsi="Times New Roman"/>
        </w:rPr>
        <w:t xml:space="preserve">снижение в 2024 году количества мест концентрации дорожно-транспортных происшествий (аварийно-опасных участков) в два раза по сравнению </w:t>
      </w:r>
      <w:r w:rsidRPr="006C5C38">
        <w:rPr>
          <w:rFonts w:ascii="Times New Roman" w:hAnsi="Times New Roman"/>
        </w:rPr>
        <w:br/>
        <w:t>с 2017 годом;</w:t>
      </w:r>
    </w:p>
    <w:p w:rsidR="008A3FD6" w:rsidRPr="006C5C38" w:rsidRDefault="008A3FD6" w:rsidP="0011416B">
      <w:pPr>
        <w:spacing w:after="0" w:line="240" w:lineRule="auto"/>
        <w:ind w:firstLine="709"/>
        <w:rPr>
          <w:rFonts w:ascii="Times New Roman" w:hAnsi="Times New Roman"/>
        </w:rPr>
      </w:pPr>
      <w:r w:rsidRPr="006C5C38">
        <w:rPr>
          <w:rFonts w:ascii="Times New Roman" w:hAnsi="Times New Roman"/>
        </w:rPr>
        <w:t>доведение в 2024 году в Ульяновской городской агломерации доли автомобильных дорог, соответствующих нормативным требованиям, в их общей протяж</w:t>
      </w:r>
      <w:r w:rsidR="0011416B">
        <w:rPr>
          <w:rFonts w:ascii="Times New Roman" w:hAnsi="Times New Roman"/>
        </w:rPr>
        <w:t>ё</w:t>
      </w:r>
      <w:r w:rsidRPr="006C5C38">
        <w:rPr>
          <w:rFonts w:ascii="Times New Roman" w:hAnsi="Times New Roman"/>
        </w:rPr>
        <w:t xml:space="preserve">нности до 85 </w:t>
      </w:r>
      <w:r w:rsidRPr="006C5C38">
        <w:rPr>
          <w:rFonts w:ascii="Times New Roman" w:eastAsia="Arial Unicode MS" w:hAnsi="Times New Roman"/>
        </w:rPr>
        <w:t>процентов</w:t>
      </w:r>
      <w:r w:rsidRPr="006C5C38">
        <w:rPr>
          <w:rFonts w:ascii="Times New Roman" w:hAnsi="Times New Roman"/>
        </w:rPr>
        <w:t>.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40"/>
        <w:gridCol w:w="5753"/>
        <w:gridCol w:w="1701"/>
        <w:gridCol w:w="992"/>
        <w:gridCol w:w="1107"/>
        <w:gridCol w:w="709"/>
        <w:gridCol w:w="708"/>
        <w:gridCol w:w="709"/>
        <w:gridCol w:w="709"/>
        <w:gridCol w:w="709"/>
        <w:gridCol w:w="708"/>
        <w:gridCol w:w="692"/>
      </w:tblGrid>
      <w:tr w:rsidR="00C43E56" w:rsidRPr="006C5C38" w:rsidTr="008A3FD6">
        <w:trPr>
          <w:cantSplit/>
          <w:trHeight w:val="131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ind w:left="-152" w:right="-191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lastRenderedPageBreak/>
              <w:t xml:space="preserve">№ </w:t>
            </w:r>
            <w:r w:rsidR="00953189" w:rsidRPr="006C5C38">
              <w:rPr>
                <w:rFonts w:ascii="Times New Roman" w:eastAsia="Arial Unicode MS" w:hAnsi="Times New Roman"/>
              </w:rPr>
              <w:br/>
            </w:r>
            <w:r w:rsidRPr="006C5C38">
              <w:rPr>
                <w:rFonts w:ascii="Times New Roman" w:eastAsia="Arial Unicode MS" w:hAnsi="Times New Roman"/>
              </w:rPr>
              <w:t>п/п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3E56" w:rsidRPr="006C5C38" w:rsidRDefault="00132CD2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аиме</w:t>
            </w:r>
            <w:r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ова</w:t>
            </w:r>
            <w:r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 xml:space="preserve">Тип показателя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Базовое з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ие 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Период, год</w:t>
            </w:r>
          </w:p>
        </w:tc>
      </w:tr>
      <w:tr w:rsidR="00C43E56" w:rsidRPr="006C5C38" w:rsidTr="008A3FD6">
        <w:trPr>
          <w:cantSplit/>
          <w:trHeight w:val="291"/>
          <w:jc w:val="center"/>
        </w:trPr>
        <w:tc>
          <w:tcPr>
            <w:tcW w:w="440" w:type="dxa"/>
            <w:vMerge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753" w:type="dxa"/>
            <w:vMerge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3E56" w:rsidRPr="006C5C38" w:rsidRDefault="0011416B" w:rsidP="0018400A">
            <w:pPr>
              <w:spacing w:after="0" w:line="245" w:lineRule="auto"/>
              <w:ind w:left="-108" w:right="-108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з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ие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43E56" w:rsidRPr="006C5C38" w:rsidRDefault="0011416B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д</w:t>
            </w:r>
            <w:r w:rsidR="00C43E56" w:rsidRPr="006C5C38">
              <w:rPr>
                <w:rFonts w:ascii="Times New Roman" w:eastAsia="Arial Unicode MS" w:hAnsi="Times New Roman"/>
              </w:rPr>
              <w:t>ата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2023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2024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11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8A3FD6" w:rsidRPr="006C5C38" w:rsidRDefault="008A3FD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12</w:t>
            </w:r>
          </w:p>
        </w:tc>
      </w:tr>
      <w:tr w:rsidR="00C43E56" w:rsidRPr="006C5C38" w:rsidTr="00953189">
        <w:trPr>
          <w:cantSplit/>
          <w:trHeight w:val="679"/>
          <w:jc w:val="center"/>
        </w:trPr>
        <w:tc>
          <w:tcPr>
            <w:tcW w:w="440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Доля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области, соответству</w:t>
            </w:r>
            <w:r w:rsidRPr="006C5C38">
              <w:rPr>
                <w:rFonts w:ascii="Times New Roman" w:hAnsi="Times New Roman"/>
              </w:rPr>
              <w:t>ю</w:t>
            </w:r>
            <w:r w:rsidRPr="006C5C38">
              <w:rPr>
                <w:rFonts w:ascii="Times New Roman" w:hAnsi="Times New Roman"/>
              </w:rPr>
              <w:t xml:space="preserve">щих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требова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иям,</w:t>
            </w:r>
            <w:r w:rsidRPr="006C5C38">
              <w:rPr>
                <w:rFonts w:ascii="Times New Roman" w:eastAsia="Arial Unicode MS" w:hAnsi="Times New Roman"/>
              </w:rPr>
              <w:t xml:space="preserve"> %</w:t>
            </w:r>
          </w:p>
        </w:tc>
        <w:tc>
          <w:tcPr>
            <w:tcW w:w="1701" w:type="dxa"/>
            <w:shd w:val="clear" w:color="auto" w:fill="FFFFFF"/>
          </w:tcPr>
          <w:p w:rsidR="00C43E56" w:rsidRPr="006C5C38" w:rsidRDefault="00953189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</w:t>
            </w:r>
            <w:r w:rsidR="00C43E56" w:rsidRPr="006C5C38">
              <w:rPr>
                <w:rFonts w:ascii="Times New Roman" w:eastAsia="Arial Unicode MS" w:hAnsi="Times New Roman"/>
              </w:rPr>
              <w:t>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ой</w:t>
            </w:r>
          </w:p>
        </w:tc>
        <w:tc>
          <w:tcPr>
            <w:tcW w:w="9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43,0</w:t>
            </w:r>
          </w:p>
        </w:tc>
        <w:tc>
          <w:tcPr>
            <w:tcW w:w="1107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44,0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45,0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46,0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48,0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49,0</w:t>
            </w:r>
          </w:p>
        </w:tc>
        <w:tc>
          <w:tcPr>
            <w:tcW w:w="6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50,0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Доля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</w:t>
            </w:r>
            <w:r w:rsidRPr="006C5C38">
              <w:rPr>
                <w:rFonts w:ascii="Times New Roman" w:eastAsia="Arial Unicode MS" w:hAnsi="Times New Roman"/>
              </w:rPr>
              <w:t>а</w:t>
            </w:r>
            <w:r w:rsidRPr="006C5C38">
              <w:rPr>
                <w:rFonts w:ascii="Times New Roman" w:eastAsia="Arial Unicode MS" w:hAnsi="Times New Roman"/>
              </w:rPr>
              <w:t xml:space="preserve">ции,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аходящаяся в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орматив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ом состоя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ии, %</w:t>
            </w:r>
          </w:p>
        </w:tc>
        <w:tc>
          <w:tcPr>
            <w:tcW w:w="1701" w:type="dxa"/>
            <w:shd w:val="clear" w:color="auto" w:fill="FFFFFF"/>
          </w:tcPr>
          <w:p w:rsidR="00C43E56" w:rsidRPr="006C5C38" w:rsidRDefault="00953189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</w:t>
            </w:r>
          </w:p>
        </w:tc>
        <w:tc>
          <w:tcPr>
            <w:tcW w:w="9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57,5</w:t>
            </w:r>
          </w:p>
        </w:tc>
        <w:tc>
          <w:tcPr>
            <w:tcW w:w="1107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67,7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68,4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71,7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78,3</w:t>
            </w:r>
          </w:p>
        </w:tc>
        <w:tc>
          <w:tcPr>
            <w:tcW w:w="708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81,6</w:t>
            </w:r>
          </w:p>
        </w:tc>
        <w:tc>
          <w:tcPr>
            <w:tcW w:w="692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85,0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Доля автомобиль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дорог федераль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ого, регио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и межму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иципаль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ия</w:t>
            </w:r>
            <w:r w:rsidR="0011416B">
              <w:rPr>
                <w:rFonts w:ascii="Times New Roman" w:eastAsia="Arial Unicode MS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работающих в режиме перегрузки, %</w:t>
            </w:r>
          </w:p>
        </w:tc>
        <w:tc>
          <w:tcPr>
            <w:tcW w:w="1701" w:type="dxa"/>
            <w:shd w:val="clear" w:color="auto" w:fill="auto"/>
          </w:tcPr>
          <w:p w:rsidR="00C43E56" w:rsidRPr="006C5C38" w:rsidRDefault="00953189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</w:t>
            </w:r>
          </w:p>
        </w:tc>
        <w:tc>
          <w:tcPr>
            <w:tcW w:w="992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1107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708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708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0,26</w:t>
            </w:r>
          </w:p>
        </w:tc>
        <w:tc>
          <w:tcPr>
            <w:tcW w:w="692" w:type="dxa"/>
            <w:shd w:val="clear" w:color="auto" w:fill="auto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0,0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4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Количество мест ко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це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трации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о-тра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происшествий (аварий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о-опас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участков)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а </w:t>
            </w:r>
            <w:r w:rsidRPr="006C5C38">
              <w:rPr>
                <w:rFonts w:ascii="Times New Roman" w:hAnsi="Times New Roman"/>
              </w:rPr>
              <w:t>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Pr="006C5C38">
              <w:rPr>
                <w:rFonts w:ascii="Times New Roman" w:eastAsia="Arial Unicode MS" w:hAnsi="Times New Roman"/>
              </w:rPr>
              <w:t xml:space="preserve">, % </w:t>
            </w:r>
          </w:p>
        </w:tc>
        <w:tc>
          <w:tcPr>
            <w:tcW w:w="1701" w:type="dxa"/>
            <w:shd w:val="clear" w:color="auto" w:fill="FFFFFF"/>
          </w:tcPr>
          <w:p w:rsidR="00C43E56" w:rsidRPr="006C5C38" w:rsidRDefault="00953189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</w:t>
            </w:r>
          </w:p>
        </w:tc>
        <w:tc>
          <w:tcPr>
            <w:tcW w:w="9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100</w:t>
            </w:r>
          </w:p>
        </w:tc>
        <w:tc>
          <w:tcPr>
            <w:tcW w:w="1107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60</w:t>
            </w:r>
          </w:p>
        </w:tc>
        <w:tc>
          <w:tcPr>
            <w:tcW w:w="6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5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Протяж</w:t>
            </w:r>
            <w:r w:rsidR="0011416B">
              <w:rPr>
                <w:rFonts w:ascii="Times New Roman" w:eastAsia="Arial Unicode MS" w:hAnsi="Times New Roman"/>
              </w:rPr>
              <w:t>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ость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агломерации, км</w:t>
            </w:r>
          </w:p>
        </w:tc>
        <w:tc>
          <w:tcPr>
            <w:tcW w:w="1701" w:type="dxa"/>
            <w:shd w:val="clear" w:color="auto" w:fill="FFFFFF"/>
          </w:tcPr>
          <w:p w:rsidR="00C43E56" w:rsidRPr="006C5C38" w:rsidRDefault="00953189" w:rsidP="0018400A">
            <w:pPr>
              <w:spacing w:after="0" w:line="245" w:lineRule="auto"/>
              <w:ind w:left="-80" w:right="-108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</w:t>
            </w:r>
            <w:r w:rsidR="00C43E56" w:rsidRPr="006C5C38">
              <w:rPr>
                <w:rFonts w:ascii="Times New Roman" w:eastAsia="Arial Unicode MS" w:hAnsi="Times New Roman"/>
              </w:rPr>
              <w:t>опол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ите</w:t>
            </w:r>
            <w:r w:rsidRPr="006C5C38">
              <w:rPr>
                <w:rFonts w:ascii="Times New Roman" w:eastAsia="Arial Unicode MS" w:hAnsi="Times New Roman"/>
              </w:rPr>
              <w:t>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43E56" w:rsidRPr="006C5C38">
              <w:rPr>
                <w:rFonts w:ascii="Times New Roman" w:eastAsia="Arial Unicode MS" w:hAnsi="Times New Roman"/>
              </w:rPr>
              <w:t>ый</w:t>
            </w:r>
          </w:p>
        </w:tc>
        <w:tc>
          <w:tcPr>
            <w:tcW w:w="9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1564,3</w:t>
            </w:r>
          </w:p>
        </w:tc>
        <w:tc>
          <w:tcPr>
            <w:tcW w:w="1107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1562,4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1551,8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1551,8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1551,8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1551,8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1551,8</w:t>
            </w:r>
          </w:p>
        </w:tc>
        <w:tc>
          <w:tcPr>
            <w:tcW w:w="6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64" w:right="-183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1551,8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6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Доля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</w:t>
            </w:r>
            <w:r w:rsidRPr="006C5C38">
              <w:rPr>
                <w:rFonts w:ascii="Times New Roman" w:eastAsia="Arial Unicode MS" w:hAnsi="Times New Roman"/>
              </w:rPr>
              <w:t>а</w:t>
            </w:r>
            <w:r w:rsidRPr="006C5C38">
              <w:rPr>
                <w:rFonts w:ascii="Times New Roman" w:eastAsia="Arial Unicode MS" w:hAnsi="Times New Roman"/>
              </w:rPr>
              <w:t>ции</w:t>
            </w:r>
            <w:r w:rsidR="0011416B">
              <w:rPr>
                <w:rFonts w:ascii="Times New Roman" w:eastAsia="Arial Unicode MS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работающей в режиме перегрузки, %</w:t>
            </w:r>
          </w:p>
        </w:tc>
        <w:tc>
          <w:tcPr>
            <w:tcW w:w="1701" w:type="dxa"/>
            <w:shd w:val="clear" w:color="auto" w:fill="FFFFFF"/>
          </w:tcPr>
          <w:p w:rsidR="00C43E56" w:rsidRPr="006C5C38" w:rsidRDefault="00953189" w:rsidP="0018400A">
            <w:pPr>
              <w:spacing w:after="0" w:line="245" w:lineRule="auto"/>
              <w:ind w:left="-80" w:right="-108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Допол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итель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ый</w:t>
            </w:r>
          </w:p>
        </w:tc>
        <w:tc>
          <w:tcPr>
            <w:tcW w:w="9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2,0</w:t>
            </w:r>
          </w:p>
        </w:tc>
        <w:tc>
          <w:tcPr>
            <w:tcW w:w="1107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2,0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1,8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1,8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1,8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1,8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1,7</w:t>
            </w:r>
          </w:p>
        </w:tc>
        <w:tc>
          <w:tcPr>
            <w:tcW w:w="6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1,7</w:t>
            </w:r>
          </w:p>
        </w:tc>
      </w:tr>
      <w:tr w:rsidR="0011416B" w:rsidRPr="006C5C38" w:rsidTr="0011416B">
        <w:trPr>
          <w:cantSplit/>
          <w:trHeight w:val="53"/>
          <w:jc w:val="center"/>
        </w:trPr>
        <w:tc>
          <w:tcPr>
            <w:tcW w:w="440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7</w:t>
            </w:r>
            <w:r w:rsidR="00DD2C02" w:rsidRPr="006C5C38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5753" w:type="dxa"/>
            <w:shd w:val="clear" w:color="auto" w:fill="FFFFFF"/>
            <w:vAlign w:val="center"/>
          </w:tcPr>
          <w:p w:rsidR="00C43E56" w:rsidRPr="006C5C38" w:rsidRDefault="00C43E56" w:rsidP="0018400A">
            <w:pPr>
              <w:spacing w:after="0" w:line="245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Количество мест ко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це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трации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о-тра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происшествий (аварий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о-опас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участков)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агломерации,  %</w:t>
            </w:r>
          </w:p>
        </w:tc>
        <w:tc>
          <w:tcPr>
            <w:tcW w:w="1701" w:type="dxa"/>
            <w:shd w:val="clear" w:color="auto" w:fill="FFFFFF"/>
          </w:tcPr>
          <w:p w:rsidR="00C43E56" w:rsidRPr="006C5C38" w:rsidRDefault="00953189" w:rsidP="0018400A">
            <w:pPr>
              <w:spacing w:after="0" w:line="245" w:lineRule="auto"/>
              <w:ind w:left="-80" w:right="-108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Допол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итель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ый</w:t>
            </w:r>
          </w:p>
        </w:tc>
        <w:tc>
          <w:tcPr>
            <w:tcW w:w="9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100,0</w:t>
            </w:r>
          </w:p>
        </w:tc>
        <w:tc>
          <w:tcPr>
            <w:tcW w:w="1107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ind w:left="-108" w:right="-135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31.12.2017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22,2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13,9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10,0</w:t>
            </w:r>
          </w:p>
        </w:tc>
        <w:tc>
          <w:tcPr>
            <w:tcW w:w="692" w:type="dxa"/>
            <w:shd w:val="clear" w:color="auto" w:fill="FFFFFF"/>
          </w:tcPr>
          <w:p w:rsidR="00C43E56" w:rsidRPr="006C5C38" w:rsidRDefault="00C43E56" w:rsidP="0018400A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10,0</w:t>
            </w:r>
          </w:p>
        </w:tc>
      </w:tr>
    </w:tbl>
    <w:p w:rsidR="0011416B" w:rsidRDefault="0011416B" w:rsidP="0018400A">
      <w:pPr>
        <w:spacing w:after="0" w:line="245" w:lineRule="auto"/>
        <w:ind w:left="720"/>
        <w:jc w:val="center"/>
        <w:rPr>
          <w:rFonts w:ascii="Times New Roman" w:hAnsi="Times New Roman"/>
        </w:rPr>
      </w:pPr>
    </w:p>
    <w:p w:rsidR="00D52F7A" w:rsidRPr="0011416B" w:rsidRDefault="0011416B" w:rsidP="0018400A">
      <w:pPr>
        <w:spacing w:after="0" w:line="245" w:lineRule="auto"/>
        <w:ind w:left="720"/>
        <w:jc w:val="center"/>
        <w:rPr>
          <w:rFonts w:ascii="Times New Roman" w:hAnsi="Times New Roman"/>
        </w:rPr>
      </w:pPr>
      <w:r w:rsidRPr="0011416B">
        <w:rPr>
          <w:rFonts w:ascii="Times New Roman" w:hAnsi="Times New Roman"/>
        </w:rPr>
        <w:t xml:space="preserve">3. </w:t>
      </w:r>
      <w:r w:rsidR="00C43E56" w:rsidRPr="0011416B">
        <w:rPr>
          <w:rFonts w:ascii="Times New Roman" w:hAnsi="Times New Roman"/>
        </w:rPr>
        <w:t>Задачи и результаты регио</w:t>
      </w:r>
      <w:r w:rsidR="00132CD2" w:rsidRPr="0011416B">
        <w:rPr>
          <w:rFonts w:ascii="Times New Roman" w:hAnsi="Times New Roman"/>
        </w:rPr>
        <w:t>н</w:t>
      </w:r>
      <w:r w:rsidR="00C43E56" w:rsidRPr="0011416B">
        <w:rPr>
          <w:rFonts w:ascii="Times New Roman" w:hAnsi="Times New Roman"/>
        </w:rPr>
        <w:t>аль</w:t>
      </w:r>
      <w:r w:rsidR="00132CD2" w:rsidRPr="0011416B">
        <w:rPr>
          <w:rFonts w:ascii="Times New Roman" w:hAnsi="Times New Roman"/>
        </w:rPr>
        <w:t>н</w:t>
      </w:r>
      <w:r w:rsidR="00C43E56" w:rsidRPr="0011416B">
        <w:rPr>
          <w:rFonts w:ascii="Times New Roman" w:hAnsi="Times New Roman"/>
        </w:rPr>
        <w:t>ого проекта</w:t>
      </w:r>
    </w:p>
    <w:p w:rsidR="0011416B" w:rsidRPr="0011416B" w:rsidRDefault="0011416B" w:rsidP="0011416B">
      <w:pPr>
        <w:spacing w:after="0" w:line="240" w:lineRule="auto"/>
        <w:ind w:left="720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797"/>
        <w:gridCol w:w="6804"/>
      </w:tblGrid>
      <w:tr w:rsidR="0018400A" w:rsidRPr="006C5C38" w:rsidTr="00DD7A45">
        <w:trPr>
          <w:cantSplit/>
          <w:trHeight w:val="501"/>
        </w:trPr>
        <w:tc>
          <w:tcPr>
            <w:tcW w:w="425" w:type="dxa"/>
            <w:shd w:val="clear" w:color="auto" w:fill="auto"/>
          </w:tcPr>
          <w:p w:rsidR="00C43E56" w:rsidRPr="00DD7A45" w:rsidRDefault="00C43E56" w:rsidP="00DD7A45">
            <w:pPr>
              <w:spacing w:before="60"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DD7A45"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E56" w:rsidRPr="006C5C38" w:rsidRDefault="00132CD2" w:rsidP="006C5C3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аиме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ова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ие задачи, результата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E56" w:rsidRPr="006C5C38" w:rsidRDefault="00C43E56" w:rsidP="006C5C38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Характеристика результата</w:t>
            </w:r>
          </w:p>
        </w:tc>
      </w:tr>
    </w:tbl>
    <w:p w:rsidR="0018400A" w:rsidRPr="0018400A" w:rsidRDefault="0018400A" w:rsidP="0018400A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797"/>
        <w:gridCol w:w="6804"/>
      </w:tblGrid>
      <w:tr w:rsidR="0018400A" w:rsidRPr="006C5C38" w:rsidTr="00DD7A45">
        <w:trPr>
          <w:cantSplit/>
          <w:trHeight w:val="53"/>
          <w:tblHeader/>
        </w:trPr>
        <w:tc>
          <w:tcPr>
            <w:tcW w:w="425" w:type="dxa"/>
            <w:vAlign w:val="center"/>
          </w:tcPr>
          <w:p w:rsidR="00953189" w:rsidRPr="006C5C38" w:rsidRDefault="00953189" w:rsidP="00184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vAlign w:val="center"/>
          </w:tcPr>
          <w:p w:rsidR="00953189" w:rsidRPr="006C5C38" w:rsidRDefault="00953189" w:rsidP="00184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vAlign w:val="center"/>
          </w:tcPr>
          <w:p w:rsidR="00953189" w:rsidRPr="006C5C38" w:rsidRDefault="00953189" w:rsidP="00184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</w:tr>
      <w:tr w:rsidR="00C43E56" w:rsidRPr="006C5C38" w:rsidTr="00953189">
        <w:trPr>
          <w:cantSplit/>
        </w:trPr>
        <w:tc>
          <w:tcPr>
            <w:tcW w:w="15026" w:type="dxa"/>
            <w:gridSpan w:val="3"/>
          </w:tcPr>
          <w:p w:rsidR="00C43E56" w:rsidRPr="006C5C38" w:rsidRDefault="00C43E56" w:rsidP="006C5C3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Задача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  <w:r w:rsidR="00DF2C1F" w:rsidRPr="006C5C38">
              <w:rPr>
                <w:rFonts w:ascii="Times New Roman" w:hAnsi="Times New Roman"/>
              </w:rPr>
              <w:t xml:space="preserve"> «Безопас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ые и качестве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DF2C1F"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ые дороги»</w:t>
            </w:r>
            <w:r w:rsidR="00487BF2">
              <w:rPr>
                <w:rFonts w:ascii="Times New Roman" w:hAnsi="Times New Roman"/>
              </w:rPr>
              <w:t xml:space="preserve"> –</w:t>
            </w:r>
            <w:r w:rsidRPr="006C5C38">
              <w:rPr>
                <w:rFonts w:ascii="Times New Roman" w:hAnsi="Times New Roman"/>
              </w:rPr>
              <w:t xml:space="preserve"> доведе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круп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ейших городских агломерациях доли автомобил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дорог, соответствующих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требова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иям, в их общей протяжё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до 85 проце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тов</w:t>
            </w:r>
          </w:p>
          <w:p w:rsidR="00953189" w:rsidRPr="006C5C38" w:rsidRDefault="00953189" w:rsidP="006C5C3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Реализация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от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общего 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ия, объектов улич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о-дорож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в целях:</w:t>
            </w:r>
            <w:r w:rsidRPr="006C5C38">
              <w:rPr>
                <w:rFonts w:ascii="Times New Roman" w:hAnsi="Times New Roman"/>
              </w:rPr>
              <w:br/>
              <w:t>приведе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ое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сети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общего 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или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ия;</w:t>
            </w:r>
            <w:r w:rsidRPr="006C5C38">
              <w:rPr>
                <w:rFonts w:ascii="Times New Roman" w:hAnsi="Times New Roman"/>
              </w:rPr>
              <w:br/>
              <w:t>доведе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доли улич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о-дорож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городской агломерации,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аходящейся 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ии, до 85%;</w:t>
            </w:r>
            <w:r w:rsidRPr="006C5C38">
              <w:rPr>
                <w:rFonts w:ascii="Times New Roman" w:hAnsi="Times New Roman"/>
              </w:rPr>
              <w:br/>
              <w:t>сокраще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доли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ия, работающих в режиме перегрузки;</w:t>
            </w:r>
            <w:r w:rsidRPr="006C5C38">
              <w:rPr>
                <w:rFonts w:ascii="Times New Roman" w:hAnsi="Times New Roman"/>
              </w:rPr>
              <w:br/>
              <w:t>ликвидации мест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трации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о-тра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происшествий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DD7A45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Определе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участков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или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ия,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городской агломерации</w:t>
            </w:r>
            <w:r w:rsidR="00DD7A45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которые дол</w:t>
            </w:r>
            <w:r w:rsidRPr="006C5C38">
              <w:rPr>
                <w:rFonts w:ascii="Times New Roman" w:hAnsi="Times New Roman"/>
              </w:rPr>
              <w:t>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быть приведе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в 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ое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(формирова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переч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я автом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(участков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дорог), объектов улич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о-дорож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сети)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 целях формирова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</w:t>
            </w:r>
            <w:r w:rsidRPr="006C5C38">
              <w:rPr>
                <w:rFonts w:ascii="Times New Roman" w:hAnsi="Times New Roman"/>
              </w:rPr>
              <w:t>с</w:t>
            </w:r>
            <w:r w:rsidRPr="006C5C38">
              <w:rPr>
                <w:rFonts w:ascii="Times New Roman" w:hAnsi="Times New Roman"/>
              </w:rPr>
              <w:t>ти опреде</w:t>
            </w:r>
            <w:r w:rsidR="00D52F7A" w:rsidRPr="006C5C38">
              <w:rPr>
                <w:rFonts w:ascii="Times New Roman" w:hAnsi="Times New Roman"/>
              </w:rPr>
              <w:t>лё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перече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ь участков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или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ия, </w:t>
            </w:r>
            <w:r w:rsidR="00D52F7A" w:rsidRPr="006C5C38">
              <w:rPr>
                <w:rFonts w:ascii="Times New Roman" w:hAnsi="Times New Roman"/>
              </w:rPr>
              <w:t>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52F7A" w:rsidRPr="006C5C38">
              <w:rPr>
                <w:rFonts w:ascii="Times New Roman" w:hAnsi="Times New Roman"/>
              </w:rPr>
              <w:t xml:space="preserve">ой сети </w:t>
            </w: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горо</w:t>
            </w:r>
            <w:r w:rsidRPr="006C5C38">
              <w:rPr>
                <w:rFonts w:ascii="Times New Roman" w:hAnsi="Times New Roman"/>
              </w:rPr>
              <w:t>д</w:t>
            </w:r>
            <w:r w:rsidRPr="006C5C38">
              <w:rPr>
                <w:rFonts w:ascii="Times New Roman" w:hAnsi="Times New Roman"/>
              </w:rPr>
              <w:t>ской агломерации</w:t>
            </w:r>
            <w:r w:rsidR="00D52F7A" w:rsidRPr="006C5C38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который долже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быть привед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ое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ие.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ос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указа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переч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я подготовле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9C79C0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Формирова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программ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деятель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 (регио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проекта) </w:t>
            </w:r>
            <w:r w:rsidR="00DD7A45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в рамках 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«Дорож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ая сеть» 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истерством промышле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и 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ием </w:t>
            </w:r>
            <w:r w:rsidR="00DD7A45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«город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овск» (детализирова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DD7A45">
              <w:rPr>
                <w:rFonts w:ascii="Times New Roman" w:hAnsi="Times New Roman"/>
              </w:rPr>
              <w:t>ы</w:t>
            </w:r>
            <w:r w:rsidR="009C79C0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D7A45">
              <w:rPr>
                <w:rFonts w:ascii="Times New Roman" w:hAnsi="Times New Roman"/>
              </w:rPr>
              <w:t xml:space="preserve">а период 2019-2021 </w:t>
            </w:r>
            <w:r w:rsidRPr="006C5C38">
              <w:rPr>
                <w:rFonts w:ascii="Times New Roman" w:hAnsi="Times New Roman"/>
              </w:rPr>
              <w:t>годов, укруп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D7A45">
              <w:rPr>
                <w:rFonts w:ascii="Times New Roman" w:hAnsi="Times New Roman"/>
              </w:rPr>
              <w:t>ы</w:t>
            </w:r>
            <w:r w:rsidR="009C79C0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пе</w:t>
            </w:r>
            <w:r w:rsidR="00DD7A45">
              <w:rPr>
                <w:rFonts w:ascii="Times New Roman" w:hAnsi="Times New Roman"/>
              </w:rPr>
              <w:t>риод 2022-</w:t>
            </w:r>
            <w:r w:rsidRPr="006C5C38">
              <w:rPr>
                <w:rFonts w:ascii="Times New Roman" w:hAnsi="Times New Roman"/>
              </w:rPr>
              <w:t>2024 годов)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B07542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</w:t>
            </w:r>
            <w:r w:rsidR="00DF2C1F" w:rsidRPr="006C5C38">
              <w:rPr>
                <w:rFonts w:ascii="Times New Roman" w:hAnsi="Times New Roman"/>
              </w:rPr>
              <w:t>кт детализирова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DF2C1F" w:rsidRPr="006C5C38">
              <w:rPr>
                <w:rFonts w:ascii="Times New Roman" w:hAnsi="Times New Roman"/>
              </w:rPr>
              <w:t>а период 2019-</w:t>
            </w:r>
            <w:r w:rsidRPr="006C5C38">
              <w:rPr>
                <w:rFonts w:ascii="Times New Roman" w:hAnsi="Times New Roman"/>
              </w:rPr>
              <w:t>2021</w:t>
            </w:r>
            <w:r w:rsidR="00DF2C1F" w:rsidRPr="006C5C38">
              <w:rPr>
                <w:rFonts w:ascii="Times New Roman" w:hAnsi="Times New Roman"/>
              </w:rPr>
              <w:t xml:space="preserve"> год</w:t>
            </w:r>
            <w:r w:rsidR="00B07542">
              <w:rPr>
                <w:rFonts w:ascii="Times New Roman" w:hAnsi="Times New Roman"/>
              </w:rPr>
              <w:t>ов</w:t>
            </w:r>
            <w:r w:rsidR="00DF2C1F" w:rsidRPr="006C5C38">
              <w:rPr>
                <w:rFonts w:ascii="Times New Roman" w:hAnsi="Times New Roman"/>
              </w:rPr>
              <w:br/>
              <w:t>и укруп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DF2C1F" w:rsidRPr="006C5C38">
              <w:rPr>
                <w:rFonts w:ascii="Times New Roman" w:hAnsi="Times New Roman"/>
              </w:rPr>
              <w:t>а период 2022-</w:t>
            </w:r>
            <w:r w:rsidRPr="006C5C38">
              <w:rPr>
                <w:rFonts w:ascii="Times New Roman" w:hAnsi="Times New Roman"/>
              </w:rPr>
              <w:t>2024 год</w:t>
            </w:r>
            <w:r w:rsidR="009C79C0">
              <w:rPr>
                <w:rFonts w:ascii="Times New Roman" w:hAnsi="Times New Roman"/>
              </w:rPr>
              <w:t>ов</w:t>
            </w:r>
            <w:r w:rsidR="00DF2C1F" w:rsidRPr="006C5C38">
              <w:rPr>
                <w:rFonts w:ascii="Times New Roman" w:hAnsi="Times New Roman"/>
              </w:rPr>
              <w:t>,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DF2C1F" w:rsidRPr="006C5C38">
              <w:rPr>
                <w:rFonts w:ascii="Times New Roman" w:hAnsi="Times New Roman"/>
              </w:rPr>
              <w:t>а уров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е субъекта</w:t>
            </w:r>
            <w:r w:rsidRPr="006C5C38">
              <w:rPr>
                <w:rFonts w:ascii="Times New Roman" w:hAnsi="Times New Roman"/>
              </w:rPr>
              <w:t xml:space="preserve"> с ФАУ «Росдор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ии» и 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утвержде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 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с Росавтодором соглаше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 предоставле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межбюдже</w:t>
            </w:r>
            <w:r w:rsidRPr="006C5C38">
              <w:rPr>
                <w:rFonts w:ascii="Times New Roman" w:hAnsi="Times New Roman"/>
              </w:rPr>
              <w:t>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сфертов, предусматривающих при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ятие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обяз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тельств по достиже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ию показателей и реше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ию задач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  <w:r w:rsidR="00DF2C1F" w:rsidRPr="006C5C38">
              <w:rPr>
                <w:rFonts w:ascii="Times New Roman" w:hAnsi="Times New Roman"/>
              </w:rPr>
              <w:t xml:space="preserve"> «Безопас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ые и качестве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DF2C1F"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ые дороги»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DD7A45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соглаше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 </w:t>
            </w:r>
            <w:r w:rsidR="00DD7A45" w:rsidRPr="006C5C38">
              <w:rPr>
                <w:rFonts w:ascii="Times New Roman" w:hAnsi="Times New Roman"/>
              </w:rPr>
              <w:t xml:space="preserve">с Росавтодором </w:t>
            </w:r>
            <w:r w:rsidRPr="006C5C38">
              <w:rPr>
                <w:rFonts w:ascii="Times New Roman" w:hAnsi="Times New Roman"/>
              </w:rPr>
              <w:t>о пр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доставле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межбюджет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сфертов 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132CD2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регио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или межм</w:t>
            </w:r>
            <w:r w:rsidR="00953189"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ой сети Улья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овской городской агломерации выпол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в 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ое состоя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трации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достиг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уты показатели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та в 2019 году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отч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ты о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 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DD7A45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Росавтодор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проект,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в том числе с уч</w:t>
            </w:r>
            <w:r w:rsidR="00DD7A45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 2019 год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DD7A45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</w:t>
            </w:r>
            <w:r w:rsidR="00DF2C1F" w:rsidRPr="006C5C38">
              <w:rPr>
                <w:rFonts w:ascii="Times New Roman" w:hAnsi="Times New Roman"/>
              </w:rPr>
              <w:t>оект 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 xml:space="preserve"> в том числе</w:t>
            </w:r>
            <w:r w:rsidRPr="006C5C38">
              <w:rPr>
                <w:rFonts w:ascii="Times New Roman" w:hAnsi="Times New Roman"/>
              </w:rPr>
              <w:t xml:space="preserve">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 материалов за 2019 год, утвержд</w:t>
            </w:r>
            <w:r w:rsidR="00DD7A45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132CD2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регио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или межм</w:t>
            </w:r>
            <w:r w:rsidR="00953189"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ой сети Улья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овской городской агломерации выпол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в 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ое состоя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трации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достиг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уты показатели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та в 2020 году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отч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ты о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 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Росавтодор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проект,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в том числе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 2020 год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 а</w:t>
            </w:r>
            <w:r w:rsidR="00DF2C1F" w:rsidRPr="006C5C38">
              <w:rPr>
                <w:rFonts w:ascii="Times New Roman" w:hAnsi="Times New Roman"/>
              </w:rPr>
              <w:t>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 xml:space="preserve"> в том числе</w:t>
            </w:r>
            <w:r w:rsidRPr="006C5C38">
              <w:rPr>
                <w:rFonts w:ascii="Times New Roman" w:hAnsi="Times New Roman"/>
              </w:rPr>
              <w:t xml:space="preserve">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 материалов за 2020 год, утвержд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132CD2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регио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или межм</w:t>
            </w:r>
            <w:r w:rsidR="00953189"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ой сети Улья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овской городской агломерации выпол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в 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ое состоя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трации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6C5C38">
            <w:pPr>
              <w:spacing w:after="0" w:line="240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достиг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уты показатели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та в 2021 году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отч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ты о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 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Росавтодор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проект,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в том числе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 2021 год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</w:t>
            </w:r>
            <w:r w:rsidR="00DF2C1F" w:rsidRPr="006C5C38">
              <w:rPr>
                <w:rFonts w:ascii="Times New Roman" w:hAnsi="Times New Roman"/>
              </w:rPr>
              <w:t>оект 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 xml:space="preserve"> в том числе</w:t>
            </w:r>
            <w:r w:rsidRPr="006C5C38">
              <w:rPr>
                <w:rFonts w:ascii="Times New Roman" w:hAnsi="Times New Roman"/>
              </w:rPr>
              <w:t xml:space="preserve">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ологий и материалов </w:t>
            </w:r>
            <w:r w:rsidR="00DF2C1F" w:rsidRPr="006C5C38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за 2021 год, утвержд</w:t>
            </w:r>
            <w:r w:rsidR="00EE77DF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132CD2" w:rsidP="00EE77DF">
            <w:pPr>
              <w:spacing w:after="0" w:line="24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федераль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ого, регио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</w:t>
            </w:r>
            <w:r w:rsidR="00953189" w:rsidRPr="006C5C38">
              <w:rPr>
                <w:rFonts w:ascii="Times New Roman" w:hAnsi="Times New Roman"/>
              </w:rPr>
              <w:t>го или межму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ой сети Улья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овской городской агломерации выпол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в 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ое состоя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трации д</w:t>
            </w:r>
            <w:r w:rsidR="00953189" w:rsidRPr="006C5C38">
              <w:rPr>
                <w:rFonts w:ascii="Times New Roman" w:hAnsi="Times New Roman"/>
              </w:rPr>
              <w:t>о</w:t>
            </w:r>
            <w:r w:rsidR="00953189" w:rsidRPr="006C5C38">
              <w:rPr>
                <w:rFonts w:ascii="Times New Roman" w:hAnsi="Times New Roman"/>
              </w:rPr>
              <w:t>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достиг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уты показатели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та в 2022 году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отч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ты о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 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11.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Росавтодор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проект,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в том числе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 2022 год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</w:t>
            </w:r>
            <w:r w:rsidR="00DF2C1F" w:rsidRPr="006C5C38">
              <w:rPr>
                <w:rFonts w:ascii="Times New Roman" w:hAnsi="Times New Roman"/>
              </w:rPr>
              <w:t>роект 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 xml:space="preserve"> в том числе</w:t>
            </w:r>
            <w:r w:rsidRPr="006C5C38">
              <w:rPr>
                <w:rFonts w:ascii="Times New Roman" w:hAnsi="Times New Roman"/>
              </w:rPr>
              <w:t xml:space="preserve">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ологий и материалов </w:t>
            </w:r>
            <w:r w:rsidR="00DF2C1F" w:rsidRPr="006C5C38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за 2022 год, утвержд</w:t>
            </w:r>
            <w:r w:rsidR="00EE77DF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12.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132CD2" w:rsidP="00EE77DF">
            <w:pPr>
              <w:spacing w:after="0" w:line="24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федераль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ого, регио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</w:t>
            </w:r>
            <w:r w:rsidR="00953189" w:rsidRPr="006C5C38">
              <w:rPr>
                <w:rFonts w:ascii="Times New Roman" w:hAnsi="Times New Roman"/>
              </w:rPr>
              <w:t>го или межму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ой сети Улья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овской городской агломерации выпол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в 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ое состоя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трации д</w:t>
            </w:r>
            <w:r w:rsidR="00953189" w:rsidRPr="006C5C38">
              <w:rPr>
                <w:rFonts w:ascii="Times New Roman" w:hAnsi="Times New Roman"/>
              </w:rPr>
              <w:t>о</w:t>
            </w:r>
            <w:r w:rsidR="00953189" w:rsidRPr="006C5C38">
              <w:rPr>
                <w:rFonts w:ascii="Times New Roman" w:hAnsi="Times New Roman"/>
              </w:rPr>
              <w:t>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достиг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уты показатели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та в 2023 году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отч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ты о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 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13.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Росавтодор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проект,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в том числе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 2023год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9C79C0">
            <w:pPr>
              <w:spacing w:after="0" w:line="24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 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том числе с уч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ологий и материалов </w:t>
            </w:r>
            <w:r w:rsidR="00DF2C1F" w:rsidRPr="006C5C38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за 2023 год, утвержд</w:t>
            </w:r>
            <w:r w:rsidR="00EE77DF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</w:t>
            </w:r>
          </w:p>
        </w:tc>
      </w:tr>
      <w:tr w:rsidR="00953189" w:rsidRPr="006C5C38" w:rsidTr="00953189">
        <w:trPr>
          <w:cantSplit/>
          <w:trHeight w:val="709"/>
        </w:trPr>
        <w:tc>
          <w:tcPr>
            <w:tcW w:w="425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14.</w:t>
            </w:r>
          </w:p>
        </w:tc>
        <w:tc>
          <w:tcPr>
            <w:tcW w:w="7797" w:type="dxa"/>
            <w:shd w:val="clear" w:color="auto" w:fill="auto"/>
          </w:tcPr>
          <w:p w:rsidR="00953189" w:rsidRPr="006C5C38" w:rsidRDefault="00132CD2" w:rsidP="00EE77DF">
            <w:pPr>
              <w:spacing w:after="0" w:line="24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федераль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ого, регио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</w:t>
            </w:r>
            <w:r w:rsidR="00953189" w:rsidRPr="006C5C38">
              <w:rPr>
                <w:rFonts w:ascii="Times New Roman" w:hAnsi="Times New Roman"/>
              </w:rPr>
              <w:t>го или межму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ой сети Улья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овской городской агломерации выпол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в 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ое состоя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трации д</w:t>
            </w:r>
            <w:r w:rsidR="00953189" w:rsidRPr="006C5C38">
              <w:rPr>
                <w:rFonts w:ascii="Times New Roman" w:hAnsi="Times New Roman"/>
              </w:rPr>
              <w:t>о</w:t>
            </w:r>
            <w:r w:rsidR="00953189" w:rsidRPr="006C5C38">
              <w:rPr>
                <w:rFonts w:ascii="Times New Roman" w:hAnsi="Times New Roman"/>
              </w:rPr>
              <w:t>рож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953189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6804" w:type="dxa"/>
            <w:shd w:val="clear" w:color="auto" w:fill="auto"/>
          </w:tcPr>
          <w:p w:rsidR="00953189" w:rsidRPr="006C5C38" w:rsidRDefault="00953189" w:rsidP="00EE77DF">
            <w:pPr>
              <w:spacing w:after="0" w:line="24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областью достиг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уты показатели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та в 2024 году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отч</w:t>
            </w:r>
            <w:r w:rsidR="00DF2C1F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ты о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 Росавтодор</w:t>
            </w:r>
          </w:p>
        </w:tc>
      </w:tr>
    </w:tbl>
    <w:p w:rsidR="00EE77DF" w:rsidRDefault="00EE77DF" w:rsidP="00EE77DF">
      <w:pPr>
        <w:spacing w:after="0"/>
        <w:ind w:left="1077"/>
        <w:jc w:val="center"/>
        <w:rPr>
          <w:rFonts w:ascii="Times New Roman" w:eastAsia="Arial Unicode MS" w:hAnsi="Times New Roman"/>
        </w:rPr>
      </w:pPr>
    </w:p>
    <w:p w:rsidR="00C43E56" w:rsidRDefault="00EE77DF" w:rsidP="00EE77DF">
      <w:pPr>
        <w:spacing w:after="0"/>
        <w:ind w:left="1077"/>
        <w:jc w:val="center"/>
        <w:rPr>
          <w:rFonts w:ascii="Times New Roman" w:eastAsia="Arial Unicode MS" w:hAnsi="Times New Roman"/>
        </w:rPr>
      </w:pPr>
      <w:r w:rsidRPr="00EE77DF">
        <w:rPr>
          <w:rFonts w:ascii="Times New Roman" w:eastAsia="Arial Unicode MS" w:hAnsi="Times New Roman"/>
        </w:rPr>
        <w:t xml:space="preserve">4. </w:t>
      </w:r>
      <w:r w:rsidR="00C43E56" w:rsidRPr="00EE77DF">
        <w:rPr>
          <w:rFonts w:ascii="Times New Roman" w:eastAsia="Arial Unicode MS" w:hAnsi="Times New Roman"/>
        </w:rPr>
        <w:t>Фи</w:t>
      </w:r>
      <w:r w:rsidR="00132CD2" w:rsidRPr="00EE77DF">
        <w:rPr>
          <w:rFonts w:ascii="Times New Roman" w:eastAsia="Arial Unicode MS" w:hAnsi="Times New Roman"/>
        </w:rPr>
        <w:t>н</w:t>
      </w:r>
      <w:r w:rsidR="00C43E56" w:rsidRPr="00EE77DF">
        <w:rPr>
          <w:rFonts w:ascii="Times New Roman" w:eastAsia="Arial Unicode MS" w:hAnsi="Times New Roman"/>
        </w:rPr>
        <w:t>а</w:t>
      </w:r>
      <w:r w:rsidR="00132CD2" w:rsidRPr="00EE77DF">
        <w:rPr>
          <w:rFonts w:ascii="Times New Roman" w:eastAsia="Arial Unicode MS" w:hAnsi="Times New Roman"/>
        </w:rPr>
        <w:t>н</w:t>
      </w:r>
      <w:r w:rsidR="00C43E56" w:rsidRPr="00EE77DF">
        <w:rPr>
          <w:rFonts w:ascii="Times New Roman" w:eastAsia="Arial Unicode MS" w:hAnsi="Times New Roman"/>
        </w:rPr>
        <w:t>совое обеспече</w:t>
      </w:r>
      <w:r w:rsidR="00132CD2" w:rsidRPr="00EE77DF">
        <w:rPr>
          <w:rFonts w:ascii="Times New Roman" w:eastAsia="Arial Unicode MS" w:hAnsi="Times New Roman"/>
        </w:rPr>
        <w:t>н</w:t>
      </w:r>
      <w:r w:rsidR="00C43E56" w:rsidRPr="00EE77DF">
        <w:rPr>
          <w:rFonts w:ascii="Times New Roman" w:eastAsia="Arial Unicode MS" w:hAnsi="Times New Roman"/>
        </w:rPr>
        <w:t>ие реализации регио</w:t>
      </w:r>
      <w:r w:rsidR="00132CD2" w:rsidRPr="00EE77DF">
        <w:rPr>
          <w:rFonts w:ascii="Times New Roman" w:eastAsia="Arial Unicode MS" w:hAnsi="Times New Roman"/>
        </w:rPr>
        <w:t>н</w:t>
      </w:r>
      <w:r w:rsidR="00C43E56" w:rsidRPr="00EE77DF">
        <w:rPr>
          <w:rFonts w:ascii="Times New Roman" w:eastAsia="Arial Unicode MS" w:hAnsi="Times New Roman"/>
        </w:rPr>
        <w:t>аль</w:t>
      </w:r>
      <w:r w:rsidR="00132CD2" w:rsidRPr="00EE77DF">
        <w:rPr>
          <w:rFonts w:ascii="Times New Roman" w:eastAsia="Arial Unicode MS" w:hAnsi="Times New Roman"/>
        </w:rPr>
        <w:t>н</w:t>
      </w:r>
      <w:r w:rsidR="00C43E56" w:rsidRPr="00EE77DF">
        <w:rPr>
          <w:rFonts w:ascii="Times New Roman" w:eastAsia="Arial Unicode MS" w:hAnsi="Times New Roman"/>
        </w:rPr>
        <w:t>ого проекта</w:t>
      </w:r>
    </w:p>
    <w:p w:rsidR="00EE77DF" w:rsidRPr="00EE77DF" w:rsidRDefault="00EE77DF" w:rsidP="00EE77DF">
      <w:pPr>
        <w:spacing w:after="0"/>
        <w:ind w:left="1077"/>
        <w:jc w:val="center"/>
        <w:rPr>
          <w:rFonts w:ascii="Times New Roman" w:eastAsia="Arial Unicode MS" w:hAnsi="Times New Roman"/>
        </w:rPr>
      </w:pPr>
    </w:p>
    <w:tbl>
      <w:tblPr>
        <w:tblW w:w="14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2"/>
        <w:gridCol w:w="993"/>
        <w:gridCol w:w="1134"/>
        <w:gridCol w:w="1134"/>
        <w:gridCol w:w="1275"/>
        <w:gridCol w:w="993"/>
        <w:gridCol w:w="992"/>
        <w:gridCol w:w="1212"/>
      </w:tblGrid>
      <w:tr w:rsidR="00EE77DF" w:rsidRPr="006C5C38" w:rsidTr="00EE77DF">
        <w:trPr>
          <w:trHeight w:val="541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</w:t>
            </w:r>
          </w:p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п/п</w:t>
            </w:r>
          </w:p>
        </w:tc>
        <w:tc>
          <w:tcPr>
            <w:tcW w:w="666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132CD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аиме</w:t>
            </w: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ова</w:t>
            </w: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ие результата и источ</w:t>
            </w: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ики фи</w:t>
            </w: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сирова</w:t>
            </w:r>
            <w:r w:rsidRPr="006C5C38">
              <w:rPr>
                <w:rFonts w:ascii="Times New Roman" w:hAnsi="Times New Roman"/>
              </w:rPr>
              <w:t>н</w:t>
            </w:r>
            <w:r w:rsidR="00DF2C1F" w:rsidRPr="006C5C38">
              <w:rPr>
                <w:rFonts w:ascii="Times New Roman" w:hAnsi="Times New Roman"/>
              </w:rPr>
              <w:t>ия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2C1F" w:rsidRPr="006C5C38" w:rsidRDefault="00DF2C1F" w:rsidP="009C7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Объ</w:t>
            </w:r>
            <w:r w:rsidR="009C79C0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м фи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сового обеспече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по годам реализации </w:t>
            </w:r>
            <w:r w:rsidRPr="006C5C38">
              <w:rPr>
                <w:rFonts w:ascii="Times New Roman" w:hAnsi="Times New Roman"/>
              </w:rPr>
              <w:br/>
              <w:t>(мл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. рублей)</w:t>
            </w:r>
          </w:p>
        </w:tc>
        <w:tc>
          <w:tcPr>
            <w:tcW w:w="121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Всего</w:t>
            </w:r>
          </w:p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(мл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. ру</w:t>
            </w:r>
            <w:r w:rsidRPr="006C5C38">
              <w:rPr>
                <w:rFonts w:ascii="Times New Roman" w:hAnsi="Times New Roman"/>
              </w:rPr>
              <w:t>б</w:t>
            </w:r>
            <w:r w:rsidRPr="006C5C38">
              <w:rPr>
                <w:rFonts w:ascii="Times New Roman" w:hAnsi="Times New Roman"/>
              </w:rPr>
              <w:t>лей)</w:t>
            </w:r>
          </w:p>
        </w:tc>
      </w:tr>
      <w:tr w:rsidR="00EE77DF" w:rsidRPr="006C5C38" w:rsidTr="00EE77DF">
        <w:trPr>
          <w:trHeight w:val="53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bottom w:val="nil"/>
            </w:tcBorders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2024</w:t>
            </w:r>
          </w:p>
        </w:tc>
        <w:tc>
          <w:tcPr>
            <w:tcW w:w="121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77DF" w:rsidRPr="00EE77DF" w:rsidRDefault="00EE77DF" w:rsidP="00EE77DF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2"/>
        <w:gridCol w:w="993"/>
        <w:gridCol w:w="1134"/>
        <w:gridCol w:w="1134"/>
        <w:gridCol w:w="1275"/>
        <w:gridCol w:w="993"/>
        <w:gridCol w:w="992"/>
        <w:gridCol w:w="1212"/>
      </w:tblGrid>
      <w:tr w:rsidR="00EE77DF" w:rsidRPr="006C5C38" w:rsidTr="00EE77DF">
        <w:trPr>
          <w:trHeight w:val="53"/>
          <w:tblHeader/>
        </w:trPr>
        <w:tc>
          <w:tcPr>
            <w:tcW w:w="567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F2C1F" w:rsidRPr="006C5C38" w:rsidRDefault="00DF2C1F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9</w:t>
            </w:r>
          </w:p>
        </w:tc>
      </w:tr>
      <w:tr w:rsidR="00EE77DF" w:rsidRPr="006C5C38" w:rsidTr="00D551A2">
        <w:trPr>
          <w:trHeight w:val="330"/>
        </w:trPr>
        <w:tc>
          <w:tcPr>
            <w:tcW w:w="14962" w:type="dxa"/>
            <w:gridSpan w:val="9"/>
            <w:shd w:val="clear" w:color="auto" w:fill="auto"/>
            <w:vAlign w:val="center"/>
          </w:tcPr>
          <w:p w:rsidR="00DF2C1F" w:rsidRPr="006C5C38" w:rsidRDefault="00DF2C1F" w:rsidP="00EE7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Результат федераль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проекта «Дорож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ая сеть»: 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 сети автомобиль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ых дорог общего пользова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ия 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или межму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иципаль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ия, дорож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ой сети городских агломераций выпол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 дорож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ые работы в целях приведе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ия в 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орматив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ое состоя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ие, с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иже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ия уров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я перегрузки </w:t>
            </w:r>
            <w:r w:rsidR="00EE77DF">
              <w:rPr>
                <w:rFonts w:ascii="Times New Roman" w:eastAsia="Arial Unicode MS" w:hAnsi="Times New Roman"/>
                <w:bCs/>
                <w:u w:color="000000"/>
              </w:rPr>
              <w:br/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 ликвидации мест ко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це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трации дорож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о-тра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ых происшествий</w:t>
            </w:r>
          </w:p>
        </w:tc>
      </w:tr>
      <w:tr w:rsidR="00EE77DF" w:rsidRPr="006C5C38" w:rsidTr="00EE77DF">
        <w:trPr>
          <w:trHeight w:val="330"/>
        </w:trPr>
        <w:tc>
          <w:tcPr>
            <w:tcW w:w="567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66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Обеспече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 выпол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ие мероприятий 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 сети автомобиль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ых д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рог общего пользова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ия 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или межму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иципаль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ия, дорож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овской городской агломерации, предусмотре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ых 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ым проектом, в том числе при</w:t>
            </w:r>
            <w:r w:rsidR="00EE77DF">
              <w:rPr>
                <w:rFonts w:ascii="Times New Roman" w:eastAsia="Arial Unicode MS" w:hAnsi="Times New Roman"/>
                <w:bCs/>
                <w:u w:color="000000"/>
              </w:rPr>
              <w:t>ё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мка выпол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ия соответствующих работ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1727,3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1985,1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2358,1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2494,1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2381,3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2223,8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ind w:left="-108" w:right="-172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13169,7</w:t>
            </w:r>
          </w:p>
        </w:tc>
      </w:tr>
      <w:tr w:rsidR="00EE77DF" w:rsidRPr="006C5C38" w:rsidTr="00EE77DF">
        <w:trPr>
          <w:trHeight w:val="53"/>
        </w:trPr>
        <w:tc>
          <w:tcPr>
            <w:tcW w:w="567" w:type="dxa"/>
            <w:shd w:val="clear" w:color="auto" w:fill="auto"/>
          </w:tcPr>
          <w:p w:rsidR="00DF2C1F" w:rsidRPr="006C5C38" w:rsidRDefault="00DF2C1F" w:rsidP="009C79C0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F2C1F" w:rsidRPr="006C5C38" w:rsidRDefault="00DF2C1F" w:rsidP="009C79C0">
            <w:pPr>
              <w:spacing w:after="0" w:line="23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федераль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="009C79C0">
              <w:rPr>
                <w:rFonts w:ascii="Times New Roman" w:eastAsia="Arial Unicode MS" w:hAnsi="Times New Roman"/>
                <w:bCs/>
                <w:u w:color="000000"/>
              </w:rPr>
              <w:t xml:space="preserve">ый бюджет (в том 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ч</w:t>
            </w:r>
            <w:r w:rsidR="009C79C0">
              <w:rPr>
                <w:rFonts w:ascii="Times New Roman" w:eastAsia="Arial Unicode MS" w:hAnsi="Times New Roman"/>
                <w:bCs/>
                <w:u w:color="000000"/>
              </w:rPr>
              <w:t>исле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 межбюджет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ые тра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сферты о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б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ласт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ому бюджету Улья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овской области)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1047,3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4447,3</w:t>
            </w:r>
          </w:p>
        </w:tc>
      </w:tr>
      <w:tr w:rsidR="00EE77DF" w:rsidRPr="006C5C38" w:rsidTr="00EE77DF">
        <w:trPr>
          <w:trHeight w:val="53"/>
        </w:trPr>
        <w:tc>
          <w:tcPr>
            <w:tcW w:w="567" w:type="dxa"/>
            <w:shd w:val="clear" w:color="auto" w:fill="auto"/>
          </w:tcPr>
          <w:p w:rsidR="00DF2C1F" w:rsidRPr="006C5C38" w:rsidRDefault="00DF2C1F" w:rsidP="009C79C0">
            <w:pPr>
              <w:autoSpaceDE w:val="0"/>
              <w:autoSpaceDN w:val="0"/>
              <w:adjustRightInd w:val="0"/>
              <w:spacing w:after="0" w:line="235" w:lineRule="auto"/>
              <w:ind w:left="-101" w:right="-113"/>
              <w:jc w:val="center"/>
              <w:rPr>
                <w:rFonts w:ascii="Times New Roman" w:hAnsi="Times New Roman"/>
                <w:lang w:val="en-US"/>
              </w:rPr>
            </w:pPr>
            <w:r w:rsidRPr="006C5C38">
              <w:rPr>
                <w:rFonts w:ascii="Times New Roman" w:hAnsi="Times New Roman"/>
                <w:lang w:val="en-US"/>
              </w:rPr>
              <w:t>1.</w:t>
            </w:r>
            <w:r w:rsidRPr="006C5C38">
              <w:rPr>
                <w:rFonts w:ascii="Times New Roman" w:hAnsi="Times New Roman"/>
              </w:rPr>
              <w:t>2</w:t>
            </w:r>
            <w:r w:rsidRPr="006C5C3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ко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солидирова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ый бюджет Улья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овской области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1305,1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1678,1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1814,1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1701,3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1543,8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8722,4</w:t>
            </w:r>
          </w:p>
        </w:tc>
      </w:tr>
      <w:tr w:rsidR="00EE77DF" w:rsidRPr="006C5C38" w:rsidTr="00EE77DF">
        <w:trPr>
          <w:trHeight w:val="53"/>
        </w:trPr>
        <w:tc>
          <w:tcPr>
            <w:tcW w:w="567" w:type="dxa"/>
            <w:shd w:val="clear" w:color="auto" w:fill="auto"/>
          </w:tcPr>
          <w:p w:rsidR="00DF2C1F" w:rsidRPr="006C5C38" w:rsidRDefault="00DF2C1F" w:rsidP="009C79C0">
            <w:pPr>
              <w:autoSpaceDE w:val="0"/>
              <w:autoSpaceDN w:val="0"/>
              <w:adjustRightInd w:val="0"/>
              <w:spacing w:after="0" w:line="235" w:lineRule="auto"/>
              <w:ind w:left="-101" w:right="-113"/>
              <w:jc w:val="center"/>
              <w:rPr>
                <w:rFonts w:ascii="Times New Roman" w:hAnsi="Times New Roman"/>
                <w:lang w:val="en-US"/>
              </w:rPr>
            </w:pPr>
            <w:r w:rsidRPr="006C5C38">
              <w:rPr>
                <w:rFonts w:ascii="Times New Roman" w:hAnsi="Times New Roman"/>
                <w:lang w:val="en-US"/>
              </w:rPr>
              <w:t>1.</w:t>
            </w:r>
            <w:r w:rsidRPr="006C5C38">
              <w:rPr>
                <w:rFonts w:ascii="Times New Roman" w:hAnsi="Times New Roman"/>
              </w:rPr>
              <w:t>2</w:t>
            </w:r>
            <w:r w:rsidRPr="006C5C38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DF2C1F" w:rsidRPr="006C5C38" w:rsidRDefault="00DF2C1F" w:rsidP="00EE77D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бюджет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1105,1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1478,1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1614,1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1501,3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1343,8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7522,4</w:t>
            </w:r>
          </w:p>
        </w:tc>
      </w:tr>
      <w:tr w:rsidR="00EE77DF" w:rsidRPr="006C5C38" w:rsidTr="00EE77DF">
        <w:trPr>
          <w:trHeight w:val="347"/>
        </w:trPr>
        <w:tc>
          <w:tcPr>
            <w:tcW w:w="567" w:type="dxa"/>
            <w:shd w:val="clear" w:color="auto" w:fill="auto"/>
          </w:tcPr>
          <w:p w:rsidR="00DF2C1F" w:rsidRPr="006C5C38" w:rsidRDefault="00DF2C1F" w:rsidP="009C79C0">
            <w:pPr>
              <w:autoSpaceDE w:val="0"/>
              <w:autoSpaceDN w:val="0"/>
              <w:adjustRightInd w:val="0"/>
              <w:spacing w:after="0" w:line="235" w:lineRule="auto"/>
              <w:ind w:left="-101" w:right="-113"/>
              <w:jc w:val="center"/>
              <w:rPr>
                <w:rFonts w:ascii="Times New Roman" w:hAnsi="Times New Roman"/>
                <w:lang w:val="en-US"/>
              </w:rPr>
            </w:pPr>
            <w:r w:rsidRPr="006C5C38">
              <w:rPr>
                <w:rFonts w:ascii="Times New Roman" w:hAnsi="Times New Roman"/>
                <w:lang w:val="en-US"/>
              </w:rPr>
              <w:t>1.</w:t>
            </w:r>
            <w:r w:rsidRPr="006C5C38">
              <w:rPr>
                <w:rFonts w:ascii="Times New Roman" w:hAnsi="Times New Roman"/>
              </w:rPr>
              <w:t>2</w:t>
            </w:r>
            <w:r w:rsidRPr="006C5C38">
              <w:rPr>
                <w:rFonts w:ascii="Times New Roman" w:hAnsi="Times New Roman"/>
                <w:lang w:val="en-US"/>
              </w:rPr>
              <w:t>.</w:t>
            </w:r>
            <w:r w:rsidRPr="006C5C38">
              <w:rPr>
                <w:rFonts w:ascii="Times New Roman" w:hAnsi="Times New Roman"/>
              </w:rPr>
              <w:t>2</w:t>
            </w:r>
            <w:r w:rsidRPr="006C5C3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F2C1F" w:rsidRPr="006C5C38" w:rsidRDefault="00DF2C1F" w:rsidP="00EE77D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бюджеты 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(без учёта межбюджет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сфертов из 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бюджета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области)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  <w:i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1200,0</w:t>
            </w:r>
          </w:p>
        </w:tc>
      </w:tr>
      <w:tr w:rsidR="00EE77DF" w:rsidRPr="006C5C38" w:rsidTr="00EE77DF">
        <w:trPr>
          <w:trHeight w:val="244"/>
        </w:trPr>
        <w:tc>
          <w:tcPr>
            <w:tcW w:w="7229" w:type="dxa"/>
            <w:gridSpan w:val="2"/>
            <w:shd w:val="clear" w:color="auto" w:fill="auto"/>
          </w:tcPr>
          <w:p w:rsidR="00DF2C1F" w:rsidRPr="006C5C38" w:rsidRDefault="00DF2C1F" w:rsidP="00EE77DF">
            <w:pPr>
              <w:pStyle w:val="Default"/>
              <w:spacing w:line="235" w:lineRule="auto"/>
              <w:rPr>
                <w:color w:val="auto"/>
                <w:sz w:val="22"/>
                <w:szCs w:val="22"/>
              </w:rPr>
            </w:pPr>
            <w:r w:rsidRPr="006C5C38">
              <w:rPr>
                <w:color w:val="auto"/>
                <w:sz w:val="22"/>
                <w:szCs w:val="22"/>
              </w:rPr>
              <w:t xml:space="preserve">Всего по </w:t>
            </w:r>
            <w:r w:rsidR="00EE77DF">
              <w:rPr>
                <w:color w:val="auto"/>
                <w:sz w:val="22"/>
                <w:szCs w:val="22"/>
              </w:rPr>
              <w:t xml:space="preserve">региональному </w:t>
            </w:r>
            <w:r w:rsidRPr="006C5C38">
              <w:rPr>
                <w:color w:val="auto"/>
                <w:sz w:val="22"/>
                <w:szCs w:val="22"/>
              </w:rPr>
              <w:t xml:space="preserve">проекту, в том числе: 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1727,3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1985,1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2358,1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2494,1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2381,3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2223,8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ind w:left="-108" w:right="-49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13169,7</w:t>
            </w:r>
          </w:p>
        </w:tc>
      </w:tr>
      <w:tr w:rsidR="00EE77DF" w:rsidRPr="006C5C38" w:rsidTr="00EE77DF">
        <w:trPr>
          <w:trHeight w:val="439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DF2C1F" w:rsidRPr="006C5C38" w:rsidRDefault="00DF2C1F" w:rsidP="00EE77DF">
            <w:pPr>
              <w:spacing w:after="0" w:line="235" w:lineRule="auto"/>
              <w:rPr>
                <w:rFonts w:ascii="Times New Roman" w:hAnsi="Times New Roman"/>
                <w:i/>
              </w:rPr>
            </w:pPr>
            <w:r w:rsidRPr="006C5C38">
              <w:rPr>
                <w:rFonts w:ascii="Times New Roman" w:hAnsi="Times New Roman"/>
              </w:rPr>
              <w:t>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бюджет (в том числе межбюджет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сферты облас</w:t>
            </w:r>
            <w:r w:rsidRPr="006C5C38">
              <w:rPr>
                <w:rFonts w:ascii="Times New Roman" w:hAnsi="Times New Roman"/>
              </w:rPr>
              <w:t>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ому бюджету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области)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1047,3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4447,3</w:t>
            </w:r>
          </w:p>
        </w:tc>
      </w:tr>
      <w:tr w:rsidR="00EE77DF" w:rsidRPr="006C5C38" w:rsidTr="00EE77DF">
        <w:trPr>
          <w:trHeight w:val="247"/>
        </w:trPr>
        <w:tc>
          <w:tcPr>
            <w:tcW w:w="7229" w:type="dxa"/>
            <w:gridSpan w:val="2"/>
            <w:shd w:val="clear" w:color="auto" w:fill="auto"/>
          </w:tcPr>
          <w:p w:rsidR="00DF2C1F" w:rsidRPr="006C5C38" w:rsidRDefault="00DF2C1F" w:rsidP="00EE77DF">
            <w:pPr>
              <w:pStyle w:val="Default"/>
              <w:spacing w:line="235" w:lineRule="auto"/>
              <w:jc w:val="both"/>
              <w:rPr>
                <w:color w:val="auto"/>
                <w:sz w:val="22"/>
                <w:szCs w:val="22"/>
              </w:rPr>
            </w:pPr>
            <w:r w:rsidRPr="006C5C38">
              <w:rPr>
                <w:color w:val="auto"/>
                <w:sz w:val="22"/>
                <w:szCs w:val="22"/>
              </w:rPr>
              <w:t>ко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солидирова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>ый бюджет Улья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="00EE77DF">
              <w:rPr>
                <w:color w:val="auto"/>
                <w:sz w:val="22"/>
                <w:szCs w:val="22"/>
              </w:rPr>
              <w:t xml:space="preserve">овской области, в том </w:t>
            </w:r>
            <w:r w:rsidRPr="006C5C38">
              <w:rPr>
                <w:color w:val="auto"/>
                <w:sz w:val="22"/>
                <w:szCs w:val="22"/>
              </w:rPr>
              <w:t>ч</w:t>
            </w:r>
            <w:r w:rsidR="00EE77DF">
              <w:rPr>
                <w:color w:val="auto"/>
                <w:sz w:val="22"/>
                <w:szCs w:val="22"/>
              </w:rPr>
              <w:t>исле</w:t>
            </w:r>
            <w:r w:rsidRPr="006C5C38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680,0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1305,1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1678,1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1814,1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1701,3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1543,8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8722,4</w:t>
            </w:r>
          </w:p>
        </w:tc>
      </w:tr>
      <w:tr w:rsidR="00EE77DF" w:rsidRPr="006C5C38" w:rsidTr="00EE77DF">
        <w:trPr>
          <w:trHeight w:val="243"/>
        </w:trPr>
        <w:tc>
          <w:tcPr>
            <w:tcW w:w="7229" w:type="dxa"/>
            <w:gridSpan w:val="2"/>
            <w:shd w:val="clear" w:color="auto" w:fill="auto"/>
          </w:tcPr>
          <w:p w:rsidR="00DF2C1F" w:rsidRPr="006C5C38" w:rsidRDefault="00DF2C1F" w:rsidP="00EE77DF">
            <w:pPr>
              <w:pStyle w:val="Default"/>
              <w:spacing w:line="235" w:lineRule="auto"/>
              <w:jc w:val="both"/>
              <w:rPr>
                <w:color w:val="auto"/>
                <w:sz w:val="22"/>
                <w:szCs w:val="22"/>
              </w:rPr>
            </w:pPr>
            <w:r w:rsidRPr="006C5C38">
              <w:rPr>
                <w:color w:val="auto"/>
                <w:sz w:val="22"/>
                <w:szCs w:val="22"/>
              </w:rPr>
              <w:t>област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ой бюджет Улья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овской области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1105,1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1478,1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1614,1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1501,3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1343,8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7522,4</w:t>
            </w:r>
          </w:p>
        </w:tc>
      </w:tr>
      <w:tr w:rsidR="00EE77DF" w:rsidRPr="006C5C38" w:rsidTr="00EE77DF">
        <w:trPr>
          <w:trHeight w:val="439"/>
        </w:trPr>
        <w:tc>
          <w:tcPr>
            <w:tcW w:w="7229" w:type="dxa"/>
            <w:gridSpan w:val="2"/>
            <w:shd w:val="clear" w:color="auto" w:fill="auto"/>
          </w:tcPr>
          <w:p w:rsidR="00DF2C1F" w:rsidRPr="006C5C38" w:rsidRDefault="00DF2C1F" w:rsidP="00EE77DF">
            <w:pPr>
              <w:pStyle w:val="Default"/>
              <w:spacing w:line="235" w:lineRule="auto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6C5C38">
              <w:rPr>
                <w:iCs/>
                <w:color w:val="auto"/>
                <w:sz w:val="22"/>
                <w:szCs w:val="22"/>
              </w:rPr>
              <w:t>бюджеты му</w:t>
            </w:r>
            <w:r w:rsidR="00132CD2" w:rsidRPr="006C5C38">
              <w:rPr>
                <w:iCs/>
                <w:color w:val="auto"/>
                <w:sz w:val="22"/>
                <w:szCs w:val="22"/>
              </w:rPr>
              <w:t>н</w:t>
            </w:r>
            <w:r w:rsidRPr="006C5C38">
              <w:rPr>
                <w:iCs/>
                <w:color w:val="auto"/>
                <w:sz w:val="22"/>
                <w:szCs w:val="22"/>
              </w:rPr>
              <w:t>иципаль</w:t>
            </w:r>
            <w:r w:rsidR="00132CD2" w:rsidRPr="006C5C38">
              <w:rPr>
                <w:iCs/>
                <w:color w:val="auto"/>
                <w:sz w:val="22"/>
                <w:szCs w:val="22"/>
              </w:rPr>
              <w:t>н</w:t>
            </w:r>
            <w:r w:rsidRPr="006C5C38">
              <w:rPr>
                <w:iCs/>
                <w:color w:val="auto"/>
                <w:sz w:val="22"/>
                <w:szCs w:val="22"/>
              </w:rPr>
              <w:t>ых образова</w:t>
            </w:r>
            <w:r w:rsidR="00132CD2" w:rsidRPr="006C5C38">
              <w:rPr>
                <w:iCs/>
                <w:color w:val="auto"/>
                <w:sz w:val="22"/>
                <w:szCs w:val="22"/>
              </w:rPr>
              <w:t>н</w:t>
            </w:r>
            <w:r w:rsidRPr="006C5C38">
              <w:rPr>
                <w:iCs/>
                <w:color w:val="auto"/>
                <w:sz w:val="22"/>
                <w:szCs w:val="22"/>
              </w:rPr>
              <w:t>ий Улья</w:t>
            </w:r>
            <w:r w:rsidR="00132CD2" w:rsidRPr="006C5C38">
              <w:rPr>
                <w:iCs/>
                <w:color w:val="auto"/>
                <w:sz w:val="22"/>
                <w:szCs w:val="22"/>
              </w:rPr>
              <w:t>н</w:t>
            </w:r>
            <w:r w:rsidRPr="006C5C38">
              <w:rPr>
                <w:iCs/>
                <w:color w:val="auto"/>
                <w:sz w:val="22"/>
                <w:szCs w:val="22"/>
              </w:rPr>
              <w:t>овской области (без учёта межбюджет</w:t>
            </w:r>
            <w:r w:rsidR="00132CD2" w:rsidRPr="006C5C38">
              <w:rPr>
                <w:iCs/>
                <w:color w:val="auto"/>
                <w:sz w:val="22"/>
                <w:szCs w:val="22"/>
              </w:rPr>
              <w:t>н</w:t>
            </w:r>
            <w:r w:rsidRPr="006C5C38">
              <w:rPr>
                <w:iCs/>
                <w:color w:val="auto"/>
                <w:sz w:val="22"/>
                <w:szCs w:val="22"/>
              </w:rPr>
              <w:t>ых тра</w:t>
            </w:r>
            <w:r w:rsidR="00132CD2" w:rsidRPr="006C5C38">
              <w:rPr>
                <w:iCs/>
                <w:color w:val="auto"/>
                <w:sz w:val="22"/>
                <w:szCs w:val="22"/>
              </w:rPr>
              <w:t>н</w:t>
            </w:r>
            <w:r w:rsidRPr="006C5C38">
              <w:rPr>
                <w:iCs/>
                <w:color w:val="auto"/>
                <w:sz w:val="22"/>
                <w:szCs w:val="22"/>
              </w:rPr>
              <w:t>сфертов)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  <w:i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200,0</w:t>
            </w:r>
          </w:p>
        </w:tc>
        <w:tc>
          <w:tcPr>
            <w:tcW w:w="1212" w:type="dxa"/>
            <w:shd w:val="clear" w:color="auto" w:fill="auto"/>
          </w:tcPr>
          <w:p w:rsidR="00DF2C1F" w:rsidRPr="006C5C38" w:rsidRDefault="00DF2C1F" w:rsidP="00EE77DF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1200,0</w:t>
            </w:r>
          </w:p>
        </w:tc>
      </w:tr>
    </w:tbl>
    <w:p w:rsidR="00EE77DF" w:rsidRDefault="00EE77DF" w:rsidP="00EE77DF">
      <w:pPr>
        <w:spacing w:after="0" w:line="235" w:lineRule="auto"/>
        <w:jc w:val="center"/>
        <w:rPr>
          <w:rFonts w:ascii="Times New Roman" w:hAnsi="Times New Roman"/>
        </w:rPr>
      </w:pPr>
    </w:p>
    <w:p w:rsidR="00C43E56" w:rsidRDefault="00C43E56" w:rsidP="00EE77DF">
      <w:pPr>
        <w:spacing w:after="0" w:line="235" w:lineRule="auto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t>5. Участ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ики регио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аль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ого проекта</w:t>
      </w:r>
    </w:p>
    <w:p w:rsidR="00EE77DF" w:rsidRPr="006C5C38" w:rsidRDefault="00EE77DF" w:rsidP="00EE77DF">
      <w:pPr>
        <w:spacing w:after="0" w:line="235" w:lineRule="auto"/>
        <w:jc w:val="center"/>
        <w:rPr>
          <w:rFonts w:ascii="Times New Roman" w:hAnsi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31"/>
        <w:gridCol w:w="2383"/>
        <w:gridCol w:w="1683"/>
        <w:gridCol w:w="5967"/>
        <w:gridCol w:w="3281"/>
        <w:gridCol w:w="1289"/>
      </w:tblGrid>
      <w:tr w:rsidR="00EE77DF" w:rsidRPr="006C5C38" w:rsidTr="00EE77DF">
        <w:trPr>
          <w:cantSplit/>
          <w:tblHeader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 п/п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Роль в проекте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EE77DF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Фамилия, </w:t>
            </w:r>
          </w:p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ициалы</w:t>
            </w:r>
          </w:p>
        </w:tc>
        <w:tc>
          <w:tcPr>
            <w:tcW w:w="5967" w:type="dxa"/>
            <w:shd w:val="clear" w:color="auto" w:fill="auto"/>
            <w:noWrap/>
            <w:vAlign w:val="center"/>
          </w:tcPr>
          <w:p w:rsidR="00C43E56" w:rsidRPr="006C5C38" w:rsidRDefault="00EE77DF" w:rsidP="00EE7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</w:t>
            </w:r>
            <w:r w:rsidR="00C43E56" w:rsidRPr="006C5C38">
              <w:rPr>
                <w:rFonts w:ascii="Times New Roman" w:hAnsi="Times New Roman"/>
              </w:rPr>
              <w:t>олж</w:t>
            </w:r>
            <w:r w:rsidR="00132CD2" w:rsidRPr="006C5C3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ости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:rsidR="00C43E56" w:rsidRPr="006C5C38" w:rsidRDefault="00132CD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епосредстве</w:t>
            </w:r>
            <w:r w:rsidRPr="006C5C38">
              <w:rPr>
                <w:rFonts w:ascii="Times New Roman" w:hAnsi="Times New Roman"/>
              </w:rPr>
              <w:t>нн</w:t>
            </w:r>
            <w:r w:rsidR="00C43E56" w:rsidRPr="006C5C38">
              <w:rPr>
                <w:rFonts w:ascii="Times New Roman" w:hAnsi="Times New Roman"/>
              </w:rPr>
              <w:t>ый</w:t>
            </w:r>
            <w:r w:rsidR="00C43E56" w:rsidRPr="006C5C38">
              <w:rPr>
                <w:rFonts w:ascii="Times New Roman" w:hAnsi="Times New Roman"/>
              </w:rPr>
              <w:br/>
              <w:t>руководитель</w:t>
            </w:r>
          </w:p>
        </w:tc>
        <w:tc>
          <w:tcPr>
            <w:tcW w:w="12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ятость в проекте (проце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тов)</w:t>
            </w:r>
          </w:p>
        </w:tc>
      </w:tr>
    </w:tbl>
    <w:p w:rsidR="00EE77DF" w:rsidRPr="00EE77DF" w:rsidRDefault="00EE77DF" w:rsidP="00EE77DF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32"/>
        <w:gridCol w:w="2383"/>
        <w:gridCol w:w="1683"/>
        <w:gridCol w:w="5967"/>
        <w:gridCol w:w="3281"/>
        <w:gridCol w:w="1289"/>
      </w:tblGrid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DF2C1F" w:rsidRPr="006C5C38" w:rsidRDefault="00DF2C1F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2383" w:type="dxa"/>
            <w:shd w:val="clear" w:color="auto" w:fill="auto"/>
            <w:noWrap/>
          </w:tcPr>
          <w:p w:rsidR="00DF2C1F" w:rsidRPr="006C5C38" w:rsidRDefault="00DF2C1F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</w:tcPr>
          <w:p w:rsidR="00DF2C1F" w:rsidRPr="006C5C38" w:rsidRDefault="00DF2C1F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  <w:tc>
          <w:tcPr>
            <w:tcW w:w="5967" w:type="dxa"/>
            <w:shd w:val="clear" w:color="auto" w:fill="auto"/>
            <w:noWrap/>
          </w:tcPr>
          <w:p w:rsidR="00DF2C1F" w:rsidRPr="006C5C38" w:rsidRDefault="00DF2C1F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3281" w:type="dxa"/>
            <w:shd w:val="clear" w:color="auto" w:fill="auto"/>
            <w:noWrap/>
          </w:tcPr>
          <w:p w:rsidR="00DF2C1F" w:rsidRPr="006C5C38" w:rsidRDefault="00DF2C1F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DF2C1F" w:rsidRPr="006C5C38" w:rsidRDefault="00DF2C1F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</w:t>
            </w:r>
          </w:p>
        </w:tc>
        <w:tc>
          <w:tcPr>
            <w:tcW w:w="2383" w:type="dxa"/>
            <w:shd w:val="clear" w:color="auto" w:fill="auto"/>
            <w:noWrap/>
          </w:tcPr>
          <w:p w:rsidR="00EE77DF" w:rsidRDefault="00C43E56" w:rsidP="00EE77DF">
            <w:pPr>
              <w:widowControl w:val="0"/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Руководитель </w:t>
            </w:r>
          </w:p>
          <w:p w:rsidR="00EE77DF" w:rsidRDefault="00C43E56" w:rsidP="00EE77DF">
            <w:pPr>
              <w:widowControl w:val="0"/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ого </w:t>
            </w:r>
          </w:p>
          <w:p w:rsidR="00C43E56" w:rsidRPr="006C5C38" w:rsidRDefault="00C43E56" w:rsidP="00EE77DF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проекта</w:t>
            </w:r>
          </w:p>
        </w:tc>
        <w:tc>
          <w:tcPr>
            <w:tcW w:w="1683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5967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</w:t>
            </w:r>
            <w:r w:rsidRPr="006C5C38">
              <w:rPr>
                <w:rFonts w:ascii="Times New Roman" w:eastAsia="Arial Unicode MS" w:hAnsi="Times New Roman"/>
              </w:rPr>
              <w:t>б</w:t>
            </w:r>
            <w:r w:rsidRPr="006C5C38">
              <w:rPr>
                <w:rFonts w:ascii="Times New Roman" w:eastAsia="Arial Unicode MS" w:hAnsi="Times New Roman"/>
              </w:rPr>
              <w:t>ласти</w:t>
            </w:r>
          </w:p>
        </w:tc>
        <w:tc>
          <w:tcPr>
            <w:tcW w:w="3281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Первый заместитель Председ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теля Правительства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289" w:type="dxa"/>
            <w:shd w:val="clear" w:color="auto" w:fill="auto"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40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</w:t>
            </w:r>
          </w:p>
        </w:tc>
        <w:tc>
          <w:tcPr>
            <w:tcW w:w="2383" w:type="dxa"/>
            <w:shd w:val="clear" w:color="auto" w:fill="auto"/>
            <w:noWrap/>
          </w:tcPr>
          <w:p w:rsidR="00EE77DF" w:rsidRDefault="00C43E56" w:rsidP="00EE77DF">
            <w:pPr>
              <w:widowControl w:val="0"/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Адми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истратор </w:t>
            </w:r>
          </w:p>
          <w:p w:rsidR="00EE77DF" w:rsidRDefault="00C43E56" w:rsidP="00EE77DF">
            <w:pPr>
              <w:widowControl w:val="0"/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ого </w:t>
            </w:r>
          </w:p>
          <w:p w:rsidR="00C43E56" w:rsidRPr="006C5C38" w:rsidRDefault="00C43E56" w:rsidP="00EE77DF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проекта</w:t>
            </w:r>
          </w:p>
        </w:tc>
        <w:tc>
          <w:tcPr>
            <w:tcW w:w="1683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5967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Директор </w:t>
            </w:r>
            <w:r w:rsidRPr="006C5C38">
              <w:rPr>
                <w:rFonts w:ascii="Times New Roman" w:eastAsia="Arial Unicode MS" w:hAnsi="Times New Roman"/>
              </w:rPr>
              <w:t>област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государстве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ого казё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ого учрежд</w:t>
            </w:r>
            <w:r w:rsidRPr="006C5C38">
              <w:rPr>
                <w:rFonts w:ascii="Times New Roman" w:eastAsia="Arial Unicode MS" w:hAnsi="Times New Roman"/>
              </w:rPr>
              <w:t>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ия «Департаме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 автомобиль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дорог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</w:t>
            </w:r>
            <w:r w:rsidRPr="006C5C38">
              <w:rPr>
                <w:rFonts w:ascii="Times New Roman" w:eastAsia="Arial Unicode MS" w:hAnsi="Times New Roman"/>
              </w:rPr>
              <w:t>б</w:t>
            </w:r>
            <w:r w:rsidRPr="006C5C38">
              <w:rPr>
                <w:rFonts w:ascii="Times New Roman" w:eastAsia="Arial Unicode MS" w:hAnsi="Times New Roman"/>
              </w:rPr>
              <w:t>ласти»</w:t>
            </w:r>
          </w:p>
        </w:tc>
        <w:tc>
          <w:tcPr>
            <w:tcW w:w="3281" w:type="dxa"/>
            <w:shd w:val="clear" w:color="auto" w:fill="auto"/>
            <w:noWrap/>
          </w:tcPr>
          <w:p w:rsidR="00EE77DF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 xml:space="preserve">ости </w:t>
            </w:r>
          </w:p>
          <w:p w:rsidR="00EE77DF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овской </w:t>
            </w:r>
          </w:p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области</w:t>
            </w:r>
          </w:p>
        </w:tc>
        <w:tc>
          <w:tcPr>
            <w:tcW w:w="1289" w:type="dxa"/>
            <w:shd w:val="clear" w:color="auto" w:fill="auto"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EE77DF" w:rsidRPr="006C5C38" w:rsidTr="00EE77DF">
        <w:trPr>
          <w:trHeight w:val="53"/>
          <w:tblHeader/>
        </w:trPr>
        <w:tc>
          <w:tcPr>
            <w:tcW w:w="15134" w:type="dxa"/>
            <w:gridSpan w:val="6"/>
            <w:shd w:val="clear" w:color="auto" w:fill="auto"/>
            <w:noWrap/>
            <w:vAlign w:val="center"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Общие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изацио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мероприятия по проекту</w:t>
            </w:r>
          </w:p>
        </w:tc>
      </w:tr>
      <w:tr w:rsidR="00EE77DF" w:rsidRPr="006C5C38" w:rsidTr="00EE77DF">
        <w:trPr>
          <w:trHeight w:val="53"/>
          <w:tblHeader/>
        </w:trPr>
        <w:tc>
          <w:tcPr>
            <w:tcW w:w="531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shd w:val="clear" w:color="auto" w:fill="auto"/>
            <w:noWrap/>
          </w:tcPr>
          <w:p w:rsidR="00EE77DF" w:rsidRDefault="00C43E56" w:rsidP="00EE77D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pacing w:val="-4"/>
                <w:u w:color="000000"/>
              </w:rPr>
            </w:pPr>
            <w:r w:rsidRPr="00EE77DF">
              <w:rPr>
                <w:rFonts w:ascii="Times New Roman" w:eastAsia="Arial Unicode MS" w:hAnsi="Times New Roman"/>
                <w:bCs/>
                <w:spacing w:val="-4"/>
                <w:u w:color="000000"/>
              </w:rPr>
              <w:t>Ответстве</w:t>
            </w:r>
            <w:r w:rsidR="00132CD2" w:rsidRPr="00EE77DF">
              <w:rPr>
                <w:rFonts w:ascii="Times New Roman" w:eastAsia="Arial Unicode MS" w:hAnsi="Times New Roman"/>
                <w:bCs/>
                <w:spacing w:val="-4"/>
                <w:u w:color="000000"/>
              </w:rPr>
              <w:t>нн</w:t>
            </w:r>
            <w:r w:rsidRPr="00EE77DF">
              <w:rPr>
                <w:rFonts w:ascii="Times New Roman" w:eastAsia="Arial Unicode MS" w:hAnsi="Times New Roman"/>
                <w:bCs/>
                <w:spacing w:val="-4"/>
                <w:u w:color="000000"/>
              </w:rPr>
              <w:t xml:space="preserve">ый </w:t>
            </w:r>
          </w:p>
          <w:p w:rsidR="00C43E56" w:rsidRPr="00EE77DF" w:rsidRDefault="00C43E56" w:rsidP="00EE77D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pacing w:val="-4"/>
                <w:u w:color="000000"/>
              </w:rPr>
            </w:pPr>
            <w:r w:rsidRPr="00EE77DF">
              <w:rPr>
                <w:rFonts w:ascii="Times New Roman" w:eastAsia="Arial Unicode MS" w:hAnsi="Times New Roman"/>
                <w:bCs/>
                <w:spacing w:val="-4"/>
                <w:u w:color="000000"/>
              </w:rPr>
              <w:t>за результаты</w:t>
            </w:r>
          </w:p>
        </w:tc>
        <w:tc>
          <w:tcPr>
            <w:tcW w:w="1683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5967" w:type="dxa"/>
            <w:shd w:val="clear" w:color="auto" w:fill="auto"/>
            <w:noWrap/>
          </w:tcPr>
          <w:p w:rsidR="00C43E56" w:rsidRPr="006C5C38" w:rsidRDefault="00C43E56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Директор </w:t>
            </w:r>
            <w:r w:rsidRPr="006C5C38">
              <w:rPr>
                <w:rFonts w:ascii="Times New Roman" w:eastAsia="Arial Unicode MS" w:hAnsi="Times New Roman"/>
              </w:rPr>
              <w:t>област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государстве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ого казё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ого учрежд</w:t>
            </w:r>
            <w:r w:rsidRPr="006C5C38">
              <w:rPr>
                <w:rFonts w:ascii="Times New Roman" w:eastAsia="Arial Unicode MS" w:hAnsi="Times New Roman"/>
              </w:rPr>
              <w:t>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ия «Департаме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 автомобиль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дорог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</w:t>
            </w:r>
            <w:r w:rsidRPr="006C5C38">
              <w:rPr>
                <w:rFonts w:ascii="Times New Roman" w:eastAsia="Arial Unicode MS" w:hAnsi="Times New Roman"/>
              </w:rPr>
              <w:t>б</w:t>
            </w:r>
            <w:r w:rsidRPr="006C5C38">
              <w:rPr>
                <w:rFonts w:ascii="Times New Roman" w:eastAsia="Arial Unicode MS" w:hAnsi="Times New Roman"/>
              </w:rPr>
              <w:t>ласти»</w:t>
            </w:r>
          </w:p>
        </w:tc>
        <w:tc>
          <w:tcPr>
            <w:tcW w:w="3281" w:type="dxa"/>
            <w:shd w:val="clear" w:color="auto" w:fill="auto"/>
            <w:noWrap/>
          </w:tcPr>
          <w:p w:rsidR="00EE77DF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 xml:space="preserve">ости </w:t>
            </w:r>
          </w:p>
          <w:p w:rsidR="00EE77DF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овской </w:t>
            </w:r>
          </w:p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области</w:t>
            </w:r>
          </w:p>
        </w:tc>
        <w:tc>
          <w:tcPr>
            <w:tcW w:w="1289" w:type="dxa"/>
            <w:shd w:val="clear" w:color="auto" w:fill="auto"/>
          </w:tcPr>
          <w:p w:rsidR="00C43E56" w:rsidRPr="006C5C38" w:rsidRDefault="00C43E56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EE77DF" w:rsidRPr="006C5C38" w:rsidTr="00EE77DF">
        <w:trPr>
          <w:trHeight w:val="53"/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328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</w:tr>
      <w:tr w:rsidR="00EE77DF" w:rsidRPr="006C5C38" w:rsidTr="00EE77DF">
        <w:trPr>
          <w:trHeight w:val="488"/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</w:t>
            </w:r>
          </w:p>
        </w:tc>
        <w:tc>
          <w:tcPr>
            <w:tcW w:w="2383" w:type="dxa"/>
            <w:shd w:val="clear" w:color="auto" w:fill="auto"/>
            <w:noWrap/>
          </w:tcPr>
          <w:p w:rsidR="00EE77DF" w:rsidRDefault="008D5C22" w:rsidP="00EE77DF">
            <w:pPr>
              <w:widowControl w:val="0"/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Ответстве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ый </w:t>
            </w:r>
          </w:p>
          <w:p w:rsidR="008D5C22" w:rsidRPr="006C5C38" w:rsidRDefault="008D5C22" w:rsidP="00EE77DF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за результаты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132CD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ачаль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ик управле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ия дорож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ого хозяйства и тра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спорта адми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истрации города Улья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овска</w:t>
            </w:r>
          </w:p>
        </w:tc>
        <w:tc>
          <w:tcPr>
            <w:tcW w:w="328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Глава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истрации города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овска</w:t>
            </w: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</w:t>
            </w:r>
          </w:p>
        </w:tc>
        <w:tc>
          <w:tcPr>
            <w:tcW w:w="23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Глава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истрации города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овска</w:t>
            </w:r>
          </w:p>
        </w:tc>
        <w:tc>
          <w:tcPr>
            <w:tcW w:w="328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</w:t>
            </w:r>
          </w:p>
        </w:tc>
        <w:tc>
          <w:tcPr>
            <w:tcW w:w="23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Полухи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132CD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ачаль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ик УГИБДД УМВД России по Улья</w:t>
            </w:r>
            <w:r w:rsidRPr="006C5C38">
              <w:rPr>
                <w:rFonts w:ascii="Times New Roman" w:hAnsi="Times New Roman"/>
              </w:rPr>
              <w:t>н</w:t>
            </w:r>
            <w:r w:rsidR="00EE77DF">
              <w:rPr>
                <w:rFonts w:ascii="Times New Roman" w:hAnsi="Times New Roman"/>
              </w:rPr>
              <w:t>овс</w:t>
            </w:r>
            <w:r w:rsidR="008D5C22" w:rsidRPr="006C5C38">
              <w:rPr>
                <w:rFonts w:ascii="Times New Roman" w:hAnsi="Times New Roman"/>
              </w:rPr>
              <w:t xml:space="preserve">кой области </w:t>
            </w:r>
          </w:p>
        </w:tc>
        <w:tc>
          <w:tcPr>
            <w:tcW w:w="3281" w:type="dxa"/>
            <w:shd w:val="clear" w:color="auto" w:fill="auto"/>
            <w:noWrap/>
          </w:tcPr>
          <w:p w:rsidR="00C35827" w:rsidRDefault="00132CD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>ачаль</w:t>
            </w:r>
            <w:r w:rsidRPr="006C5C38">
              <w:rPr>
                <w:rFonts w:ascii="Times New Roman" w:hAnsi="Times New Roman"/>
              </w:rPr>
              <w:t>н</w:t>
            </w:r>
            <w:r w:rsidR="008D5C22" w:rsidRPr="006C5C38">
              <w:rPr>
                <w:rFonts w:ascii="Times New Roman" w:hAnsi="Times New Roman"/>
              </w:rPr>
              <w:t xml:space="preserve">ик УМВД России </w:t>
            </w:r>
          </w:p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7.</w:t>
            </w:r>
          </w:p>
        </w:tc>
        <w:tc>
          <w:tcPr>
            <w:tcW w:w="23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Пикусев А.А.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Заместитель 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</w:t>
            </w:r>
            <w:r w:rsidRPr="006C5C38">
              <w:rPr>
                <w:rFonts w:ascii="Times New Roman" w:hAnsi="Times New Roman"/>
              </w:rPr>
              <w:t>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по проект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ому управле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ию</w:t>
            </w:r>
          </w:p>
        </w:tc>
        <w:tc>
          <w:tcPr>
            <w:tcW w:w="3281" w:type="dxa"/>
            <w:shd w:val="clear" w:color="auto" w:fill="auto"/>
            <w:noWrap/>
          </w:tcPr>
          <w:p w:rsidR="00C35827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 xml:space="preserve">ости </w:t>
            </w:r>
          </w:p>
          <w:p w:rsidR="00C35827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овской </w:t>
            </w:r>
          </w:p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области</w:t>
            </w: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</w:t>
            </w:r>
          </w:p>
        </w:tc>
        <w:tc>
          <w:tcPr>
            <w:tcW w:w="23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ик 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Моши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Руководитель группы по реализации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«Безопас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C35827">
              <w:rPr>
                <w:rFonts w:ascii="Times New Roman" w:hAnsi="Times New Roman"/>
              </w:rPr>
              <w:t>ые и качест</w:t>
            </w:r>
            <w:r w:rsidRPr="006C5C38">
              <w:rPr>
                <w:rFonts w:ascii="Times New Roman" w:hAnsi="Times New Roman"/>
              </w:rPr>
              <w:t>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дороги»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службы 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государстве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казё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учрежде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«Департаме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3281" w:type="dxa"/>
            <w:shd w:val="clear" w:color="auto" w:fill="auto"/>
            <w:noWrap/>
          </w:tcPr>
          <w:p w:rsidR="00C35827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Директор ОГКУ «Департаме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дорог </w:t>
            </w:r>
          </w:p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области»</w:t>
            </w: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</w:tr>
      <w:tr w:rsidR="00EE77DF" w:rsidRPr="006C5C38" w:rsidTr="00EE77DF">
        <w:trPr>
          <w:tblHeader/>
        </w:trPr>
        <w:tc>
          <w:tcPr>
            <w:tcW w:w="531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9.</w:t>
            </w:r>
          </w:p>
        </w:tc>
        <w:tc>
          <w:tcPr>
            <w:tcW w:w="23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683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Шурави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Е.С.</w:t>
            </w:r>
          </w:p>
        </w:tc>
        <w:tc>
          <w:tcPr>
            <w:tcW w:w="5967" w:type="dxa"/>
            <w:shd w:val="clear" w:color="auto" w:fill="auto"/>
            <w:noWrap/>
          </w:tcPr>
          <w:p w:rsidR="008D5C22" w:rsidRPr="006C5C38" w:rsidRDefault="008D5C22" w:rsidP="00EE77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Ведущий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ер группы по реализации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«Безопас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C35827">
              <w:rPr>
                <w:rFonts w:ascii="Times New Roman" w:hAnsi="Times New Roman"/>
              </w:rPr>
              <w:t>ые и качест</w:t>
            </w:r>
            <w:r w:rsidRPr="006C5C38">
              <w:rPr>
                <w:rFonts w:ascii="Times New Roman" w:hAnsi="Times New Roman"/>
              </w:rPr>
              <w:t>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дор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ги»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службы 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государстве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к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зё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учрежде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«Департаме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области»</w:t>
            </w:r>
          </w:p>
        </w:tc>
        <w:tc>
          <w:tcPr>
            <w:tcW w:w="3281" w:type="dxa"/>
            <w:shd w:val="clear" w:color="auto" w:fill="auto"/>
            <w:noWrap/>
          </w:tcPr>
          <w:p w:rsidR="00C35827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Директор ОГКУ «Департаме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дорог </w:t>
            </w:r>
          </w:p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области»</w:t>
            </w:r>
          </w:p>
        </w:tc>
        <w:tc>
          <w:tcPr>
            <w:tcW w:w="1289" w:type="dxa"/>
            <w:shd w:val="clear" w:color="auto" w:fill="auto"/>
          </w:tcPr>
          <w:p w:rsidR="008D5C22" w:rsidRPr="006C5C38" w:rsidRDefault="008D5C22" w:rsidP="00EE7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</w:tr>
    </w:tbl>
    <w:p w:rsidR="00C35827" w:rsidRDefault="00C35827" w:rsidP="00C35827">
      <w:pPr>
        <w:spacing w:after="0" w:line="240" w:lineRule="auto"/>
        <w:jc w:val="center"/>
        <w:rPr>
          <w:rFonts w:ascii="Times New Roman" w:hAnsi="Times New Roman"/>
        </w:rPr>
      </w:pPr>
    </w:p>
    <w:p w:rsidR="00C43E56" w:rsidRDefault="00C43E56" w:rsidP="00C35827">
      <w:pPr>
        <w:spacing w:after="0" w:line="240" w:lineRule="auto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t xml:space="preserve">6. </w:t>
      </w:r>
      <w:r w:rsidR="008D5C22" w:rsidRPr="006C5C38">
        <w:rPr>
          <w:rFonts w:ascii="Times New Roman" w:hAnsi="Times New Roman"/>
        </w:rPr>
        <w:t>Допол</w:t>
      </w:r>
      <w:r w:rsidR="00132CD2" w:rsidRPr="006C5C38">
        <w:rPr>
          <w:rFonts w:ascii="Times New Roman" w:hAnsi="Times New Roman"/>
        </w:rPr>
        <w:t>н</w:t>
      </w:r>
      <w:r w:rsidR="008D5C22" w:rsidRPr="006C5C38">
        <w:rPr>
          <w:rFonts w:ascii="Times New Roman" w:hAnsi="Times New Roman"/>
        </w:rPr>
        <w:t>итель</w:t>
      </w:r>
      <w:r w:rsidR="00132CD2" w:rsidRPr="006C5C38">
        <w:rPr>
          <w:rFonts w:ascii="Times New Roman" w:hAnsi="Times New Roman"/>
        </w:rPr>
        <w:t>н</w:t>
      </w:r>
      <w:r w:rsidR="008D5C22" w:rsidRPr="006C5C38">
        <w:rPr>
          <w:rFonts w:ascii="Times New Roman" w:hAnsi="Times New Roman"/>
        </w:rPr>
        <w:t>ая и</w:t>
      </w:r>
      <w:r w:rsidR="00132CD2" w:rsidRPr="006C5C38">
        <w:rPr>
          <w:rFonts w:ascii="Times New Roman" w:hAnsi="Times New Roman"/>
        </w:rPr>
        <w:t>н</w:t>
      </w:r>
      <w:r w:rsidR="008D5C22" w:rsidRPr="006C5C38">
        <w:rPr>
          <w:rFonts w:ascii="Times New Roman" w:hAnsi="Times New Roman"/>
        </w:rPr>
        <w:t>формация</w:t>
      </w:r>
    </w:p>
    <w:p w:rsidR="00C35827" w:rsidRPr="006C5C38" w:rsidRDefault="00C35827" w:rsidP="00C3582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35" w:type="dxa"/>
        <w:tblInd w:w="-34" w:type="dxa"/>
        <w:tblLook w:val="0000"/>
      </w:tblPr>
      <w:tblGrid>
        <w:gridCol w:w="15435"/>
      </w:tblGrid>
      <w:tr w:rsidR="00C43E56" w:rsidRPr="006C5C38" w:rsidTr="008D5C22">
        <w:trPr>
          <w:trHeight w:val="762"/>
        </w:trPr>
        <w:tc>
          <w:tcPr>
            <w:tcW w:w="15435" w:type="dxa"/>
          </w:tcPr>
          <w:p w:rsidR="00C43E56" w:rsidRPr="006C5C38" w:rsidRDefault="00C43E56" w:rsidP="00C35827">
            <w:pPr>
              <w:pStyle w:val="-11"/>
              <w:ind w:left="34" w:firstLine="709"/>
              <w:jc w:val="both"/>
              <w:rPr>
                <w:sz w:val="22"/>
                <w:szCs w:val="22"/>
                <w:lang w:val="ru-RU"/>
              </w:rPr>
            </w:pPr>
            <w:r w:rsidRPr="006C5C38">
              <w:rPr>
                <w:sz w:val="22"/>
                <w:szCs w:val="22"/>
                <w:lang w:val="ru-RU"/>
              </w:rPr>
              <w:t>В рамках да</w:t>
            </w:r>
            <w:r w:rsidR="00132CD2" w:rsidRPr="006C5C38">
              <w:rPr>
                <w:sz w:val="22"/>
                <w:szCs w:val="22"/>
                <w:lang w:val="ru-RU"/>
              </w:rPr>
              <w:t>нн</w:t>
            </w:r>
            <w:r w:rsidRPr="006C5C38">
              <w:rPr>
                <w:sz w:val="22"/>
                <w:szCs w:val="22"/>
                <w:lang w:val="ru-RU"/>
              </w:rPr>
              <w:t>ого проекта предлагается объеди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ить все мероприятия, связа</w:t>
            </w:r>
            <w:r w:rsidR="00132CD2" w:rsidRPr="006C5C38">
              <w:rPr>
                <w:sz w:val="22"/>
                <w:szCs w:val="22"/>
                <w:lang w:val="ru-RU"/>
              </w:rPr>
              <w:t>нн</w:t>
            </w:r>
            <w:r w:rsidRPr="006C5C38">
              <w:rPr>
                <w:sz w:val="22"/>
                <w:szCs w:val="22"/>
                <w:lang w:val="ru-RU"/>
              </w:rPr>
              <w:t>ые с выпол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е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ие дорож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ых работ 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 сети автомобиль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ых дорог </w:t>
            </w:r>
            <w:r w:rsidR="00C35827">
              <w:rPr>
                <w:sz w:val="22"/>
                <w:szCs w:val="22"/>
                <w:lang w:val="ru-RU"/>
              </w:rPr>
              <w:br/>
            </w:r>
            <w:r w:rsidRPr="006C5C38">
              <w:rPr>
                <w:sz w:val="22"/>
                <w:szCs w:val="22"/>
                <w:lang w:val="ru-RU"/>
              </w:rPr>
              <w:t>Улья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овской области регио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 и межму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иципаль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 з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аче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ия, а также </w:t>
            </w:r>
            <w:r w:rsidR="008D5C22" w:rsidRPr="006C5C38">
              <w:rPr>
                <w:sz w:val="22"/>
                <w:szCs w:val="22"/>
                <w:lang w:val="ru-RU"/>
              </w:rPr>
              <w:t>автомобиль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 xml:space="preserve">ых </w:t>
            </w:r>
            <w:r w:rsidRPr="006C5C38">
              <w:rPr>
                <w:sz w:val="22"/>
                <w:szCs w:val="22"/>
                <w:lang w:val="ru-RU"/>
              </w:rPr>
              <w:t>дорог Улья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овской городской агломерации.</w:t>
            </w:r>
          </w:p>
          <w:p w:rsidR="00C43E56" w:rsidRPr="006C5C38" w:rsidRDefault="00C43E56" w:rsidP="00C35827">
            <w:pPr>
              <w:pStyle w:val="-11"/>
              <w:ind w:left="34" w:firstLine="709"/>
              <w:jc w:val="both"/>
              <w:rPr>
                <w:sz w:val="22"/>
                <w:szCs w:val="22"/>
                <w:lang w:val="ru-RU"/>
              </w:rPr>
            </w:pPr>
            <w:r w:rsidRPr="006C5C38">
              <w:rPr>
                <w:sz w:val="22"/>
                <w:szCs w:val="22"/>
                <w:lang w:val="ru-RU"/>
              </w:rPr>
              <w:t>Под терми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ом «дорож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ая сеть городской агломерации» по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имается совокуп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ость расположе</w:t>
            </w:r>
            <w:r w:rsidR="00132CD2" w:rsidRPr="006C5C38">
              <w:rPr>
                <w:sz w:val="22"/>
                <w:szCs w:val="22"/>
                <w:lang w:val="ru-RU"/>
              </w:rPr>
              <w:t>нн</w:t>
            </w:r>
            <w:r w:rsidRPr="006C5C38">
              <w:rPr>
                <w:sz w:val="22"/>
                <w:szCs w:val="22"/>
                <w:lang w:val="ru-RU"/>
              </w:rPr>
              <w:t xml:space="preserve">ых 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а территории городской агломерации </w:t>
            </w:r>
            <w:r w:rsidR="00C35827">
              <w:rPr>
                <w:sz w:val="22"/>
                <w:szCs w:val="22"/>
                <w:lang w:val="ru-RU"/>
              </w:rPr>
              <w:br/>
            </w:r>
            <w:r w:rsidRPr="006C5C38">
              <w:rPr>
                <w:sz w:val="22"/>
                <w:szCs w:val="22"/>
                <w:lang w:val="ru-RU"/>
              </w:rPr>
              <w:t>автомобиль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ых дорог общего пользова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ия мест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ого, регио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 и федераль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 з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аче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ия.</w:t>
            </w:r>
          </w:p>
          <w:p w:rsidR="00C43E56" w:rsidRPr="006C5C38" w:rsidRDefault="00C43E56" w:rsidP="00C35827">
            <w:pPr>
              <w:pStyle w:val="-11"/>
              <w:ind w:left="34" w:firstLine="709"/>
              <w:jc w:val="both"/>
              <w:rPr>
                <w:sz w:val="22"/>
                <w:szCs w:val="22"/>
                <w:lang w:val="ru-RU"/>
              </w:rPr>
            </w:pPr>
            <w:r w:rsidRPr="006C5C38">
              <w:rPr>
                <w:sz w:val="22"/>
                <w:szCs w:val="22"/>
                <w:lang w:val="ru-RU"/>
              </w:rPr>
              <w:t>В случае отказа от реализации проекта общий урове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ь соответствия дорог 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орматив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ым требова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иям в </w:t>
            </w:r>
            <w:r w:rsidR="008D5C22" w:rsidRPr="006C5C38">
              <w:rPr>
                <w:sz w:val="22"/>
                <w:szCs w:val="22"/>
                <w:lang w:val="ru-RU"/>
              </w:rPr>
              <w:t>Улья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>овской области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е превы</w:t>
            </w:r>
            <w:r w:rsidR="008D5C22" w:rsidRPr="006C5C38">
              <w:rPr>
                <w:sz w:val="22"/>
                <w:szCs w:val="22"/>
                <w:lang w:val="ru-RU"/>
              </w:rPr>
              <w:t xml:space="preserve">сит 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>ы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>еш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>ий урове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 xml:space="preserve">ь в 44% (в том </w:t>
            </w:r>
            <w:r w:rsidRPr="006C5C38">
              <w:rPr>
                <w:sz w:val="22"/>
                <w:szCs w:val="22"/>
                <w:lang w:val="ru-RU"/>
              </w:rPr>
              <w:t>ч</w:t>
            </w:r>
            <w:r w:rsidR="008D5C22" w:rsidRPr="006C5C38">
              <w:rPr>
                <w:sz w:val="22"/>
                <w:szCs w:val="22"/>
                <w:lang w:val="ru-RU"/>
              </w:rPr>
              <w:t>исле</w:t>
            </w:r>
            <w:r w:rsidRPr="006C5C38">
              <w:rPr>
                <w:sz w:val="22"/>
                <w:szCs w:val="22"/>
                <w:lang w:val="ru-RU"/>
              </w:rPr>
              <w:t xml:space="preserve"> в Улья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овской городской агломерации – 65,1</w:t>
            </w:r>
            <w:r w:rsidR="008D5C22" w:rsidRPr="006C5C38">
              <w:rPr>
                <w:sz w:val="22"/>
                <w:szCs w:val="22"/>
                <w:lang w:val="ru-RU"/>
              </w:rPr>
              <w:t>%</w:t>
            </w:r>
            <w:r w:rsidRPr="006C5C38">
              <w:rPr>
                <w:sz w:val="22"/>
                <w:szCs w:val="22"/>
                <w:lang w:val="ru-RU"/>
              </w:rPr>
              <w:t>).</w:t>
            </w:r>
          </w:p>
          <w:p w:rsidR="00C43E56" w:rsidRPr="006C5C38" w:rsidRDefault="00C43E56" w:rsidP="00C35827">
            <w:pPr>
              <w:pStyle w:val="-11"/>
              <w:ind w:left="34" w:firstLine="709"/>
              <w:jc w:val="both"/>
              <w:rPr>
                <w:sz w:val="22"/>
                <w:szCs w:val="22"/>
                <w:lang w:val="ru-RU"/>
              </w:rPr>
            </w:pPr>
            <w:r w:rsidRPr="006C5C38">
              <w:rPr>
                <w:sz w:val="22"/>
                <w:szCs w:val="22"/>
                <w:lang w:val="ru-RU"/>
              </w:rPr>
              <w:t>Автомобиль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ые дороги мест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 з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аче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ия </w:t>
            </w:r>
            <w:r w:rsidR="008D5C22" w:rsidRPr="006C5C38">
              <w:rPr>
                <w:sz w:val="22"/>
                <w:szCs w:val="22"/>
                <w:lang w:val="ru-RU"/>
              </w:rPr>
              <w:t>–автомобиль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="008D5C22" w:rsidRPr="006C5C38">
              <w:rPr>
                <w:sz w:val="22"/>
                <w:szCs w:val="22"/>
                <w:lang w:val="ru-RU"/>
              </w:rPr>
              <w:t xml:space="preserve">ые дороги </w:t>
            </w:r>
            <w:r w:rsidRPr="006C5C38">
              <w:rPr>
                <w:sz w:val="22"/>
                <w:szCs w:val="22"/>
                <w:lang w:val="ru-RU"/>
              </w:rPr>
              <w:t>только му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иципаль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ого образова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>ия «город Улья</w:t>
            </w:r>
            <w:r w:rsidR="00132CD2" w:rsidRPr="006C5C38">
              <w:rPr>
                <w:sz w:val="22"/>
                <w:szCs w:val="22"/>
                <w:lang w:val="ru-RU"/>
              </w:rPr>
              <w:t>н</w:t>
            </w:r>
            <w:r w:rsidRPr="006C5C38">
              <w:rPr>
                <w:sz w:val="22"/>
                <w:szCs w:val="22"/>
                <w:lang w:val="ru-RU"/>
              </w:rPr>
              <w:t xml:space="preserve">овск». </w:t>
            </w:r>
          </w:p>
        </w:tc>
      </w:tr>
    </w:tbl>
    <w:p w:rsidR="00C35827" w:rsidRDefault="00C35827" w:rsidP="006C5C38">
      <w:pPr>
        <w:spacing w:before="240" w:line="240" w:lineRule="auto"/>
        <w:ind w:left="10773" w:right="142"/>
        <w:jc w:val="center"/>
        <w:rPr>
          <w:rFonts w:ascii="Times New Roman" w:hAnsi="Times New Roman"/>
          <w:sz w:val="24"/>
        </w:rPr>
      </w:pPr>
    </w:p>
    <w:p w:rsidR="00C35827" w:rsidRDefault="00C35827" w:rsidP="006C5C38">
      <w:pPr>
        <w:spacing w:before="240" w:line="240" w:lineRule="auto"/>
        <w:ind w:left="10773" w:right="142"/>
        <w:jc w:val="center"/>
        <w:rPr>
          <w:rFonts w:ascii="Times New Roman" w:hAnsi="Times New Roman"/>
          <w:sz w:val="24"/>
        </w:rPr>
      </w:pPr>
    </w:p>
    <w:p w:rsidR="00C35827" w:rsidRDefault="00C35827" w:rsidP="006C5C38">
      <w:pPr>
        <w:spacing w:before="240" w:line="240" w:lineRule="auto"/>
        <w:ind w:left="10773" w:right="142"/>
        <w:jc w:val="center"/>
        <w:rPr>
          <w:rFonts w:ascii="Times New Roman" w:hAnsi="Times New Roman"/>
          <w:sz w:val="24"/>
        </w:rPr>
      </w:pPr>
    </w:p>
    <w:p w:rsidR="00C35827" w:rsidRDefault="00C35827" w:rsidP="006C5C38">
      <w:pPr>
        <w:spacing w:before="240" w:line="240" w:lineRule="auto"/>
        <w:ind w:left="10773" w:right="142"/>
        <w:jc w:val="center"/>
        <w:rPr>
          <w:rFonts w:ascii="Times New Roman" w:hAnsi="Times New Roman"/>
          <w:sz w:val="24"/>
        </w:rPr>
      </w:pPr>
    </w:p>
    <w:p w:rsidR="00C43E56" w:rsidRPr="000F034F" w:rsidRDefault="00C43E56" w:rsidP="000F034F">
      <w:pPr>
        <w:spacing w:before="240" w:line="240" w:lineRule="auto"/>
        <w:ind w:left="10206" w:right="142"/>
        <w:jc w:val="center"/>
        <w:rPr>
          <w:rFonts w:ascii="Times New Roman" w:hAnsi="Times New Roman"/>
          <w:sz w:val="28"/>
        </w:rPr>
      </w:pPr>
      <w:r w:rsidRPr="000F034F">
        <w:rPr>
          <w:rFonts w:ascii="Times New Roman" w:hAnsi="Times New Roman"/>
          <w:sz w:val="28"/>
        </w:rPr>
        <w:lastRenderedPageBreak/>
        <w:t>ПРИЛОЖЕ</w:t>
      </w:r>
      <w:r w:rsidR="00132CD2" w:rsidRPr="000F034F">
        <w:rPr>
          <w:rFonts w:ascii="Times New Roman" w:hAnsi="Times New Roman"/>
          <w:sz w:val="28"/>
        </w:rPr>
        <w:t>Н</w:t>
      </w:r>
      <w:r w:rsidRPr="000F034F">
        <w:rPr>
          <w:rFonts w:ascii="Times New Roman" w:hAnsi="Times New Roman"/>
          <w:sz w:val="28"/>
        </w:rPr>
        <w:t>ИЕ № 1</w:t>
      </w:r>
    </w:p>
    <w:p w:rsidR="008D5C22" w:rsidRPr="000F034F" w:rsidRDefault="00C43E56" w:rsidP="000F034F">
      <w:pPr>
        <w:spacing w:after="0" w:line="240" w:lineRule="auto"/>
        <w:ind w:left="10206" w:right="142"/>
        <w:jc w:val="center"/>
        <w:rPr>
          <w:rFonts w:ascii="Times New Roman" w:hAnsi="Times New Roman"/>
          <w:sz w:val="28"/>
        </w:rPr>
      </w:pPr>
      <w:r w:rsidRPr="000F034F">
        <w:rPr>
          <w:rFonts w:ascii="Times New Roman" w:hAnsi="Times New Roman"/>
          <w:sz w:val="28"/>
        </w:rPr>
        <w:t xml:space="preserve">к паспорту </w:t>
      </w:r>
    </w:p>
    <w:p w:rsidR="008D5C22" w:rsidRPr="000F034F" w:rsidRDefault="00C43E56" w:rsidP="000F034F">
      <w:pPr>
        <w:spacing w:after="0" w:line="240" w:lineRule="auto"/>
        <w:ind w:left="10206" w:right="139"/>
        <w:jc w:val="center"/>
        <w:rPr>
          <w:rFonts w:ascii="Times New Roman" w:hAnsi="Times New Roman"/>
          <w:sz w:val="28"/>
        </w:rPr>
      </w:pPr>
      <w:r w:rsidRPr="000F034F">
        <w:rPr>
          <w:rFonts w:ascii="Times New Roman" w:hAnsi="Times New Roman"/>
          <w:sz w:val="28"/>
        </w:rPr>
        <w:t>регио</w:t>
      </w:r>
      <w:r w:rsidR="00132CD2" w:rsidRPr="000F034F">
        <w:rPr>
          <w:rFonts w:ascii="Times New Roman" w:hAnsi="Times New Roman"/>
          <w:sz w:val="28"/>
        </w:rPr>
        <w:t>н</w:t>
      </w:r>
      <w:r w:rsidRPr="000F034F">
        <w:rPr>
          <w:rFonts w:ascii="Times New Roman" w:hAnsi="Times New Roman"/>
          <w:sz w:val="28"/>
        </w:rPr>
        <w:t>аль</w:t>
      </w:r>
      <w:r w:rsidR="00132CD2" w:rsidRPr="000F034F">
        <w:rPr>
          <w:rFonts w:ascii="Times New Roman" w:hAnsi="Times New Roman"/>
          <w:sz w:val="28"/>
        </w:rPr>
        <w:t>н</w:t>
      </w:r>
      <w:r w:rsidR="00414D80" w:rsidRPr="000F034F">
        <w:rPr>
          <w:rFonts w:ascii="Times New Roman" w:hAnsi="Times New Roman"/>
          <w:sz w:val="28"/>
        </w:rPr>
        <w:t xml:space="preserve">ого </w:t>
      </w:r>
      <w:r w:rsidRPr="000F034F">
        <w:rPr>
          <w:rFonts w:ascii="Times New Roman" w:hAnsi="Times New Roman"/>
          <w:sz w:val="28"/>
        </w:rPr>
        <w:t xml:space="preserve">проекта </w:t>
      </w:r>
    </w:p>
    <w:p w:rsidR="008D5C22" w:rsidRPr="000F034F" w:rsidRDefault="00C43E56" w:rsidP="000F034F">
      <w:pPr>
        <w:spacing w:after="0" w:line="240" w:lineRule="auto"/>
        <w:ind w:left="10206" w:right="139"/>
        <w:jc w:val="center"/>
        <w:rPr>
          <w:rFonts w:ascii="Times New Roman" w:hAnsi="Times New Roman"/>
          <w:sz w:val="28"/>
        </w:rPr>
      </w:pPr>
      <w:r w:rsidRPr="000F034F">
        <w:rPr>
          <w:rFonts w:ascii="Times New Roman" w:hAnsi="Times New Roman"/>
          <w:sz w:val="28"/>
        </w:rPr>
        <w:t>«Дорож</w:t>
      </w:r>
      <w:r w:rsidR="00132CD2" w:rsidRPr="000F034F">
        <w:rPr>
          <w:rFonts w:ascii="Times New Roman" w:hAnsi="Times New Roman"/>
          <w:sz w:val="28"/>
        </w:rPr>
        <w:t>н</w:t>
      </w:r>
      <w:r w:rsidRPr="000F034F">
        <w:rPr>
          <w:rFonts w:ascii="Times New Roman" w:hAnsi="Times New Roman"/>
          <w:sz w:val="28"/>
        </w:rPr>
        <w:t>ая сеть Улья</w:t>
      </w:r>
      <w:r w:rsidR="00132CD2" w:rsidRPr="000F034F">
        <w:rPr>
          <w:rFonts w:ascii="Times New Roman" w:hAnsi="Times New Roman"/>
          <w:sz w:val="28"/>
        </w:rPr>
        <w:t>н</w:t>
      </w:r>
      <w:r w:rsidRPr="000F034F">
        <w:rPr>
          <w:rFonts w:ascii="Times New Roman" w:hAnsi="Times New Roman"/>
          <w:sz w:val="28"/>
        </w:rPr>
        <w:t xml:space="preserve">овской области </w:t>
      </w:r>
    </w:p>
    <w:p w:rsidR="00C43E56" w:rsidRPr="000F034F" w:rsidRDefault="00C43E56" w:rsidP="000F034F">
      <w:pPr>
        <w:spacing w:after="0" w:line="240" w:lineRule="auto"/>
        <w:ind w:left="10206" w:right="139"/>
        <w:jc w:val="center"/>
        <w:rPr>
          <w:rFonts w:ascii="Times New Roman" w:hAnsi="Times New Roman"/>
          <w:sz w:val="28"/>
        </w:rPr>
      </w:pPr>
      <w:r w:rsidRPr="000F034F">
        <w:rPr>
          <w:rFonts w:ascii="Times New Roman" w:hAnsi="Times New Roman"/>
          <w:sz w:val="28"/>
        </w:rPr>
        <w:t>и Улья</w:t>
      </w:r>
      <w:r w:rsidR="00132CD2" w:rsidRPr="000F034F">
        <w:rPr>
          <w:rFonts w:ascii="Times New Roman" w:hAnsi="Times New Roman"/>
          <w:sz w:val="28"/>
        </w:rPr>
        <w:t>н</w:t>
      </w:r>
      <w:r w:rsidRPr="000F034F">
        <w:rPr>
          <w:rFonts w:ascii="Times New Roman" w:hAnsi="Times New Roman"/>
          <w:sz w:val="28"/>
        </w:rPr>
        <w:t xml:space="preserve">овской городской агломерации </w:t>
      </w:r>
      <w:r w:rsidR="007C12AC" w:rsidRPr="000F034F">
        <w:rPr>
          <w:rFonts w:ascii="Times New Roman" w:hAnsi="Times New Roman"/>
          <w:sz w:val="28"/>
        </w:rPr>
        <w:br/>
      </w:r>
      <w:r w:rsidR="00132CD2" w:rsidRPr="000F034F">
        <w:rPr>
          <w:rFonts w:ascii="Times New Roman" w:hAnsi="Times New Roman"/>
          <w:sz w:val="28"/>
        </w:rPr>
        <w:t>н</w:t>
      </w:r>
      <w:r w:rsidR="00154FB9" w:rsidRPr="000F034F">
        <w:rPr>
          <w:rFonts w:ascii="Times New Roman" w:hAnsi="Times New Roman"/>
          <w:sz w:val="28"/>
        </w:rPr>
        <w:t>а 2019-2024 годы»</w:t>
      </w:r>
    </w:p>
    <w:p w:rsidR="002A409C" w:rsidRDefault="002A409C" w:rsidP="002A409C">
      <w:pPr>
        <w:spacing w:after="0" w:line="240" w:lineRule="auto"/>
        <w:ind w:right="139"/>
        <w:rPr>
          <w:rFonts w:ascii="Times New Roman" w:hAnsi="Times New Roman"/>
          <w:sz w:val="24"/>
        </w:rPr>
      </w:pPr>
    </w:p>
    <w:p w:rsidR="00C82E6D" w:rsidRPr="006C5C38" w:rsidRDefault="00C82E6D" w:rsidP="002A409C">
      <w:pPr>
        <w:spacing w:after="0" w:line="240" w:lineRule="auto"/>
        <w:ind w:right="139"/>
        <w:rPr>
          <w:rFonts w:ascii="Times New Roman" w:hAnsi="Times New Roman"/>
          <w:sz w:val="24"/>
        </w:rPr>
      </w:pPr>
    </w:p>
    <w:p w:rsidR="00154FB9" w:rsidRPr="00414D80" w:rsidRDefault="00C43E56" w:rsidP="006C5C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4D80">
        <w:rPr>
          <w:rFonts w:ascii="Times New Roman" w:hAnsi="Times New Roman"/>
          <w:b/>
          <w:sz w:val="28"/>
        </w:rPr>
        <w:t>П</w:t>
      </w:r>
      <w:r w:rsidR="00154FB9" w:rsidRPr="00414D80">
        <w:rPr>
          <w:rFonts w:ascii="Times New Roman" w:hAnsi="Times New Roman"/>
          <w:b/>
          <w:sz w:val="28"/>
        </w:rPr>
        <w:t>ЛА</w:t>
      </w:r>
      <w:r w:rsidR="00132CD2" w:rsidRPr="00414D80">
        <w:rPr>
          <w:rFonts w:ascii="Times New Roman" w:hAnsi="Times New Roman"/>
          <w:b/>
          <w:sz w:val="28"/>
        </w:rPr>
        <w:t>Н</w:t>
      </w:r>
    </w:p>
    <w:p w:rsidR="00C43E56" w:rsidRPr="00414D80" w:rsidRDefault="00C43E56" w:rsidP="006C5C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4D80">
        <w:rPr>
          <w:rFonts w:ascii="Times New Roman" w:hAnsi="Times New Roman"/>
          <w:b/>
          <w:sz w:val="28"/>
        </w:rPr>
        <w:t>мероприятий по реализации регио</w:t>
      </w:r>
      <w:r w:rsidR="00132CD2" w:rsidRPr="00414D80">
        <w:rPr>
          <w:rFonts w:ascii="Times New Roman" w:hAnsi="Times New Roman"/>
          <w:b/>
          <w:sz w:val="28"/>
        </w:rPr>
        <w:t>н</w:t>
      </w:r>
      <w:r w:rsidRPr="00414D80">
        <w:rPr>
          <w:rFonts w:ascii="Times New Roman" w:hAnsi="Times New Roman"/>
          <w:b/>
          <w:sz w:val="28"/>
        </w:rPr>
        <w:t>аль</w:t>
      </w:r>
      <w:r w:rsidR="00132CD2" w:rsidRPr="00414D80">
        <w:rPr>
          <w:rFonts w:ascii="Times New Roman" w:hAnsi="Times New Roman"/>
          <w:b/>
          <w:sz w:val="28"/>
        </w:rPr>
        <w:t>н</w:t>
      </w:r>
      <w:r w:rsidRPr="00414D80">
        <w:rPr>
          <w:rFonts w:ascii="Times New Roman" w:hAnsi="Times New Roman"/>
          <w:b/>
          <w:sz w:val="28"/>
        </w:rPr>
        <w:t xml:space="preserve">ого </w:t>
      </w:r>
      <w:r w:rsidR="00154FB9" w:rsidRPr="00414D80">
        <w:rPr>
          <w:rFonts w:ascii="Times New Roman" w:hAnsi="Times New Roman"/>
          <w:b/>
          <w:sz w:val="28"/>
        </w:rPr>
        <w:t xml:space="preserve">проекта </w:t>
      </w:r>
    </w:p>
    <w:p w:rsidR="008A3FD6" w:rsidRPr="006C5C38" w:rsidRDefault="008A3FD6" w:rsidP="006C5C3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80"/>
      </w:tblPr>
      <w:tblGrid>
        <w:gridCol w:w="450"/>
        <w:gridCol w:w="7513"/>
        <w:gridCol w:w="1134"/>
        <w:gridCol w:w="1134"/>
        <w:gridCol w:w="1560"/>
        <w:gridCol w:w="2409"/>
        <w:gridCol w:w="993"/>
      </w:tblGrid>
      <w:tr w:rsidR="008A3FD6" w:rsidRPr="006C5C38" w:rsidTr="008A3FD6">
        <w:trPr>
          <w:trHeight w:val="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</w:t>
            </w:r>
          </w:p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Наименование результата, мероприятия, контрольной точки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Вид документа и хара</w:t>
            </w:r>
            <w:r w:rsidRPr="006C5C38">
              <w:rPr>
                <w:rFonts w:ascii="Times New Roman" w:hAnsi="Times New Roman"/>
              </w:rPr>
              <w:t>к</w:t>
            </w:r>
            <w:r w:rsidRPr="006C5C38">
              <w:rPr>
                <w:rFonts w:ascii="Times New Roman" w:hAnsi="Times New Roman"/>
              </w:rPr>
              <w:t>теристика результата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Уровень контроля</w:t>
            </w:r>
          </w:p>
        </w:tc>
      </w:tr>
      <w:tr w:rsidR="008A3FD6" w:rsidRPr="006C5C38" w:rsidTr="008A3FD6">
        <w:trPr>
          <w:trHeight w:val="43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3FD6" w:rsidRPr="006C5C38" w:rsidRDefault="008A3FD6" w:rsidP="002A409C">
      <w:pPr>
        <w:spacing w:after="0" w:line="14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D551A2" w:rsidRPr="006C5C38" w:rsidRDefault="00D551A2" w:rsidP="006C5C38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454"/>
        <w:gridCol w:w="7586"/>
        <w:gridCol w:w="1134"/>
        <w:gridCol w:w="11"/>
        <w:gridCol w:w="1123"/>
        <w:gridCol w:w="22"/>
        <w:gridCol w:w="1538"/>
        <w:gridCol w:w="37"/>
        <w:gridCol w:w="2433"/>
        <w:gridCol w:w="81"/>
        <w:gridCol w:w="922"/>
      </w:tblGrid>
      <w:tr w:rsidR="00154FB9" w:rsidRPr="006C5C38" w:rsidTr="00472E7D">
        <w:trPr>
          <w:tblHeader/>
        </w:trPr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pStyle w:val="a8"/>
              <w:tabs>
                <w:tab w:val="left" w:pos="989"/>
              </w:tabs>
              <w:suppressAutoHyphens/>
              <w:ind w:left="79"/>
              <w:jc w:val="center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2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3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4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</w:t>
            </w:r>
          </w:p>
        </w:tc>
      </w:tr>
      <w:tr w:rsidR="00154FB9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D4D74">
            <w:pPr>
              <w:pStyle w:val="a8"/>
              <w:tabs>
                <w:tab w:val="left" w:pos="989"/>
              </w:tabs>
              <w:suppressAutoHyphens/>
              <w:ind w:left="0" w:right="39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C5C38">
              <w:rPr>
                <w:sz w:val="22"/>
                <w:szCs w:val="22"/>
              </w:rPr>
              <w:t>Определе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 участки автомобиль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ых дорог общего пользова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регио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ого или межму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иципаль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ого з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аче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ия, которые долж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 быть приведе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ы в 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орматив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ое состоя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ие, дорож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ые сети Улья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овской городской агломерации (сформирова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 переч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 автомобиль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ых дорог (участков автомобиль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ых дорог), объектов улич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о-дорож</w:t>
            </w:r>
            <w:r w:rsidR="00132CD2" w:rsidRPr="006C5C38">
              <w:rPr>
                <w:sz w:val="22"/>
                <w:szCs w:val="22"/>
              </w:rPr>
              <w:t>н</w:t>
            </w:r>
            <w:r w:rsidR="00CD4D74">
              <w:rPr>
                <w:sz w:val="22"/>
                <w:szCs w:val="22"/>
              </w:rPr>
              <w:t>ой сети)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3 декабря 2018 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9C79C0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 xml:space="preserve">14 </w:t>
            </w:r>
          </w:p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декабря 2018г.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9C79C0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9C79C0">
              <w:rPr>
                <w:rFonts w:ascii="Times New Roman" w:hAnsi="Times New Roman"/>
                <w:spacing w:val="-4"/>
              </w:rPr>
              <w:t>Холтоби</w:t>
            </w:r>
            <w:r w:rsidR="00132CD2" w:rsidRPr="009C79C0">
              <w:rPr>
                <w:rFonts w:ascii="Times New Roman" w:hAnsi="Times New Roman"/>
                <w:spacing w:val="-4"/>
              </w:rPr>
              <w:t>н</w:t>
            </w:r>
            <w:r w:rsidRPr="009C79C0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154FB9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Сформирова</w:t>
            </w:r>
            <w:r w:rsidR="00132CD2" w:rsidRPr="006C5C38">
              <w:rPr>
                <w:rFonts w:ascii="Times New Roman" w:hAnsi="Times New Roman"/>
              </w:rPr>
              <w:t>н</w:t>
            </w:r>
          </w:p>
          <w:p w:rsidR="00154FB9" w:rsidRPr="006C5C38" w:rsidRDefault="00154FB9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C38">
              <w:rPr>
                <w:rFonts w:ascii="Times New Roman" w:hAnsi="Times New Roman"/>
              </w:rPr>
              <w:t>РП</w:t>
            </w:r>
          </w:p>
        </w:tc>
      </w:tr>
      <w:tr w:rsidR="00154FB9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  <w:r w:rsidR="002A409C">
              <w:rPr>
                <w:rFonts w:ascii="Times New Roman" w:hAnsi="Times New Roman"/>
              </w:rPr>
              <w:t>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2A409C" w:rsidRDefault="00154FB9" w:rsidP="00CD4D74">
            <w:pPr>
              <w:pStyle w:val="a8"/>
              <w:tabs>
                <w:tab w:val="left" w:pos="989"/>
              </w:tabs>
              <w:suppressAutoHyphens/>
              <w:ind w:left="0" w:right="39"/>
              <w:rPr>
                <w:spacing w:val="-4"/>
                <w:sz w:val="22"/>
                <w:szCs w:val="22"/>
              </w:rPr>
            </w:pP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Формирова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ие регио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аль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ого проектав рамках федераль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ого проекта «Дорож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ая сеть» (</w:t>
            </w:r>
            <w:r w:rsidR="00D551A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детализирова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нн</w:t>
            </w:r>
            <w:r w:rsidR="00D551A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 xml:space="preserve">ый 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="00D551A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а период 2019-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2021годов, укруп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="002A409C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ё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 xml:space="preserve">ый </w:t>
            </w:r>
            <w:r w:rsidR="00132CD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н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а период</w:t>
            </w:r>
            <w:r w:rsidR="00D551A2"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 xml:space="preserve"> 2022-</w:t>
            </w:r>
            <w:r w:rsidRPr="002A409C">
              <w:rPr>
                <w:rFonts w:eastAsia="Arial Unicode MS"/>
                <w:spacing w:val="-4"/>
                <w:sz w:val="22"/>
                <w:szCs w:val="22"/>
                <w:u w:color="000000"/>
              </w:rPr>
              <w:t>2024 годов)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 декабря 2018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9C79C0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14 </w:t>
            </w:r>
          </w:p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2018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9C79C0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9C79C0">
              <w:rPr>
                <w:rFonts w:ascii="Times New Roman" w:hAnsi="Times New Roman"/>
                <w:spacing w:val="-4"/>
              </w:rPr>
              <w:t>Холтоби</w:t>
            </w:r>
            <w:r w:rsidR="00132CD2" w:rsidRPr="009C79C0">
              <w:rPr>
                <w:rFonts w:ascii="Times New Roman" w:hAnsi="Times New Roman"/>
                <w:spacing w:val="-4"/>
              </w:rPr>
              <w:t>н</w:t>
            </w:r>
            <w:r w:rsidRPr="009C79C0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Сформирова</w:t>
            </w:r>
            <w:r w:rsidR="00132CD2" w:rsidRPr="006C5C38">
              <w:rPr>
                <w:rFonts w:ascii="Times New Roman" w:hAnsi="Times New Roman"/>
              </w:rPr>
              <w:t>н</w:t>
            </w:r>
          </w:p>
          <w:p w:rsidR="00C82E6D" w:rsidRDefault="00C82E6D" w:rsidP="00C8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="00154FB9" w:rsidRPr="006C5C38">
              <w:rPr>
                <w:rFonts w:ascii="Times New Roman" w:hAnsi="Times New Roman"/>
              </w:rPr>
              <w:t>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</w:p>
          <w:p w:rsidR="00C82E6D" w:rsidRDefault="00C82E6D" w:rsidP="00C8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154FB9" w:rsidRPr="006C5C38">
              <w:rPr>
                <w:rFonts w:ascii="Times New Roman" w:hAnsi="Times New Roman"/>
              </w:rPr>
              <w:t xml:space="preserve">Росавтодор </w:t>
            </w:r>
          </w:p>
          <w:p w:rsidR="00C82E6D" w:rsidRDefault="00132CD2" w:rsidP="00C8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C82E6D">
              <w:rPr>
                <w:rFonts w:ascii="Times New Roman" w:hAnsi="Times New Roman"/>
              </w:rPr>
              <w:t xml:space="preserve">а </w:t>
            </w:r>
            <w:r w:rsidR="00154FB9" w:rsidRPr="006C5C38">
              <w:rPr>
                <w:rFonts w:ascii="Times New Roman" w:hAnsi="Times New Roman"/>
              </w:rPr>
              <w:t>согласова</w:t>
            </w:r>
            <w:r w:rsidRPr="006C5C38">
              <w:rPr>
                <w:rFonts w:ascii="Times New Roman" w:hAnsi="Times New Roman"/>
              </w:rPr>
              <w:t>н</w:t>
            </w:r>
            <w:r w:rsidR="00154FB9" w:rsidRPr="006C5C38">
              <w:rPr>
                <w:rFonts w:ascii="Times New Roman" w:hAnsi="Times New Roman"/>
              </w:rPr>
              <w:t xml:space="preserve">ие </w:t>
            </w:r>
          </w:p>
          <w:p w:rsidR="00154FB9" w:rsidRPr="006C5C38" w:rsidRDefault="00154FB9" w:rsidP="00C8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ый проект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РП</w:t>
            </w:r>
          </w:p>
        </w:tc>
      </w:tr>
      <w:tr w:rsidR="00154FB9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D4D74">
            <w:pPr>
              <w:pStyle w:val="a8"/>
              <w:tabs>
                <w:tab w:val="left" w:pos="989"/>
              </w:tabs>
              <w:suppressAutoHyphens/>
              <w:ind w:left="0" w:right="39"/>
              <w:rPr>
                <w:sz w:val="22"/>
                <w:szCs w:val="22"/>
              </w:rPr>
            </w:pPr>
            <w:r w:rsidRPr="006C5C38">
              <w:rPr>
                <w:rFonts w:eastAsia="Arial Unicode MS"/>
                <w:sz w:val="22"/>
                <w:szCs w:val="22"/>
              </w:rPr>
              <w:t>Заключе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ие с Росавтодором соглаше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ия о предоставле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ии и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ых межбюджет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ых тра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сфертов, предусматривающих при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ятие Улья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овской областью обязательств по достиже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="002A409C">
              <w:rPr>
                <w:rFonts w:eastAsia="Arial Unicode MS"/>
                <w:sz w:val="22"/>
                <w:szCs w:val="22"/>
              </w:rPr>
              <w:t xml:space="preserve">ию показателей и </w:t>
            </w:r>
            <w:r w:rsidRPr="006C5C38">
              <w:rPr>
                <w:rFonts w:eastAsia="Arial Unicode MS"/>
                <w:sz w:val="22"/>
                <w:szCs w:val="22"/>
              </w:rPr>
              <w:t>реше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 xml:space="preserve">ию задач 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ацио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аль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ого проекта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25 дека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б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ря 2018 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 xml:space="preserve">1 марта </w:t>
            </w:r>
          </w:p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2019 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154FB9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Соглаше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 </w:t>
            </w:r>
          </w:p>
          <w:p w:rsidR="00154FB9" w:rsidRPr="006C5C38" w:rsidRDefault="00154FB9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 Росавтодором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ПК</w:t>
            </w:r>
          </w:p>
        </w:tc>
      </w:tr>
      <w:tr w:rsidR="00154FB9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32CD2" w:rsidP="00CD4D74">
            <w:pPr>
              <w:pStyle w:val="a8"/>
              <w:tabs>
                <w:tab w:val="left" w:pos="989"/>
              </w:tabs>
              <w:suppressAutoHyphens/>
              <w:ind w:left="0" w:right="39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а сети автомобиль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ых дорог общего пользова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ия регио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аль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ого или межму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иципаль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ого з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аче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ия, дорож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ой сети Ул</w:t>
            </w:r>
            <w:r w:rsidR="00D551A2" w:rsidRPr="006C5C38">
              <w:rPr>
                <w:sz w:val="22"/>
                <w:szCs w:val="22"/>
              </w:rPr>
              <w:t>ья</w:t>
            </w:r>
            <w:r w:rsidRPr="006C5C38">
              <w:rPr>
                <w:sz w:val="22"/>
                <w:szCs w:val="22"/>
              </w:rPr>
              <w:t>н</w:t>
            </w:r>
            <w:r w:rsidR="00D551A2" w:rsidRPr="006C5C38">
              <w:rPr>
                <w:sz w:val="22"/>
                <w:szCs w:val="22"/>
              </w:rPr>
              <w:t>овской городской агломерации</w:t>
            </w:r>
            <w:r w:rsidR="00154FB9" w:rsidRPr="006C5C38">
              <w:rPr>
                <w:sz w:val="22"/>
                <w:szCs w:val="22"/>
              </w:rPr>
              <w:t xml:space="preserve"> выпол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е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ы дорож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ые работы в целях приведе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 xml:space="preserve">ия в 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орматив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ое состоя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ие, с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иже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ия уров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я перегрузки и ликвидации мест ко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це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трации дорож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о-тра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спорт</w:t>
            </w:r>
            <w:r w:rsidRPr="006C5C38">
              <w:rPr>
                <w:sz w:val="22"/>
                <w:szCs w:val="22"/>
              </w:rPr>
              <w:t>н</w:t>
            </w:r>
            <w:r w:rsidR="00154FB9" w:rsidRPr="006C5C38">
              <w:rPr>
                <w:sz w:val="22"/>
                <w:szCs w:val="22"/>
              </w:rPr>
              <w:t>ых происшествий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варя 2019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1 декабря 2019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9C79C0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9C79C0">
              <w:rPr>
                <w:rFonts w:ascii="Times New Roman" w:hAnsi="Times New Roman"/>
                <w:spacing w:val="-4"/>
              </w:rPr>
              <w:t>Холтоби</w:t>
            </w:r>
            <w:r w:rsidR="00132CD2" w:rsidRPr="009C79C0">
              <w:rPr>
                <w:rFonts w:ascii="Times New Roman" w:hAnsi="Times New Roman"/>
                <w:spacing w:val="-4"/>
              </w:rPr>
              <w:t>н</w:t>
            </w:r>
            <w:r w:rsidRPr="009C79C0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</w:t>
            </w:r>
            <w:r w:rsidR="00D551A2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 о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работах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РП</w:t>
            </w:r>
          </w:p>
        </w:tc>
      </w:tr>
      <w:tr w:rsidR="00154FB9" w:rsidRPr="006C5C38" w:rsidTr="00472E7D">
        <w:trPr>
          <w:trHeight w:val="625"/>
        </w:trPr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соглаше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с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ами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самоуправле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 предоставле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бюджетам межбюджет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сфертов для ок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за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поддержки реализации мероприятий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2019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17 марта 2019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Д.А.,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Заключе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о соглаше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ие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154FB9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4.2.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pStyle w:val="a8"/>
              <w:tabs>
                <w:tab w:val="left" w:pos="989"/>
              </w:tabs>
              <w:suppressAutoHyphens/>
              <w:ind w:left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Ми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истерством промышле</w:t>
            </w:r>
            <w:r w:rsidR="00132CD2" w:rsidRPr="006C5C38">
              <w:rPr>
                <w:sz w:val="22"/>
                <w:szCs w:val="22"/>
              </w:rPr>
              <w:t>нн</w:t>
            </w:r>
            <w:r w:rsidRPr="006C5C38">
              <w:rPr>
                <w:sz w:val="22"/>
                <w:szCs w:val="22"/>
              </w:rPr>
              <w:t>ости и тра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спорта Улья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овской области совмест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 с территориаль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ым орга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ом управле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ГИБДД МВД России по Улья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овской области разработа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 и утвержд</w:t>
            </w:r>
            <w:r w:rsidR="002A409C">
              <w:rPr>
                <w:sz w:val="22"/>
                <w:szCs w:val="22"/>
              </w:rPr>
              <w:t>ё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 пла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 проведе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ия в 2019 году мероприятий, 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аправле</w:t>
            </w:r>
            <w:r w:rsidR="00132CD2" w:rsidRPr="006C5C38">
              <w:rPr>
                <w:sz w:val="22"/>
                <w:szCs w:val="22"/>
              </w:rPr>
              <w:t>нн</w:t>
            </w:r>
            <w:r w:rsidRPr="006C5C38">
              <w:rPr>
                <w:sz w:val="22"/>
                <w:szCs w:val="22"/>
              </w:rPr>
              <w:t xml:space="preserve">ых 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 пропага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дирова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ие соблюде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Правил дорож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ого движе</w:t>
            </w:r>
            <w:r w:rsidR="00132CD2" w:rsidRPr="006C5C38">
              <w:rPr>
                <w:sz w:val="22"/>
                <w:szCs w:val="22"/>
              </w:rPr>
              <w:t>н</w:t>
            </w:r>
            <w:r w:rsidR="002A409C">
              <w:rPr>
                <w:sz w:val="22"/>
                <w:szCs w:val="22"/>
              </w:rPr>
              <w:t>ия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2019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15 апреля 2019 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Д.А.,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С.С., Полухи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Утвержд</w:t>
            </w:r>
            <w:r w:rsidR="00D551A2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154FB9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4.3.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pStyle w:val="a8"/>
              <w:tabs>
                <w:tab w:val="left" w:pos="989"/>
              </w:tabs>
              <w:suppressAutoHyphens/>
              <w:ind w:left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Ми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истерством промышле</w:t>
            </w:r>
            <w:r w:rsidR="00132CD2" w:rsidRPr="006C5C38">
              <w:rPr>
                <w:sz w:val="22"/>
                <w:szCs w:val="22"/>
              </w:rPr>
              <w:t>нн</w:t>
            </w:r>
            <w:r w:rsidRPr="006C5C38">
              <w:rPr>
                <w:sz w:val="22"/>
                <w:szCs w:val="22"/>
              </w:rPr>
              <w:t>ости и тра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спорта Улья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овской области и орга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ами мест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ого самоуправле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обеспече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 заключе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ие ко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трактов 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 выпол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ие мероприятий, 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еобходимых для реализации и достиже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целевых показателей ре</w:t>
            </w:r>
            <w:r w:rsidR="00A82568" w:rsidRPr="006C5C38">
              <w:rPr>
                <w:sz w:val="22"/>
                <w:szCs w:val="22"/>
              </w:rPr>
              <w:t>гио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 xml:space="preserve">ого проекта 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>а 2019 год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17 марта 2019 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 xml:space="preserve">31 мая </w:t>
            </w:r>
          </w:p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u w:color="000000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2019 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154FB9" w:rsidRPr="006C5C38" w:rsidRDefault="00154FB9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2A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</w:t>
            </w:r>
            <w:r w:rsidR="00D551A2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 xml:space="preserve">т </w:t>
            </w:r>
            <w:r w:rsidR="002A409C">
              <w:rPr>
                <w:rFonts w:ascii="Times New Roman" w:hAnsi="Times New Roman"/>
              </w:rPr>
              <w:t xml:space="preserve">о </w:t>
            </w:r>
            <w:r w:rsidRPr="006C5C38">
              <w:rPr>
                <w:rFonts w:ascii="Times New Roman" w:hAnsi="Times New Roman"/>
              </w:rPr>
              <w:t>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трактов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154FB9" w:rsidRPr="006C5C38" w:rsidRDefault="00154FB9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hAnsi="Times New Roman"/>
              </w:rPr>
              <w:t>ПК</w:t>
            </w:r>
          </w:p>
        </w:tc>
      </w:tr>
      <w:tr w:rsidR="00D551A2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4.4.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истерством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области при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еобходимости осуществле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корректировка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с целью уч</w:t>
            </w:r>
            <w:r w:rsidR="002A409C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та рекоме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даций в части разработки (актуализации) докуме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тов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</w:t>
            </w:r>
            <w:r w:rsidRPr="006C5C38">
              <w:rPr>
                <w:rFonts w:ascii="Times New Roman" w:hAnsi="Times New Roman"/>
              </w:rPr>
              <w:t>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 мая 2019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1 июля 2019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Утверждё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ая </w:t>
            </w:r>
          </w:p>
          <w:p w:rsidR="00D551A2" w:rsidRPr="006C5C38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скорректирова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ая программа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D551A2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4.5.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pStyle w:val="a8"/>
              <w:tabs>
                <w:tab w:val="left" w:pos="989"/>
              </w:tabs>
              <w:suppressAutoHyphens/>
              <w:ind w:left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Обеспече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 выпол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ие мероприятий, предусмотре</w:t>
            </w:r>
            <w:r w:rsidR="00132CD2" w:rsidRPr="006C5C38">
              <w:rPr>
                <w:sz w:val="22"/>
                <w:szCs w:val="22"/>
              </w:rPr>
              <w:t>нн</w:t>
            </w:r>
            <w:r w:rsidRPr="006C5C38">
              <w:rPr>
                <w:sz w:val="22"/>
                <w:szCs w:val="22"/>
              </w:rPr>
              <w:t>ых регио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ым проектом 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 2019 год, в том числе при</w:t>
            </w:r>
            <w:r w:rsidR="00A82568" w:rsidRPr="006C5C38">
              <w:rPr>
                <w:sz w:val="22"/>
                <w:szCs w:val="22"/>
              </w:rPr>
              <w:t>ё</w:t>
            </w:r>
            <w:r w:rsidRPr="006C5C38">
              <w:rPr>
                <w:sz w:val="22"/>
                <w:szCs w:val="22"/>
              </w:rPr>
              <w:t>мка выпол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е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>ия соответствующих работ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2019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1 декабря 2019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C82E6D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82E6D">
              <w:rPr>
                <w:rFonts w:ascii="Times New Roman" w:hAnsi="Times New Roman"/>
                <w:spacing w:val="-4"/>
              </w:rPr>
              <w:t>Холтоби</w:t>
            </w:r>
            <w:r w:rsidR="00132CD2" w:rsidRPr="00C82E6D">
              <w:rPr>
                <w:rFonts w:ascii="Times New Roman" w:hAnsi="Times New Roman"/>
                <w:spacing w:val="-4"/>
              </w:rPr>
              <w:t>н</w:t>
            </w:r>
            <w:r w:rsidRPr="00C82E6D">
              <w:rPr>
                <w:rFonts w:ascii="Times New Roman" w:hAnsi="Times New Roman"/>
                <w:spacing w:val="-4"/>
              </w:rPr>
              <w:t xml:space="preserve"> С.М.</w:t>
            </w:r>
            <w:r w:rsidR="00C82E6D" w:rsidRPr="00C82E6D">
              <w:rPr>
                <w:rFonts w:ascii="Times New Roman" w:hAnsi="Times New Roman"/>
                <w:spacing w:val="-4"/>
              </w:rPr>
              <w:t>,</w:t>
            </w:r>
          </w:p>
          <w:p w:rsidR="00D551A2" w:rsidRPr="00C82E6D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Cs/>
                <w:spacing w:val="-4"/>
                <w:u w:color="000000"/>
              </w:rPr>
            </w:pPr>
            <w:r w:rsidRPr="00C82E6D">
              <w:rPr>
                <w:rFonts w:ascii="Times New Roman" w:hAnsi="Times New Roman"/>
                <w:spacing w:val="-4"/>
              </w:rPr>
              <w:t>Бычков И.Ю.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4.6.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обществе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обсужде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проектов (по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ию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1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оября 2019 г.)</w:t>
            </w:r>
            <w:r w:rsidR="00C82E6D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результатов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2019 году, предложе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 по корректировк</w:t>
            </w:r>
            <w:r w:rsidR="00A82568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 xml:space="preserve">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части мероприятий 2020 и последующих годов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оября 2019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1 декабря 2019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C82E6D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82E6D">
              <w:rPr>
                <w:rFonts w:ascii="Times New Roman" w:hAnsi="Times New Roman"/>
                <w:spacing w:val="-4"/>
              </w:rPr>
              <w:t>Холтоби</w:t>
            </w:r>
            <w:r w:rsidR="00132CD2" w:rsidRPr="00C82E6D">
              <w:rPr>
                <w:rFonts w:ascii="Times New Roman" w:hAnsi="Times New Roman"/>
                <w:spacing w:val="-4"/>
              </w:rPr>
              <w:t>н</w:t>
            </w:r>
            <w:r w:rsidRPr="00C82E6D">
              <w:rPr>
                <w:rFonts w:ascii="Times New Roman" w:hAnsi="Times New Roman"/>
                <w:spacing w:val="-4"/>
              </w:rPr>
              <w:t xml:space="preserve"> С.М.</w:t>
            </w:r>
            <w:r w:rsidR="00C82E6D" w:rsidRPr="00C82E6D">
              <w:rPr>
                <w:rFonts w:ascii="Times New Roman" w:hAnsi="Times New Roman"/>
                <w:spacing w:val="-4"/>
              </w:rPr>
              <w:t>,</w:t>
            </w:r>
          </w:p>
          <w:p w:rsidR="00D551A2" w:rsidRPr="00C82E6D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82E6D">
              <w:rPr>
                <w:rFonts w:ascii="Times New Roman" w:hAnsi="Times New Roman"/>
                <w:spacing w:val="-4"/>
              </w:rPr>
              <w:t>Бычков И.Ю.</w:t>
            </w:r>
          </w:p>
          <w:p w:rsidR="00D551A2" w:rsidRPr="00C82E6D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C82E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провед</w:t>
            </w:r>
            <w:r w:rsidR="00C82E6D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обществе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ых </w:t>
            </w:r>
          </w:p>
          <w:p w:rsidR="00D551A2" w:rsidRPr="006C5C38" w:rsidRDefault="00D551A2" w:rsidP="00C82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слуша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иях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РП</w:t>
            </w:r>
          </w:p>
          <w:p w:rsidR="00D551A2" w:rsidRPr="006C5C38" w:rsidRDefault="00D551A2" w:rsidP="00CD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1A2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4.7.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D551A2" w:rsidP="00C82E6D">
            <w:pPr>
              <w:pStyle w:val="a8"/>
              <w:tabs>
                <w:tab w:val="left" w:pos="989"/>
              </w:tabs>
              <w:suppressAutoHyphens/>
              <w:ind w:left="0"/>
              <w:contextualSpacing w:val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В Росавтодор п</w:t>
            </w:r>
            <w:r w:rsidR="00A82568" w:rsidRPr="006C5C38">
              <w:rPr>
                <w:sz w:val="22"/>
                <w:szCs w:val="22"/>
              </w:rPr>
              <w:t>редставле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>ы:</w:t>
            </w:r>
          </w:p>
          <w:p w:rsidR="00A82568" w:rsidRPr="006C5C38" w:rsidRDefault="00D551A2" w:rsidP="00C82E6D">
            <w:pPr>
              <w:pStyle w:val="a8"/>
              <w:tabs>
                <w:tab w:val="left" w:pos="989"/>
              </w:tabs>
              <w:suppressAutoHyphens/>
              <w:ind w:left="0"/>
              <w:contextualSpacing w:val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отч</w:t>
            </w:r>
            <w:r w:rsidR="00A82568" w:rsidRPr="006C5C38">
              <w:rPr>
                <w:sz w:val="22"/>
                <w:szCs w:val="22"/>
              </w:rPr>
              <w:t>ё</w:t>
            </w:r>
            <w:r w:rsidRPr="006C5C38">
              <w:rPr>
                <w:sz w:val="22"/>
                <w:szCs w:val="22"/>
              </w:rPr>
              <w:t>т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ые материалы по выпол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ию мероприятий рег</w:t>
            </w:r>
            <w:r w:rsidR="00A82568" w:rsidRPr="006C5C38">
              <w:rPr>
                <w:sz w:val="22"/>
                <w:szCs w:val="22"/>
              </w:rPr>
              <w:t>ио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="00A82568" w:rsidRPr="006C5C38">
              <w:rPr>
                <w:sz w:val="22"/>
                <w:szCs w:val="22"/>
              </w:rPr>
              <w:t>ого проекта в 2019 году;</w:t>
            </w:r>
          </w:p>
          <w:p w:rsidR="00D551A2" w:rsidRPr="006C5C38" w:rsidRDefault="00D551A2" w:rsidP="00C82E6D">
            <w:pPr>
              <w:pStyle w:val="a8"/>
              <w:tabs>
                <w:tab w:val="left" w:pos="989"/>
              </w:tabs>
              <w:suppressAutoHyphens/>
              <w:ind w:left="0"/>
              <w:contextualSpacing w:val="0"/>
              <w:rPr>
                <w:rFonts w:eastAsia="Arial Unicode MS"/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предложе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по корректировке регио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ого проекта в части мероприятий 2020 года и последующих годов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CD4D74" w:rsidRDefault="00D551A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14 </w:t>
            </w:r>
          </w:p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декабря 2019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D551A2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и 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Росавтодор согласова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проект,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в том числе с уч</w:t>
            </w:r>
            <w:r w:rsidR="00C82E6D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 отч</w:t>
            </w:r>
            <w:r w:rsidR="00C82E6D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период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D4D7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се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тября 2019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CD4D74" w:rsidRDefault="00D551A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</w:t>
            </w:r>
          </w:p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2019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Согласова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="00C82E6D">
              <w:rPr>
                <w:rFonts w:ascii="Times New Roman" w:eastAsia="Arial Unicode MS" w:hAnsi="Times New Roman"/>
                <w:bCs/>
              </w:rPr>
              <w:t>ый и утвер</w:t>
            </w:r>
            <w:r w:rsidRPr="006C5C38">
              <w:rPr>
                <w:rFonts w:ascii="Times New Roman" w:eastAsia="Arial Unicode MS" w:hAnsi="Times New Roman"/>
                <w:bCs/>
              </w:rPr>
              <w:t>ждё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ый </w:t>
            </w:r>
          </w:p>
          <w:p w:rsidR="00D551A2" w:rsidRPr="006C5C38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 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 Росавтодор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D551A2" w:rsidRPr="006C5C38" w:rsidTr="00472E7D">
        <w:trPr>
          <w:trHeight w:val="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82E6D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 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том числе с уч</w:t>
            </w:r>
            <w:r w:rsidR="00C82E6D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 отч</w:t>
            </w:r>
            <w:r w:rsidR="00C82E6D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период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CD4D7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CD4D74">
              <w:rPr>
                <w:rFonts w:ascii="Times New Roman" w:eastAsia="Arial Unicode MS" w:hAnsi="Times New Roman"/>
                <w:spacing w:val="-4"/>
              </w:rPr>
              <w:t>1 се</w:t>
            </w:r>
            <w:r w:rsidR="00132CD2" w:rsidRPr="00CD4D74">
              <w:rPr>
                <w:rFonts w:ascii="Times New Roman" w:eastAsia="Arial Unicode MS" w:hAnsi="Times New Roman"/>
                <w:spacing w:val="-4"/>
              </w:rPr>
              <w:t>н</w:t>
            </w:r>
            <w:r w:rsidRPr="00CD4D74">
              <w:rPr>
                <w:rFonts w:ascii="Times New Roman" w:eastAsia="Arial Unicode MS" w:hAnsi="Times New Roman"/>
                <w:spacing w:val="-4"/>
              </w:rPr>
              <w:t>тября</w:t>
            </w:r>
            <w:r w:rsidRPr="006C5C38">
              <w:rPr>
                <w:rFonts w:ascii="Times New Roman" w:eastAsia="Arial Unicode MS" w:hAnsi="Times New Roman"/>
              </w:rPr>
              <w:t xml:space="preserve"> 2019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2019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C82E6D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82E6D">
              <w:rPr>
                <w:rFonts w:ascii="Times New Roman" w:hAnsi="Times New Roman"/>
                <w:spacing w:val="-4"/>
              </w:rPr>
              <w:t>Холтоби</w:t>
            </w:r>
            <w:r w:rsidR="00132CD2" w:rsidRPr="00C82E6D">
              <w:rPr>
                <w:rFonts w:ascii="Times New Roman" w:hAnsi="Times New Roman"/>
                <w:spacing w:val="-4"/>
              </w:rPr>
              <w:t>н</w:t>
            </w:r>
            <w:r w:rsidRPr="00C82E6D">
              <w:rPr>
                <w:rFonts w:ascii="Times New Roman" w:hAnsi="Times New Roman"/>
                <w:spacing w:val="-4"/>
              </w:rPr>
              <w:t xml:space="preserve"> С.М.</w:t>
            </w:r>
            <w:r w:rsidR="00C82E6D" w:rsidRPr="00C82E6D">
              <w:rPr>
                <w:rFonts w:ascii="Times New Roman" w:hAnsi="Times New Roman"/>
                <w:spacing w:val="-4"/>
              </w:rPr>
              <w:t>,</w:t>
            </w:r>
          </w:p>
          <w:p w:rsidR="00D551A2" w:rsidRPr="006C5C38" w:rsidRDefault="00D551A2" w:rsidP="00C82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82E6D">
              <w:rPr>
                <w:rFonts w:ascii="Times New Roman" w:hAnsi="Times New Roman"/>
                <w:spacing w:val="-4"/>
              </w:rPr>
              <w:t>Бычков И.Ю.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2A40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Актуализирова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 р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Pr="006C5C38">
              <w:rPr>
                <w:rFonts w:ascii="Times New Roman" w:eastAsia="Arial Unicode MS" w:hAnsi="Times New Roman"/>
                <w:bCs/>
              </w:rPr>
              <w:t>гио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ый проект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E46CFC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2019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Согласова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="00C82E6D">
              <w:rPr>
                <w:rFonts w:ascii="Times New Roman" w:eastAsia="Arial Unicode MS" w:hAnsi="Times New Roman"/>
                <w:bCs/>
              </w:rPr>
              <w:t>ый и утвер</w:t>
            </w:r>
            <w:r w:rsidRPr="006C5C38">
              <w:rPr>
                <w:rFonts w:ascii="Times New Roman" w:eastAsia="Arial Unicode MS" w:hAnsi="Times New Roman"/>
                <w:bCs/>
              </w:rPr>
              <w:t>ждё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ый </w:t>
            </w:r>
          </w:p>
          <w:p w:rsidR="00C82E6D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ый проект представле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в Росавтодор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132CD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а сети автомобиль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ых дорог общего пользова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ия федераль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ого, регио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ал</w:t>
            </w:r>
            <w:r w:rsidR="00D551A2" w:rsidRPr="006C5C38">
              <w:rPr>
                <w:rFonts w:ascii="Times New Roman" w:hAnsi="Times New Roman"/>
              </w:rPr>
              <w:t>ь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ого или межму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иципаль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ого з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аче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ия, дорож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ой сети городских агломер</w:t>
            </w:r>
            <w:r w:rsidR="00D551A2" w:rsidRPr="006C5C38">
              <w:rPr>
                <w:rFonts w:ascii="Times New Roman" w:hAnsi="Times New Roman"/>
              </w:rPr>
              <w:t>а</w:t>
            </w:r>
            <w:r w:rsidR="00D551A2" w:rsidRPr="006C5C38">
              <w:rPr>
                <w:rFonts w:ascii="Times New Roman" w:hAnsi="Times New Roman"/>
              </w:rPr>
              <w:t>ций выпол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ы дорож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ые работы в целях приведе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 xml:space="preserve">ия в 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орматив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ое состо</w:t>
            </w:r>
            <w:r w:rsidR="00D551A2" w:rsidRPr="006C5C38">
              <w:rPr>
                <w:rFonts w:ascii="Times New Roman" w:hAnsi="Times New Roman"/>
              </w:rPr>
              <w:t>я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ие, с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иже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ия уров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я перегрузки и ликвидации мест ко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це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трации дорож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о-тра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спорт</w:t>
            </w:r>
            <w:r w:rsidRPr="006C5C38">
              <w:rPr>
                <w:rFonts w:ascii="Times New Roman" w:hAnsi="Times New Roman"/>
              </w:rPr>
              <w:t>н</w:t>
            </w:r>
            <w:r w:rsidR="00D551A2" w:rsidRPr="006C5C38">
              <w:rPr>
                <w:rFonts w:ascii="Times New Roman" w:hAnsi="Times New Roman"/>
              </w:rPr>
              <w:t>ых происшествий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2020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2020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C82E6D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82E6D">
              <w:rPr>
                <w:rFonts w:ascii="Times New Roman" w:hAnsi="Times New Roman"/>
                <w:spacing w:val="-4"/>
              </w:rPr>
              <w:t>Холтоби</w:t>
            </w:r>
            <w:r w:rsidR="00132CD2" w:rsidRPr="00C82E6D">
              <w:rPr>
                <w:rFonts w:ascii="Times New Roman" w:hAnsi="Times New Roman"/>
                <w:spacing w:val="-4"/>
              </w:rPr>
              <w:t>н</w:t>
            </w:r>
            <w:r w:rsidRPr="00C82E6D">
              <w:rPr>
                <w:rFonts w:ascii="Times New Roman" w:hAnsi="Times New Roman"/>
                <w:spacing w:val="-4"/>
              </w:rPr>
              <w:t xml:space="preserve"> С.М.</w:t>
            </w:r>
            <w:r w:rsidR="00C82E6D" w:rsidRPr="00C82E6D">
              <w:rPr>
                <w:rFonts w:ascii="Times New Roman" w:hAnsi="Times New Roman"/>
                <w:spacing w:val="-4"/>
              </w:rPr>
              <w:t>,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82E6D">
              <w:rPr>
                <w:rFonts w:ascii="Times New Roman" w:hAnsi="Times New Roman"/>
                <w:spacing w:val="-4"/>
              </w:rPr>
              <w:t>Бычков И.Ю</w:t>
            </w:r>
            <w:r w:rsidRPr="006C5C38">
              <w:rPr>
                <w:rFonts w:ascii="Times New Roman" w:hAnsi="Times New Roman"/>
              </w:rPr>
              <w:t>.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(актуализирова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ы) соглаше</w:t>
            </w:r>
            <w:r w:rsidRPr="006C5C38">
              <w:rPr>
                <w:rFonts w:ascii="Times New Roman" w:hAnsi="Times New Roman"/>
              </w:rPr>
              <w:softHyphen/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с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ами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самоупра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 предоставле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бюджетам межбюджет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сфертов для оказа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поддержки реализации мероприятий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февраля 2020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E46CFC" w:rsidRDefault="00D551A2" w:rsidP="00E46CF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17</w:t>
            </w:r>
          </w:p>
          <w:p w:rsidR="00D551A2" w:rsidRPr="006C5C38" w:rsidRDefault="00D551A2" w:rsidP="00E46CF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февраля 2020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C82E6D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82E6D">
              <w:rPr>
                <w:rFonts w:ascii="Times New Roman" w:hAnsi="Times New Roman"/>
                <w:spacing w:val="-4"/>
              </w:rPr>
              <w:t>Холтоби</w:t>
            </w:r>
            <w:r w:rsidR="00132CD2" w:rsidRPr="00C82E6D">
              <w:rPr>
                <w:rFonts w:ascii="Times New Roman" w:hAnsi="Times New Roman"/>
                <w:spacing w:val="-4"/>
              </w:rPr>
              <w:t>н</w:t>
            </w:r>
            <w:r w:rsidRPr="00C82E6D">
              <w:rPr>
                <w:rFonts w:ascii="Times New Roman" w:hAnsi="Times New Roman"/>
                <w:spacing w:val="-4"/>
              </w:rPr>
              <w:t xml:space="preserve"> С.М.</w:t>
            </w:r>
            <w:r w:rsidR="00C82E6D" w:rsidRPr="00C82E6D">
              <w:rPr>
                <w:rFonts w:ascii="Times New Roman" w:hAnsi="Times New Roman"/>
                <w:spacing w:val="-4"/>
              </w:rPr>
              <w:t>,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Заключ</w:t>
            </w:r>
            <w:r w:rsidR="00E46CFC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ые 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соглаше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  <w:p w:rsidR="00D551A2" w:rsidRPr="006C5C38" w:rsidRDefault="00D551A2" w:rsidP="00366ED3">
            <w:pPr>
              <w:spacing w:after="0" w:line="228" w:lineRule="auto"/>
              <w:rPr>
                <w:rFonts w:ascii="Times New Roman" w:eastAsia="Arial Unicode MS" w:hAnsi="Times New Roman"/>
                <w:bCs/>
                <w:highlight w:val="green"/>
              </w:rPr>
            </w:pP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истерством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и м</w:t>
            </w:r>
            <w:r w:rsidRPr="006C5C38">
              <w:rPr>
                <w:rFonts w:ascii="Times New Roman" w:hAnsi="Times New Roman"/>
              </w:rPr>
              <w:t>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ием «город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овск»  обеспече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 мероприятий,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еобходимых для реализации и дост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целевых показателей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 2020 год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E46CFC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17 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февраля 2020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апреля 2020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заключе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ии ко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трактов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</w:p>
        </w:tc>
      </w:tr>
      <w:tr w:rsidR="00D551A2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Совмест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с территориаль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 управле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ГИБДД МВД России по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и утвержде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в 2020 году мероприятий,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аправле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 xml:space="preserve">ых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 пропага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дирова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соблюде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Правил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движе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2020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апреля 2020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Семе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ова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.В.,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ко С.В.,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Сидорова Е.Е., Луч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иков В.А., 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С.С., Полухи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Утвержд</w:t>
            </w:r>
            <w:r w:rsidR="00C82E6D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ый пла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 мероприятий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При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еобходимости осуществле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корректировка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с целью уч</w:t>
            </w:r>
            <w:r w:rsidR="00C82E6D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та рекоме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даций в части разработки (актуализации) докуме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тов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31 мая 2020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июля 2020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366ED3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366ED3">
              <w:rPr>
                <w:rFonts w:ascii="Times New Roman" w:hAnsi="Times New Roman"/>
                <w:spacing w:val="-4"/>
              </w:rPr>
              <w:t>Холтоби</w:t>
            </w:r>
            <w:r w:rsidR="00132CD2" w:rsidRPr="00366ED3">
              <w:rPr>
                <w:rFonts w:ascii="Times New Roman" w:hAnsi="Times New Roman"/>
                <w:spacing w:val="-4"/>
              </w:rPr>
              <w:t>н</w:t>
            </w:r>
            <w:r w:rsidRPr="00366ED3">
              <w:rPr>
                <w:rFonts w:ascii="Times New Roman" w:hAnsi="Times New Roman"/>
                <w:spacing w:val="-4"/>
              </w:rPr>
              <w:t xml:space="preserve"> С.М.</w:t>
            </w:r>
            <w:r w:rsidR="00C82E6D" w:rsidRPr="00366ED3">
              <w:rPr>
                <w:rFonts w:ascii="Times New Roman" w:hAnsi="Times New Roman"/>
                <w:spacing w:val="-4"/>
              </w:rPr>
              <w:t>,</w:t>
            </w:r>
          </w:p>
          <w:p w:rsidR="00D551A2" w:rsidRPr="00366ED3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366ED3">
              <w:rPr>
                <w:rFonts w:ascii="Times New Roman" w:hAnsi="Times New Roman"/>
                <w:spacing w:val="-4"/>
              </w:rPr>
              <w:t>Бычков И.Ю.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Утвержд</w:t>
            </w:r>
            <w:r w:rsidR="00C82E6D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ая 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скорректирова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ая программа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6.5.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Обеспече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мероприятий, предусмотре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пр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 xml:space="preserve">ектом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2020 год, в том числе при</w:t>
            </w:r>
            <w:r w:rsidR="00C82E6D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мка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соответствующих работ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2020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2020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366ED3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366ED3">
              <w:rPr>
                <w:rFonts w:ascii="Times New Roman" w:hAnsi="Times New Roman"/>
                <w:spacing w:val="-4"/>
              </w:rPr>
              <w:t>Холтоби</w:t>
            </w:r>
            <w:r w:rsidR="00132CD2" w:rsidRPr="00366ED3">
              <w:rPr>
                <w:rFonts w:ascii="Times New Roman" w:hAnsi="Times New Roman"/>
                <w:spacing w:val="-4"/>
              </w:rPr>
              <w:t>н</w:t>
            </w:r>
            <w:r w:rsidRPr="00366ED3">
              <w:rPr>
                <w:rFonts w:ascii="Times New Roman" w:hAnsi="Times New Roman"/>
                <w:spacing w:val="-4"/>
              </w:rPr>
              <w:t xml:space="preserve"> С.М.</w:t>
            </w:r>
            <w:r w:rsidR="00366ED3" w:rsidRPr="00366ED3">
              <w:rPr>
                <w:rFonts w:ascii="Times New Roman" w:hAnsi="Times New Roman"/>
                <w:spacing w:val="-4"/>
              </w:rPr>
              <w:t>,</w:t>
            </w:r>
          </w:p>
          <w:p w:rsidR="00D551A2" w:rsidRPr="00366ED3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366ED3">
              <w:rPr>
                <w:rFonts w:ascii="Times New Roman" w:hAnsi="Times New Roman"/>
                <w:spacing w:val="-4"/>
              </w:rPr>
              <w:t>Бычков И.Ю.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6.6.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обществе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обсужде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проектов (по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ию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1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оября 2020 г.)</w:t>
            </w:r>
            <w:r w:rsidR="00C82E6D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результатов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2020 году, предложе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 по корректировке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части мероприятий 2021 года и последующих годов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1 декабря 2020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366ED3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366ED3">
              <w:rPr>
                <w:rFonts w:ascii="Times New Roman" w:hAnsi="Times New Roman"/>
                <w:spacing w:val="-4"/>
              </w:rPr>
              <w:t>Холтоби</w:t>
            </w:r>
            <w:r w:rsidR="00132CD2" w:rsidRPr="00366ED3">
              <w:rPr>
                <w:rFonts w:ascii="Times New Roman" w:hAnsi="Times New Roman"/>
                <w:spacing w:val="-4"/>
              </w:rPr>
              <w:t>н</w:t>
            </w:r>
            <w:r w:rsidRPr="00366ED3">
              <w:rPr>
                <w:rFonts w:ascii="Times New Roman" w:hAnsi="Times New Roman"/>
                <w:spacing w:val="-4"/>
              </w:rPr>
              <w:t xml:space="preserve"> С.М.</w:t>
            </w:r>
            <w:r w:rsidR="00366ED3" w:rsidRPr="00366ED3">
              <w:rPr>
                <w:rFonts w:ascii="Times New Roman" w:hAnsi="Times New Roman"/>
                <w:spacing w:val="-4"/>
              </w:rPr>
              <w:t>,</w:t>
            </w:r>
          </w:p>
          <w:p w:rsidR="00D551A2" w:rsidRPr="00366ED3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366ED3">
              <w:rPr>
                <w:rFonts w:ascii="Times New Roman" w:hAnsi="Times New Roman"/>
                <w:spacing w:val="-4"/>
              </w:rPr>
              <w:t>Бычков И.Ю.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82E6D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провед</w:t>
            </w:r>
            <w:r w:rsidR="00C82E6D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обществе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ых 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слуша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иях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6.7.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pStyle w:val="a8"/>
              <w:tabs>
                <w:tab w:val="left" w:pos="989"/>
              </w:tabs>
              <w:suppressAutoHyphens/>
              <w:spacing w:line="228" w:lineRule="auto"/>
              <w:ind w:left="0"/>
              <w:contextualSpacing w:val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В Росавтодор представле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ы: </w:t>
            </w:r>
          </w:p>
          <w:p w:rsidR="00D551A2" w:rsidRPr="006C5C38" w:rsidRDefault="00D551A2" w:rsidP="00366ED3">
            <w:pPr>
              <w:pStyle w:val="a8"/>
              <w:tabs>
                <w:tab w:val="left" w:pos="989"/>
              </w:tabs>
              <w:suppressAutoHyphens/>
              <w:spacing w:line="228" w:lineRule="auto"/>
              <w:ind w:left="0"/>
              <w:contextualSpacing w:val="0"/>
              <w:rPr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отчёт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ые материалы по выпол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ию мероприятий регио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 xml:space="preserve">ого проекта </w:t>
            </w:r>
            <w:r w:rsidRPr="006C5C38">
              <w:rPr>
                <w:sz w:val="22"/>
                <w:szCs w:val="22"/>
              </w:rPr>
              <w:br/>
              <w:t>в 2020 году;</w:t>
            </w:r>
          </w:p>
          <w:p w:rsidR="00D551A2" w:rsidRPr="006C5C38" w:rsidRDefault="00D551A2" w:rsidP="00366ED3">
            <w:pPr>
              <w:pStyle w:val="a8"/>
              <w:tabs>
                <w:tab w:val="left" w:pos="989"/>
              </w:tabs>
              <w:suppressAutoHyphens/>
              <w:spacing w:line="228" w:lineRule="auto"/>
              <w:ind w:left="0"/>
              <w:contextualSpacing w:val="0"/>
              <w:rPr>
                <w:rFonts w:eastAsia="Arial Unicode MS"/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>предложе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ия по корректировке регио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аль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ого проекта в части мероприятий 2021 года и последующих годов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E46CFC" w:rsidRDefault="00D551A2" w:rsidP="00366E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14 </w:t>
            </w:r>
          </w:p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декабря 2020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D551A2" w:rsidRPr="006C5C38" w:rsidRDefault="00D551A2" w:rsidP="00366ED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366ED3">
            <w:pPr>
              <w:spacing w:after="0" w:line="22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pStyle w:val="a8"/>
              <w:tabs>
                <w:tab w:val="left" w:pos="989"/>
              </w:tabs>
              <w:suppressAutoHyphens/>
              <w:spacing w:line="218" w:lineRule="auto"/>
              <w:ind w:left="0"/>
              <w:rPr>
                <w:sz w:val="22"/>
                <w:szCs w:val="22"/>
              </w:rPr>
            </w:pPr>
            <w:r w:rsidRPr="006C5C38">
              <w:rPr>
                <w:rFonts w:eastAsia="Arial Unicode MS"/>
                <w:sz w:val="22"/>
                <w:szCs w:val="22"/>
                <w:u w:color="000000"/>
              </w:rPr>
              <w:t>Разработа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 xml:space="preserve"> и представле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 xml:space="preserve"> в Росавтодор согласова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 xml:space="preserve">ый </w:t>
            </w:r>
            <w:r w:rsidRPr="006C5C38">
              <w:rPr>
                <w:rFonts w:eastAsia="Arial Unicode MS"/>
                <w:bCs/>
                <w:sz w:val="22"/>
                <w:szCs w:val="22"/>
                <w:u w:color="000000"/>
              </w:rPr>
              <w:t>регио</w:t>
            </w:r>
            <w:r w:rsidR="00132CD2" w:rsidRPr="006C5C38">
              <w:rPr>
                <w:rFonts w:eastAsia="Arial Unicode MS"/>
                <w:bCs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bCs/>
                <w:sz w:val="22"/>
                <w:szCs w:val="22"/>
                <w:u w:color="000000"/>
              </w:rPr>
              <w:t>аль</w:t>
            </w:r>
            <w:r w:rsidR="00132CD2" w:rsidRPr="006C5C38">
              <w:rPr>
                <w:rFonts w:eastAsia="Arial Unicode MS"/>
                <w:bCs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bCs/>
                <w:sz w:val="22"/>
                <w:szCs w:val="22"/>
                <w:u w:color="000000"/>
              </w:rPr>
              <w:t>ый проект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, актуализирова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ый в том числе с уч</w:t>
            </w:r>
            <w:r w:rsidR="005B4EF1">
              <w:rPr>
                <w:rFonts w:eastAsia="Arial Unicode MS"/>
                <w:sz w:val="22"/>
                <w:szCs w:val="22"/>
                <w:u w:color="000000"/>
              </w:rPr>
              <w:t>ё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том проведе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ия оце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ки использова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 xml:space="preserve">ия 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овых тех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ологий и материалов за отч</w:t>
            </w:r>
            <w:r w:rsidR="005B4EF1">
              <w:rPr>
                <w:rFonts w:eastAsia="Arial Unicode MS"/>
                <w:sz w:val="22"/>
                <w:szCs w:val="22"/>
                <w:u w:color="000000"/>
              </w:rPr>
              <w:t>ё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т</w:t>
            </w:r>
            <w:r w:rsidR="00132CD2"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ый период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F46537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</w:t>
            </w:r>
          </w:p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се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тября 2020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F46537" w:rsidRDefault="00D551A2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</w:t>
            </w:r>
          </w:p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2020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</w:t>
            </w:r>
            <w:r w:rsidR="005B4EF1">
              <w:rPr>
                <w:rFonts w:ascii="Times New Roman" w:hAnsi="Times New Roman"/>
              </w:rPr>
              <w:t>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5B4EF1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Согласова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 и утвержд</w:t>
            </w:r>
            <w:r w:rsidR="005B4EF1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</w:p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ый проект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7.1.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 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в том числе с уч</w:t>
            </w:r>
            <w:r w:rsidR="005B4EF1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том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ки использова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овых тех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ологий и материалов за отч</w:t>
            </w:r>
            <w:r w:rsidR="005B4EF1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период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F46537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</w:t>
            </w:r>
          </w:p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се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тября 2020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2020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5B4EF1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5B4EF1">
              <w:rPr>
                <w:rFonts w:ascii="Times New Roman" w:hAnsi="Times New Roman"/>
                <w:spacing w:val="-4"/>
              </w:rPr>
              <w:t>Холтоби</w:t>
            </w:r>
            <w:r w:rsidR="00132CD2" w:rsidRPr="005B4EF1">
              <w:rPr>
                <w:rFonts w:ascii="Times New Roman" w:hAnsi="Times New Roman"/>
                <w:spacing w:val="-4"/>
              </w:rPr>
              <w:t>н</w:t>
            </w:r>
            <w:r w:rsidRPr="005B4EF1">
              <w:rPr>
                <w:rFonts w:ascii="Times New Roman" w:hAnsi="Times New Roman"/>
                <w:spacing w:val="-4"/>
              </w:rPr>
              <w:t xml:space="preserve"> С.М.</w:t>
            </w:r>
            <w:r w:rsidR="005B4EF1" w:rsidRPr="005B4EF1">
              <w:rPr>
                <w:rFonts w:ascii="Times New Roman" w:hAnsi="Times New Roman"/>
                <w:spacing w:val="-4"/>
              </w:rPr>
              <w:t>,</w:t>
            </w:r>
          </w:p>
          <w:p w:rsidR="00D551A2" w:rsidRPr="005B4EF1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5B4EF1">
              <w:rPr>
                <w:rFonts w:ascii="Times New Roman" w:hAnsi="Times New Roman"/>
                <w:spacing w:val="-4"/>
              </w:rPr>
              <w:t>Бычков И.Ю.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Актуализирова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</w:rPr>
              <w:t>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D551A2" w:rsidRPr="006C5C38" w:rsidTr="00472E7D">
        <w:trPr>
          <w:trHeight w:val="53"/>
        </w:trPr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7.2.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Представле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 согласова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в Росавтодор актуализирова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F46537" w:rsidRDefault="00D551A2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</w:t>
            </w:r>
          </w:p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2020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5B4EF1" w:rsidRDefault="00D551A2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5B4EF1">
              <w:rPr>
                <w:rFonts w:ascii="Times New Roman" w:hAnsi="Times New Roman"/>
                <w:spacing w:val="-4"/>
              </w:rPr>
              <w:t>Вавили</w:t>
            </w:r>
            <w:r w:rsidR="00132CD2" w:rsidRPr="005B4EF1">
              <w:rPr>
                <w:rFonts w:ascii="Times New Roman" w:hAnsi="Times New Roman"/>
                <w:spacing w:val="-4"/>
              </w:rPr>
              <w:t>н</w:t>
            </w:r>
            <w:r w:rsidRPr="005B4EF1">
              <w:rPr>
                <w:rFonts w:ascii="Times New Roman" w:hAnsi="Times New Roman"/>
                <w:spacing w:val="-4"/>
              </w:rPr>
              <w:t xml:space="preserve"> Д.А</w:t>
            </w:r>
            <w:r w:rsidR="00F46537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5B4EF1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Согласова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="005B4EF1">
              <w:rPr>
                <w:rFonts w:ascii="Times New Roman" w:eastAsia="Arial Unicode MS" w:hAnsi="Times New Roman"/>
                <w:bCs/>
              </w:rPr>
              <w:t>ый и утвер</w:t>
            </w:r>
            <w:r w:rsidRPr="006C5C38">
              <w:rPr>
                <w:rFonts w:ascii="Times New Roman" w:eastAsia="Arial Unicode MS" w:hAnsi="Times New Roman"/>
                <w:bCs/>
              </w:rPr>
              <w:t>ждё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ый </w:t>
            </w:r>
          </w:p>
          <w:p w:rsidR="005B4EF1" w:rsidRDefault="00D551A2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 проект 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</w:p>
          <w:p w:rsidR="00D551A2" w:rsidRPr="006C5C38" w:rsidRDefault="005B4EF1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D551A2" w:rsidRPr="006C5C38">
              <w:rPr>
                <w:rFonts w:ascii="Times New Roman" w:hAnsi="Times New Roman"/>
              </w:rPr>
              <w:t>Росавтодор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D551A2" w:rsidRPr="006C5C38" w:rsidRDefault="00D551A2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A82568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132CD2" w:rsidP="00F46537">
            <w:pPr>
              <w:pStyle w:val="a8"/>
              <w:tabs>
                <w:tab w:val="left" w:pos="989"/>
              </w:tabs>
              <w:suppressAutoHyphens/>
              <w:spacing w:line="218" w:lineRule="auto"/>
              <w:ind w:left="0"/>
              <w:rPr>
                <w:sz w:val="22"/>
                <w:szCs w:val="22"/>
              </w:rPr>
            </w:pP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а сети автомобиль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ых дорог общего пользова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ия федераль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ого, регио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аль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ого или межму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иципаль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ого з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аче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ия, дорож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ой сети городских агломераций выпол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е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ы дорож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ые работы в целях приведе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 xml:space="preserve">ия в 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орматив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ое состоя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ие, с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иже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ия уров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я перегрузки и ликвидации мест ко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це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трации дорож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о-тра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спорт</w:t>
            </w:r>
            <w:r w:rsidRPr="006C5C38">
              <w:rPr>
                <w:rFonts w:eastAsia="Arial Unicode MS"/>
                <w:sz w:val="22"/>
                <w:szCs w:val="22"/>
                <w:u w:color="000000"/>
              </w:rPr>
              <w:t>н</w:t>
            </w:r>
            <w:r w:rsidR="00A82568" w:rsidRPr="006C5C38">
              <w:rPr>
                <w:rFonts w:eastAsia="Arial Unicode MS"/>
                <w:sz w:val="22"/>
                <w:szCs w:val="22"/>
                <w:u w:color="000000"/>
              </w:rPr>
              <w:t>ых происшествий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2020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2021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5B4EF1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5B4EF1">
              <w:rPr>
                <w:rFonts w:ascii="Times New Roman" w:hAnsi="Times New Roman"/>
                <w:spacing w:val="-4"/>
              </w:rPr>
              <w:t>Холтоби</w:t>
            </w:r>
            <w:r w:rsidR="00132CD2" w:rsidRPr="005B4EF1">
              <w:rPr>
                <w:rFonts w:ascii="Times New Roman" w:hAnsi="Times New Roman"/>
                <w:spacing w:val="-4"/>
              </w:rPr>
              <w:t>н</w:t>
            </w:r>
            <w:r w:rsidRPr="005B4EF1">
              <w:rPr>
                <w:rFonts w:ascii="Times New Roman" w:hAnsi="Times New Roman"/>
                <w:spacing w:val="-4"/>
              </w:rPr>
              <w:t xml:space="preserve"> С.М.</w:t>
            </w:r>
            <w:r w:rsidR="005B4EF1" w:rsidRPr="005B4EF1">
              <w:rPr>
                <w:rFonts w:ascii="Times New Roman" w:hAnsi="Times New Roman"/>
                <w:spacing w:val="-4"/>
              </w:rPr>
              <w:t>,</w:t>
            </w:r>
          </w:p>
          <w:p w:rsidR="00A82568" w:rsidRPr="005B4EF1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5B4EF1">
              <w:rPr>
                <w:rFonts w:ascii="Times New Roman" w:hAnsi="Times New Roman"/>
                <w:spacing w:val="-4"/>
              </w:rPr>
              <w:t>Бычков И.Ю.</w:t>
            </w:r>
          </w:p>
          <w:p w:rsidR="00A82568" w:rsidRPr="005B4EF1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 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A82568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8.1.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(актуализирова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ы) соглаше</w:t>
            </w:r>
            <w:r w:rsidRPr="006C5C38">
              <w:rPr>
                <w:rFonts w:ascii="Times New Roman" w:hAnsi="Times New Roman"/>
              </w:rPr>
              <w:softHyphen/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с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ами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самоупра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о предоставле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бюджетам межбюджет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сфертов для оказа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поддержки реализации мероприятий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февраля 2021 г.</w:t>
            </w:r>
          </w:p>
        </w:tc>
        <w:tc>
          <w:tcPr>
            <w:tcW w:w="114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F46537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17 </w:t>
            </w:r>
          </w:p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февраля 2021 г.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46537">
              <w:rPr>
                <w:rFonts w:ascii="Times New Roman" w:hAnsi="Times New Roman"/>
                <w:spacing w:val="-4"/>
              </w:rPr>
              <w:t>Холтоби</w:t>
            </w:r>
            <w:r w:rsidR="00132CD2" w:rsidRPr="00F46537">
              <w:rPr>
                <w:rFonts w:ascii="Times New Roman" w:hAnsi="Times New Roman"/>
                <w:spacing w:val="-4"/>
              </w:rPr>
              <w:t>н</w:t>
            </w:r>
            <w:r w:rsidRPr="00F46537">
              <w:rPr>
                <w:rFonts w:ascii="Times New Roman" w:hAnsi="Times New Roman"/>
                <w:spacing w:val="-4"/>
              </w:rPr>
              <w:t xml:space="preserve"> С.М</w:t>
            </w:r>
            <w:r w:rsidRPr="006C5C38">
              <w:rPr>
                <w:rFonts w:ascii="Times New Roman" w:hAnsi="Times New Roman"/>
              </w:rPr>
              <w:t>.,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  <w:tc>
          <w:tcPr>
            <w:tcW w:w="2433" w:type="dxa"/>
            <w:shd w:val="clear" w:color="auto" w:fill="auto"/>
            <w:tcMar>
              <w:left w:w="102" w:type="dxa"/>
              <w:right w:w="102" w:type="dxa"/>
            </w:tcMar>
          </w:tcPr>
          <w:p w:rsidR="00C3751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Заключ</w:t>
            </w:r>
            <w:r w:rsidR="00C37518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ые </w:t>
            </w:r>
          </w:p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соглаше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ия</w:t>
            </w:r>
          </w:p>
        </w:tc>
        <w:tc>
          <w:tcPr>
            <w:tcW w:w="1003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истерством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и м</w:t>
            </w:r>
            <w:r w:rsidRPr="006C5C38">
              <w:rPr>
                <w:rFonts w:ascii="Times New Roman" w:hAnsi="Times New Roman"/>
              </w:rPr>
              <w:t>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ием «город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овск» </w:t>
            </w:r>
            <w:r w:rsidR="00C37518">
              <w:rPr>
                <w:rFonts w:ascii="Times New Roman" w:hAnsi="Times New Roman"/>
              </w:rPr>
              <w:t xml:space="preserve">обеспечено </w:t>
            </w:r>
            <w:r w:rsidRPr="006C5C38">
              <w:rPr>
                <w:rFonts w:ascii="Times New Roman" w:hAnsi="Times New Roman"/>
              </w:rPr>
              <w:t>заключе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 мероприятий,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еобходимых для реализа</w:t>
            </w:r>
            <w:r w:rsidRPr="006C5C38">
              <w:rPr>
                <w:rFonts w:ascii="Times New Roman" w:hAnsi="Times New Roman"/>
              </w:rPr>
              <w:softHyphen/>
              <w:t>ции и дост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целевых показателей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 2021 год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F46537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17 </w:t>
            </w:r>
          </w:p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февраля 2021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апреля 2021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заключе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ии ко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трактов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истерством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совм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с территориаль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 управле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ГИБДД МВД России по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разработа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и утвержде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в 2021 году мероприятий,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аправле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 xml:space="preserve">ых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пропага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дирова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соблюде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Правил д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движе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2021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апреля 2021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Д.А., 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С.С., Полухи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Утвержд</w:t>
            </w:r>
            <w:r w:rsidR="00F46537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ый пла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 мероприятий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Обеспече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мероприятий, предусмотре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пр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 xml:space="preserve">ектом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2021 год, в том числе при</w:t>
            </w:r>
            <w:r w:rsidR="00C3751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мка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соответствующих работ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2021 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2021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C3751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37518">
              <w:rPr>
                <w:rFonts w:ascii="Times New Roman" w:hAnsi="Times New Roman"/>
                <w:spacing w:val="-4"/>
              </w:rPr>
              <w:t>Холтоби</w:t>
            </w:r>
            <w:r w:rsidR="00132CD2" w:rsidRPr="00C37518">
              <w:rPr>
                <w:rFonts w:ascii="Times New Roman" w:hAnsi="Times New Roman"/>
                <w:spacing w:val="-4"/>
              </w:rPr>
              <w:t>н</w:t>
            </w:r>
            <w:r w:rsidRPr="00C37518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37518">
              <w:rPr>
                <w:rFonts w:ascii="Times New Roman" w:hAnsi="Times New Roman"/>
                <w:spacing w:val="-4"/>
              </w:rPr>
              <w:t>Бычков И.</w:t>
            </w:r>
            <w:r w:rsidRPr="006C5C38">
              <w:rPr>
                <w:rFonts w:ascii="Times New Roman" w:hAnsi="Times New Roman"/>
              </w:rPr>
              <w:t>Ю.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8.5.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Проведе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 обществе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обсужде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проектов (по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ию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1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оября 2020 г.)</w:t>
            </w:r>
            <w:r w:rsidR="00C37518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результатов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2021 году, предложе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 по корректировк</w:t>
            </w:r>
            <w:r w:rsidR="00C3751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 xml:space="preserve">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части мероприятий 2022 года и последующих годов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2021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F46537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F46537">
              <w:rPr>
                <w:rFonts w:ascii="Times New Roman" w:hAnsi="Times New Roman"/>
                <w:spacing w:val="-4"/>
              </w:rPr>
              <w:t>Холтоби</w:t>
            </w:r>
            <w:r w:rsidR="00132CD2" w:rsidRPr="00F46537">
              <w:rPr>
                <w:rFonts w:ascii="Times New Roman" w:hAnsi="Times New Roman"/>
                <w:spacing w:val="-4"/>
              </w:rPr>
              <w:t>н</w:t>
            </w:r>
            <w:r w:rsidRPr="00F46537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C3751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провед</w:t>
            </w:r>
            <w:r w:rsidR="00C37518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обществе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ых </w:t>
            </w:r>
          </w:p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слуша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иях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8.6.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 Росавтодор представле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ы:</w:t>
            </w:r>
          </w:p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отчёт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материалы по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ию мероприятий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C37518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в 2021 году;</w:t>
            </w:r>
          </w:p>
          <w:p w:rsidR="00A82568" w:rsidRPr="006C5C38" w:rsidRDefault="00A82568" w:rsidP="00F46537">
            <w:pPr>
              <w:spacing w:after="0" w:line="218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предложе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по корректировке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в части мероприятий 2022 и последующих годов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F46537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14 </w:t>
            </w:r>
          </w:p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2021 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  <w:p w:rsidR="00A82568" w:rsidRPr="006C5C38" w:rsidRDefault="00A82568" w:rsidP="00F46537">
            <w:pPr>
              <w:spacing w:after="0" w:line="21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F46537">
            <w:pPr>
              <w:spacing w:after="0" w:line="218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A82568" w:rsidRPr="006C5C38" w:rsidTr="00472E7D">
        <w:tc>
          <w:tcPr>
            <w:tcW w:w="15341" w:type="dxa"/>
            <w:gridSpan w:val="11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D71B7B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lastRenderedPageBreak/>
              <w:t>Ко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троль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 xml:space="preserve">ые точки 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а 2022-2024 годы указываются укруп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="00D71B7B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о и подлежат даль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ейшей детализации</w:t>
            </w:r>
          </w:p>
        </w:tc>
      </w:tr>
      <w:tr w:rsidR="00A82568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9.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132CD2" w:rsidP="006C5C3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 сети автомобиль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ых дорог общего пользова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 федераль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ого, реги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 или межму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иципаль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 з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аче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ия,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ой сети городских а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г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ломераций выпол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ые работы в целях приведе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 xml:space="preserve">ия в 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орматив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ое состоя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ие, с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иже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 уров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я перегрузки и ликвидации мест ко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це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трации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о-тра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спорт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 xml:space="preserve">ых происшествий </w:t>
            </w:r>
          </w:p>
        </w:tc>
        <w:tc>
          <w:tcPr>
            <w:tcW w:w="1134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2022 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2022 г.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Холтоби</w:t>
            </w:r>
            <w:r w:rsidR="00132CD2" w:rsidRPr="00472E7D">
              <w:rPr>
                <w:rFonts w:ascii="Times New Roman" w:hAnsi="Times New Roman"/>
                <w:spacing w:val="-4"/>
              </w:rPr>
              <w:t>н</w:t>
            </w:r>
            <w:r w:rsidRPr="00472E7D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Бычков И.Ю.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  <w:gridSpan w:val="3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922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A82568" w:rsidRPr="006C5C38" w:rsidTr="00472E7D">
        <w:tc>
          <w:tcPr>
            <w:tcW w:w="454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10.</w:t>
            </w:r>
          </w:p>
        </w:tc>
        <w:tc>
          <w:tcPr>
            <w:tcW w:w="7586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right="113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Разработа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 и представле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 в Росавтодор согласова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ый 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ый пр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ект</w:t>
            </w:r>
            <w:r w:rsidRPr="006C5C38">
              <w:rPr>
                <w:rFonts w:ascii="Times New Roman" w:eastAsia="Arial Unicode MS" w:hAnsi="Times New Roman"/>
                <w:u w:color="000000"/>
              </w:rPr>
              <w:t>, актуализирова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ый в том числе с уч</w:t>
            </w:r>
            <w:r w:rsidR="008A65D0">
              <w:rPr>
                <w:rFonts w:ascii="Times New Roman" w:eastAsia="Arial Unicode MS" w:hAnsi="Times New Roman"/>
                <w:u w:color="000000"/>
              </w:rPr>
              <w:t>ё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том проведе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ия оце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ки использ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ва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ия 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овых тех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ологий и материалов за отч</w:t>
            </w:r>
            <w:r w:rsidR="008A65D0">
              <w:rPr>
                <w:rFonts w:ascii="Times New Roman" w:eastAsia="Arial Unicode MS" w:hAnsi="Times New Roman"/>
                <w:u w:color="000000"/>
              </w:rPr>
              <w:t>ё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т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ый период</w:t>
            </w:r>
          </w:p>
        </w:tc>
        <w:tc>
          <w:tcPr>
            <w:tcW w:w="1134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се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тября 2022 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F46537" w:rsidRDefault="00A82568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</w:t>
            </w:r>
          </w:p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декабря 2022 г.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2" w:type="dxa"/>
              <w:right w:w="102" w:type="dxa"/>
            </w:tcMar>
          </w:tcPr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Вавили</w:t>
            </w:r>
            <w:r w:rsidR="00132CD2" w:rsidRPr="00472E7D">
              <w:rPr>
                <w:rFonts w:ascii="Times New Roman" w:hAnsi="Times New Roman"/>
                <w:spacing w:val="-4"/>
              </w:rPr>
              <w:t>н</w:t>
            </w:r>
            <w:r w:rsidRPr="00472E7D">
              <w:rPr>
                <w:rFonts w:ascii="Times New Roman" w:hAnsi="Times New Roman"/>
                <w:spacing w:val="-4"/>
              </w:rPr>
              <w:t xml:space="preserve"> Д.А.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  <w:gridSpan w:val="3"/>
            <w:shd w:val="clear" w:color="auto" w:fill="auto"/>
            <w:tcMar>
              <w:left w:w="102" w:type="dxa"/>
              <w:right w:w="102" w:type="dxa"/>
            </w:tcMar>
          </w:tcPr>
          <w:p w:rsidR="00472E7D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Согласова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</w:p>
          <w:p w:rsidR="00472E7D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и утверждё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</w:p>
          <w:p w:rsidR="00A82568" w:rsidRPr="006C5C38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ый проект</w:t>
            </w:r>
          </w:p>
        </w:tc>
        <w:tc>
          <w:tcPr>
            <w:tcW w:w="922" w:type="dxa"/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132CD2" w:rsidP="006C5C3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 сети автомобиль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ых дорог общего пользова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 федераль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ого, реги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 или межму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иципаль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 з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аче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ия,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ой сети городских а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г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ломераций выпол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ые работы в целях приведе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 xml:space="preserve">ия в 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орматив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ое состоя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ие, с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иже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 уров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я перегрузки и ликвидации мест ко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це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трации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о-тра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спорт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2023 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2023 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Холтоби</w:t>
            </w:r>
            <w:r w:rsidR="00132CD2" w:rsidRPr="00472E7D">
              <w:rPr>
                <w:rFonts w:ascii="Times New Roman" w:hAnsi="Times New Roman"/>
                <w:spacing w:val="-4"/>
              </w:rPr>
              <w:t>н</w:t>
            </w:r>
            <w:r w:rsidRPr="00472E7D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Бычков И.Ю.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Разработа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 и представле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 в Росавтодор согласова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ый 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ый пр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ект</w:t>
            </w:r>
            <w:r w:rsidRPr="006C5C38">
              <w:rPr>
                <w:rFonts w:ascii="Times New Roman" w:eastAsia="Arial Unicode MS" w:hAnsi="Times New Roman"/>
                <w:u w:color="000000"/>
              </w:rPr>
              <w:t>, актуализирова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ый в том числе с уч</w:t>
            </w:r>
            <w:r w:rsidR="008A65D0">
              <w:rPr>
                <w:rFonts w:ascii="Times New Roman" w:eastAsia="Arial Unicode MS" w:hAnsi="Times New Roman"/>
                <w:u w:color="000000"/>
              </w:rPr>
              <w:t>ё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том проведе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ия оце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ки использ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ва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 xml:space="preserve">ия 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овых тех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ологий и материалов за отч</w:t>
            </w:r>
            <w:r w:rsidR="008A65D0">
              <w:rPr>
                <w:rFonts w:ascii="Times New Roman" w:eastAsia="Arial Unicode MS" w:hAnsi="Times New Roman"/>
                <w:u w:color="000000"/>
              </w:rPr>
              <w:t>ё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т</w:t>
            </w:r>
            <w:r w:rsidR="00132CD2"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u w:color="000000"/>
              </w:rPr>
              <w:t>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се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тября 2022 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F46537" w:rsidRDefault="00A82568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15 </w:t>
            </w:r>
          </w:p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декабря 2023 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Вавили</w:t>
            </w:r>
            <w:r w:rsidR="00132CD2" w:rsidRPr="00472E7D">
              <w:rPr>
                <w:rFonts w:ascii="Times New Roman" w:hAnsi="Times New Roman"/>
                <w:spacing w:val="-4"/>
              </w:rPr>
              <w:t>н</w:t>
            </w:r>
            <w:r w:rsidRPr="00472E7D">
              <w:rPr>
                <w:rFonts w:ascii="Times New Roman" w:hAnsi="Times New Roman"/>
                <w:spacing w:val="-4"/>
              </w:rPr>
              <w:t xml:space="preserve"> Д.А.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472E7D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Согласова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</w:p>
          <w:p w:rsidR="00472E7D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и утвержд</w:t>
            </w:r>
            <w:r w:rsidR="008A65D0">
              <w:rPr>
                <w:rFonts w:ascii="Times New Roman" w:eastAsia="Arial Unicode MS" w:hAnsi="Times New Roman"/>
                <w:bCs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</w:p>
          <w:p w:rsidR="00A82568" w:rsidRPr="006C5C38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ый проект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ПК</w:t>
            </w:r>
          </w:p>
        </w:tc>
      </w:tr>
      <w:tr w:rsidR="00A82568" w:rsidRPr="006C5C38" w:rsidTr="00472E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132CD2" w:rsidP="006C5C3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 сети автомобиль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ых дорог общего пользова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 федераль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ого, реги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 или межму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иципаль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ого з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аче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ия,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ой сети городских а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г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ломераций выпол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ые работы в целях приведе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 xml:space="preserve">ия в 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орматив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ое состоя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ие, с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иже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ия уров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я перегрузки и ликвидации мест ко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це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трации дорож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о-тра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спорт</w:t>
            </w:r>
            <w:r w:rsidRPr="006C5C38">
              <w:rPr>
                <w:rFonts w:ascii="Times New Roman" w:eastAsia="Arial Unicode MS" w:hAnsi="Times New Roman"/>
                <w:u w:color="000000"/>
              </w:rPr>
              <w:t>н</w:t>
            </w:r>
            <w:r w:rsidR="00A82568" w:rsidRPr="006C5C38">
              <w:rPr>
                <w:rFonts w:ascii="Times New Roman" w:eastAsia="Arial Unicode MS" w:hAnsi="Times New Roman"/>
                <w:u w:color="000000"/>
              </w:rPr>
              <w:t>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8A65D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1 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варя 2023 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 декабря 2024 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Холтоби</w:t>
            </w:r>
            <w:r w:rsidR="00132CD2" w:rsidRPr="00472E7D">
              <w:rPr>
                <w:rFonts w:ascii="Times New Roman" w:hAnsi="Times New Roman"/>
                <w:spacing w:val="-4"/>
              </w:rPr>
              <w:t>н</w:t>
            </w:r>
            <w:r w:rsidRPr="00472E7D">
              <w:rPr>
                <w:rFonts w:ascii="Times New Roman" w:hAnsi="Times New Roman"/>
                <w:spacing w:val="-4"/>
              </w:rPr>
              <w:t xml:space="preserve"> С.М.,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2E7D">
              <w:rPr>
                <w:rFonts w:ascii="Times New Roman" w:hAnsi="Times New Roman"/>
                <w:spacing w:val="-4"/>
              </w:rPr>
              <w:t>Бычков И.Ю.</w:t>
            </w:r>
          </w:p>
          <w:p w:rsidR="00A82568" w:rsidRPr="00472E7D" w:rsidRDefault="00A82568" w:rsidP="00472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472E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Отчёт о выпол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</w:rPr>
              <w:t>е</w:t>
            </w:r>
            <w:r w:rsidR="00132CD2" w:rsidRPr="006C5C38">
              <w:rPr>
                <w:rFonts w:ascii="Times New Roman" w:eastAsia="Arial Unicode MS" w:hAnsi="Times New Roman"/>
                <w:bCs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</w:rPr>
              <w:t>ых работах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A82568" w:rsidRPr="006C5C38" w:rsidRDefault="00A82568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>РП</w:t>
            </w:r>
          </w:p>
        </w:tc>
      </w:tr>
    </w:tbl>
    <w:p w:rsidR="00D15434" w:rsidRDefault="00D15434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8A65D0" w:rsidRDefault="008A65D0" w:rsidP="006C5C38">
      <w:pPr>
        <w:spacing w:line="240" w:lineRule="auto"/>
        <w:rPr>
          <w:rFonts w:ascii="Times New Roman" w:hAnsi="Times New Roman"/>
        </w:rPr>
      </w:pPr>
    </w:p>
    <w:p w:rsidR="00C43E56" w:rsidRPr="005436C7" w:rsidRDefault="00C43E56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 w:rsidRPr="005436C7">
        <w:rPr>
          <w:rFonts w:ascii="Times New Roman" w:hAnsi="Times New Roman"/>
          <w:sz w:val="28"/>
        </w:rPr>
        <w:lastRenderedPageBreak/>
        <w:t>ПРИЛОЖЕ</w:t>
      </w:r>
      <w:r w:rsidR="00132CD2" w:rsidRPr="005436C7">
        <w:rPr>
          <w:rFonts w:ascii="Times New Roman" w:hAnsi="Times New Roman"/>
          <w:sz w:val="28"/>
        </w:rPr>
        <w:t>Н</w:t>
      </w:r>
      <w:r w:rsidRPr="005436C7">
        <w:rPr>
          <w:rFonts w:ascii="Times New Roman" w:hAnsi="Times New Roman"/>
          <w:sz w:val="28"/>
        </w:rPr>
        <w:t>ИЕ № 2</w:t>
      </w:r>
    </w:p>
    <w:p w:rsidR="005436C7" w:rsidRPr="005436C7" w:rsidRDefault="005436C7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</w:p>
    <w:p w:rsidR="00A82568" w:rsidRPr="005436C7" w:rsidRDefault="00C43E56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 w:rsidRPr="005436C7">
        <w:rPr>
          <w:rFonts w:ascii="Times New Roman" w:hAnsi="Times New Roman"/>
          <w:sz w:val="28"/>
        </w:rPr>
        <w:t xml:space="preserve">к паспорту </w:t>
      </w:r>
    </w:p>
    <w:p w:rsidR="00A82568" w:rsidRPr="005436C7" w:rsidRDefault="00C43E56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 w:rsidRPr="005436C7">
        <w:rPr>
          <w:rFonts w:ascii="Times New Roman" w:hAnsi="Times New Roman"/>
          <w:sz w:val="28"/>
        </w:rPr>
        <w:t>регио</w:t>
      </w:r>
      <w:r w:rsidR="00132CD2" w:rsidRPr="005436C7">
        <w:rPr>
          <w:rFonts w:ascii="Times New Roman" w:hAnsi="Times New Roman"/>
          <w:sz w:val="28"/>
        </w:rPr>
        <w:t>н</w:t>
      </w:r>
      <w:r w:rsidRPr="005436C7">
        <w:rPr>
          <w:rFonts w:ascii="Times New Roman" w:hAnsi="Times New Roman"/>
          <w:sz w:val="28"/>
        </w:rPr>
        <w:t>аль</w:t>
      </w:r>
      <w:r w:rsidR="00132CD2" w:rsidRPr="005436C7">
        <w:rPr>
          <w:rFonts w:ascii="Times New Roman" w:hAnsi="Times New Roman"/>
          <w:sz w:val="28"/>
        </w:rPr>
        <w:t>н</w:t>
      </w:r>
      <w:r w:rsidR="005436C7">
        <w:rPr>
          <w:rFonts w:ascii="Times New Roman" w:hAnsi="Times New Roman"/>
          <w:sz w:val="28"/>
        </w:rPr>
        <w:t xml:space="preserve">ого </w:t>
      </w:r>
      <w:r w:rsidRPr="005436C7">
        <w:rPr>
          <w:rFonts w:ascii="Times New Roman" w:hAnsi="Times New Roman"/>
          <w:sz w:val="28"/>
        </w:rPr>
        <w:t xml:space="preserve">проекта </w:t>
      </w:r>
    </w:p>
    <w:p w:rsidR="00A82568" w:rsidRPr="005436C7" w:rsidRDefault="00C43E56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 w:rsidRPr="005436C7">
        <w:rPr>
          <w:rFonts w:ascii="Times New Roman" w:hAnsi="Times New Roman"/>
          <w:sz w:val="28"/>
        </w:rPr>
        <w:t>«Дорож</w:t>
      </w:r>
      <w:r w:rsidR="00132CD2" w:rsidRPr="005436C7">
        <w:rPr>
          <w:rFonts w:ascii="Times New Roman" w:hAnsi="Times New Roman"/>
          <w:sz w:val="28"/>
        </w:rPr>
        <w:t>н</w:t>
      </w:r>
      <w:r w:rsidRPr="005436C7">
        <w:rPr>
          <w:rFonts w:ascii="Times New Roman" w:hAnsi="Times New Roman"/>
          <w:sz w:val="28"/>
        </w:rPr>
        <w:t>ая сеть Улья</w:t>
      </w:r>
      <w:r w:rsidR="00132CD2" w:rsidRPr="005436C7">
        <w:rPr>
          <w:rFonts w:ascii="Times New Roman" w:hAnsi="Times New Roman"/>
          <w:sz w:val="28"/>
        </w:rPr>
        <w:t>н</w:t>
      </w:r>
      <w:r w:rsidRPr="005436C7">
        <w:rPr>
          <w:rFonts w:ascii="Times New Roman" w:hAnsi="Times New Roman"/>
          <w:sz w:val="28"/>
        </w:rPr>
        <w:t xml:space="preserve">овской области </w:t>
      </w:r>
    </w:p>
    <w:p w:rsidR="005436C7" w:rsidRDefault="00C43E56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 w:rsidRPr="005436C7">
        <w:rPr>
          <w:rFonts w:ascii="Times New Roman" w:hAnsi="Times New Roman"/>
          <w:sz w:val="28"/>
        </w:rPr>
        <w:t>и Улья</w:t>
      </w:r>
      <w:r w:rsidR="00132CD2" w:rsidRPr="005436C7">
        <w:rPr>
          <w:rFonts w:ascii="Times New Roman" w:hAnsi="Times New Roman"/>
          <w:sz w:val="28"/>
        </w:rPr>
        <w:t>н</w:t>
      </w:r>
      <w:r w:rsidRPr="005436C7">
        <w:rPr>
          <w:rFonts w:ascii="Times New Roman" w:hAnsi="Times New Roman"/>
          <w:sz w:val="28"/>
        </w:rPr>
        <w:t xml:space="preserve">овской городской агломерации </w:t>
      </w:r>
    </w:p>
    <w:p w:rsidR="008A3FD6" w:rsidRPr="005436C7" w:rsidRDefault="00132CD2" w:rsidP="005436C7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 w:rsidRPr="005436C7">
        <w:rPr>
          <w:rFonts w:ascii="Times New Roman" w:hAnsi="Times New Roman"/>
          <w:sz w:val="28"/>
        </w:rPr>
        <w:t>н</w:t>
      </w:r>
      <w:r w:rsidR="00A82568" w:rsidRPr="005436C7">
        <w:rPr>
          <w:rFonts w:ascii="Times New Roman" w:hAnsi="Times New Roman"/>
          <w:sz w:val="28"/>
        </w:rPr>
        <w:t>а 2019-2024 годы»</w:t>
      </w:r>
    </w:p>
    <w:p w:rsidR="008A3FD6" w:rsidRDefault="008A3FD6" w:rsidP="006C5C38">
      <w:pPr>
        <w:spacing w:after="0" w:line="240" w:lineRule="auto"/>
        <w:rPr>
          <w:rFonts w:ascii="Times New Roman" w:hAnsi="Times New Roman"/>
          <w:sz w:val="28"/>
        </w:rPr>
      </w:pPr>
    </w:p>
    <w:p w:rsidR="005436C7" w:rsidRDefault="005436C7" w:rsidP="006C5C38">
      <w:pPr>
        <w:spacing w:after="0" w:line="240" w:lineRule="auto"/>
        <w:rPr>
          <w:rFonts w:ascii="Times New Roman" w:hAnsi="Times New Roman"/>
          <w:sz w:val="28"/>
        </w:rPr>
      </w:pPr>
    </w:p>
    <w:p w:rsidR="005436C7" w:rsidRDefault="005436C7" w:rsidP="006C5C38">
      <w:pPr>
        <w:spacing w:after="0" w:line="240" w:lineRule="auto"/>
        <w:rPr>
          <w:rFonts w:ascii="Times New Roman" w:hAnsi="Times New Roman"/>
          <w:sz w:val="28"/>
        </w:rPr>
      </w:pPr>
    </w:p>
    <w:p w:rsidR="005436C7" w:rsidRPr="005436C7" w:rsidRDefault="005436C7" w:rsidP="006C5C38">
      <w:pPr>
        <w:spacing w:after="0" w:line="240" w:lineRule="auto"/>
        <w:rPr>
          <w:rFonts w:ascii="Times New Roman" w:hAnsi="Times New Roman"/>
          <w:sz w:val="28"/>
        </w:rPr>
      </w:pPr>
    </w:p>
    <w:p w:rsidR="008A65D0" w:rsidRPr="008A65D0" w:rsidRDefault="00AC4AD5" w:rsidP="008A65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65D0">
        <w:rPr>
          <w:rFonts w:ascii="Times New Roman" w:hAnsi="Times New Roman"/>
          <w:b/>
          <w:sz w:val="28"/>
        </w:rPr>
        <w:t xml:space="preserve">МЕТОДИКА </w:t>
      </w:r>
    </w:p>
    <w:p w:rsidR="00C43E56" w:rsidRDefault="00C43E56" w:rsidP="008A65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65D0">
        <w:rPr>
          <w:rFonts w:ascii="Times New Roman" w:hAnsi="Times New Roman"/>
          <w:b/>
          <w:sz w:val="28"/>
        </w:rPr>
        <w:t>расч</w:t>
      </w:r>
      <w:r w:rsidR="004C7170">
        <w:rPr>
          <w:rFonts w:ascii="Times New Roman" w:hAnsi="Times New Roman"/>
          <w:b/>
          <w:sz w:val="28"/>
        </w:rPr>
        <w:t>ё</w:t>
      </w:r>
      <w:r w:rsidRPr="008A65D0">
        <w:rPr>
          <w:rFonts w:ascii="Times New Roman" w:hAnsi="Times New Roman"/>
          <w:b/>
          <w:sz w:val="28"/>
        </w:rPr>
        <w:t>та пок</w:t>
      </w:r>
      <w:r w:rsidR="00A82568" w:rsidRPr="008A65D0">
        <w:rPr>
          <w:rFonts w:ascii="Times New Roman" w:hAnsi="Times New Roman"/>
          <w:b/>
          <w:sz w:val="28"/>
        </w:rPr>
        <w:t>азателей регио</w:t>
      </w:r>
      <w:r w:rsidR="00132CD2" w:rsidRPr="008A65D0">
        <w:rPr>
          <w:rFonts w:ascii="Times New Roman" w:hAnsi="Times New Roman"/>
          <w:b/>
          <w:sz w:val="28"/>
        </w:rPr>
        <w:t>н</w:t>
      </w:r>
      <w:r w:rsidR="00A82568" w:rsidRPr="008A65D0">
        <w:rPr>
          <w:rFonts w:ascii="Times New Roman" w:hAnsi="Times New Roman"/>
          <w:b/>
          <w:sz w:val="28"/>
        </w:rPr>
        <w:t>аль</w:t>
      </w:r>
      <w:r w:rsidR="00132CD2" w:rsidRPr="008A65D0">
        <w:rPr>
          <w:rFonts w:ascii="Times New Roman" w:hAnsi="Times New Roman"/>
          <w:b/>
          <w:sz w:val="28"/>
        </w:rPr>
        <w:t>н</w:t>
      </w:r>
      <w:r w:rsidR="00A82568" w:rsidRPr="008A65D0">
        <w:rPr>
          <w:rFonts w:ascii="Times New Roman" w:hAnsi="Times New Roman"/>
          <w:b/>
          <w:sz w:val="28"/>
        </w:rPr>
        <w:t>ого  проекта</w:t>
      </w:r>
    </w:p>
    <w:p w:rsidR="008A65D0" w:rsidRPr="005436C7" w:rsidRDefault="008A65D0" w:rsidP="008A65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4982" w:type="pct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245"/>
        <w:gridCol w:w="1134"/>
        <w:gridCol w:w="1134"/>
        <w:gridCol w:w="1985"/>
        <w:gridCol w:w="1701"/>
        <w:gridCol w:w="1551"/>
        <w:gridCol w:w="1821"/>
      </w:tblGrid>
      <w:tr w:rsidR="008A3FD6" w:rsidRPr="006C5C38" w:rsidTr="007F41D9">
        <w:trPr>
          <w:tblHeader/>
        </w:trPr>
        <w:tc>
          <w:tcPr>
            <w:tcW w:w="567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Методика расчёта</w:t>
            </w:r>
          </w:p>
        </w:tc>
        <w:tc>
          <w:tcPr>
            <w:tcW w:w="1134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Базовые показатели</w:t>
            </w:r>
          </w:p>
        </w:tc>
        <w:tc>
          <w:tcPr>
            <w:tcW w:w="1134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w="1985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Ответственный </w:t>
            </w:r>
            <w:r w:rsidRPr="006C5C38">
              <w:rPr>
                <w:rFonts w:ascii="Times New Roman" w:hAnsi="Times New Roman"/>
              </w:rPr>
              <w:br/>
              <w:t>за сбор данных</w:t>
            </w:r>
          </w:p>
        </w:tc>
        <w:tc>
          <w:tcPr>
            <w:tcW w:w="1701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Уровень агрег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рования инфо</w:t>
            </w:r>
            <w:r w:rsidRPr="006C5C38">
              <w:rPr>
                <w:rFonts w:ascii="Times New Roman" w:hAnsi="Times New Roman"/>
              </w:rPr>
              <w:t>р</w:t>
            </w:r>
            <w:r w:rsidRPr="006C5C38">
              <w:rPr>
                <w:rFonts w:ascii="Times New Roman" w:hAnsi="Times New Roman"/>
              </w:rPr>
              <w:t>мации</w:t>
            </w:r>
          </w:p>
        </w:tc>
        <w:tc>
          <w:tcPr>
            <w:tcW w:w="1551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Временные х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рактеристики</w:t>
            </w:r>
          </w:p>
        </w:tc>
        <w:tc>
          <w:tcPr>
            <w:tcW w:w="1821" w:type="dxa"/>
            <w:vAlign w:val="center"/>
            <w:hideMark/>
          </w:tcPr>
          <w:p w:rsidR="008A3FD6" w:rsidRPr="006C5C38" w:rsidRDefault="008A3FD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Дополнительная информация</w:t>
            </w:r>
          </w:p>
        </w:tc>
      </w:tr>
    </w:tbl>
    <w:p w:rsidR="007F41D9" w:rsidRPr="007F41D9" w:rsidRDefault="007F41D9" w:rsidP="007F41D9">
      <w:pPr>
        <w:widowControl w:val="0"/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82" w:type="pct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3"/>
        <w:gridCol w:w="5296"/>
        <w:gridCol w:w="1145"/>
        <w:gridCol w:w="1145"/>
        <w:gridCol w:w="2004"/>
        <w:gridCol w:w="1718"/>
        <w:gridCol w:w="1566"/>
        <w:gridCol w:w="1839"/>
      </w:tblGrid>
      <w:tr w:rsidR="004C7170" w:rsidRPr="006C5C38" w:rsidTr="00757D01">
        <w:trPr>
          <w:tblHeader/>
        </w:trPr>
        <w:tc>
          <w:tcPr>
            <w:tcW w:w="573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4C7170" w:rsidRPr="006C5C38" w:rsidRDefault="004C717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3E56" w:rsidRPr="006C5C38" w:rsidTr="00757D01">
        <w:tblPrEx>
          <w:tblBorders>
            <w:bottom w:val="single" w:sz="4" w:space="0" w:color="auto"/>
          </w:tblBorders>
        </w:tblPrEx>
        <w:trPr>
          <w:trHeight w:val="33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hideMark/>
          </w:tcPr>
          <w:p w:rsidR="00C43E56" w:rsidRPr="006C5C38" w:rsidRDefault="00C43E56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</w:t>
            </w:r>
          </w:p>
        </w:tc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C43E56" w:rsidRPr="006C5C38" w:rsidRDefault="00C43E56" w:rsidP="00543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Доля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ия, соответствующих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требова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иям, в их общей протяж</w:t>
            </w:r>
            <w:r w:rsidR="005436C7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</w:t>
            </w:r>
            <w:r w:rsidR="005436C7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%</w:t>
            </w:r>
          </w:p>
          <w:p w:rsidR="00C43E56" w:rsidRPr="006C5C38" w:rsidRDefault="00C43E56" w:rsidP="005436C7">
            <w:pPr>
              <w:widowControl w:val="0"/>
              <w:spacing w:after="0" w:line="240" w:lineRule="auto"/>
              <w:ind w:right="307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Доля протяж</w:t>
            </w:r>
            <w:r w:rsidR="002544CB" w:rsidRPr="006C5C38">
              <w:rPr>
                <w:rFonts w:ascii="Times New Roman" w:eastAsia="Arial Unicode MS" w:hAnsi="Times New Roman"/>
              </w:rPr>
              <w:t>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агломера</w:t>
            </w:r>
            <w:r w:rsidR="002544CB" w:rsidRPr="006C5C38">
              <w:rPr>
                <w:rFonts w:ascii="Times New Roman" w:eastAsia="Arial Unicode MS" w:hAnsi="Times New Roman"/>
              </w:rPr>
              <w:t xml:space="preserve">ции,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2544CB" w:rsidRPr="006C5C38">
              <w:rPr>
                <w:rFonts w:ascii="Times New Roman" w:eastAsia="Arial Unicode MS" w:hAnsi="Times New Roman"/>
              </w:rPr>
              <w:t xml:space="preserve">аходящаяся в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2544CB" w:rsidRPr="006C5C38">
              <w:rPr>
                <w:rFonts w:ascii="Times New Roman" w:eastAsia="Arial Unicode MS" w:hAnsi="Times New Roman"/>
              </w:rPr>
              <w:t>орматив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2544CB" w:rsidRPr="006C5C38">
              <w:rPr>
                <w:rFonts w:ascii="Times New Roman" w:eastAsia="Arial Unicode MS" w:hAnsi="Times New Roman"/>
              </w:rPr>
              <w:t xml:space="preserve">ом </w:t>
            </w:r>
            <w:r w:rsidRPr="006C5C38">
              <w:rPr>
                <w:rFonts w:ascii="Times New Roman" w:eastAsia="Arial Unicode MS" w:hAnsi="Times New Roman"/>
              </w:rPr>
              <w:t>состоя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ии, %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1174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hideMark/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Дтэс = Птэс*100/Поб</w:t>
            </w:r>
          </w:p>
          <w:p w:rsidR="00B26380" w:rsidRPr="006C5C38" w:rsidRDefault="00B26380" w:rsidP="00543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Дтэс – доля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</w:t>
            </w:r>
            <w:r w:rsidR="005436C7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(городской аглом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 xml:space="preserve">рации), соответствующих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требова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иям, </w:t>
            </w:r>
            <w:r w:rsidR="005436C7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в их общей протяж</w:t>
            </w:r>
            <w:r w:rsidR="005436C7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</w:t>
            </w:r>
            <w:r w:rsidR="005436C7">
              <w:rPr>
                <w:rFonts w:ascii="Times New Roman" w:hAnsi="Times New Roman"/>
              </w:rPr>
              <w:t>;</w:t>
            </w:r>
          </w:p>
          <w:p w:rsidR="00B26380" w:rsidRPr="006C5C38" w:rsidRDefault="00B26380" w:rsidP="00543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Птэс – протяжё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дорог, соо</w:t>
            </w:r>
            <w:r w:rsidRPr="006C5C38">
              <w:rPr>
                <w:rFonts w:ascii="Times New Roman" w:hAnsi="Times New Roman"/>
              </w:rPr>
              <w:t>т</w:t>
            </w:r>
            <w:r w:rsidRPr="006C5C38">
              <w:rPr>
                <w:rFonts w:ascii="Times New Roman" w:hAnsi="Times New Roman"/>
              </w:rPr>
              <w:t>ветствующих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о-эксплуатацио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ому с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ию</w:t>
            </w:r>
            <w:r w:rsidR="005436C7">
              <w:rPr>
                <w:rFonts w:ascii="Times New Roman" w:hAnsi="Times New Roman"/>
              </w:rPr>
              <w:t>;</w:t>
            </w:r>
          </w:p>
          <w:p w:rsidR="00B26380" w:rsidRPr="006C5C38" w:rsidRDefault="00B26380" w:rsidP="00543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Поб</w:t>
            </w:r>
            <w:r w:rsidR="005436C7">
              <w:rPr>
                <w:rFonts w:ascii="Times New Roman" w:hAnsi="Times New Roman"/>
              </w:rPr>
              <w:t xml:space="preserve"> –</w:t>
            </w:r>
            <w:r w:rsidRPr="006C5C38">
              <w:rPr>
                <w:rFonts w:ascii="Times New Roman" w:hAnsi="Times New Roman"/>
              </w:rPr>
              <w:t xml:space="preserve"> общая протяжё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дорог или </w:t>
            </w:r>
            <w:r w:rsidR="005436C7">
              <w:rPr>
                <w:rFonts w:ascii="Times New Roman" w:hAnsi="Times New Roman"/>
              </w:rPr>
              <w:t>Ульяновская дорожная сеть (далее – УДС),</w:t>
            </w:r>
            <w:r w:rsidRPr="006C5C38">
              <w:rPr>
                <w:rFonts w:ascii="Times New Roman" w:hAnsi="Times New Roman"/>
              </w:rPr>
              <w:t xml:space="preserve"> у</w:t>
            </w:r>
            <w:r w:rsidRPr="006C5C38">
              <w:rPr>
                <w:rFonts w:ascii="Times New Roman" w:hAnsi="Times New Roman"/>
              </w:rPr>
              <w:t>т</w:t>
            </w:r>
            <w:r w:rsidRPr="006C5C38">
              <w:rPr>
                <w:rFonts w:ascii="Times New Roman" w:hAnsi="Times New Roman"/>
              </w:rPr>
              <w:t>верждё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ая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проект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ым офисом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Таблицы</w:t>
            </w:r>
          </w:p>
          <w:p w:rsidR="00AC4AD5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5 и 6, </w:t>
            </w:r>
          </w:p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отчёт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ОГКУ «Департ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области» (далее </w:t>
            </w:r>
            <w:r w:rsidR="005436C7">
              <w:rPr>
                <w:rFonts w:ascii="Times New Roman" w:hAnsi="Times New Roman"/>
              </w:rPr>
              <w:t xml:space="preserve">– </w:t>
            </w:r>
            <w:r w:rsidRPr="006C5C38">
              <w:rPr>
                <w:rFonts w:ascii="Times New Roman" w:hAnsi="Times New Roman"/>
              </w:rPr>
              <w:t>ОГКУ) и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истрация 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«г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овск» (далее </w:t>
            </w:r>
            <w:r w:rsidR="005436C7">
              <w:rPr>
                <w:rFonts w:ascii="Times New Roman" w:hAnsi="Times New Roman"/>
              </w:rPr>
              <w:t xml:space="preserve">– </w:t>
            </w:r>
            <w:r w:rsidRPr="006C5C38">
              <w:rPr>
                <w:rFonts w:ascii="Times New Roman" w:hAnsi="Times New Roman"/>
              </w:rPr>
              <w:t>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страция)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Первич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222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hideMark/>
          </w:tcPr>
          <w:p w:rsidR="00B26380" w:rsidRPr="006C5C38" w:rsidRDefault="00B26380" w:rsidP="00543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</w:t>
            </w:r>
          </w:p>
        </w:tc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5436C7" w:rsidRDefault="00B26380" w:rsidP="005436C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  <w:kern w:val="2"/>
              </w:rPr>
              <w:t>Количество мест ко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це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трации дорож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о-тра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спорт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ых происшествий </w:t>
            </w:r>
            <w:r w:rsidR="00AC4AD5">
              <w:rPr>
                <w:rFonts w:ascii="Times New Roman" w:hAnsi="Times New Roman"/>
                <w:kern w:val="2"/>
              </w:rPr>
              <w:t xml:space="preserve">(далее – ДТП) </w:t>
            </w:r>
            <w:r w:rsidRPr="006C5C38">
              <w:rPr>
                <w:rFonts w:ascii="Times New Roman" w:hAnsi="Times New Roman"/>
                <w:kern w:val="2"/>
              </w:rPr>
              <w:t>(аварий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о-опас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ых участков) 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="00AC4AD5">
              <w:rPr>
                <w:rFonts w:ascii="Times New Roman" w:hAnsi="Times New Roman"/>
                <w:kern w:val="2"/>
              </w:rPr>
              <w:t>а УДС</w:t>
            </w:r>
            <w:r w:rsidRPr="006C5C38">
              <w:rPr>
                <w:rFonts w:ascii="Times New Roman" w:hAnsi="Times New Roman"/>
                <w:kern w:val="2"/>
              </w:rPr>
              <w:t xml:space="preserve">, </w:t>
            </w:r>
            <w:r w:rsidRPr="006C5C38">
              <w:rPr>
                <w:rFonts w:ascii="Times New Roman" w:eastAsia="Arial Unicode MS" w:hAnsi="Times New Roman"/>
              </w:rPr>
              <w:t>%</w:t>
            </w:r>
          </w:p>
          <w:p w:rsidR="00B26380" w:rsidRPr="006C5C38" w:rsidRDefault="00B26380" w:rsidP="00543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Количество мест ко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це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трации </w:t>
            </w:r>
            <w:r w:rsidR="005436C7">
              <w:rPr>
                <w:rFonts w:ascii="Times New Roman" w:eastAsia="Arial Unicode MS" w:hAnsi="Times New Roman"/>
              </w:rPr>
              <w:t>ДТП</w:t>
            </w:r>
            <w:r w:rsidRPr="006C5C38">
              <w:rPr>
                <w:rFonts w:ascii="Times New Roman" w:eastAsia="Arial Unicode MS" w:hAnsi="Times New Roman"/>
              </w:rPr>
              <w:t xml:space="preserve"> (аварий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о-опас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участков)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ой сети </w:t>
            </w:r>
            <w:r w:rsidRPr="006C5C38">
              <w:rPr>
                <w:rFonts w:ascii="Times New Roman" w:hAnsi="Times New Roman"/>
                <w:kern w:val="2"/>
              </w:rPr>
              <w:t>Улья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овской</w:t>
            </w:r>
            <w:r w:rsidRPr="006C5C38">
              <w:rPr>
                <w:rFonts w:ascii="Times New Roman" w:eastAsia="Arial Unicode MS" w:hAnsi="Times New Roman"/>
              </w:rPr>
              <w:t xml:space="preserve"> городской агломерации, %</w:t>
            </w:r>
          </w:p>
        </w:tc>
      </w:tr>
      <w:tr w:rsidR="00B33252" w:rsidRPr="006C5C38" w:rsidTr="00757D01">
        <w:tblPrEx>
          <w:tblBorders>
            <w:bottom w:val="single" w:sz="4" w:space="0" w:color="auto"/>
          </w:tblBorders>
        </w:tblPrEx>
        <w:trPr>
          <w:trHeight w:val="53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33252" w:rsidRPr="006C5C38" w:rsidRDefault="00B33252" w:rsidP="00B33252">
            <w:pPr>
              <w:widowControl w:val="0"/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33252" w:rsidRPr="006C5C38" w:rsidRDefault="00B33252" w:rsidP="00B33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53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26380" w:rsidRPr="006C5C38" w:rsidRDefault="00B26380" w:rsidP="007F41D9">
            <w:pPr>
              <w:widowControl w:val="0"/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МКД = Кт*100/Кб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ind w:right="23"/>
              <w:rPr>
                <w:rFonts w:ascii="Times New Roman" w:hAnsi="Times New Roman"/>
                <w:kern w:val="2"/>
              </w:rPr>
            </w:pPr>
            <w:r w:rsidRPr="006C5C38">
              <w:rPr>
                <w:rFonts w:ascii="Times New Roman" w:hAnsi="Times New Roman"/>
              </w:rPr>
              <w:t>МКД –</w:t>
            </w:r>
            <w:r w:rsidR="00757D01">
              <w:rPr>
                <w:rFonts w:ascii="Times New Roman" w:hAnsi="Times New Roman"/>
                <w:kern w:val="2"/>
              </w:rPr>
              <w:t>к</w:t>
            </w:r>
            <w:r w:rsidRPr="006C5C38">
              <w:rPr>
                <w:rFonts w:ascii="Times New Roman" w:hAnsi="Times New Roman"/>
                <w:kern w:val="2"/>
              </w:rPr>
              <w:t>оличество мест ко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це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трации </w:t>
            </w:r>
            <w:r w:rsidR="00757D01">
              <w:rPr>
                <w:rFonts w:ascii="Times New Roman" w:hAnsi="Times New Roman"/>
                <w:kern w:val="2"/>
              </w:rPr>
              <w:t>ДТП</w:t>
            </w:r>
            <w:r w:rsidRPr="006C5C38">
              <w:rPr>
                <w:rFonts w:ascii="Times New Roman" w:hAnsi="Times New Roman"/>
                <w:kern w:val="2"/>
              </w:rPr>
              <w:t xml:space="preserve"> (авари</w:t>
            </w:r>
            <w:r w:rsidRPr="006C5C38">
              <w:rPr>
                <w:rFonts w:ascii="Times New Roman" w:hAnsi="Times New Roman"/>
                <w:kern w:val="2"/>
              </w:rPr>
              <w:t>й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о-опас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ых участков) 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а </w:t>
            </w:r>
            <w:r w:rsidR="00757D01">
              <w:rPr>
                <w:rFonts w:ascii="Times New Roman" w:hAnsi="Times New Roman"/>
                <w:kern w:val="2"/>
              </w:rPr>
              <w:t>УДС;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Кт – количество мест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трации ДТП в отч</w:t>
            </w:r>
            <w:r w:rsidR="00757D01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 году</w:t>
            </w:r>
            <w:r w:rsidR="00757D01">
              <w:rPr>
                <w:rFonts w:ascii="Times New Roman" w:hAnsi="Times New Roman"/>
              </w:rPr>
              <w:t>;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Кб – количество мест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трации ДТП в базовом году (2017 г.)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AC4A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C4AD5">
              <w:rPr>
                <w:rFonts w:ascii="Times New Roman" w:hAnsi="Times New Roman"/>
                <w:spacing w:val="-4"/>
              </w:rPr>
              <w:t>Таблица 4</w:t>
            </w:r>
            <w:r w:rsidRPr="006C5C38">
              <w:rPr>
                <w:rFonts w:ascii="Times New Roman" w:hAnsi="Times New Roman"/>
              </w:rPr>
              <w:t>, отчёт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УГИБДД УМВД России по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Первич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60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</w:tc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Доля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ого,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ия, работающих в режиме перегрузки, % 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271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Дпер = Ппер*100/Поб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Дпер – доля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ого, р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ия, раб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 xml:space="preserve">тающих в режиме перегрузки, % 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Ппер – протяжё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и</w:t>
            </w:r>
            <w:r w:rsidR="00FA61B8">
              <w:rPr>
                <w:rFonts w:ascii="Times New Roman" w:hAnsi="Times New Roman"/>
              </w:rPr>
              <w:t>ли</w:t>
            </w:r>
            <w:r w:rsidRPr="006C5C38">
              <w:rPr>
                <w:rFonts w:ascii="Times New Roman" w:hAnsi="Times New Roman"/>
              </w:rPr>
              <w:t xml:space="preserve"> УДС</w:t>
            </w:r>
            <w:r w:rsidR="00AC4AD5">
              <w:rPr>
                <w:rFonts w:ascii="Times New Roman" w:hAnsi="Times New Roman"/>
              </w:rPr>
              <w:t>,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которых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FA61B8">
              <w:rPr>
                <w:rFonts w:ascii="Times New Roman" w:hAnsi="Times New Roman"/>
              </w:rPr>
              <w:t>аблюдается перегрузка</w:t>
            </w:r>
            <w:r w:rsidR="00AC4AD5">
              <w:rPr>
                <w:rFonts w:ascii="Times New Roman" w:hAnsi="Times New Roman"/>
              </w:rPr>
              <w:t>,</w:t>
            </w:r>
            <w:r w:rsidR="00FA61B8">
              <w:rPr>
                <w:rFonts w:ascii="Times New Roman" w:hAnsi="Times New Roman"/>
              </w:rPr>
              <w:t>км;</w:t>
            </w:r>
          </w:p>
          <w:p w:rsidR="00B26380" w:rsidRPr="006C5C38" w:rsidRDefault="00B26380" w:rsidP="00FA61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Поб – общая протяж</w:t>
            </w:r>
            <w:r w:rsidR="00FA61B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и</w:t>
            </w:r>
            <w:r w:rsidR="00FA61B8">
              <w:rPr>
                <w:rFonts w:ascii="Times New Roman" w:hAnsi="Times New Roman"/>
              </w:rPr>
              <w:t>ли</w:t>
            </w:r>
            <w:r w:rsidRPr="006C5C38">
              <w:rPr>
                <w:rFonts w:ascii="Times New Roman" w:hAnsi="Times New Roman"/>
              </w:rPr>
              <w:t xml:space="preserve"> УДС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Отчёт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757D01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ОГКУ, </w:t>
            </w:r>
          </w:p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Первич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60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</w:t>
            </w:r>
          </w:p>
        </w:tc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26380" w:rsidRPr="006C5C38" w:rsidRDefault="00B26380" w:rsidP="00FA61B8">
            <w:pPr>
              <w:widowControl w:val="0"/>
              <w:spacing w:after="0" w:line="240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Протяж</w:t>
            </w:r>
            <w:r w:rsidR="00FA61B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</w:t>
            </w:r>
            <w:r w:rsidRPr="006C5C38">
              <w:rPr>
                <w:rFonts w:ascii="Times New Roman" w:eastAsia="Arial Unicode MS" w:hAnsi="Times New Roman"/>
              </w:rPr>
              <w:t xml:space="preserve">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агломерации, км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360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Пдс = Пу+Пад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 xml:space="preserve">Пдс </w:t>
            </w:r>
            <w:r w:rsidR="00FA61B8">
              <w:rPr>
                <w:rFonts w:ascii="Times New Roman" w:hAnsi="Times New Roman"/>
              </w:rPr>
              <w:t>– п</w:t>
            </w:r>
            <w:r w:rsidRPr="006C5C38">
              <w:rPr>
                <w:rFonts w:ascii="Times New Roman" w:hAnsi="Times New Roman"/>
              </w:rPr>
              <w:t>ротяж</w:t>
            </w:r>
            <w:r w:rsidR="00FA61B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</w:t>
            </w:r>
            <w:r w:rsidRPr="006C5C38">
              <w:rPr>
                <w:rFonts w:ascii="Times New Roman" w:eastAsia="Arial Unicode MS" w:hAnsi="Times New Roman"/>
              </w:rPr>
              <w:t xml:space="preserve">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 городской агломерации, км</w:t>
            </w:r>
            <w:r w:rsidR="00FA61B8">
              <w:rPr>
                <w:rFonts w:ascii="Times New Roman" w:eastAsia="Arial Unicode MS" w:hAnsi="Times New Roman"/>
              </w:rPr>
              <w:t>;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Пу – протяж</w:t>
            </w:r>
            <w:r w:rsidR="00FA61B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улич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о-дорож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«город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овск»</w:t>
            </w:r>
            <w:r w:rsidR="00FA61B8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утве</w:t>
            </w:r>
            <w:r w:rsidRPr="006C5C38">
              <w:rPr>
                <w:rFonts w:ascii="Times New Roman" w:hAnsi="Times New Roman"/>
              </w:rPr>
              <w:t>р</w:t>
            </w:r>
            <w:r w:rsidRPr="006C5C38">
              <w:rPr>
                <w:rFonts w:ascii="Times New Roman" w:hAnsi="Times New Roman"/>
              </w:rPr>
              <w:t>жд</w:t>
            </w:r>
            <w:r w:rsidR="00FA61B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FA61B8">
              <w:rPr>
                <w:rFonts w:ascii="Times New Roman" w:hAnsi="Times New Roman"/>
              </w:rPr>
              <w:t>ая</w:t>
            </w:r>
            <w:r w:rsidRPr="006C5C38">
              <w:rPr>
                <w:rFonts w:ascii="Times New Roman" w:hAnsi="Times New Roman"/>
              </w:rPr>
              <w:t xml:space="preserve"> проект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офисом</w:t>
            </w:r>
            <w:r w:rsidR="00FA61B8">
              <w:rPr>
                <w:rFonts w:ascii="Times New Roman" w:hAnsi="Times New Roman"/>
              </w:rPr>
              <w:t>;</w:t>
            </w:r>
          </w:p>
          <w:p w:rsidR="00B26380" w:rsidRPr="006C5C38" w:rsidRDefault="00B26380" w:rsidP="00AC4A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Пад – протяж</w:t>
            </w:r>
            <w:r w:rsidR="00AC4AD5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в составе агломераций</w:t>
            </w:r>
            <w:r w:rsidR="00FA61B8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утвержд</w:t>
            </w:r>
            <w:r w:rsidR="00AC4AD5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FA61B8">
              <w:rPr>
                <w:rFonts w:ascii="Times New Roman" w:hAnsi="Times New Roman"/>
              </w:rPr>
              <w:t>ая</w:t>
            </w:r>
            <w:r w:rsidRPr="006C5C38">
              <w:rPr>
                <w:rFonts w:ascii="Times New Roman" w:hAnsi="Times New Roman"/>
              </w:rPr>
              <w:t xml:space="preserve"> проект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офисом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Отчёт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757D01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ОГКУ, </w:t>
            </w:r>
          </w:p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Вторич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60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</w:t>
            </w:r>
          </w:p>
        </w:tc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B26380" w:rsidRPr="006C5C38" w:rsidRDefault="00B26380" w:rsidP="007F41D9">
            <w:pPr>
              <w:pStyle w:val="a8"/>
              <w:tabs>
                <w:tab w:val="left" w:pos="1134"/>
              </w:tabs>
              <w:ind w:left="0"/>
              <w:rPr>
                <w:rFonts w:eastAsia="Arial Unicode MS"/>
                <w:sz w:val="22"/>
                <w:szCs w:val="22"/>
              </w:rPr>
            </w:pPr>
            <w:r w:rsidRPr="006C5C38">
              <w:rPr>
                <w:rFonts w:eastAsia="Arial Unicode MS"/>
                <w:sz w:val="22"/>
                <w:szCs w:val="22"/>
              </w:rPr>
              <w:t>Доля протяжё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нн</w:t>
            </w:r>
            <w:r w:rsidRPr="006C5C38">
              <w:rPr>
                <w:rFonts w:eastAsia="Arial Unicode MS"/>
                <w:sz w:val="22"/>
                <w:szCs w:val="22"/>
              </w:rPr>
              <w:t>ости дорож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ой сети Улья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Pr="006C5C38">
              <w:rPr>
                <w:rFonts w:eastAsia="Arial Unicode MS"/>
                <w:sz w:val="22"/>
                <w:szCs w:val="22"/>
              </w:rPr>
              <w:t>овской городской агломерации, обслуживающей движе</w:t>
            </w:r>
            <w:r w:rsidR="00132CD2" w:rsidRPr="006C5C38">
              <w:rPr>
                <w:rFonts w:eastAsia="Arial Unicode MS"/>
                <w:sz w:val="22"/>
                <w:szCs w:val="22"/>
              </w:rPr>
              <w:t>н</w:t>
            </w:r>
            <w:r w:rsidR="00FA61B8">
              <w:rPr>
                <w:rFonts w:eastAsia="Arial Unicode MS"/>
                <w:sz w:val="22"/>
                <w:szCs w:val="22"/>
              </w:rPr>
              <w:t>ие в режиме перегрузки, %</w:t>
            </w:r>
          </w:p>
        </w:tc>
      </w:tr>
      <w:tr w:rsidR="00B26380" w:rsidRPr="006C5C38" w:rsidTr="00757D01">
        <w:tblPrEx>
          <w:tblBorders>
            <w:bottom w:val="single" w:sz="4" w:space="0" w:color="auto"/>
          </w:tblBorders>
        </w:tblPrEx>
        <w:trPr>
          <w:trHeight w:val="360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Дпер = Ппер*100/Поб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Дпер – </w:t>
            </w:r>
            <w:r w:rsidR="00FA61B8">
              <w:rPr>
                <w:rFonts w:ascii="Times New Roman" w:eastAsia="Arial Unicode MS" w:hAnsi="Times New Roman"/>
              </w:rPr>
              <w:t>д</w:t>
            </w:r>
            <w:r w:rsidRPr="006C5C38">
              <w:rPr>
                <w:rFonts w:ascii="Times New Roman" w:eastAsia="Arial Unicode MS" w:hAnsi="Times New Roman"/>
              </w:rPr>
              <w:t>оля протяжё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</w:t>
            </w:r>
            <w:r w:rsidRPr="006C5C38">
              <w:rPr>
                <w:rFonts w:ascii="Times New Roman" w:eastAsia="Arial Unicode MS" w:hAnsi="Times New Roman"/>
              </w:rPr>
              <w:t>в</w:t>
            </w:r>
            <w:r w:rsidRPr="006C5C38">
              <w:rPr>
                <w:rFonts w:ascii="Times New Roman" w:eastAsia="Arial Unicode MS" w:hAnsi="Times New Roman"/>
              </w:rPr>
              <w:t>ской городской агломерации, обслуживающей дв</w:t>
            </w:r>
            <w:r w:rsidRPr="006C5C38">
              <w:rPr>
                <w:rFonts w:ascii="Times New Roman" w:eastAsia="Arial Unicode MS" w:hAnsi="Times New Roman"/>
              </w:rPr>
              <w:t>и</w:t>
            </w:r>
            <w:r w:rsidRPr="006C5C38">
              <w:rPr>
                <w:rFonts w:ascii="Times New Roman" w:eastAsia="Arial Unicode MS" w:hAnsi="Times New Roman"/>
              </w:rPr>
              <w:t>же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ие в режиме перегрузки</w:t>
            </w:r>
            <w:r w:rsidR="00FA61B8">
              <w:rPr>
                <w:rFonts w:ascii="Times New Roman" w:eastAsia="Arial Unicode MS" w:hAnsi="Times New Roman"/>
              </w:rPr>
              <w:t>;</w:t>
            </w:r>
          </w:p>
          <w:p w:rsidR="00B26380" w:rsidRPr="006C5C38" w:rsidRDefault="00B26380" w:rsidP="00757D0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Ппер – протяжё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ость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и</w:t>
            </w:r>
            <w:r w:rsidR="00FA61B8">
              <w:rPr>
                <w:rFonts w:ascii="Times New Roman" w:hAnsi="Times New Roman"/>
              </w:rPr>
              <w:t>ли</w:t>
            </w:r>
            <w:r w:rsidRPr="006C5C38">
              <w:rPr>
                <w:rFonts w:ascii="Times New Roman" w:hAnsi="Times New Roman"/>
              </w:rPr>
              <w:t xml:space="preserve"> УДС</w:t>
            </w:r>
            <w:r w:rsidR="00FA61B8">
              <w:rPr>
                <w:rFonts w:ascii="Times New Roman" w:hAnsi="Times New Roman"/>
              </w:rPr>
              <w:t>,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которых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аблюдается п</w:t>
            </w:r>
            <w:r w:rsidR="00FA61B8">
              <w:rPr>
                <w:rFonts w:ascii="Times New Roman" w:hAnsi="Times New Roman"/>
              </w:rPr>
              <w:t>ерегрузка</w:t>
            </w:r>
            <w:r w:rsidR="00AC4AD5">
              <w:rPr>
                <w:rFonts w:ascii="Times New Roman" w:hAnsi="Times New Roman"/>
              </w:rPr>
              <w:t>,</w:t>
            </w:r>
            <w:r w:rsidR="00FA61B8">
              <w:rPr>
                <w:rFonts w:ascii="Times New Roman" w:hAnsi="Times New Roman"/>
              </w:rPr>
              <w:t>км;</w:t>
            </w:r>
          </w:p>
          <w:p w:rsidR="00B26380" w:rsidRPr="006C5C38" w:rsidRDefault="00B26380" w:rsidP="00FA61B8">
            <w:pPr>
              <w:pStyle w:val="a8"/>
              <w:tabs>
                <w:tab w:val="left" w:pos="1134"/>
              </w:tabs>
              <w:ind w:left="0"/>
              <w:rPr>
                <w:rFonts w:eastAsia="Arial Unicode MS"/>
                <w:sz w:val="22"/>
                <w:szCs w:val="22"/>
              </w:rPr>
            </w:pPr>
            <w:r w:rsidRPr="006C5C38">
              <w:rPr>
                <w:sz w:val="22"/>
                <w:szCs w:val="22"/>
              </w:rPr>
              <w:t xml:space="preserve">Поб </w:t>
            </w:r>
            <w:r w:rsidRPr="006C5C38">
              <w:t xml:space="preserve">– </w:t>
            </w:r>
            <w:r w:rsidRPr="006C5C38">
              <w:rPr>
                <w:sz w:val="22"/>
                <w:szCs w:val="22"/>
              </w:rPr>
              <w:t>общая протяжё</w:t>
            </w:r>
            <w:r w:rsidR="00132CD2" w:rsidRPr="006C5C38">
              <w:rPr>
                <w:sz w:val="22"/>
                <w:szCs w:val="22"/>
              </w:rPr>
              <w:t>нн</w:t>
            </w:r>
            <w:r w:rsidRPr="006C5C38">
              <w:rPr>
                <w:sz w:val="22"/>
                <w:szCs w:val="22"/>
              </w:rPr>
              <w:t>ость автомобиль</w:t>
            </w:r>
            <w:r w:rsidR="00132CD2" w:rsidRPr="006C5C38">
              <w:rPr>
                <w:sz w:val="22"/>
                <w:szCs w:val="22"/>
              </w:rPr>
              <w:t>н</w:t>
            </w:r>
            <w:r w:rsidRPr="006C5C38">
              <w:rPr>
                <w:sz w:val="22"/>
                <w:szCs w:val="22"/>
              </w:rPr>
              <w:t>ых дорог и</w:t>
            </w:r>
            <w:r w:rsidR="00FA61B8">
              <w:rPr>
                <w:sz w:val="22"/>
                <w:szCs w:val="22"/>
              </w:rPr>
              <w:t>ли</w:t>
            </w:r>
            <w:r w:rsidRPr="006C5C38">
              <w:rPr>
                <w:sz w:val="22"/>
                <w:szCs w:val="22"/>
              </w:rPr>
              <w:t xml:space="preserve"> УДС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Отчёт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FA61B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ОГКУ, </w:t>
            </w:r>
          </w:p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Вторич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26380" w:rsidRPr="006C5C38" w:rsidRDefault="00B26380" w:rsidP="007F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</w:tbl>
    <w:p w:rsidR="00C43E56" w:rsidRDefault="00C43E56" w:rsidP="00F90472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6C5C38">
        <w:rPr>
          <w:rFonts w:ascii="Times New Roman" w:hAnsi="Times New Roman"/>
          <w:sz w:val="28"/>
        </w:rPr>
        <w:lastRenderedPageBreak/>
        <w:t>ПРИЛОЖЕ</w:t>
      </w:r>
      <w:r w:rsidR="00132CD2" w:rsidRPr="006C5C38">
        <w:rPr>
          <w:rFonts w:ascii="Times New Roman" w:hAnsi="Times New Roman"/>
          <w:sz w:val="28"/>
        </w:rPr>
        <w:t>Н</w:t>
      </w:r>
      <w:r w:rsidRPr="006C5C38">
        <w:rPr>
          <w:rFonts w:ascii="Times New Roman" w:hAnsi="Times New Roman"/>
          <w:sz w:val="28"/>
        </w:rPr>
        <w:t>ИЕ № 3</w:t>
      </w:r>
    </w:p>
    <w:p w:rsidR="00F90472" w:rsidRPr="006C5C38" w:rsidRDefault="00F90472" w:rsidP="00F90472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</w:p>
    <w:p w:rsidR="00B26380" w:rsidRPr="006C5C38" w:rsidRDefault="00C43E56" w:rsidP="00F90472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6C5C38">
        <w:rPr>
          <w:rFonts w:ascii="Times New Roman" w:hAnsi="Times New Roman"/>
          <w:sz w:val="28"/>
        </w:rPr>
        <w:t xml:space="preserve">к паспорту </w:t>
      </w:r>
    </w:p>
    <w:p w:rsidR="00B26380" w:rsidRPr="006C5C38" w:rsidRDefault="00C43E56" w:rsidP="00F90472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6C5C38">
        <w:rPr>
          <w:rFonts w:ascii="Times New Roman" w:hAnsi="Times New Roman"/>
          <w:sz w:val="28"/>
        </w:rPr>
        <w:t>регио</w:t>
      </w:r>
      <w:r w:rsidR="00132CD2" w:rsidRPr="006C5C38">
        <w:rPr>
          <w:rFonts w:ascii="Times New Roman" w:hAnsi="Times New Roman"/>
          <w:sz w:val="28"/>
        </w:rPr>
        <w:t>н</w:t>
      </w:r>
      <w:r w:rsidRPr="006C5C38">
        <w:rPr>
          <w:rFonts w:ascii="Times New Roman" w:hAnsi="Times New Roman"/>
          <w:sz w:val="28"/>
        </w:rPr>
        <w:t>аль</w:t>
      </w:r>
      <w:r w:rsidR="00132CD2" w:rsidRPr="006C5C38">
        <w:rPr>
          <w:rFonts w:ascii="Times New Roman" w:hAnsi="Times New Roman"/>
          <w:sz w:val="28"/>
        </w:rPr>
        <w:t>н</w:t>
      </w:r>
      <w:r w:rsidRPr="006C5C38">
        <w:rPr>
          <w:rFonts w:ascii="Times New Roman" w:hAnsi="Times New Roman"/>
          <w:sz w:val="28"/>
        </w:rPr>
        <w:t xml:space="preserve">ого  проекта </w:t>
      </w:r>
    </w:p>
    <w:p w:rsidR="00B26380" w:rsidRPr="006C5C38" w:rsidRDefault="00C43E56" w:rsidP="00F90472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6C5C38">
        <w:rPr>
          <w:rFonts w:ascii="Times New Roman" w:hAnsi="Times New Roman"/>
          <w:sz w:val="28"/>
        </w:rPr>
        <w:t>«Дорож</w:t>
      </w:r>
      <w:r w:rsidR="00132CD2" w:rsidRPr="006C5C38">
        <w:rPr>
          <w:rFonts w:ascii="Times New Roman" w:hAnsi="Times New Roman"/>
          <w:sz w:val="28"/>
        </w:rPr>
        <w:t>н</w:t>
      </w:r>
      <w:r w:rsidRPr="006C5C38">
        <w:rPr>
          <w:rFonts w:ascii="Times New Roman" w:hAnsi="Times New Roman"/>
          <w:sz w:val="28"/>
        </w:rPr>
        <w:t>ая сеть Улья</w:t>
      </w:r>
      <w:r w:rsidR="00132CD2" w:rsidRPr="006C5C38">
        <w:rPr>
          <w:rFonts w:ascii="Times New Roman" w:hAnsi="Times New Roman"/>
          <w:sz w:val="28"/>
        </w:rPr>
        <w:t>н</w:t>
      </w:r>
      <w:r w:rsidRPr="006C5C38">
        <w:rPr>
          <w:rFonts w:ascii="Times New Roman" w:hAnsi="Times New Roman"/>
          <w:sz w:val="28"/>
        </w:rPr>
        <w:t xml:space="preserve">овской области </w:t>
      </w:r>
    </w:p>
    <w:p w:rsidR="00C43E56" w:rsidRPr="006C5C38" w:rsidRDefault="00C43E56" w:rsidP="00F90472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6C5C38">
        <w:rPr>
          <w:rFonts w:ascii="Times New Roman" w:hAnsi="Times New Roman"/>
          <w:sz w:val="28"/>
        </w:rPr>
        <w:t>и Улья</w:t>
      </w:r>
      <w:r w:rsidR="00132CD2" w:rsidRPr="006C5C38">
        <w:rPr>
          <w:rFonts w:ascii="Times New Roman" w:hAnsi="Times New Roman"/>
          <w:sz w:val="28"/>
        </w:rPr>
        <w:t>н</w:t>
      </w:r>
      <w:r w:rsidRPr="006C5C38">
        <w:rPr>
          <w:rFonts w:ascii="Times New Roman" w:hAnsi="Times New Roman"/>
          <w:sz w:val="28"/>
        </w:rPr>
        <w:t xml:space="preserve">овской городской агломерации </w:t>
      </w:r>
      <w:r w:rsidR="007C12AC" w:rsidRPr="006C5C38">
        <w:rPr>
          <w:rFonts w:ascii="Times New Roman" w:hAnsi="Times New Roman"/>
          <w:sz w:val="28"/>
        </w:rPr>
        <w:br/>
      </w:r>
      <w:r w:rsidR="00132CD2" w:rsidRPr="006C5C38">
        <w:rPr>
          <w:rFonts w:ascii="Times New Roman" w:hAnsi="Times New Roman"/>
          <w:sz w:val="28"/>
        </w:rPr>
        <w:t>н</w:t>
      </w:r>
      <w:r w:rsidR="00B26380" w:rsidRPr="006C5C38">
        <w:rPr>
          <w:rFonts w:ascii="Times New Roman" w:hAnsi="Times New Roman"/>
          <w:sz w:val="28"/>
        </w:rPr>
        <w:t>а 2019-2024 годы»</w:t>
      </w:r>
    </w:p>
    <w:p w:rsidR="00B26380" w:rsidRDefault="00B26380" w:rsidP="006C5C38">
      <w:pPr>
        <w:pStyle w:val="Default"/>
        <w:jc w:val="center"/>
        <w:rPr>
          <w:color w:val="auto"/>
          <w:sz w:val="22"/>
          <w:szCs w:val="22"/>
        </w:rPr>
      </w:pPr>
    </w:p>
    <w:p w:rsidR="00A61AEC" w:rsidRDefault="00A61AEC" w:rsidP="006C5C38">
      <w:pPr>
        <w:pStyle w:val="Default"/>
        <w:jc w:val="center"/>
        <w:rPr>
          <w:color w:val="auto"/>
          <w:sz w:val="22"/>
          <w:szCs w:val="22"/>
        </w:rPr>
      </w:pPr>
    </w:p>
    <w:p w:rsidR="00A61AEC" w:rsidRPr="006C5C38" w:rsidRDefault="00A61AEC" w:rsidP="006C5C38">
      <w:pPr>
        <w:pStyle w:val="Default"/>
        <w:jc w:val="center"/>
        <w:rPr>
          <w:color w:val="auto"/>
          <w:sz w:val="22"/>
          <w:szCs w:val="22"/>
        </w:rPr>
      </w:pPr>
    </w:p>
    <w:p w:rsidR="00C43E56" w:rsidRPr="006C5C38" w:rsidRDefault="00C43E56" w:rsidP="006C5C38">
      <w:pPr>
        <w:pStyle w:val="Default"/>
        <w:jc w:val="center"/>
        <w:rPr>
          <w:color w:val="auto"/>
          <w:szCs w:val="22"/>
        </w:rPr>
      </w:pPr>
      <w:r w:rsidRPr="006C5C38">
        <w:rPr>
          <w:color w:val="auto"/>
          <w:szCs w:val="22"/>
        </w:rPr>
        <w:t xml:space="preserve">1. </w:t>
      </w:r>
      <w:bookmarkStart w:id="8" w:name="_Hlk522033106"/>
      <w:r w:rsidRPr="006C5C38">
        <w:rPr>
          <w:color w:val="auto"/>
          <w:szCs w:val="22"/>
        </w:rPr>
        <w:t>Модель фу</w:t>
      </w:r>
      <w:r w:rsidR="00132CD2" w:rsidRPr="006C5C38">
        <w:rPr>
          <w:color w:val="auto"/>
          <w:szCs w:val="22"/>
        </w:rPr>
        <w:t>н</w:t>
      </w:r>
      <w:r w:rsidRPr="006C5C38">
        <w:rPr>
          <w:color w:val="auto"/>
          <w:szCs w:val="22"/>
        </w:rPr>
        <w:t>кцио</w:t>
      </w:r>
      <w:r w:rsidR="00132CD2" w:rsidRPr="006C5C38">
        <w:rPr>
          <w:color w:val="auto"/>
          <w:szCs w:val="22"/>
        </w:rPr>
        <w:t>н</w:t>
      </w:r>
      <w:r w:rsidRPr="006C5C38">
        <w:rPr>
          <w:color w:val="auto"/>
          <w:szCs w:val="22"/>
        </w:rPr>
        <w:t>ирова</w:t>
      </w:r>
      <w:r w:rsidR="00132CD2" w:rsidRPr="006C5C38">
        <w:rPr>
          <w:color w:val="auto"/>
          <w:szCs w:val="22"/>
        </w:rPr>
        <w:t>н</w:t>
      </w:r>
      <w:r w:rsidRPr="006C5C38">
        <w:rPr>
          <w:color w:val="auto"/>
          <w:szCs w:val="22"/>
        </w:rPr>
        <w:t>ия результатов и достиже</w:t>
      </w:r>
      <w:r w:rsidR="00132CD2" w:rsidRPr="006C5C38">
        <w:rPr>
          <w:color w:val="auto"/>
          <w:szCs w:val="22"/>
        </w:rPr>
        <w:t>н</w:t>
      </w:r>
      <w:r w:rsidRPr="006C5C38">
        <w:rPr>
          <w:color w:val="auto"/>
          <w:szCs w:val="22"/>
        </w:rPr>
        <w:t>ия показателей</w:t>
      </w:r>
      <w:r w:rsidR="00F90472">
        <w:rPr>
          <w:color w:val="auto"/>
          <w:szCs w:val="22"/>
        </w:rPr>
        <w:t xml:space="preserve"> регионального</w:t>
      </w:r>
      <w:r w:rsidRPr="006C5C38">
        <w:rPr>
          <w:color w:val="auto"/>
          <w:szCs w:val="22"/>
        </w:rPr>
        <w:t xml:space="preserve"> проекта, взаимосвязь с другими проектами</w:t>
      </w:r>
      <w:bookmarkEnd w:id="8"/>
    </w:p>
    <w:p w:rsidR="00C43E56" w:rsidRPr="006C5C38" w:rsidRDefault="00C43E56" w:rsidP="006C5C38">
      <w:pPr>
        <w:pStyle w:val="Default"/>
        <w:jc w:val="center"/>
        <w:rPr>
          <w:i/>
          <w:color w:val="auto"/>
          <w:sz w:val="22"/>
          <w:szCs w:val="22"/>
        </w:rPr>
      </w:pPr>
    </w:p>
    <w:tbl>
      <w:tblPr>
        <w:tblW w:w="15134" w:type="dxa"/>
        <w:tblLook w:val="04A0"/>
      </w:tblPr>
      <w:tblGrid>
        <w:gridCol w:w="15134"/>
      </w:tblGrid>
      <w:tr w:rsidR="00C43E56" w:rsidRPr="006C5C38" w:rsidTr="008A3FD6">
        <w:trPr>
          <w:trHeight w:val="131"/>
        </w:trPr>
        <w:tc>
          <w:tcPr>
            <w:tcW w:w="15134" w:type="dxa"/>
            <w:shd w:val="clear" w:color="auto" w:fill="auto"/>
          </w:tcPr>
          <w:p w:rsidR="00C43E56" w:rsidRPr="006C5C38" w:rsidRDefault="00C43E56" w:rsidP="001F7AAD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6C5C38">
              <w:rPr>
                <w:color w:val="auto"/>
                <w:sz w:val="22"/>
                <w:szCs w:val="22"/>
              </w:rPr>
              <w:t>Участие Улья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овской области в реализации 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ацио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аль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ого проекта повысит удовлетвор</w:t>
            </w:r>
            <w:r w:rsidR="00F90472">
              <w:rPr>
                <w:color w:val="auto"/>
                <w:sz w:val="22"/>
                <w:szCs w:val="22"/>
              </w:rPr>
              <w:t>ё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 xml:space="preserve">ость 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аселе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ия в качестве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 xml:space="preserve">ых дорогах, позволит </w:t>
            </w:r>
            <w:r w:rsidR="00F90472">
              <w:rPr>
                <w:color w:val="auto"/>
                <w:sz w:val="22"/>
                <w:szCs w:val="22"/>
              </w:rPr>
              <w:br/>
            </w:r>
            <w:r w:rsidRPr="006C5C38">
              <w:rPr>
                <w:color w:val="auto"/>
                <w:sz w:val="22"/>
                <w:szCs w:val="22"/>
              </w:rPr>
              <w:t>сформировать устойчивую безопас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ую тра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спорт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ую сеть, соеди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яющую города и 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асел</w:t>
            </w:r>
            <w:r w:rsidR="00F90472">
              <w:rPr>
                <w:color w:val="auto"/>
                <w:sz w:val="22"/>
                <w:szCs w:val="22"/>
              </w:rPr>
              <w:t>ё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>ые пу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кты </w:t>
            </w:r>
            <w:r w:rsidR="00F90472">
              <w:rPr>
                <w:color w:val="auto"/>
                <w:sz w:val="22"/>
                <w:szCs w:val="22"/>
              </w:rPr>
              <w:t xml:space="preserve">Ульяновской </w:t>
            </w:r>
            <w:r w:rsidRPr="006C5C38">
              <w:rPr>
                <w:color w:val="auto"/>
                <w:sz w:val="22"/>
                <w:szCs w:val="22"/>
              </w:rPr>
              <w:t>области с област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ым це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тром</w:t>
            </w:r>
            <w:r w:rsidR="00F90472">
              <w:rPr>
                <w:color w:val="auto"/>
                <w:sz w:val="22"/>
                <w:szCs w:val="22"/>
              </w:rPr>
              <w:br/>
            </w:r>
            <w:r w:rsidRPr="006C5C38">
              <w:rPr>
                <w:color w:val="auto"/>
                <w:sz w:val="22"/>
                <w:szCs w:val="22"/>
              </w:rPr>
              <w:t>и опор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ой сетью федераль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ых дорог. Кроме того, с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изит время 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ахожде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ия в пути и тра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спорт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ые издержки пользователей дорог, что благоприят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о </w:t>
            </w:r>
            <w:r w:rsidR="00F90472">
              <w:rPr>
                <w:color w:val="auto"/>
                <w:sz w:val="22"/>
                <w:szCs w:val="22"/>
              </w:rPr>
              <w:br/>
            </w:r>
            <w:r w:rsidRPr="006C5C38">
              <w:rPr>
                <w:color w:val="auto"/>
                <w:sz w:val="22"/>
                <w:szCs w:val="22"/>
              </w:rPr>
              <w:t xml:space="preserve">скажется 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 социаль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о-эко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омической ситуации. Обеспечит и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вестицио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>ую привлекатель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ость регио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а, прирост валового регио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аль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ого продукта за сч</w:t>
            </w:r>
            <w:r w:rsidR="00F90472">
              <w:rPr>
                <w:color w:val="auto"/>
                <w:sz w:val="22"/>
                <w:szCs w:val="22"/>
              </w:rPr>
              <w:t>ё</w:t>
            </w:r>
            <w:r w:rsidRPr="006C5C38">
              <w:rPr>
                <w:color w:val="auto"/>
                <w:sz w:val="22"/>
                <w:szCs w:val="22"/>
              </w:rPr>
              <w:t>т расшире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ия регио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аль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ых связей и торговли, стимулирова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ия развития хозяйстве</w:t>
            </w:r>
            <w:r w:rsidR="00132CD2" w:rsidRPr="006C5C38">
              <w:rPr>
                <w:color w:val="auto"/>
                <w:sz w:val="22"/>
                <w:szCs w:val="22"/>
              </w:rPr>
              <w:t>нн</w:t>
            </w:r>
            <w:r w:rsidRPr="006C5C38">
              <w:rPr>
                <w:color w:val="auto"/>
                <w:sz w:val="22"/>
                <w:szCs w:val="22"/>
              </w:rPr>
              <w:t>ого комплекса, увеличе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 xml:space="preserve">ия 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алоговых поступле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ий в бюджет</w:t>
            </w:r>
            <w:r w:rsidR="001F7AAD">
              <w:rPr>
                <w:color w:val="auto"/>
                <w:sz w:val="22"/>
                <w:szCs w:val="22"/>
              </w:rPr>
              <w:t>,п</w:t>
            </w:r>
            <w:r w:rsidRPr="006C5C38">
              <w:rPr>
                <w:color w:val="auto"/>
                <w:sz w:val="22"/>
                <w:szCs w:val="22"/>
              </w:rPr>
              <w:t>овысит безопас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ость дорож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ого движе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ия и обеспечит сохра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е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ие жиз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и и здоровья гражда</w:t>
            </w:r>
            <w:r w:rsidR="00132CD2" w:rsidRPr="006C5C38">
              <w:rPr>
                <w:color w:val="auto"/>
                <w:sz w:val="22"/>
                <w:szCs w:val="22"/>
              </w:rPr>
              <w:t>н</w:t>
            </w:r>
            <w:r w:rsidRPr="006C5C38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C43E56" w:rsidRPr="006C5C38" w:rsidRDefault="00C43E56" w:rsidP="006C5C38">
      <w:pPr>
        <w:spacing w:before="240" w:line="240" w:lineRule="auto"/>
        <w:ind w:firstLine="709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t>2. Управле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ие рисками/возмож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 xml:space="preserve">остями </w:t>
      </w:r>
      <w:r w:rsidR="00F90472">
        <w:rPr>
          <w:rFonts w:ascii="Times New Roman" w:hAnsi="Times New Roman"/>
        </w:rPr>
        <w:t xml:space="preserve">регионального </w:t>
      </w:r>
      <w:r w:rsidRPr="006C5C38">
        <w:rPr>
          <w:rFonts w:ascii="Times New Roman" w:hAnsi="Times New Roman"/>
        </w:rPr>
        <w:t>проекта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835"/>
        <w:gridCol w:w="2126"/>
        <w:gridCol w:w="1418"/>
        <w:gridCol w:w="1134"/>
        <w:gridCol w:w="1842"/>
        <w:gridCol w:w="2552"/>
      </w:tblGrid>
      <w:tr w:rsidR="00414BAD" w:rsidRPr="006C5C38" w:rsidTr="00B01F03">
        <w:trPr>
          <w:trHeight w:val="56"/>
        </w:trPr>
        <w:tc>
          <w:tcPr>
            <w:tcW w:w="426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4AD5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Наименование </w:t>
            </w:r>
          </w:p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риска/возможности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Ожидаемые последствия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Мероприятия по предупреждению риска/возможности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Вероятность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Уровень влияния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Периодичность мониторинга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4BAD" w:rsidRPr="006C5C38" w:rsidRDefault="00414BAD" w:rsidP="00B0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Ответственный за управление ри</w:t>
            </w:r>
            <w:r w:rsidRPr="006C5C38">
              <w:rPr>
                <w:rFonts w:ascii="Times New Roman" w:hAnsi="Times New Roman"/>
              </w:rPr>
              <w:t>с</w:t>
            </w:r>
            <w:r w:rsidRPr="006C5C38">
              <w:rPr>
                <w:rFonts w:ascii="Times New Roman" w:hAnsi="Times New Roman"/>
              </w:rPr>
              <w:t>ком/возможностью</w:t>
            </w:r>
          </w:p>
        </w:tc>
      </w:tr>
    </w:tbl>
    <w:p w:rsidR="00414BAD" w:rsidRPr="006C5C38" w:rsidRDefault="00414BAD" w:rsidP="00B01F0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835"/>
        <w:gridCol w:w="2126"/>
        <w:gridCol w:w="1418"/>
        <w:gridCol w:w="1134"/>
        <w:gridCol w:w="1842"/>
        <w:gridCol w:w="2552"/>
      </w:tblGrid>
      <w:tr w:rsidR="00B26380" w:rsidRPr="006C5C38" w:rsidTr="00414BAD">
        <w:trPr>
          <w:trHeight w:val="273"/>
          <w:tblHeader/>
        </w:trPr>
        <w:tc>
          <w:tcPr>
            <w:tcW w:w="426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26380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</w:t>
            </w:r>
          </w:p>
        </w:tc>
      </w:tr>
      <w:tr w:rsidR="00C43E56" w:rsidRPr="006C5C38" w:rsidTr="00C43E56">
        <w:tc>
          <w:tcPr>
            <w:tcW w:w="15026" w:type="dxa"/>
            <w:gridSpan w:val="8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Риски</w:t>
            </w:r>
          </w:p>
        </w:tc>
      </w:tr>
      <w:tr w:rsidR="00C43E56" w:rsidRPr="006C5C38" w:rsidTr="00A61AEC">
        <w:trPr>
          <w:trHeight w:val="56"/>
        </w:trPr>
        <w:tc>
          <w:tcPr>
            <w:tcW w:w="42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43E56" w:rsidRPr="006C5C38" w:rsidRDefault="00C43E56" w:rsidP="00B01F03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Отсутствие и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ых ме</w:t>
            </w:r>
            <w:r w:rsidRPr="006C5C38">
              <w:rPr>
                <w:rFonts w:ascii="Times New Roman" w:hAnsi="Times New Roman"/>
                <w:u w:color="000000"/>
              </w:rPr>
              <w:t>ж</w:t>
            </w:r>
            <w:r w:rsidRPr="006C5C38">
              <w:rPr>
                <w:rFonts w:ascii="Times New Roman" w:hAnsi="Times New Roman"/>
                <w:u w:color="000000"/>
              </w:rPr>
              <w:t>бюджет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ых тра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сфертов</w:t>
            </w:r>
            <w:r w:rsidR="00AC4AD5">
              <w:rPr>
                <w:rFonts w:ascii="Times New Roman" w:hAnsi="Times New Roman"/>
                <w:u w:color="000000"/>
              </w:rPr>
              <w:t>,</w:t>
            </w:r>
            <w:r w:rsidRPr="006C5C38">
              <w:rPr>
                <w:rFonts w:ascii="Times New Roman" w:hAnsi="Times New Roman"/>
                <w:u w:color="000000"/>
              </w:rPr>
              <w:t xml:space="preserve"> предоставляемых из ф</w:t>
            </w:r>
            <w:r w:rsidRPr="006C5C38">
              <w:rPr>
                <w:rFonts w:ascii="Times New Roman" w:hAnsi="Times New Roman"/>
                <w:u w:color="000000"/>
              </w:rPr>
              <w:t>е</w:t>
            </w:r>
            <w:r w:rsidRPr="006C5C38">
              <w:rPr>
                <w:rFonts w:ascii="Times New Roman" w:hAnsi="Times New Roman"/>
                <w:u w:color="000000"/>
              </w:rPr>
              <w:t>дераль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ого бюджета</w:t>
            </w:r>
          </w:p>
        </w:tc>
        <w:tc>
          <w:tcPr>
            <w:tcW w:w="2835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ind w:left="-132" w:right="-90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Приоста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овка реализации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A61AEC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«Безопас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и качестве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ые дороги» </w:t>
            </w:r>
          </w:p>
        </w:tc>
        <w:tc>
          <w:tcPr>
            <w:tcW w:w="212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Взаимодействие </w:t>
            </w:r>
            <w:r w:rsidR="00B01F03">
              <w:rPr>
                <w:rFonts w:ascii="Times New Roman" w:hAnsi="Times New Roman"/>
              </w:rPr>
              <w:br/>
            </w:r>
            <w:r w:rsidRPr="006C5C38">
              <w:rPr>
                <w:rFonts w:ascii="Times New Roman" w:hAnsi="Times New Roman"/>
              </w:rPr>
              <w:t>с 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ыми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ами</w:t>
            </w:r>
          </w:p>
        </w:tc>
        <w:tc>
          <w:tcPr>
            <w:tcW w:w="1418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Высокий</w:t>
            </w:r>
          </w:p>
        </w:tc>
        <w:tc>
          <w:tcPr>
            <w:tcW w:w="1842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Ежегод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</w:tc>
      </w:tr>
      <w:tr w:rsidR="00C43E56" w:rsidRPr="006C5C38" w:rsidTr="00B26380">
        <w:trPr>
          <w:trHeight w:val="453"/>
        </w:trPr>
        <w:tc>
          <w:tcPr>
            <w:tcW w:w="42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C43E56" w:rsidRPr="006C5C38" w:rsidRDefault="00C43E56" w:rsidP="00B01F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  <w:u w:color="000000"/>
              </w:rPr>
              <w:t>Срыв процедуры торгов</w:t>
            </w:r>
          </w:p>
        </w:tc>
        <w:tc>
          <w:tcPr>
            <w:tcW w:w="2835" w:type="dxa"/>
            <w:shd w:val="clear" w:color="auto" w:fill="auto"/>
          </w:tcPr>
          <w:p w:rsidR="00AC4AD5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Срыв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</w:p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поставле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задач</w:t>
            </w:r>
          </w:p>
        </w:tc>
        <w:tc>
          <w:tcPr>
            <w:tcW w:w="212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Сред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яя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Сред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</w:t>
            </w:r>
          </w:p>
        </w:tc>
        <w:tc>
          <w:tcPr>
            <w:tcW w:w="1842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Ежегод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С.М.,</w:t>
            </w:r>
          </w:p>
          <w:p w:rsidR="00C43E56" w:rsidRPr="006C5C38" w:rsidRDefault="00B2638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</w:tr>
      <w:tr w:rsidR="00C43E56" w:rsidRPr="006C5C38" w:rsidTr="00B26380">
        <w:tc>
          <w:tcPr>
            <w:tcW w:w="42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C43E56" w:rsidRPr="006C5C38" w:rsidRDefault="00C43E56" w:rsidP="00B01F03">
            <w:pPr>
              <w:spacing w:after="0" w:line="240" w:lineRule="auto"/>
              <w:rPr>
                <w:rFonts w:ascii="Times New Roman" w:hAnsi="Times New Roman"/>
                <w:u w:color="000000"/>
              </w:rPr>
            </w:pPr>
            <w:r w:rsidRPr="006C5C38">
              <w:rPr>
                <w:rFonts w:ascii="Times New Roman" w:hAnsi="Times New Roman"/>
                <w:u w:color="000000"/>
              </w:rPr>
              <w:t>Рост це</w:t>
            </w:r>
            <w:r w:rsidR="00132CD2" w:rsidRPr="006C5C38">
              <w:rPr>
                <w:rFonts w:ascii="Times New Roman" w:hAnsi="Times New Roman"/>
                <w:u w:color="000000"/>
              </w:rPr>
              <w:t>нн</w:t>
            </w:r>
            <w:r w:rsidRPr="006C5C38">
              <w:rPr>
                <w:rFonts w:ascii="Times New Roman" w:hAnsi="Times New Roman"/>
                <w:u w:color="000000"/>
              </w:rPr>
              <w:t>а материалы и тех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ику</w:t>
            </w:r>
          </w:p>
        </w:tc>
        <w:tc>
          <w:tcPr>
            <w:tcW w:w="2835" w:type="dxa"/>
            <w:shd w:val="clear" w:color="auto" w:fill="auto"/>
          </w:tcPr>
          <w:p w:rsidR="00C43E56" w:rsidRPr="006C5C38" w:rsidRDefault="00132CD2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A61AEC">
              <w:rPr>
                <w:rFonts w:ascii="Times New Roman" w:hAnsi="Times New Roman"/>
              </w:rPr>
              <w:t>е</w:t>
            </w:r>
            <w:r w:rsidR="00C43E56" w:rsidRPr="006C5C38">
              <w:rPr>
                <w:rFonts w:ascii="Times New Roman" w:hAnsi="Times New Roman"/>
              </w:rPr>
              <w:t>пол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ое достиже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 xml:space="preserve">ие </w:t>
            </w:r>
            <w:r w:rsidR="00A61AEC">
              <w:rPr>
                <w:rFonts w:ascii="Times New Roman" w:hAnsi="Times New Roman"/>
              </w:rPr>
              <w:br/>
            </w:r>
            <w:r w:rsidR="00C43E56" w:rsidRPr="006C5C38">
              <w:rPr>
                <w:rFonts w:ascii="Times New Roman" w:hAnsi="Times New Roman"/>
              </w:rPr>
              <w:t xml:space="preserve">целевых показателей </w:t>
            </w:r>
          </w:p>
        </w:tc>
        <w:tc>
          <w:tcPr>
            <w:tcW w:w="212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Работа Федерал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тимо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опол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ой службы </w:t>
            </w:r>
          </w:p>
        </w:tc>
        <w:tc>
          <w:tcPr>
            <w:tcW w:w="1418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Сред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</w:t>
            </w:r>
          </w:p>
        </w:tc>
        <w:tc>
          <w:tcPr>
            <w:tcW w:w="1842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Постоя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C43E56" w:rsidRPr="006C5C38" w:rsidTr="00C43E56">
        <w:tc>
          <w:tcPr>
            <w:tcW w:w="15026" w:type="dxa"/>
            <w:gridSpan w:val="8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Возмож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</w:t>
            </w:r>
          </w:p>
        </w:tc>
      </w:tr>
      <w:tr w:rsidR="00C43E56" w:rsidRPr="006C5C38" w:rsidTr="00A61AEC">
        <w:trPr>
          <w:trHeight w:val="158"/>
        </w:trPr>
        <w:tc>
          <w:tcPr>
            <w:tcW w:w="42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="00B26380" w:rsidRPr="006C5C38">
              <w:rPr>
                <w:rFonts w:ascii="Times New Roman" w:hAnsi="Times New Roman"/>
              </w:rPr>
              <w:t>сти, каче</w:t>
            </w:r>
            <w:r w:rsidRPr="006C5C38">
              <w:rPr>
                <w:rFonts w:ascii="Times New Roman" w:hAnsi="Times New Roman"/>
              </w:rPr>
              <w:t>ства и эффек</w:t>
            </w:r>
            <w:r w:rsidR="00B26380" w:rsidRPr="006C5C38">
              <w:rPr>
                <w:rFonts w:ascii="Times New Roman" w:hAnsi="Times New Roman"/>
              </w:rPr>
              <w:t>ти</w:t>
            </w:r>
            <w:r w:rsidR="00B26380" w:rsidRPr="006C5C38">
              <w:rPr>
                <w:rFonts w:ascii="Times New Roman" w:hAnsi="Times New Roman"/>
              </w:rPr>
              <w:t>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B26380" w:rsidRPr="006C5C38">
              <w:rPr>
                <w:rFonts w:ascii="Times New Roman" w:hAnsi="Times New Roman"/>
              </w:rPr>
              <w:t>ости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B26380"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</w:t>
            </w:r>
            <w:r w:rsidRPr="006C5C38">
              <w:rPr>
                <w:rFonts w:ascii="Times New Roman" w:hAnsi="Times New Roman"/>
              </w:rPr>
              <w:t>б</w:t>
            </w:r>
            <w:r w:rsidRPr="006C5C38">
              <w:rPr>
                <w:rFonts w:ascii="Times New Roman" w:hAnsi="Times New Roman"/>
              </w:rPr>
              <w:t>служива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аселе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</w:t>
            </w:r>
          </w:p>
        </w:tc>
        <w:tc>
          <w:tcPr>
            <w:tcW w:w="2835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удовлетвор</w:t>
            </w:r>
            <w:r w:rsidR="00A61AEC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 гражда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состоя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ием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и уров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ем 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 до</w:t>
            </w:r>
            <w:r w:rsidRPr="006C5C38">
              <w:rPr>
                <w:rFonts w:ascii="Times New Roman" w:hAnsi="Times New Roman"/>
              </w:rPr>
              <w:softHyphen/>
              <w:t>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движе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</w:t>
            </w:r>
          </w:p>
        </w:tc>
        <w:tc>
          <w:tcPr>
            <w:tcW w:w="212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Осуществле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м</w:t>
            </w:r>
            <w:r w:rsidRPr="006C5C38">
              <w:rPr>
                <w:rFonts w:ascii="Times New Roman" w:hAnsi="Times New Roman"/>
              </w:rPr>
              <w:t>е</w:t>
            </w:r>
            <w:r w:rsidR="00000EB1" w:rsidRPr="006C5C38">
              <w:rPr>
                <w:rFonts w:ascii="Times New Roman" w:hAnsi="Times New Roman"/>
              </w:rPr>
              <w:t>роприятий, пред</w:t>
            </w:r>
            <w:r w:rsidR="00000EB1"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смотре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проектом</w:t>
            </w:r>
          </w:p>
        </w:tc>
        <w:tc>
          <w:tcPr>
            <w:tcW w:w="1418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Высокий</w:t>
            </w:r>
          </w:p>
        </w:tc>
        <w:tc>
          <w:tcPr>
            <w:tcW w:w="184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Ежекварталь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С.М.,</w:t>
            </w:r>
          </w:p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43E56" w:rsidRPr="006C5C38" w:rsidTr="00A61AEC">
        <w:trPr>
          <w:trHeight w:val="56"/>
        </w:trPr>
        <w:tc>
          <w:tcPr>
            <w:tcW w:w="42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C43E56" w:rsidRPr="006C5C38" w:rsidRDefault="00B26380" w:rsidP="008D5AE1">
            <w:pPr>
              <w:spacing w:after="0" w:line="235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Развитие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сети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E64FFB">
              <w:rPr>
                <w:rFonts w:ascii="Times New Roman" w:hAnsi="Times New Roman"/>
              </w:rPr>
              <w:t>овской городской агломерации</w:t>
            </w:r>
          </w:p>
        </w:tc>
        <w:tc>
          <w:tcPr>
            <w:tcW w:w="2835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Приведе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 xml:space="preserve">ие в 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орматив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 xml:space="preserve">ое </w:t>
            </w:r>
            <w:r w:rsidR="00B26380" w:rsidRPr="006C5C38">
              <w:rPr>
                <w:rFonts w:ascii="Times New Roman" w:hAnsi="Times New Roman"/>
                <w:u w:color="000000"/>
              </w:rPr>
              <w:t>тра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="00B26380" w:rsidRPr="006C5C38">
              <w:rPr>
                <w:rFonts w:ascii="Times New Roman" w:hAnsi="Times New Roman"/>
                <w:u w:color="000000"/>
              </w:rPr>
              <w:t>с</w:t>
            </w:r>
            <w:r w:rsidRPr="006C5C38">
              <w:rPr>
                <w:rFonts w:ascii="Times New Roman" w:hAnsi="Times New Roman"/>
                <w:u w:color="000000"/>
              </w:rPr>
              <w:t>порт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о-эксплуатацио</w:t>
            </w:r>
            <w:r w:rsidR="00132CD2" w:rsidRPr="006C5C38">
              <w:rPr>
                <w:rFonts w:ascii="Times New Roman" w:hAnsi="Times New Roman"/>
                <w:u w:color="000000"/>
              </w:rPr>
              <w:t>нн</w:t>
            </w:r>
            <w:r w:rsidRPr="006C5C38">
              <w:rPr>
                <w:rFonts w:ascii="Times New Roman" w:hAnsi="Times New Roman"/>
                <w:u w:color="000000"/>
              </w:rPr>
              <w:t>ое сост</w:t>
            </w:r>
            <w:r w:rsidR="00B26380" w:rsidRPr="006C5C38">
              <w:rPr>
                <w:rFonts w:ascii="Times New Roman" w:hAnsi="Times New Roman"/>
                <w:u w:color="000000"/>
              </w:rPr>
              <w:t>оя</w:t>
            </w:r>
            <w:r w:rsidR="00B26380" w:rsidRPr="006C5C38">
              <w:rPr>
                <w:rFonts w:ascii="Times New Roman" w:hAnsi="Times New Roman"/>
                <w:u w:color="000000"/>
              </w:rPr>
              <w:softHyphen/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="00B26380" w:rsidRPr="006C5C38">
              <w:rPr>
                <w:rFonts w:ascii="Times New Roman" w:hAnsi="Times New Roman"/>
                <w:u w:color="000000"/>
              </w:rPr>
              <w:t xml:space="preserve">ие и развитие дорог. </w:t>
            </w:r>
            <w:r w:rsidR="00A61AEC">
              <w:rPr>
                <w:rFonts w:ascii="Times New Roman" w:hAnsi="Times New Roman"/>
                <w:u w:color="000000"/>
              </w:rPr>
              <w:br/>
            </w:r>
            <w:r w:rsidR="00B26380" w:rsidRPr="006C5C38">
              <w:rPr>
                <w:rFonts w:ascii="Times New Roman" w:hAnsi="Times New Roman"/>
                <w:u w:color="000000"/>
              </w:rPr>
              <w:t>Повыше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ие пропуск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ой способ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 xml:space="preserve">ости. Развитие </w:t>
            </w:r>
            <w:r w:rsidR="00A61AEC">
              <w:rPr>
                <w:rFonts w:ascii="Times New Roman" w:hAnsi="Times New Roman"/>
                <w:u w:color="000000"/>
              </w:rPr>
              <w:br/>
            </w:r>
            <w:r w:rsidRPr="006C5C38">
              <w:rPr>
                <w:rFonts w:ascii="Times New Roman" w:hAnsi="Times New Roman"/>
                <w:u w:color="000000"/>
              </w:rPr>
              <w:t>эко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Pr="006C5C38">
              <w:rPr>
                <w:rFonts w:ascii="Times New Roman" w:hAnsi="Times New Roman"/>
                <w:u w:color="000000"/>
              </w:rPr>
              <w:t>омики регио</w:t>
            </w:r>
            <w:r w:rsidR="00132CD2" w:rsidRPr="006C5C38">
              <w:rPr>
                <w:rFonts w:ascii="Times New Roman" w:hAnsi="Times New Roman"/>
                <w:u w:color="000000"/>
              </w:rPr>
              <w:t>н</w:t>
            </w:r>
            <w:r w:rsidR="00A61AEC">
              <w:rPr>
                <w:rFonts w:ascii="Times New Roman" w:hAnsi="Times New Roman"/>
                <w:u w:color="000000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Осуществле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м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роприятий, пред</w:t>
            </w:r>
            <w:r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смотре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проектом</w:t>
            </w:r>
          </w:p>
        </w:tc>
        <w:tc>
          <w:tcPr>
            <w:tcW w:w="1418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Высокий</w:t>
            </w:r>
          </w:p>
        </w:tc>
        <w:tc>
          <w:tcPr>
            <w:tcW w:w="184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Ежегод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С.М.,</w:t>
            </w:r>
          </w:p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26380" w:rsidRPr="006C5C38" w:rsidTr="00A61AEC">
        <w:trPr>
          <w:trHeight w:val="56"/>
        </w:trPr>
        <w:tc>
          <w:tcPr>
            <w:tcW w:w="426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26380" w:rsidRPr="00A61AEC" w:rsidRDefault="00B26380" w:rsidP="008D5AE1">
            <w:pPr>
              <w:spacing w:after="0" w:line="235" w:lineRule="auto"/>
              <w:rPr>
                <w:rFonts w:ascii="Times New Roman" w:hAnsi="Times New Roman"/>
                <w:bCs/>
                <w:spacing w:val="-4"/>
              </w:rPr>
            </w:pPr>
            <w:r w:rsidRPr="00A61AEC">
              <w:rPr>
                <w:rFonts w:ascii="Times New Roman" w:hAnsi="Times New Roman"/>
                <w:spacing w:val="-4"/>
              </w:rPr>
              <w:t>Повыше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ие уров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я удо</w:t>
            </w:r>
            <w:r w:rsidRPr="00A61AEC">
              <w:rPr>
                <w:rFonts w:ascii="Times New Roman" w:hAnsi="Times New Roman"/>
                <w:spacing w:val="-4"/>
              </w:rPr>
              <w:t>в</w:t>
            </w:r>
            <w:r w:rsidRPr="00A61AEC">
              <w:rPr>
                <w:rFonts w:ascii="Times New Roman" w:hAnsi="Times New Roman"/>
                <w:spacing w:val="-4"/>
              </w:rPr>
              <w:t>летвор</w:t>
            </w:r>
            <w:r w:rsidR="00E64FFB">
              <w:rPr>
                <w:rFonts w:ascii="Times New Roman" w:hAnsi="Times New Roman"/>
                <w:spacing w:val="-4"/>
              </w:rPr>
              <w:t>ё</w:t>
            </w:r>
            <w:r w:rsidR="00132CD2" w:rsidRPr="00A61AEC">
              <w:rPr>
                <w:rFonts w:ascii="Times New Roman" w:hAnsi="Times New Roman"/>
                <w:spacing w:val="-4"/>
              </w:rPr>
              <w:t>нн</w:t>
            </w:r>
            <w:r w:rsidRPr="00A61AEC">
              <w:rPr>
                <w:rFonts w:ascii="Times New Roman" w:hAnsi="Times New Roman"/>
                <w:spacing w:val="-4"/>
              </w:rPr>
              <w:t>ости ос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ов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ой части жителей Улья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о</w:t>
            </w:r>
            <w:r w:rsidRPr="00A61AEC">
              <w:rPr>
                <w:rFonts w:ascii="Times New Roman" w:hAnsi="Times New Roman"/>
                <w:spacing w:val="-4"/>
              </w:rPr>
              <w:t>в</w:t>
            </w:r>
            <w:r w:rsidRPr="00A61AEC">
              <w:rPr>
                <w:rFonts w:ascii="Times New Roman" w:hAnsi="Times New Roman"/>
                <w:spacing w:val="-4"/>
              </w:rPr>
              <w:t>ской области качеством дорож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ой и</w:t>
            </w:r>
            <w:r w:rsidR="00132CD2" w:rsidRPr="00A61AEC">
              <w:rPr>
                <w:rFonts w:ascii="Times New Roman" w:hAnsi="Times New Roman"/>
                <w:spacing w:val="-4"/>
              </w:rPr>
              <w:t>н</w:t>
            </w:r>
            <w:r w:rsidRPr="00A61AEC">
              <w:rPr>
                <w:rFonts w:ascii="Times New Roman" w:hAnsi="Times New Roman"/>
                <w:spacing w:val="-4"/>
              </w:rPr>
              <w:t>фраструктуры</w:t>
            </w:r>
          </w:p>
        </w:tc>
        <w:tc>
          <w:tcPr>
            <w:tcW w:w="2835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уров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я удо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летвор</w:t>
            </w:r>
            <w:r w:rsidR="00E64FFB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ос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части жителей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ской области качеством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фраструктуры</w:t>
            </w:r>
          </w:p>
        </w:tc>
        <w:tc>
          <w:tcPr>
            <w:tcW w:w="2126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Осуществле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м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роприятий, пред</w:t>
            </w:r>
            <w:r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смотре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проектом</w:t>
            </w:r>
          </w:p>
        </w:tc>
        <w:tc>
          <w:tcPr>
            <w:tcW w:w="1418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Высокая</w:t>
            </w:r>
          </w:p>
        </w:tc>
        <w:tc>
          <w:tcPr>
            <w:tcW w:w="1134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u w:color="000000"/>
              </w:rPr>
              <w:t>Высокий</w:t>
            </w:r>
          </w:p>
        </w:tc>
        <w:tc>
          <w:tcPr>
            <w:tcW w:w="1842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Ежегод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С.М.,</w:t>
            </w:r>
          </w:p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  <w:p w:rsidR="00B26380" w:rsidRPr="006C5C38" w:rsidRDefault="00B26380" w:rsidP="008D5AE1">
            <w:pPr>
              <w:spacing w:after="0" w:line="235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A61AEC" w:rsidRPr="00A61AEC" w:rsidRDefault="00A61AEC" w:rsidP="008D5AE1">
      <w:pPr>
        <w:spacing w:after="0" w:line="235" w:lineRule="auto"/>
        <w:ind w:firstLine="709"/>
        <w:jc w:val="center"/>
        <w:rPr>
          <w:rFonts w:ascii="Times New Roman" w:hAnsi="Times New Roman"/>
        </w:rPr>
      </w:pPr>
    </w:p>
    <w:p w:rsidR="00C43E56" w:rsidRPr="00A61AEC" w:rsidRDefault="00A61AEC" w:rsidP="008D5AE1">
      <w:pPr>
        <w:spacing w:after="0" w:line="235" w:lineRule="auto"/>
        <w:ind w:firstLine="709"/>
        <w:jc w:val="center"/>
        <w:rPr>
          <w:rFonts w:ascii="Times New Roman" w:hAnsi="Times New Roman"/>
        </w:rPr>
      </w:pPr>
      <w:r w:rsidRPr="00A61AEC">
        <w:rPr>
          <w:rFonts w:ascii="Times New Roman" w:hAnsi="Times New Roman"/>
        </w:rPr>
        <w:t xml:space="preserve">3. </w:t>
      </w:r>
      <w:r w:rsidR="00C43E56" w:rsidRPr="00A61AEC">
        <w:rPr>
          <w:rFonts w:ascii="Times New Roman" w:hAnsi="Times New Roman"/>
        </w:rPr>
        <w:t>Детализация показателей и фи</w:t>
      </w:r>
      <w:r w:rsidR="00132CD2" w:rsidRPr="00A61AEC">
        <w:rPr>
          <w:rFonts w:ascii="Times New Roman" w:hAnsi="Times New Roman"/>
        </w:rPr>
        <w:t>н</w:t>
      </w:r>
      <w:r w:rsidR="00C43E56" w:rsidRPr="00A61AEC">
        <w:rPr>
          <w:rFonts w:ascii="Times New Roman" w:hAnsi="Times New Roman"/>
        </w:rPr>
        <w:t>а</w:t>
      </w:r>
      <w:r w:rsidR="00132CD2" w:rsidRPr="00A61AEC">
        <w:rPr>
          <w:rFonts w:ascii="Times New Roman" w:hAnsi="Times New Roman"/>
        </w:rPr>
        <w:t>н</w:t>
      </w:r>
      <w:r w:rsidR="00C43E56" w:rsidRPr="00A61AEC">
        <w:rPr>
          <w:rFonts w:ascii="Times New Roman" w:hAnsi="Times New Roman"/>
        </w:rPr>
        <w:t>сирова</w:t>
      </w:r>
      <w:r w:rsidR="00132CD2" w:rsidRPr="00A61AEC">
        <w:rPr>
          <w:rFonts w:ascii="Times New Roman" w:hAnsi="Times New Roman"/>
        </w:rPr>
        <w:t>н</w:t>
      </w:r>
      <w:r w:rsidR="00C43E56" w:rsidRPr="00A61AEC">
        <w:rPr>
          <w:rFonts w:ascii="Times New Roman" w:hAnsi="Times New Roman"/>
        </w:rPr>
        <w:t xml:space="preserve">ия бюджета </w:t>
      </w:r>
      <w:r w:rsidR="00132CD2" w:rsidRPr="00A61AEC">
        <w:rPr>
          <w:rFonts w:ascii="Times New Roman" w:hAnsi="Times New Roman"/>
        </w:rPr>
        <w:t>н</w:t>
      </w:r>
      <w:r w:rsidR="00C43E56" w:rsidRPr="00A61AEC">
        <w:rPr>
          <w:rFonts w:ascii="Times New Roman" w:hAnsi="Times New Roman"/>
        </w:rPr>
        <w:t>а ближайший год</w:t>
      </w:r>
    </w:p>
    <w:p w:rsidR="00A61AEC" w:rsidRPr="00A61AEC" w:rsidRDefault="00A61AEC" w:rsidP="008D5AE1">
      <w:pPr>
        <w:spacing w:after="0" w:line="235" w:lineRule="auto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992"/>
        <w:gridCol w:w="1134"/>
        <w:gridCol w:w="1276"/>
        <w:gridCol w:w="1134"/>
        <w:gridCol w:w="1701"/>
      </w:tblGrid>
      <w:tr w:rsidR="00C43E56" w:rsidRPr="006C5C38" w:rsidTr="008D5AE1">
        <w:tc>
          <w:tcPr>
            <w:tcW w:w="8897" w:type="dxa"/>
            <w:vMerge w:val="restart"/>
            <w:shd w:val="clear" w:color="auto" w:fill="auto"/>
            <w:vAlign w:val="center"/>
          </w:tcPr>
          <w:p w:rsidR="00C43E56" w:rsidRPr="006C5C38" w:rsidRDefault="00132CD2" w:rsidP="00AC4AD5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аиме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ова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ие показателя, еди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ицы изме</w:t>
            </w:r>
            <w:r w:rsidR="00AC4AD5">
              <w:rPr>
                <w:rFonts w:ascii="Times New Roman" w:hAnsi="Times New Roman"/>
              </w:rPr>
              <w:t>р</w:t>
            </w:r>
            <w:r w:rsidR="00C43E56"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овые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2019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5AE1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овое </w:t>
            </w:r>
          </w:p>
          <w:p w:rsidR="008D5AE1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 </w:t>
            </w:r>
          </w:p>
          <w:p w:rsidR="00C43E56" w:rsidRPr="006C5C38" w:rsidRDefault="00132CD2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C43E56" w:rsidRPr="006C5C38">
              <w:rPr>
                <w:rFonts w:ascii="Times New Roman" w:hAnsi="Times New Roman"/>
              </w:rPr>
              <w:t>а 2019 год</w:t>
            </w:r>
          </w:p>
        </w:tc>
      </w:tr>
      <w:tr w:rsidR="00C43E56" w:rsidRPr="006C5C38" w:rsidTr="00000EB1">
        <w:tc>
          <w:tcPr>
            <w:tcW w:w="8897" w:type="dxa"/>
            <w:vMerge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варь-март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варь-ию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варь-се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варь-декабрь</w:t>
            </w:r>
          </w:p>
        </w:tc>
        <w:tc>
          <w:tcPr>
            <w:tcW w:w="1701" w:type="dxa"/>
            <w:vMerge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43E56" w:rsidRPr="006C5C38" w:rsidTr="00000EB1">
        <w:tc>
          <w:tcPr>
            <w:tcW w:w="8897" w:type="dxa"/>
            <w:shd w:val="clear" w:color="auto" w:fill="auto"/>
            <w:vAlign w:val="center"/>
          </w:tcPr>
          <w:p w:rsidR="00C43E56" w:rsidRPr="006C5C38" w:rsidRDefault="00C43E56" w:rsidP="008D5AE1">
            <w:pPr>
              <w:spacing w:after="0" w:line="235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hAnsi="Times New Roman"/>
              </w:rPr>
              <w:t>Доля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области, соответствующих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орматив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ым требова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иям, в их общей протяж</w:t>
            </w:r>
            <w:r w:rsidR="008D5AE1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</w:t>
            </w:r>
            <w:r w:rsidR="008D5AE1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45,0</w:t>
            </w:r>
          </w:p>
        </w:tc>
        <w:tc>
          <w:tcPr>
            <w:tcW w:w="1701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45,0</w:t>
            </w:r>
          </w:p>
        </w:tc>
      </w:tr>
      <w:tr w:rsidR="00C43E56" w:rsidRPr="006C5C38" w:rsidTr="00000EB1">
        <w:tc>
          <w:tcPr>
            <w:tcW w:w="8897" w:type="dxa"/>
            <w:shd w:val="clear" w:color="auto" w:fill="auto"/>
            <w:vAlign w:val="center"/>
          </w:tcPr>
          <w:p w:rsidR="00C43E56" w:rsidRPr="006C5C38" w:rsidRDefault="00C43E56" w:rsidP="008D5AE1">
            <w:pPr>
              <w:spacing w:after="0" w:line="235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Доля протяж</w:t>
            </w:r>
            <w:r w:rsidR="00000EB1" w:rsidRPr="006C5C38">
              <w:rPr>
                <w:rFonts w:ascii="Times New Roman" w:eastAsia="Arial Unicode MS" w:hAnsi="Times New Roman"/>
              </w:rPr>
              <w:t>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дорож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ой сети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городской агломерации, соответству</w:t>
            </w:r>
            <w:r w:rsidRPr="006C5C38">
              <w:rPr>
                <w:rFonts w:ascii="Times New Roman" w:eastAsia="Arial Unicode MS" w:hAnsi="Times New Roman"/>
              </w:rPr>
              <w:t>ю</w:t>
            </w:r>
            <w:r w:rsidRPr="006C5C38">
              <w:rPr>
                <w:rFonts w:ascii="Times New Roman" w:eastAsia="Arial Unicode MS" w:hAnsi="Times New Roman"/>
              </w:rPr>
              <w:t xml:space="preserve">щая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орматив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ым требова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иям к их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о-эксплуатацио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ому состоя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ию, %</w:t>
            </w:r>
          </w:p>
        </w:tc>
        <w:tc>
          <w:tcPr>
            <w:tcW w:w="99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68,4</w:t>
            </w:r>
          </w:p>
        </w:tc>
        <w:tc>
          <w:tcPr>
            <w:tcW w:w="1701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68,4</w:t>
            </w:r>
          </w:p>
        </w:tc>
      </w:tr>
      <w:tr w:rsidR="00C43E56" w:rsidRPr="006C5C38" w:rsidTr="00000EB1">
        <w:tc>
          <w:tcPr>
            <w:tcW w:w="8897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Общий бюджет</w:t>
            </w:r>
            <w:r w:rsidR="00000EB1" w:rsidRPr="006C5C38">
              <w:rPr>
                <w:rFonts w:ascii="Times New Roman" w:hAnsi="Times New Roman"/>
              </w:rPr>
              <w:t xml:space="preserve"> реги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000EB1"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000EB1" w:rsidRPr="006C5C38">
              <w:rPr>
                <w:rFonts w:ascii="Times New Roman" w:hAnsi="Times New Roman"/>
              </w:rPr>
              <w:t>ого</w:t>
            </w:r>
            <w:r w:rsidRPr="006C5C38">
              <w:rPr>
                <w:rFonts w:ascii="Times New Roman" w:hAnsi="Times New Roman"/>
              </w:rPr>
              <w:t xml:space="preserve"> проекта, мл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. рублей</w:t>
            </w:r>
          </w:p>
        </w:tc>
        <w:tc>
          <w:tcPr>
            <w:tcW w:w="992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1120,0</w:t>
            </w:r>
          </w:p>
        </w:tc>
        <w:tc>
          <w:tcPr>
            <w:tcW w:w="1134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1727,3</w:t>
            </w:r>
          </w:p>
        </w:tc>
        <w:tc>
          <w:tcPr>
            <w:tcW w:w="1701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1727,3</w:t>
            </w:r>
          </w:p>
        </w:tc>
      </w:tr>
    </w:tbl>
    <w:p w:rsidR="00C43E56" w:rsidRPr="006C5C38" w:rsidRDefault="00C43E56" w:rsidP="008D5AE1">
      <w:pPr>
        <w:spacing w:before="240" w:line="235" w:lineRule="auto"/>
        <w:ind w:firstLine="709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t>4. Реестр заи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тересова</w:t>
      </w:r>
      <w:r w:rsidR="00132CD2" w:rsidRPr="006C5C38">
        <w:rPr>
          <w:rFonts w:ascii="Times New Roman" w:hAnsi="Times New Roman"/>
        </w:rPr>
        <w:t>нн</w:t>
      </w:r>
      <w:r w:rsidRPr="006C5C38">
        <w:rPr>
          <w:rFonts w:ascii="Times New Roman" w:hAnsi="Times New Roman"/>
        </w:rPr>
        <w:t>ых сторо</w:t>
      </w:r>
      <w:r w:rsidR="00132CD2" w:rsidRPr="006C5C38">
        <w:rPr>
          <w:rFonts w:ascii="Times New Roman" w:hAnsi="Times New Roman"/>
        </w:rPr>
        <w:t>н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4947"/>
        <w:gridCol w:w="5251"/>
      </w:tblGrid>
      <w:tr w:rsidR="00C43E56" w:rsidRPr="006C5C38" w:rsidTr="008D5AE1">
        <w:tc>
          <w:tcPr>
            <w:tcW w:w="4936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Группа заи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тересова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сторо</w:t>
            </w:r>
            <w:r w:rsidR="00132CD2" w:rsidRPr="006C5C38">
              <w:rPr>
                <w:rFonts w:ascii="Times New Roman" w:hAnsi="Times New Roman"/>
              </w:rPr>
              <w:t>н</w:t>
            </w:r>
          </w:p>
        </w:tc>
        <w:tc>
          <w:tcPr>
            <w:tcW w:w="4947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изации (и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ституты) </w:t>
            </w:r>
          </w:p>
        </w:tc>
        <w:tc>
          <w:tcPr>
            <w:tcW w:w="5251" w:type="dxa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тересы</w:t>
            </w:r>
          </w:p>
        </w:tc>
      </w:tr>
    </w:tbl>
    <w:p w:rsidR="008D5AE1" w:rsidRPr="008D5AE1" w:rsidRDefault="008D5AE1" w:rsidP="008D5AE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4947"/>
        <w:gridCol w:w="5251"/>
      </w:tblGrid>
      <w:tr w:rsidR="00000EB1" w:rsidRPr="006C5C38" w:rsidTr="008D5AE1">
        <w:trPr>
          <w:trHeight w:val="208"/>
          <w:tblHeader/>
        </w:trPr>
        <w:tc>
          <w:tcPr>
            <w:tcW w:w="4936" w:type="dxa"/>
            <w:shd w:val="clear" w:color="auto" w:fill="auto"/>
          </w:tcPr>
          <w:p w:rsidR="00000EB1" w:rsidRPr="006C5C38" w:rsidRDefault="00000EB1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000EB1" w:rsidRPr="006C5C38" w:rsidRDefault="00000EB1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000EB1" w:rsidRPr="006C5C38" w:rsidRDefault="00000EB1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</w:tr>
      <w:tr w:rsidR="00C43E56" w:rsidRPr="006C5C38" w:rsidTr="00D15434">
        <w:tc>
          <w:tcPr>
            <w:tcW w:w="4936" w:type="dxa"/>
            <w:vMerge w:val="restart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ведомства</w:t>
            </w:r>
          </w:p>
        </w:tc>
        <w:tc>
          <w:tcPr>
            <w:tcW w:w="4947" w:type="dxa"/>
            <w:shd w:val="clear" w:color="auto" w:fill="auto"/>
          </w:tcPr>
          <w:p w:rsidR="00C43E56" w:rsidRPr="006C5C38" w:rsidRDefault="00000EB1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Росавтодор</w:t>
            </w:r>
          </w:p>
        </w:tc>
        <w:tc>
          <w:tcPr>
            <w:tcW w:w="5251" w:type="dxa"/>
            <w:vMerge w:val="restart"/>
            <w:shd w:val="clear" w:color="auto" w:fill="auto"/>
          </w:tcPr>
          <w:p w:rsidR="00C43E56" w:rsidRPr="006C5C38" w:rsidRDefault="00C43E56" w:rsidP="008D5AE1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качества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фраструктуры Российской Федерации</w:t>
            </w:r>
          </w:p>
        </w:tc>
      </w:tr>
      <w:tr w:rsidR="00C43E56" w:rsidRPr="006C5C38" w:rsidTr="00D15434">
        <w:tc>
          <w:tcPr>
            <w:tcW w:w="4936" w:type="dxa"/>
            <w:vMerge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47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ФКУ «Це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</w:t>
            </w:r>
            <w:r w:rsidR="00000EB1" w:rsidRPr="006C5C38">
              <w:rPr>
                <w:rFonts w:ascii="Times New Roman" w:hAnsi="Times New Roman"/>
              </w:rPr>
              <w:t>р</w:t>
            </w:r>
            <w:r w:rsidRPr="006C5C38">
              <w:rPr>
                <w:rFonts w:ascii="Times New Roman" w:hAnsi="Times New Roman"/>
              </w:rPr>
              <w:t>дорразвития»</w:t>
            </w:r>
          </w:p>
        </w:tc>
        <w:tc>
          <w:tcPr>
            <w:tcW w:w="5251" w:type="dxa"/>
            <w:vMerge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E56" w:rsidRPr="006C5C38" w:rsidTr="00D15434">
        <w:tc>
          <w:tcPr>
            <w:tcW w:w="4936" w:type="dxa"/>
            <w:vMerge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47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ФКУ«Волго-Вятскуправтодор»</w:t>
            </w:r>
          </w:p>
        </w:tc>
        <w:tc>
          <w:tcPr>
            <w:tcW w:w="5251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качества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фраструктуры Приволжского федераль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округа</w:t>
            </w:r>
          </w:p>
        </w:tc>
      </w:tr>
      <w:tr w:rsidR="00C43E56" w:rsidRPr="006C5C38" w:rsidTr="00D15434">
        <w:tc>
          <w:tcPr>
            <w:tcW w:w="4936" w:type="dxa"/>
            <w:vMerge w:val="restart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ведомства</w:t>
            </w:r>
          </w:p>
        </w:tc>
        <w:tc>
          <w:tcPr>
            <w:tcW w:w="4947" w:type="dxa"/>
            <w:shd w:val="clear" w:color="auto" w:fill="auto"/>
          </w:tcPr>
          <w:p w:rsidR="00C43E56" w:rsidRPr="006C5C38" w:rsidRDefault="00C43E56" w:rsidP="006C5C38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ГИБДД УМВД России по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5251" w:type="dxa"/>
            <w:vMerge w:val="restart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качества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фраструктуры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</w:tr>
      <w:tr w:rsidR="00C43E56" w:rsidRPr="006C5C38" w:rsidTr="00D15434">
        <w:tc>
          <w:tcPr>
            <w:tcW w:w="4936" w:type="dxa"/>
            <w:vMerge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47" w:type="dxa"/>
            <w:shd w:val="clear" w:color="auto" w:fill="auto"/>
          </w:tcPr>
          <w:p w:rsidR="00C43E56" w:rsidRPr="006C5C38" w:rsidRDefault="00C43E56" w:rsidP="006C5C38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5251" w:type="dxa"/>
            <w:vMerge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E56" w:rsidRPr="006C5C38" w:rsidTr="00000EB1">
        <w:trPr>
          <w:trHeight w:val="70"/>
        </w:trPr>
        <w:tc>
          <w:tcPr>
            <w:tcW w:w="4936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истрация 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«город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овск»</w:t>
            </w:r>
          </w:p>
        </w:tc>
        <w:tc>
          <w:tcPr>
            <w:tcW w:w="4947" w:type="dxa"/>
            <w:shd w:val="clear" w:color="auto" w:fill="auto"/>
          </w:tcPr>
          <w:p w:rsidR="00C43E56" w:rsidRPr="006C5C38" w:rsidRDefault="00C43E56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Управле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хозяйства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истрации города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овска</w:t>
            </w:r>
          </w:p>
        </w:tc>
        <w:tc>
          <w:tcPr>
            <w:tcW w:w="5251" w:type="dxa"/>
            <w:shd w:val="clear" w:color="auto" w:fill="auto"/>
          </w:tcPr>
          <w:p w:rsidR="00C43E56" w:rsidRPr="006C5C38" w:rsidRDefault="00C43E56" w:rsidP="008D5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Повыше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качества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фраструктуры 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образова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8D5AE1">
              <w:rPr>
                <w:rFonts w:ascii="Times New Roman" w:hAnsi="Times New Roman"/>
              </w:rPr>
              <w:t>«город Ульяновск»</w:t>
            </w:r>
          </w:p>
        </w:tc>
      </w:tr>
    </w:tbl>
    <w:p w:rsidR="00066A77" w:rsidRPr="006C5C38" w:rsidRDefault="00066A77" w:rsidP="006C5C38">
      <w:pPr>
        <w:spacing w:line="240" w:lineRule="auto"/>
        <w:ind w:firstLine="709"/>
        <w:jc w:val="center"/>
        <w:rPr>
          <w:rFonts w:ascii="Times New Roman" w:hAnsi="Times New Roman"/>
        </w:rPr>
        <w:sectPr w:rsidR="00066A77" w:rsidRPr="006C5C38" w:rsidSect="0011416B">
          <w:pgSz w:w="16838" w:h="11905" w:orient="landscape" w:code="9"/>
          <w:pgMar w:top="1701" w:right="567" w:bottom="567" w:left="1134" w:header="1134" w:footer="454" w:gutter="0"/>
          <w:cols w:space="720"/>
          <w:docGrid w:linePitch="299"/>
        </w:sectPr>
      </w:pPr>
    </w:p>
    <w:p w:rsidR="00C43E56" w:rsidRPr="006C5C38" w:rsidRDefault="00C43E56" w:rsidP="00E94ED5">
      <w:pPr>
        <w:spacing w:line="240" w:lineRule="auto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lastRenderedPageBreak/>
        <w:t>5. Медиапла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 xml:space="preserve"> освеще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ия реализации и получе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 xml:space="preserve">ия результатов </w:t>
      </w:r>
      <w:r w:rsidR="00E94ED5">
        <w:rPr>
          <w:rFonts w:ascii="Times New Roman" w:hAnsi="Times New Roman"/>
        </w:rPr>
        <w:t>регионального</w:t>
      </w:r>
      <w:r w:rsidRPr="006C5C38">
        <w:rPr>
          <w:rFonts w:ascii="Times New Roman" w:hAnsi="Times New Roman"/>
        </w:rPr>
        <w:t>проекта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985"/>
        <w:gridCol w:w="2126"/>
        <w:gridCol w:w="1276"/>
        <w:gridCol w:w="1381"/>
      </w:tblGrid>
      <w:tr w:rsidR="002D781A" w:rsidRPr="002D781A" w:rsidTr="002D781A">
        <w:tc>
          <w:tcPr>
            <w:tcW w:w="993" w:type="dxa"/>
            <w:shd w:val="clear" w:color="auto" w:fill="auto"/>
            <w:vAlign w:val="center"/>
          </w:tcPr>
          <w:p w:rsidR="00414BAD" w:rsidRPr="002D781A" w:rsidRDefault="00414BAD" w:rsidP="002D78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Месяц,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050C" w:rsidRPr="002D781A" w:rsidRDefault="00414BAD" w:rsidP="0006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Тематика </w:t>
            </w:r>
          </w:p>
          <w:p w:rsidR="00414BAD" w:rsidRPr="002D781A" w:rsidRDefault="00414BAD" w:rsidP="0006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сообщений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BAD" w:rsidRPr="002D781A" w:rsidRDefault="00414BAD" w:rsidP="0006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BAD" w:rsidRPr="002D781A" w:rsidRDefault="00414BAD" w:rsidP="0006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СМИ (уровень)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BAD" w:rsidRPr="002D781A" w:rsidRDefault="00414BAD" w:rsidP="000605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pacing w:val="-4"/>
                <w:sz w:val="20"/>
                <w:szCs w:val="20"/>
              </w:rPr>
              <w:t>Медиа</w:t>
            </w:r>
            <w:r w:rsidR="002D781A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2D781A">
              <w:rPr>
                <w:rFonts w:ascii="Times New Roman" w:hAnsi="Times New Roman"/>
                <w:spacing w:val="-4"/>
                <w:sz w:val="20"/>
                <w:szCs w:val="20"/>
              </w:rPr>
              <w:t>персоны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14BAD" w:rsidRPr="002D781A" w:rsidRDefault="00414BAD" w:rsidP="0006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</w:tr>
    </w:tbl>
    <w:p w:rsidR="00414BAD" w:rsidRPr="006C5C38" w:rsidRDefault="00414BAD" w:rsidP="006C5C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2216"/>
        <w:gridCol w:w="1985"/>
        <w:gridCol w:w="2126"/>
        <w:gridCol w:w="1275"/>
        <w:gridCol w:w="1381"/>
      </w:tblGrid>
      <w:tr w:rsidR="00000EB1" w:rsidRPr="002D781A" w:rsidTr="002D781A">
        <w:trPr>
          <w:tblHeader/>
        </w:trPr>
        <w:tc>
          <w:tcPr>
            <w:tcW w:w="1046" w:type="dxa"/>
            <w:shd w:val="clear" w:color="auto" w:fill="auto"/>
          </w:tcPr>
          <w:p w:rsidR="00000EB1" w:rsidRPr="002D781A" w:rsidRDefault="00000EB1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000EB1" w:rsidRPr="002D781A" w:rsidRDefault="00000EB1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00EB1" w:rsidRPr="002D781A" w:rsidRDefault="00000EB1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00EB1" w:rsidRPr="002D781A" w:rsidRDefault="00000EB1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00EB1" w:rsidRPr="002D781A" w:rsidRDefault="00000EB1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00EB1" w:rsidRPr="002D781A" w:rsidRDefault="00000EB1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66A77" w:rsidRPr="002D781A" w:rsidTr="002D781A">
        <w:tc>
          <w:tcPr>
            <w:tcW w:w="1046" w:type="dxa"/>
            <w:shd w:val="clear" w:color="auto" w:fill="auto"/>
          </w:tcPr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Я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варь 2019</w:t>
            </w:r>
          </w:p>
          <w:p w:rsidR="0006050C" w:rsidRPr="002D781A" w:rsidRDefault="0006050C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216" w:type="dxa"/>
            <w:shd w:val="clear" w:color="auto" w:fill="auto"/>
          </w:tcPr>
          <w:p w:rsidR="00C43E56" w:rsidRPr="002D781A" w:rsidRDefault="00132CD2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066A77" w:rsidRPr="002D781A">
              <w:rPr>
                <w:rFonts w:ascii="Times New Roman" w:hAnsi="Times New Roman"/>
                <w:sz w:val="20"/>
                <w:szCs w:val="20"/>
              </w:rPr>
              <w:t>ачало р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еализаци</w:t>
            </w:r>
            <w:r w:rsidR="00066A77" w:rsidRPr="002D781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ацио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ого прое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к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та «Безопас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ые и кач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е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ые автомобил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ь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ые дороги» 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 терр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и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тории Улья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овской </w:t>
            </w:r>
            <w:r w:rsidR="0006050C" w:rsidRPr="002D781A">
              <w:rPr>
                <w:rFonts w:ascii="Times New Roman" w:hAnsi="Times New Roman"/>
                <w:sz w:val="20"/>
                <w:szCs w:val="20"/>
              </w:rPr>
              <w:br/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области  </w:t>
            </w:r>
          </w:p>
        </w:tc>
        <w:tc>
          <w:tcPr>
            <w:tcW w:w="1985" w:type="dxa"/>
            <w:shd w:val="clear" w:color="auto" w:fill="auto"/>
          </w:tcPr>
          <w:p w:rsidR="00C43E56" w:rsidRPr="002D781A" w:rsidRDefault="00C43E56" w:rsidP="002D781A">
            <w:pPr>
              <w:spacing w:after="0" w:line="23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Пресс-ко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фере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</w:p>
          <w:p w:rsidR="00C43E56" w:rsidRPr="002D781A" w:rsidRDefault="00C43E56" w:rsidP="002D781A">
            <w:pPr>
              <w:spacing w:after="0" w:line="23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Пресс-релиз, статьи, </w:t>
            </w:r>
            <w:r w:rsidR="00E94ED5" w:rsidRPr="002D781A">
              <w:rPr>
                <w:rFonts w:ascii="Times New Roman" w:hAnsi="Times New Roman"/>
                <w:sz w:val="20"/>
                <w:szCs w:val="20"/>
              </w:rPr>
              <w:t>оповещение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 радио, сюжет, 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ые сообще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126" w:type="dxa"/>
            <w:shd w:val="clear" w:color="auto" w:fill="auto"/>
          </w:tcPr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ые СМИ: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РИА-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овости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Россия-1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аль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ые СМИ:</w:t>
            </w:r>
          </w:p>
          <w:p w:rsid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Улправда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Медиа73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73о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лай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ый портал «Моя округа»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Улпресса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Деловое обозре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 (регио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аль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жур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ал)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«Милицейская вол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ое радио 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«Дорож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ое радио»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«Радио2х2»</w:t>
            </w:r>
          </w:p>
          <w:p w:rsid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Аргуме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</w:p>
          <w:p w:rsidR="00C43E56" w:rsidRPr="002D781A" w:rsidRDefault="00C43E56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и факты</w:t>
            </w:r>
            <w:r w:rsidR="00000EB1" w:rsidRPr="002D781A">
              <w:rPr>
                <w:rFonts w:ascii="Times New Roman" w:hAnsi="Times New Roman"/>
                <w:sz w:val="20"/>
                <w:szCs w:val="20"/>
              </w:rPr>
              <w:t>»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 (регио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ал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ая вкладка фед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е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раль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ого изда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ия)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Комсомольская правда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 (регио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ал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ая вкладка фед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е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раль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ого изда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ия)</w:t>
            </w:r>
          </w:p>
          <w:p w:rsidR="00C43E56" w:rsidRPr="002D781A" w:rsidRDefault="00000EB1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Улправда ТВ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E56" w:rsidRPr="002D781A" w:rsidRDefault="007406A2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ГТРК </w:t>
            </w:r>
            <w:r w:rsidR="00000EB1"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Волга</w:t>
            </w:r>
            <w:r w:rsidR="00000EB1"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43E56" w:rsidRPr="002D781A" w:rsidRDefault="00C43E56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Губер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атор Улья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овской области </w:t>
            </w:r>
            <w:r w:rsidR="002D781A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>Морозов С.И.,</w:t>
            </w:r>
          </w:p>
          <w:p w:rsidR="00C43E56" w:rsidRPr="002D781A" w:rsidRDefault="002D781A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уратор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>в 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C43E56" w:rsidRPr="002D781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</w:p>
          <w:p w:rsidR="00C43E56" w:rsidRPr="002D781A" w:rsidRDefault="00C43E56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Тюри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C43E56" w:rsidRPr="002D781A" w:rsidRDefault="00C43E56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C43E56" w:rsidRPr="002D781A" w:rsidRDefault="00C43E56" w:rsidP="002D781A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Вавили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022194" w:rsidRPr="002D781A" w:rsidTr="002D781A">
        <w:trPr>
          <w:trHeight w:val="70"/>
        </w:trPr>
        <w:tc>
          <w:tcPr>
            <w:tcW w:w="1046" w:type="dxa"/>
            <w:vMerge w:val="restart"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Май-октябрь </w:t>
            </w:r>
          </w:p>
          <w:p w:rsidR="002D781A" w:rsidRDefault="00022194" w:rsidP="002D781A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pacing w:val="-4"/>
                <w:sz w:val="20"/>
                <w:szCs w:val="20"/>
              </w:rPr>
              <w:t>2019-</w:t>
            </w:r>
          </w:p>
          <w:p w:rsidR="00022194" w:rsidRPr="002D781A" w:rsidRDefault="00022194" w:rsidP="002D781A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2024 годов 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Информирование о ходе реализации 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национальн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го проекта «Безопасные и качественные автом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бильные дороги» на территории Ульяновской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Пресс-конференция 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Пресс-релиз, статьи, оповещение на радио, сюжет, информацио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ные сообщения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Федеральные СМИ: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«РИА-Новости»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«Россия-1»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Региональные СМИ: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«Улправда»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«Медиа73»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«73онлайн»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Информационный портал «Моя округа»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«Улпресса»</w:t>
            </w:r>
          </w:p>
          <w:p w:rsid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Деловое обозрение (региональный 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журнал)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«Милицейская волна»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Областное радио 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«Дорожное радио»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«Радио2х2»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«Аргументы и фа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к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ты» (региональная вкладка федерального издания)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«Комсомольская правда» (регионал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ь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ная вкладка фед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е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рального издания)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«Улправда ТВ»</w:t>
            </w:r>
          </w:p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ГТРК «Волга»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Губернатор Ульяновской области </w:t>
            </w:r>
            <w:r w:rsidR="002D781A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>Морозов С.И.,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="002D781A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 w:rsidR="002D781A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в регионе 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Тюрин А.С.,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представители общественн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Вавилин Д.А., Холтобин С.М.,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Бычков И.Ю.</w:t>
            </w:r>
          </w:p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194" w:rsidRPr="002D781A" w:rsidTr="002D781A">
        <w:tc>
          <w:tcPr>
            <w:tcW w:w="1046" w:type="dxa"/>
            <w:vMerge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</w:tcPr>
          <w:p w:rsidR="00022194" w:rsidRPr="002D781A" w:rsidRDefault="00022194" w:rsidP="002D781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A77" w:rsidRPr="002D781A" w:rsidTr="002D781A">
        <w:tc>
          <w:tcPr>
            <w:tcW w:w="1046" w:type="dxa"/>
            <w:shd w:val="clear" w:color="auto" w:fill="auto"/>
          </w:tcPr>
          <w:p w:rsidR="00066A77" w:rsidRPr="002D781A" w:rsidRDefault="00132CD2" w:rsidP="006C5C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066A77" w:rsidRPr="002D781A">
              <w:rPr>
                <w:rFonts w:ascii="Times New Roman" w:hAnsi="Times New Roman"/>
                <w:sz w:val="20"/>
                <w:szCs w:val="20"/>
              </w:rPr>
              <w:t xml:space="preserve">оябрь </w:t>
            </w:r>
          </w:p>
          <w:p w:rsidR="002D781A" w:rsidRDefault="00066A77" w:rsidP="006C5C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066A77" w:rsidRPr="002D781A" w:rsidRDefault="00066A77" w:rsidP="006C5C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2024 годов</w:t>
            </w:r>
          </w:p>
          <w:p w:rsidR="00066A77" w:rsidRPr="002D781A" w:rsidRDefault="00066A77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Проведё</w:t>
            </w:r>
            <w:r w:rsidR="00132CD2"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н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опрос о р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е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зультатах реализации </w:t>
            </w:r>
            <w:r w:rsidRPr="002D781A">
              <w:rPr>
                <w:rFonts w:ascii="Times New Roman" w:eastAsia="Arial Unicode MS" w:hAnsi="Times New Roman"/>
                <w:sz w:val="20"/>
                <w:szCs w:val="20"/>
              </w:rPr>
              <w:t>регио</w:t>
            </w:r>
            <w:r w:rsidR="00132CD2" w:rsidRPr="002D781A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eastAsia="Arial Unicode MS" w:hAnsi="Times New Roman"/>
                <w:sz w:val="20"/>
                <w:szCs w:val="20"/>
              </w:rPr>
              <w:t>аль</w:t>
            </w:r>
            <w:r w:rsidR="00132CD2" w:rsidRPr="002D781A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eastAsia="Arial Unicode MS" w:hAnsi="Times New Roman"/>
                <w:sz w:val="20"/>
                <w:szCs w:val="20"/>
              </w:rPr>
              <w:t>ого проекта</w:t>
            </w:r>
          </w:p>
        </w:tc>
        <w:tc>
          <w:tcPr>
            <w:tcW w:w="1985" w:type="dxa"/>
            <w:shd w:val="clear" w:color="auto" w:fill="auto"/>
          </w:tcPr>
          <w:p w:rsidR="00066A77" w:rsidRPr="002D781A" w:rsidRDefault="00066A77" w:rsidP="006C5C38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Пресс-релиз,  опов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е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ще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 радио, 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ые соо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б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ще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066A77" w:rsidRPr="002D781A" w:rsidRDefault="00066A77" w:rsidP="006C5C38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77" w:rsidRPr="002D781A" w:rsidRDefault="00066A77" w:rsidP="006C5C38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аль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ые СМИ: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«Улправда»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«Медиа73»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«73о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лай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ый портал «Моя округа»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lastRenderedPageBreak/>
              <w:t>«Мозайка»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«1</w:t>
            </w:r>
            <w:r w:rsidRPr="002D781A">
              <w:rPr>
                <w:rFonts w:ascii="Times New Roman" w:hAnsi="Times New Roman"/>
                <w:sz w:val="20"/>
                <w:szCs w:val="20"/>
                <w:lang w:val="en-US"/>
              </w:rPr>
              <w:t>ul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.</w:t>
            </w:r>
            <w:r w:rsidRPr="002D781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81A">
              <w:rPr>
                <w:rFonts w:ascii="Times New Roman" w:hAnsi="Times New Roman"/>
                <w:sz w:val="20"/>
                <w:szCs w:val="20"/>
                <w:lang w:val="en-US"/>
              </w:rPr>
              <w:t>Misanec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.</w:t>
            </w:r>
            <w:r w:rsidRPr="002D781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«Улпресса»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«Милицейская вол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ое радио 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«Дорож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ое радио»</w:t>
            </w:r>
          </w:p>
          <w:p w:rsidR="00066A77" w:rsidRPr="002D781A" w:rsidRDefault="00066A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«Радио2х2»</w:t>
            </w:r>
          </w:p>
        </w:tc>
        <w:tc>
          <w:tcPr>
            <w:tcW w:w="1275" w:type="dxa"/>
            <w:shd w:val="clear" w:color="auto" w:fill="auto"/>
          </w:tcPr>
          <w:p w:rsidR="00066A77" w:rsidRPr="002D781A" w:rsidRDefault="00066A77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lastRenderedPageBreak/>
              <w:t>Куратор пр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екта в регио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</w:p>
          <w:p w:rsidR="00066A77" w:rsidRPr="002D781A" w:rsidRDefault="00066A77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Тюри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 А.С.,</w:t>
            </w:r>
          </w:p>
          <w:p w:rsidR="00066A77" w:rsidRPr="002D781A" w:rsidRDefault="00F15ECD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66A77" w:rsidRPr="002D781A">
              <w:rPr>
                <w:rFonts w:ascii="Times New Roman" w:hAnsi="Times New Roman"/>
                <w:sz w:val="20"/>
                <w:szCs w:val="20"/>
              </w:rPr>
              <w:t>редставители обществе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нн</w:t>
            </w:r>
            <w:r w:rsidR="00066A77" w:rsidRPr="002D781A">
              <w:rPr>
                <w:rFonts w:ascii="Times New Roman" w:hAnsi="Times New Roman"/>
                <w:sz w:val="20"/>
                <w:szCs w:val="20"/>
              </w:rPr>
              <w:t>о</w:t>
            </w:r>
            <w:r w:rsidR="00066A77" w:rsidRPr="002D781A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066A77" w:rsidRPr="002D781A" w:rsidRDefault="00066A77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066A77" w:rsidRPr="002D781A" w:rsidRDefault="00066A77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lastRenderedPageBreak/>
              <w:t>Вавили</w:t>
            </w:r>
            <w:r w:rsidR="00132CD2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2D781A" w:rsidRPr="002D781A" w:rsidTr="002D781A">
        <w:trPr>
          <w:trHeight w:val="5979"/>
        </w:trPr>
        <w:tc>
          <w:tcPr>
            <w:tcW w:w="1046" w:type="dxa"/>
            <w:shd w:val="clear" w:color="auto" w:fill="auto"/>
          </w:tcPr>
          <w:p w:rsidR="002D781A" w:rsidRPr="002D781A" w:rsidRDefault="002D781A" w:rsidP="006C5C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Ноябрь </w:t>
            </w:r>
          </w:p>
          <w:p w:rsidR="002D781A" w:rsidRPr="002D781A" w:rsidRDefault="002D781A" w:rsidP="006C5C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2019-2024 годов</w:t>
            </w:r>
          </w:p>
          <w:p w:rsidR="002D781A" w:rsidRPr="002D781A" w:rsidRDefault="002D781A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В Ульяновской обла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с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ти завершается реал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>и</w:t>
            </w:r>
            <w:r w:rsidRPr="002D781A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зация регионального проекта </w:t>
            </w:r>
          </w:p>
        </w:tc>
        <w:tc>
          <w:tcPr>
            <w:tcW w:w="1985" w:type="dxa"/>
            <w:shd w:val="clear" w:color="auto" w:fill="auto"/>
          </w:tcPr>
          <w:p w:rsidR="002D781A" w:rsidRPr="002D781A" w:rsidRDefault="002D781A" w:rsidP="006C5C38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Пресс-релиз, статьи, оповещение на радио, сюжет, информацио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ные сообщения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81A" w:rsidRPr="002D781A" w:rsidRDefault="002D781A" w:rsidP="006C5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Федеральные СМИ: 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«Интерфакс» </w:t>
            </w:r>
            <w:r w:rsidR="0061646B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>«Россия-12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Региональные СМИ:</w:t>
            </w:r>
          </w:p>
          <w:p w:rsidR="002D781A" w:rsidRPr="002D781A" w:rsidRDefault="0061646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Улправда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81A" w:rsidRPr="002D781A" w:rsidRDefault="0061646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Медиа73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81A" w:rsidRPr="002D781A" w:rsidRDefault="0061646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73онлайн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Информационный портал «Моя округа»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«Улпресса»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«Милицейская волна»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Областное радио 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«Дорожное радио»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«Радио2х2»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«Аргументы и фа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к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ты» (региональная вкладка федерального издания)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«Комсомольская правда» </w:t>
            </w:r>
            <w:r w:rsidR="0061646B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 xml:space="preserve">(региональная 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вкладка федерального издания) </w:t>
            </w:r>
          </w:p>
          <w:p w:rsidR="002D781A" w:rsidRPr="002D781A" w:rsidRDefault="002D781A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ГТРК «Волга»</w:t>
            </w:r>
          </w:p>
          <w:p w:rsidR="002D781A" w:rsidRPr="002D781A" w:rsidRDefault="0061646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Улправда ТВ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781A" w:rsidRPr="002D781A" w:rsidRDefault="002D781A" w:rsidP="0061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ТК «Репорт</w:t>
            </w:r>
            <w:r w:rsidR="0061646B">
              <w:rPr>
                <w:rFonts w:ascii="Times New Roman" w:hAnsi="Times New Roman"/>
                <w:sz w:val="20"/>
                <w:szCs w:val="20"/>
              </w:rPr>
              <w:t>ё</w:t>
            </w:r>
            <w:r w:rsidRPr="002D781A">
              <w:rPr>
                <w:rFonts w:ascii="Times New Roman" w:hAnsi="Times New Roman"/>
                <w:sz w:val="20"/>
                <w:szCs w:val="20"/>
              </w:rPr>
              <w:t>р73»</w:t>
            </w:r>
          </w:p>
        </w:tc>
        <w:tc>
          <w:tcPr>
            <w:tcW w:w="1275" w:type="dxa"/>
            <w:shd w:val="clear" w:color="auto" w:fill="auto"/>
          </w:tcPr>
          <w:p w:rsidR="002D781A" w:rsidRPr="002D781A" w:rsidRDefault="002D781A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Губернатор Ульяновской области </w:t>
            </w:r>
            <w:r w:rsidR="00F15ECD">
              <w:rPr>
                <w:rFonts w:ascii="Times New Roman" w:hAnsi="Times New Roman"/>
                <w:sz w:val="20"/>
                <w:szCs w:val="20"/>
              </w:rPr>
              <w:br/>
            </w:r>
            <w:r w:rsidRPr="002D781A">
              <w:rPr>
                <w:rFonts w:ascii="Times New Roman" w:hAnsi="Times New Roman"/>
                <w:sz w:val="20"/>
                <w:szCs w:val="20"/>
              </w:rPr>
              <w:t>Морозов С.И.,</w:t>
            </w:r>
          </w:p>
          <w:p w:rsidR="002D781A" w:rsidRPr="002D781A" w:rsidRDefault="00F15ECD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уратор пр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о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 xml:space="preserve">екта в регионе </w:t>
            </w:r>
          </w:p>
          <w:p w:rsidR="002D781A" w:rsidRPr="002D781A" w:rsidRDefault="002D781A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Тюрин А.С.,</w:t>
            </w:r>
          </w:p>
          <w:p w:rsidR="002D781A" w:rsidRPr="002D781A" w:rsidRDefault="00F15ECD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представите-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ли обществе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н</w:t>
            </w:r>
            <w:r w:rsidR="002D781A" w:rsidRPr="002D781A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  <w:p w:rsidR="002D781A" w:rsidRPr="002D781A" w:rsidRDefault="002D781A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2D781A" w:rsidRPr="002D781A" w:rsidRDefault="002D781A" w:rsidP="002D781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 xml:space="preserve">Вавилин Д.А., </w:t>
            </w:r>
            <w:r w:rsidRPr="002D781A">
              <w:rPr>
                <w:rFonts w:ascii="Times New Roman" w:hAnsi="Times New Roman"/>
                <w:spacing w:val="-4"/>
                <w:sz w:val="20"/>
                <w:szCs w:val="20"/>
              </w:rPr>
              <w:t>Холтобин С.М.,</w:t>
            </w:r>
          </w:p>
          <w:p w:rsidR="002D781A" w:rsidRPr="002D781A" w:rsidRDefault="002D781A" w:rsidP="002D781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1A">
              <w:rPr>
                <w:rFonts w:ascii="Times New Roman" w:hAnsi="Times New Roman"/>
                <w:sz w:val="20"/>
                <w:szCs w:val="20"/>
              </w:rPr>
              <w:t>Бычков И.Ю.</w:t>
            </w:r>
          </w:p>
          <w:p w:rsidR="002D781A" w:rsidRPr="002D781A" w:rsidRDefault="002D781A" w:rsidP="002D781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4EF3" w:rsidRPr="00F15ECD" w:rsidRDefault="009D4EF3" w:rsidP="006C5C38">
      <w:pPr>
        <w:spacing w:line="240" w:lineRule="auto"/>
        <w:ind w:right="283"/>
        <w:rPr>
          <w:rFonts w:ascii="Times New Roman" w:hAnsi="Times New Roman"/>
          <w:sz w:val="24"/>
        </w:rPr>
      </w:pPr>
    </w:p>
    <w:p w:rsidR="00A57F99" w:rsidRPr="00F15ECD" w:rsidRDefault="00A57F99" w:rsidP="006C5C38">
      <w:pPr>
        <w:spacing w:line="240" w:lineRule="auto"/>
        <w:ind w:left="9072" w:right="283"/>
        <w:jc w:val="right"/>
        <w:rPr>
          <w:rFonts w:ascii="Times New Roman" w:hAnsi="Times New Roman"/>
          <w:sz w:val="24"/>
        </w:rPr>
        <w:sectPr w:rsidR="00A57F99" w:rsidRPr="00F15ECD" w:rsidSect="0006050C"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Y="1216"/>
        <w:tblW w:w="15168" w:type="dxa"/>
        <w:tblLayout w:type="fixed"/>
        <w:tblLook w:val="0600"/>
      </w:tblPr>
      <w:tblGrid>
        <w:gridCol w:w="276"/>
        <w:gridCol w:w="30"/>
        <w:gridCol w:w="94"/>
        <w:gridCol w:w="7"/>
        <w:gridCol w:w="21"/>
        <w:gridCol w:w="253"/>
        <w:gridCol w:w="280"/>
        <w:gridCol w:w="403"/>
        <w:gridCol w:w="337"/>
        <w:gridCol w:w="539"/>
        <w:gridCol w:w="138"/>
        <w:gridCol w:w="571"/>
        <w:gridCol w:w="138"/>
        <w:gridCol w:w="571"/>
        <w:gridCol w:w="138"/>
        <w:gridCol w:w="571"/>
        <w:gridCol w:w="279"/>
        <w:gridCol w:w="571"/>
        <w:gridCol w:w="421"/>
        <w:gridCol w:w="288"/>
        <w:gridCol w:w="988"/>
        <w:gridCol w:w="146"/>
        <w:gridCol w:w="709"/>
        <w:gridCol w:w="249"/>
        <w:gridCol w:w="176"/>
        <w:gridCol w:w="154"/>
        <w:gridCol w:w="16"/>
        <w:gridCol w:w="539"/>
        <w:gridCol w:w="279"/>
        <w:gridCol w:w="32"/>
        <w:gridCol w:w="126"/>
        <w:gridCol w:w="8"/>
        <w:gridCol w:w="8"/>
        <w:gridCol w:w="114"/>
        <w:gridCol w:w="437"/>
        <w:gridCol w:w="12"/>
        <w:gridCol w:w="122"/>
        <w:gridCol w:w="133"/>
        <w:gridCol w:w="312"/>
        <w:gridCol w:w="1106"/>
        <w:gridCol w:w="453"/>
        <w:gridCol w:w="681"/>
        <w:gridCol w:w="172"/>
        <w:gridCol w:w="568"/>
        <w:gridCol w:w="284"/>
        <w:gridCol w:w="252"/>
        <w:gridCol w:w="1166"/>
      </w:tblGrid>
      <w:tr w:rsidR="00096BB2" w:rsidRPr="006C5C38" w:rsidTr="007E3E89">
        <w:trPr>
          <w:trHeight w:val="66"/>
        </w:trPr>
        <w:tc>
          <w:tcPr>
            <w:tcW w:w="1516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F2F" w:rsidRPr="00D04F1D" w:rsidRDefault="00407F2F" w:rsidP="00E56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bookmarkStart w:id="9" w:name="RANGE!A1:L12"/>
          </w:p>
          <w:p w:rsidR="00066A77" w:rsidRPr="006C5C38" w:rsidRDefault="00096BB2" w:rsidP="00E56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№ 3. Перече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 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ых дорог федераль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(справоч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о), регио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и межму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ия, </w:t>
            </w:r>
          </w:p>
          <w:p w:rsidR="00096BB2" w:rsidRDefault="00096BB2" w:rsidP="00E56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работающих в режиме перегрузки по Улья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овской области</w:t>
            </w:r>
            <w:bookmarkEnd w:id="9"/>
          </w:p>
          <w:p w:rsidR="006E0673" w:rsidRPr="006C5C38" w:rsidRDefault="006E0673" w:rsidP="00E56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BB2" w:rsidRPr="006C5C38" w:rsidTr="007E3E89">
        <w:trPr>
          <w:trHeight w:val="65"/>
        </w:trPr>
        <w:tc>
          <w:tcPr>
            <w:tcW w:w="4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ind w:left="-142" w:right="-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CC1CEA" w:rsidRPr="006C5C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  <w:r w:rsidR="00CC1CE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 СКДФ</w:t>
            </w:r>
          </w:p>
        </w:tc>
        <w:tc>
          <w:tcPr>
            <w:tcW w:w="32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132CD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аиме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автомобиль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д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роги (улиц) 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Участок, работающий в режиме 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регрузки</w:t>
            </w:r>
          </w:p>
        </w:tc>
        <w:tc>
          <w:tcPr>
            <w:tcW w:w="59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устра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 режима перегрузки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096BB2" w:rsidRPr="006C5C38" w:rsidTr="007E3E89">
        <w:trPr>
          <w:trHeight w:val="56"/>
        </w:trPr>
        <w:tc>
          <w:tcPr>
            <w:tcW w:w="4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33765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21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мероприятий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B2" w:rsidRPr="006C5C38" w:rsidTr="007E3E89">
        <w:trPr>
          <w:trHeight w:val="56"/>
        </w:trPr>
        <w:tc>
          <w:tcPr>
            <w:tcW w:w="4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132CD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ачало (км+м)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 (км+м)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132CD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ачало (км+м)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 (км+м)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B2" w:rsidRPr="006C5C38" w:rsidTr="007E3E89">
        <w:trPr>
          <w:trHeight w:val="122"/>
        </w:trPr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96BB2" w:rsidRPr="006C5C38" w:rsidTr="007E3E89">
        <w:trPr>
          <w:trHeight w:val="56"/>
        </w:trPr>
        <w:tc>
          <w:tcPr>
            <w:tcW w:w="151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дороги регио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и межму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096BB2" w:rsidRPr="006C5C38" w:rsidTr="007E3E89">
        <w:trPr>
          <w:trHeight w:val="230"/>
        </w:trPr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3765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808708</w:t>
            </w:r>
          </w:p>
        </w:tc>
        <w:tc>
          <w:tcPr>
            <w:tcW w:w="32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ind w:left="-88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21+310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34+710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21+310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27+700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33765E" w:rsidP="006E0673">
            <w:pPr>
              <w:widowControl w:val="0"/>
              <w:spacing w:after="0" w:line="264" w:lineRule="auto"/>
              <w:ind w:left="-8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33765E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</w:t>
            </w:r>
            <w:r w:rsidR="00096BB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BB2" w:rsidRPr="006C5C38" w:rsidTr="007E3E89">
        <w:trPr>
          <w:trHeight w:val="56"/>
        </w:trPr>
        <w:tc>
          <w:tcPr>
            <w:tcW w:w="4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ым дорогам регио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и межму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6BB2" w:rsidRPr="006C5C38" w:rsidRDefault="0033765E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1730</w:t>
            </w:r>
            <w:r w:rsidR="00096BB2" w:rsidRPr="006C5C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928,07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6BB2" w:rsidRPr="006C5C38" w:rsidTr="007E3E89">
        <w:trPr>
          <w:trHeight w:val="56"/>
        </w:trPr>
        <w:tc>
          <w:tcPr>
            <w:tcW w:w="151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дороги федераль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 (справоч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о)</w:t>
            </w:r>
          </w:p>
        </w:tc>
      </w:tr>
      <w:tr w:rsidR="00096BB2" w:rsidRPr="006C5C38" w:rsidTr="007E3E89">
        <w:trPr>
          <w:trHeight w:val="56"/>
        </w:trPr>
        <w:tc>
          <w:tcPr>
            <w:tcW w:w="46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B2" w:rsidRPr="006C5C38" w:rsidRDefault="0033765E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ым дорогам </w:t>
            </w:r>
            <w:r w:rsidR="00096BB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</w:t>
            </w:r>
            <w:r w:rsidR="00096BB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 (справоч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BB2" w:rsidRPr="006C5C38" w:rsidRDefault="00096BB2" w:rsidP="006E0673">
            <w:pPr>
              <w:widowControl w:val="0"/>
              <w:spacing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6BB2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1516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F1D" w:rsidRPr="00D04F1D" w:rsidRDefault="00D04F1D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bookmarkStart w:id="10" w:name="RANGE!A1:S66"/>
          </w:p>
          <w:p w:rsidR="00096BB2" w:rsidRPr="006C5C38" w:rsidRDefault="00096BB2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№ 4. Перече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 аварий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о-опас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ых участков (МКДТП) 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 дорож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ой сети Улья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овской области и мероприятия, 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запла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ирова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для их ликвидации в 2019-2024 г</w:t>
            </w:r>
            <w:bookmarkEnd w:id="10"/>
            <w:r w:rsidR="00A52EF9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одах</w:t>
            </w:r>
          </w:p>
          <w:p w:rsidR="00BA7159" w:rsidRPr="006E0673" w:rsidRDefault="00BA7159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</w:tc>
      </w:tr>
      <w:tr w:rsidR="00156DFC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400" w:type="dxa"/>
            <w:gridSpan w:val="3"/>
            <w:vMerge w:val="restart"/>
            <w:tcBorders>
              <w:top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в СКДФ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32CD2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автомобиль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дороги (улицы) по титулу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аварий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о-опас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участка (МКДТП)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п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страдавшим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в МКДТП в 2017 г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и причи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воз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ове-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места ко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тра-ции ДТП, выявле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 по результа-там 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ализа сведе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ий о ДТП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пострадавших в МКДТП в 2017 г., чел.</w:t>
            </w: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Коды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едоста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 тра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о-эксплуата-цио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состоя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УДС в местах соверш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ДТП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ликвидации МКДТП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Примеча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</w:p>
        </w:tc>
      </w:tr>
      <w:tr w:rsidR="00156DFC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00" w:type="dxa"/>
            <w:gridSpan w:val="3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gridSpan w:val="4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156DFC" w:rsidRPr="006C5C38" w:rsidRDefault="00132CD2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ачало (км+м)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ец (км+м)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с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едостат-ками тра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с-порт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о-эксплу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тацио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состо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УДС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видам ДТП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579" w:type="dxa"/>
            <w:gridSpan w:val="3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866" w:type="dxa"/>
            <w:gridSpan w:val="4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9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участка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проведе-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(м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сяц, год)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мость мероп-риятий</w:t>
            </w:r>
          </w:p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6DFC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400" w:type="dxa"/>
            <w:gridSpan w:val="3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gridSpan w:val="4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32CD2" w:rsidP="006E0673">
            <w:pPr>
              <w:widowControl w:val="0"/>
              <w:spacing w:after="0" w:line="264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ачало (км+м)</w:t>
            </w: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ец (км+м)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vAlign w:val="center"/>
            <w:hideMark/>
          </w:tcPr>
          <w:p w:rsidR="00156DFC" w:rsidRPr="006C5C38" w:rsidRDefault="00156DFC" w:rsidP="006E0673">
            <w:pPr>
              <w:widowControl w:val="0"/>
              <w:spacing w:after="0" w:line="264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6DFC" w:rsidRPr="006C5C38" w:rsidTr="006E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00" w:type="dxa"/>
            <w:gridSpan w:val="3"/>
            <w:tcBorders>
              <w:bottom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E0673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06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6BB2" w:rsidRPr="006C5C38" w:rsidRDefault="00096BB2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4E5F4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68" w:type="dxa"/>
            <w:gridSpan w:val="47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4E5F4D" w:rsidRPr="004E5F4D" w:rsidRDefault="004E5F4D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5F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Раздел 1. Сведения о МКДТП за 2017 год и запланированных мероприятиях по их ликвидации</w:t>
            </w:r>
          </w:p>
          <w:p w:rsidR="006E0673" w:rsidRPr="004E5F4D" w:rsidRDefault="004E5F4D" w:rsidP="00D04F1D">
            <w:pPr>
              <w:widowControl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5F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Автомобильные дороги федерального значения</w:t>
            </w:r>
          </w:p>
        </w:tc>
      </w:tr>
      <w:tr w:rsidR="005A4B9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06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а/д А-151 «Ц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вильск – Уль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183+000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184+000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5,5,5,1,1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96BB2" w:rsidRPr="006C5C38" w:rsidRDefault="00132CD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аруше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правил прое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пешехо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перехода,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аруше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правил пеш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ходом (в состоя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алкоголь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опья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ия), переход пр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езжей части 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пешехо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перехода в зо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его видимости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25,15,15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работа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свет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объекта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3883,0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A4B91" w:rsidRPr="006C5C38" w:rsidTr="00407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06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 дорога Р-178 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 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Сурское 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овск, км 119</w:t>
            </w:r>
            <w:r w:rsidR="00156DFC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 219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215+180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215+700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96BB2" w:rsidRPr="006C5C38" w:rsidRDefault="00132CD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скорост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режима</w:t>
            </w:r>
          </w:p>
        </w:tc>
        <w:tc>
          <w:tcPr>
            <w:tcW w:w="709" w:type="dxa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работа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ака 3.24 (огра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ие скорости 70 км/ч)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A4B91" w:rsidRPr="006C5C38" w:rsidTr="00407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06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а/д М-5 «Урал» Москва – Ряза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 – Пе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– Самара – Уфа – Челяби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ск, подъезд к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</w:t>
            </w:r>
            <w:r w:rsidR="00184BCB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201+750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202+330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1,1,1,1,1,1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96BB2" w:rsidRPr="006C5C38" w:rsidRDefault="00132CD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скорост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режима</w:t>
            </w:r>
          </w:p>
        </w:tc>
        <w:tc>
          <w:tcPr>
            <w:tcW w:w="709" w:type="dxa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работа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ака 3.24 (огра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скорости 70 км/ч), устройство шум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вых полос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A4B91" w:rsidRPr="006C5C38" w:rsidTr="006E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06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а/д М-5 «Урал» Москва – Ряза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 – Пе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– Самара – Уфа – Челяби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ск, подъезд к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205+310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205+877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1,1,1,1,1,1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96BB2" w:rsidRPr="006C5C38" w:rsidRDefault="00132CD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96BB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работа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мацио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щита «В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ие! Опа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 участок!»,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овка допол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секции левого поворота к существующему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ому объекту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96BB2" w:rsidRPr="006C5C38" w:rsidRDefault="00096BB2" w:rsidP="00B2211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6E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06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5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1"/>
        </w:trPr>
        <w:tc>
          <w:tcPr>
            <w:tcW w:w="306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а/д М-5 «Урал» Москва – Ряза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 – Пе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– Самара – Уфа – Челяби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ск, подъезд к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овску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211+600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212+044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1,1,1,5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работа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 Г-образ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ых опор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пешеход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 пер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ходе,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аков, закрытие левого поворота с второстепе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аправле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06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а/д М-5 «Урал» Москва – Ряза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 – Пе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– Самара – Уфа – Челяби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823+000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823+952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1,1,1,4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скорост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режима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струкция участка, доведе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параметров до 1B, устройство осевого огражде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ия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306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а/д М-5 «Урал» Москва – Ряза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 – Пе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– Самара – Уфа – Челяби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849+420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849+600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скорост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режима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 3.20 «обго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запрещ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уст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овка 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формац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щитов «Опас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 участок»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240" w:type="dxa"/>
            <w:gridSpan w:val="10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firstLine="34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9" w:type="dxa"/>
            <w:gridSpan w:val="3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5168" w:type="dxa"/>
            <w:gridSpan w:val="47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ые дороги регио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ого и межму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ия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76" w:type="dxa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808708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 –Димитровград –Самара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82+300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82+720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1, 1, 1, 2, 5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есоответс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вие скорости ко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крет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ым условиям движе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  <w:gridSpan w:val="6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2, 4, 8</w:t>
            </w:r>
          </w:p>
        </w:tc>
        <w:tc>
          <w:tcPr>
            <w:tcW w:w="571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80+960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82+700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tabs>
                <w:tab w:val="left" w:pos="1455"/>
              </w:tabs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 покрытия проезжей части,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 доро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разметки те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мопластиком с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овкой катаф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ь 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2017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A52EF9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240" w:type="dxa"/>
            <w:gridSpan w:val="10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3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  <w:gridSpan w:val="6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5168" w:type="dxa"/>
            <w:gridSpan w:val="47"/>
            <w:shd w:val="clear" w:color="auto" w:fill="auto"/>
            <w:vAlign w:val="center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ые дороги мест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ия (улицы)</w:t>
            </w:r>
          </w:p>
        </w:tc>
      </w:tr>
      <w:tr w:rsidR="000C282D" w:rsidRPr="006C5C38" w:rsidTr="00DB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276" w:type="dxa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Рябикова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Кузоватовская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5, 5, 5, 5, 5, 1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епредостав-ле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8, 15, 24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рамках приор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тет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проекта БКД (далее </w:t>
            </w:r>
            <w:r w:rsidR="006E06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БКД) проведе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 п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крытия проезжей части и тротуаров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A52EF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участка ул. Рябикова, включающий перекресток, был проведё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2018 году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общую сумму 72428,4 тыс. рублей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6" w:type="dxa"/>
            <w:shd w:val="clear" w:color="auto" w:fill="auto"/>
            <w:noWrap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gridSpan w:val="5"/>
            <w:shd w:val="clear" w:color="auto" w:fill="auto"/>
            <w:noWrap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9"/>
        </w:trPr>
        <w:tc>
          <w:tcPr>
            <w:tcW w:w="276" w:type="dxa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Ефремова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Камыши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покрытия проезжей части,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тротуаров в рамках БКД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 2017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A52EF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282D" w:rsidRPr="006C5C38" w:rsidRDefault="000C282D" w:rsidP="00B22114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ия МБУ 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Правый берег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свет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 объекте введе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отдель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 фаза, пред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 для пов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рота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алево. В 2017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 автодороги ус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отдель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 полоса движе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ия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ул. Камыши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ской. Указа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221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стоимость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 всего участка автодороги 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7"/>
        </w:trPr>
        <w:tc>
          <w:tcPr>
            <w:tcW w:w="276" w:type="dxa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Рябикова – 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ул. Стасова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ости проезда,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епредостав-ле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8,15,25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проведе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моде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изация свет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282D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3"/>
        </w:trPr>
        <w:tc>
          <w:tcPr>
            <w:tcW w:w="276" w:type="dxa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Рябикова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5, 5, 5, 5, 1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282D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епредостав-ле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2,15,18,24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покрытия проезжей части в  рамках БКД. В 2017 году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пеш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огражд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дублирующих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 и освеще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 пешеход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перехода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C282D" w:rsidRPr="006C5C38" w:rsidRDefault="006E0673" w:rsidP="00E5630E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C282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282D" w:rsidRPr="006C5C38" w:rsidRDefault="000C282D" w:rsidP="00E5630E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уча</w:t>
            </w:r>
            <w:r w:rsidR="00414BAD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тка ул. Рябикова, включающий указа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 адрес, был проведё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2018 году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общую сумму 72428,4 тыс. рублей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76" w:type="dxa"/>
            <w:shd w:val="clear" w:color="auto" w:fill="auto"/>
            <w:noWrap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gridSpan w:val="5"/>
            <w:shd w:val="clear" w:color="auto" w:fill="auto"/>
            <w:noWrap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Камыши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 – ул. Самарская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мероприятия по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итель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ых секций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свет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 объекте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A52EF9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МБУ «Правый берег». Указа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стоимость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 всего участка автодороги </w:t>
            </w:r>
          </w:p>
        </w:tc>
      </w:tr>
      <w:tr w:rsidR="00F52251" w:rsidRPr="006C5C38" w:rsidTr="00B2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Камыши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 – ул. Шолмова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1, 1, 1, 5, 4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ости проезда,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8,15,18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2017 году пров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мероприятия по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 покр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 проезжей части в рамках БКД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 2017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A52EF9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2017 году в рамках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 автодороги ус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отдель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 полоса движе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ия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ул. Камыши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ской. Указа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стоимость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 всего участка автодороги 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7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Октябрьская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Терешковой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ости проезда,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з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ирова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 в рамках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ацио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проекта БКАД</w:t>
            </w:r>
            <w:r w:rsidR="006E0673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(далее </w:t>
            </w:r>
            <w:r w:rsidR="006E06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6E0673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рамках БКАД)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2021 год. Ушире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проезжей части с выделе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ием полосы для левого поворота и реко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струкцией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оябрь 2021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A52EF9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чарова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Ми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аева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Спуск Степа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Рази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CD4D74">
            <w:pPr>
              <w:widowControl w:val="0"/>
              <w:spacing w:after="0" w:line="259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в 2019 году в рамках </w:t>
            </w:r>
            <w:r w:rsidR="00CD4D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БКАД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запла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ы. В рамках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запла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мероприятия по орга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изации кольцевой развязки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вгуст 2019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CD4D74">
            <w:pPr>
              <w:widowControl w:val="0"/>
              <w:spacing w:after="0" w:line="259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6" w:type="dxa"/>
            <w:shd w:val="clear" w:color="auto" w:fill="auto"/>
            <w:noWrap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gridSpan w:val="5"/>
            <w:shd w:val="clear" w:color="auto" w:fill="auto"/>
            <w:noWrap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чарова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иц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в текущем году изме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режим работы светофо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объекта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8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Желез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Див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зии – ул. Карла Либк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ехта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Плохая вид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мость разме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ки, отсутствие дублируюших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аков,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таточ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 освеще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дублирующие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аки и  устрое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освещ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юль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277,22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8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Ми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5, 5, 5, 5, 5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Плохая вид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мость разме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ки, отсутствие дублируюших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аков, п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огражде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ия, 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едостаточ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 освеще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8,15,18,24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2019 году запл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ирова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провед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мероприятий по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 покрытия проезжей части в рамках БКАД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2019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Розы Люксе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бург – ул. Симби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 об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871,60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Урицкого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Пушкарёва – 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Карла Маркса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иц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зада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в 2018 году изме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режим работы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 объекта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2251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276" w:type="dxa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6E0673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ская – 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Гая – ул. Лу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чарского – </w:t>
            </w:r>
          </w:p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Героев Свири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2251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1,2,8,17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году, в рамках БКД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 покрытия проезжей части,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тротуаров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52251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52251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="00F52251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019,91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52251" w:rsidRPr="006C5C38" w:rsidRDefault="00F52251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33A7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76" w:type="dxa"/>
            <w:shd w:val="clear" w:color="auto" w:fill="auto"/>
            <w:noWrap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gridSpan w:val="5"/>
            <w:shd w:val="clear" w:color="auto" w:fill="auto"/>
            <w:noWrap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A33A7" w:rsidRPr="006C5C38" w:rsidRDefault="007A33A7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7A33A7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276" w:type="dxa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Варейкиса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Хрусталь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5, 5, 5, 5, 1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A33A7" w:rsidRPr="006C5C38" w:rsidRDefault="00132CD2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8,15,18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году, в рамках БКД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ремо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 покрытия проезжей части, строительство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A33A7" w:rsidRPr="006C5C38" w:rsidRDefault="00A52EF9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72,38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33A7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3"/>
        </w:trPr>
        <w:tc>
          <w:tcPr>
            <w:tcW w:w="276" w:type="dxa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ского Комсомола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овский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1, 1, 1, 1,  1, 1, 1, 1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A33A7" w:rsidRPr="006C5C38" w:rsidRDefault="00132CD2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году, в рамках БКД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строительству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вгуст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A33A7" w:rsidRPr="006C5C38" w:rsidRDefault="00A52EF9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041,58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33A7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2"/>
        </w:trPr>
        <w:tc>
          <w:tcPr>
            <w:tcW w:w="276" w:type="dxa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ского Комсомола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пр. Туполева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A33A7" w:rsidRPr="006C5C38" w:rsidRDefault="00132CD2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2017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выпол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изации свет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пеш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огражд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дублирующих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 и приведе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 в соответстви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требова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иями ГОСТ оста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овоч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пу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кта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вгуст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A33A7" w:rsidRPr="006C5C38" w:rsidRDefault="00A52EF9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33A7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8"/>
        </w:trPr>
        <w:tc>
          <w:tcPr>
            <w:tcW w:w="276" w:type="dxa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Созидателей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пр. Туполева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A33A7" w:rsidRPr="006C5C38" w:rsidRDefault="00132CD2" w:rsidP="006E0673">
            <w:pPr>
              <w:widowControl w:val="0"/>
              <w:spacing w:after="0" w:line="257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году, в рамках БКД выпо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устройству остро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 безопас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дубл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рующих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пешеход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огр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A33A7" w:rsidRPr="006C5C38" w:rsidRDefault="006E0673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A33A7" w:rsidRPr="006C5C38" w:rsidRDefault="00A52EF9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A33A7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33A7" w:rsidRPr="006C5C38" w:rsidRDefault="007A33A7" w:rsidP="006E0673">
            <w:pPr>
              <w:widowControl w:val="0"/>
              <w:spacing w:after="0" w:line="257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45C2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76" w:type="dxa"/>
            <w:shd w:val="clear" w:color="auto" w:fill="auto"/>
            <w:noWrap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gridSpan w:val="5"/>
            <w:shd w:val="clear" w:color="auto" w:fill="auto"/>
            <w:noWrap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C45C2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276" w:type="dxa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ского Комсомола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пр. Ге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ерала Тюл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45C2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2017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выпол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изации свет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пеш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огражд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дублирующих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 и приведе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 в соответстви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требова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иями ГОСТ оста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овоч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пу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юль 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2017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C45C2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45C2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76" w:type="dxa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Созидателей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пр.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овский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45C2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выпол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уст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дублиру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пешеход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огр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ий и устройс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 островка без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C45C2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45C2" w:rsidRPr="006C5C38" w:rsidTr="0039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76" w:type="dxa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Авиастроите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 – пр.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овский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45C2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проведе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модер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изация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юль 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45C2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276" w:type="dxa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Улья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овский –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40-летия Побе-ды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ерекрёсток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45C2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есоблюде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очерёд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ости проезда</w:t>
            </w:r>
          </w:p>
        </w:tc>
        <w:tc>
          <w:tcPr>
            <w:tcW w:w="709" w:type="dxa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произв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овка светофор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C45C2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003,44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45C2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</w:trPr>
        <w:tc>
          <w:tcPr>
            <w:tcW w:w="276" w:type="dxa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Ле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Комсомола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45C2" w:rsidRPr="006C5C38" w:rsidRDefault="00132CD2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епредоста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 пр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2018 году в 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 БКД выпол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 работы по уст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дублиру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 дорож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з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аков, уста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овке периль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огра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и устройству освеще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BC45C2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тябрь 2018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C45C2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C45C2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45C2" w:rsidRPr="006C5C38" w:rsidRDefault="00BC45C2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76" w:type="dxa"/>
            <w:shd w:val="clear" w:color="auto" w:fill="auto"/>
            <w:noWrap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05" w:type="dxa"/>
            <w:gridSpan w:val="5"/>
            <w:shd w:val="clear" w:color="auto" w:fill="auto"/>
            <w:noWrap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276" w:type="dxa"/>
            <w:shd w:val="clear" w:color="auto" w:fill="auto"/>
            <w:noWrap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Ленинского Комсомола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46339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F4633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26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5, 5, 5, 5, 1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Непредоста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 пр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движении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з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планированы в рамках БКАД в 2024 году. План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руется установить дублирующие дорожные знаки, установить перил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ограждение, установить освещ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46339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F4633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ентябрь 2024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46339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="00F4633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запланированы в рамках ремонта проезжей части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1"/>
        </w:trPr>
        <w:tc>
          <w:tcPr>
            <w:tcW w:w="276" w:type="dxa"/>
            <w:shd w:val="clear" w:color="auto" w:fill="auto"/>
            <w:noWrap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05" w:type="dxa"/>
            <w:gridSpan w:val="5"/>
            <w:shd w:val="clear" w:color="auto" w:fill="auto"/>
            <w:noWrap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г.Димитровград,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Октябрьская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F46339" w:rsidRPr="006C5C38" w:rsidRDefault="006E0673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F4633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39, 41, 56, 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1, 1, 1, 5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Несоблюдение очерёдности проезда, непредоста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 пр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 в движении пешеходам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563" w:type="dxa"/>
            <w:gridSpan w:val="3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з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планированы не в рамках БКАД на 2019 год. Планир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ется ремонт прое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жей части, устано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дублирующих дорожных знаков, устройство освещ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F46339" w:rsidRPr="006C5C38" w:rsidRDefault="006E0673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4633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вгуст 2019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46339" w:rsidRPr="006C5C38" w:rsidRDefault="00A52EF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="00F4633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указ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 транзитный участок проход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щий через мун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ципальное обр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зование «город Димитровград»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240" w:type="dxa"/>
            <w:gridSpan w:val="10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gridSpan w:val="6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240" w:type="dxa"/>
            <w:gridSpan w:val="10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ОБЩИЙ ИТОГ</w:t>
            </w:r>
          </w:p>
        </w:tc>
        <w:tc>
          <w:tcPr>
            <w:tcW w:w="1418" w:type="dxa"/>
            <w:gridSpan w:val="4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dxa"/>
            <w:gridSpan w:val="2"/>
            <w:shd w:val="clear" w:color="auto" w:fill="FFFFFF"/>
            <w:noWrap/>
            <w:vAlign w:val="center"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gridSpan w:val="4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gridSpan w:val="6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gridSpan w:val="3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68" w:type="dxa"/>
            <w:gridSpan w:val="47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 2. Сведения о МКДТП, выявленных в предшествующие годы рализации ПДД и запланированных мероприятиях по их ликвидации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5168" w:type="dxa"/>
            <w:gridSpan w:val="47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Сведения за </w:t>
            </w:r>
            <w:r w:rsidRPr="006C5C3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N</w:t>
            </w: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 год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5168" w:type="dxa"/>
            <w:gridSpan w:val="47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Автомобильные дороги федерального значения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40" w:type="dxa"/>
            <w:gridSpan w:val="10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168" w:type="dxa"/>
            <w:gridSpan w:val="47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Автомобильные дороги регионального и межмуниципального значения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40" w:type="dxa"/>
            <w:gridSpan w:val="10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168" w:type="dxa"/>
            <w:gridSpan w:val="47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Автомобильные дороги местного значения (улицы)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gridSpan w:val="5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40" w:type="dxa"/>
            <w:gridSpan w:val="10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07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gridSpan w:val="5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40" w:type="dxa"/>
            <w:gridSpan w:val="10"/>
            <w:shd w:val="clear" w:color="auto" w:fill="FFFFFF"/>
            <w:noWrap/>
            <w:vAlign w:val="center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ОБЩИЙ ИТОГ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noWrap/>
            <w:vAlign w:val="bottom"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339" w:rsidRPr="006C5C38" w:rsidTr="007E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168" w:type="dxa"/>
            <w:gridSpan w:val="47"/>
            <w:shd w:val="clear" w:color="auto" w:fill="FFFFFF"/>
            <w:noWrap/>
            <w:hideMark/>
          </w:tcPr>
          <w:p w:rsidR="00F46339" w:rsidRPr="006C5C38" w:rsidRDefault="00F46339" w:rsidP="00E5630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 </w:t>
            </w:r>
            <w:r w:rsidRPr="006C5C3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N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год разработки (корректировки)  ПДД.</w:t>
            </w:r>
          </w:p>
        </w:tc>
      </w:tr>
    </w:tbl>
    <w:p w:rsidR="00A732CE" w:rsidRPr="006C5C38" w:rsidRDefault="00A732CE" w:rsidP="006C5C38">
      <w:pPr>
        <w:tabs>
          <w:tab w:val="left" w:pos="14884"/>
          <w:tab w:val="left" w:pos="15168"/>
        </w:tabs>
        <w:spacing w:line="240" w:lineRule="auto"/>
        <w:ind w:left="9781" w:right="141"/>
        <w:jc w:val="center"/>
        <w:rPr>
          <w:rFonts w:ascii="Times New Roman" w:hAnsi="Times New Roman"/>
          <w:sz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977"/>
        <w:gridCol w:w="1559"/>
        <w:gridCol w:w="709"/>
        <w:gridCol w:w="715"/>
        <w:gridCol w:w="1269"/>
        <w:gridCol w:w="851"/>
        <w:gridCol w:w="708"/>
        <w:gridCol w:w="851"/>
        <w:gridCol w:w="714"/>
        <w:gridCol w:w="987"/>
        <w:gridCol w:w="850"/>
        <w:gridCol w:w="1003"/>
        <w:gridCol w:w="557"/>
      </w:tblGrid>
      <w:tr w:rsidR="00241873" w:rsidRPr="006C5C38" w:rsidTr="00414BAD">
        <w:trPr>
          <w:trHeight w:val="690"/>
          <w:tblHeader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Таблица № 5. Программа проведения диагностики автомобильных дорог регионального и межмуниципального значения  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по Ульяновской области</w:t>
            </w:r>
          </w:p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1873" w:rsidRPr="006C5C38" w:rsidTr="00254B67">
        <w:trPr>
          <w:trHeight w:val="28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 СКДФ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Протяжённость дороги (ул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цы), км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Протяжённость автодороги, находящейся в нормативном состоянии, км/%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ср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проведения инструме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тальной диа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ностики</w:t>
            </w:r>
          </w:p>
        </w:tc>
      </w:tr>
      <w:tr w:rsidR="00241873" w:rsidRPr="006C5C38" w:rsidTr="00254B67">
        <w:trPr>
          <w:trHeight w:val="2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состояние на 31.12.2018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Ожидаемое состояние на 31.12.2019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Ожидаемое 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стояние на 31.12.2024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1873" w:rsidRPr="006C5C38" w:rsidTr="00254B67">
        <w:trPr>
          <w:trHeight w:val="6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Инстументальная диагн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Экспертная оценка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1873" w:rsidRPr="006C5C38" w:rsidTr="00254B67">
        <w:trPr>
          <w:trHeight w:val="58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73" w:rsidRPr="006C5C38" w:rsidRDefault="00241873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241873" w:rsidRPr="006C5C38" w:rsidRDefault="00241873" w:rsidP="006C5C38">
      <w:pPr>
        <w:tabs>
          <w:tab w:val="left" w:pos="14884"/>
          <w:tab w:val="left" w:pos="15168"/>
        </w:tabs>
        <w:spacing w:after="0" w:line="240" w:lineRule="auto"/>
        <w:ind w:left="9781" w:right="142"/>
        <w:jc w:val="center"/>
        <w:rPr>
          <w:rFonts w:ascii="Times New Roman" w:hAnsi="Times New Roman"/>
          <w:sz w:val="2"/>
          <w:szCs w:val="2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8"/>
        <w:gridCol w:w="849"/>
        <w:gridCol w:w="2975"/>
        <w:gridCol w:w="1559"/>
        <w:gridCol w:w="709"/>
        <w:gridCol w:w="716"/>
        <w:gridCol w:w="1268"/>
        <w:gridCol w:w="855"/>
        <w:gridCol w:w="710"/>
        <w:gridCol w:w="853"/>
        <w:gridCol w:w="714"/>
        <w:gridCol w:w="987"/>
        <w:gridCol w:w="850"/>
        <w:gridCol w:w="1005"/>
        <w:gridCol w:w="567"/>
      </w:tblGrid>
      <w:tr w:rsidR="00254B67" w:rsidRPr="006C5C38" w:rsidTr="00C45C70">
        <w:trPr>
          <w:trHeight w:val="184"/>
          <w:tblHeader/>
        </w:trPr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A2CFD" w:rsidRPr="006C5C38" w:rsidTr="00C45C70">
        <w:trPr>
          <w:trHeight w:val="285"/>
        </w:trPr>
        <w:tc>
          <w:tcPr>
            <w:tcW w:w="15180" w:type="dxa"/>
            <w:gridSpan w:val="16"/>
            <w:shd w:val="clear" w:color="auto" w:fill="auto"/>
            <w:vAlign w:val="center"/>
            <w:hideMark/>
          </w:tcPr>
          <w:p w:rsidR="002A2CFD" w:rsidRPr="006C5C38" w:rsidRDefault="002A2CFD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дороги регио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и межму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254B67" w:rsidRPr="006C5C38" w:rsidTr="00C45C70">
        <w:trPr>
          <w:trHeight w:val="491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B8757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25,087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1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B8757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0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52EF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Годяйки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50,28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50,28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7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87579"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7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Карсу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Уре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AC5BB4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Карли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Лапшаур</w:t>
            </w:r>
            <w:r w:rsidR="00A52EF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–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Русская Хомутерь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557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CD4D7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Базар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 Сызга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Годяйки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Патрикеево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6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Базар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 Сызга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Долж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207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Подъезд к п. Раздолье (совхоз 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Дружба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98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Сос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овый Бор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Чаадаевка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Сос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овый Бор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Жмаки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Вор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Карсу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Уре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о-Карли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Бурское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0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Раздолье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</w:t>
            </w:r>
            <w:r w:rsidR="00A52EF9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 Ключ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97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Базар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 Сызга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Бугры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Ляховка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Попова Мель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Малая Хом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терь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Головцево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Русское Тимошки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278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Живайки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Осока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1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Румя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цево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Крас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ая Поля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4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Приоз</w:t>
            </w:r>
            <w:r w:rsidR="00A52EF9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29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овая Бекша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Сурские Ве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ши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551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Приоз</w:t>
            </w:r>
            <w:r w:rsidR="00A52EF9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–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Богда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75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B87579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6C5C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6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Ляховка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овая Х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Бестужевка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–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иколаевка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Павловк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а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–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Русская Бекша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4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Бестужевка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иколае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Павловка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овая Бекша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Малая Хомутерь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Старая Сав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дерка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Полива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ово</w:t>
            </w:r>
            <w:r w:rsidR="00B87579"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Мордовская Темр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B8757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B87579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Бестужевка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иколае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Павловка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</w:t>
            </w:r>
            <w:r w:rsidRPr="00394080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Водорацкие Выселки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5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Жадовка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Павловка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овый Дол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оводольские </w:t>
            </w:r>
            <w:r w:rsidR="00A52EF9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="00AC5BB4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513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808388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Карги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Шарлово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91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Карсу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036983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Карли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Старое Пог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релово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Шарлово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Залес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ый (совхоз 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Друж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)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384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808389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Бекетовка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7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Крас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 Бор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Котяковка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41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Карги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Коче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37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Стемасс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Чуфарово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CD4D74">
            <w:pPr>
              <w:spacing w:after="0" w:line="240" w:lineRule="auto"/>
              <w:ind w:left="-57" w:right="-57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6E0110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Карли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Чуфарово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Оз</w:t>
            </w:r>
            <w:r w:rsidR="006E0110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76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CD4D74">
            <w:pPr>
              <w:spacing w:after="0" w:line="240" w:lineRule="auto"/>
              <w:ind w:left="-57" w:right="-57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Уре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AC5BB4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Карли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Чуфарово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иж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яя Туарма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Мухи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1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Ховри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Подъезд к п. Забарышский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104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CD4D7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Сара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Сурское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овск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Вальдиватское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Карсу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Беклем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шево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Старое Тимошки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лемишево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Подъезд к с. Араповка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Подъезд к с. Ховри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Подъезд к Белый Ключ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Подъезд к с.Вырыпаевка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132CD2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Карги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Шарлово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д. Ша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="00A732CE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463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Ахматово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541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46" w:right="-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1227841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Папузы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Труслейка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Тияпи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Чамзи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394080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Пяти</w:t>
            </w:r>
            <w:r w:rsidR="00132CD2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Первомайское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E011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Валгуссы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Папузы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6E011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овосурск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еклюдовский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28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Забалуйка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112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E011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П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Тияпи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12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Автодорога улица Чапаева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 Молодёж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 Герце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E011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с осью автомобиль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дорог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Аристовка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1742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Автодорога от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ул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 Толстого и улицы 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</w:t>
            </w:r>
            <w:r w:rsidR="0039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Карла Либк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ехтадо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ия автодороги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с осью автодороги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Труслейка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разъезд Дубё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Ростислаевка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384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овое Погорелово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Сухой 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6E011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14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4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94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Русские Горе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4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Пос</w:t>
            </w:r>
            <w:r w:rsidR="0039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404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CD4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Сара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Сурское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Улья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овск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Вальдиватское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Беклеми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шево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Старотимошки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Потьма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17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CD4D74" w:rsidRDefault="00A732CE" w:rsidP="00CD4D7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Таволжа</w:t>
            </w:r>
            <w:r w:rsidR="00132CD2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</w:t>
            </w:r>
            <w:r w:rsidR="00EC031A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Чулоч</w:t>
            </w:r>
            <w:r w:rsidR="00132CD2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394080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132CD2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осоч</w:t>
            </w:r>
            <w:r w:rsidR="00132CD2"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CD4D7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ая фабрика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394080">
        <w:trPr>
          <w:trHeight w:val="387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дарать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394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9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394080" w:rsidRDefault="00A732CE" w:rsidP="003940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9408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дарать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46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Татарские Горе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Голышевка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277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85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19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13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Уразовка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Томылово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Кивать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алейка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Матю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Коромысловка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Борла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Матю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Жедри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76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48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48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Спеш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76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48074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48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76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BF78C7">
            <w:pPr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BF78C7">
            <w:pPr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74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BF78C7">
            <w:pPr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Смышляевка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4B67" w:rsidRPr="006C5C38" w:rsidTr="00C45C70">
        <w:trPr>
          <w:trHeight w:val="98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BF78C7" w:rsidRDefault="00132CD2" w:rsidP="00BF78C7">
            <w:pPr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Балтия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16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A732CE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Стоговка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Екатери</w:t>
            </w:r>
            <w:r w:rsidR="00132CD2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A732CE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Приволье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Трубетчи</w:t>
            </w:r>
            <w:r w:rsidR="00132CD2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Ерыкла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A732CE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Кузоватово –Зел</w:t>
            </w:r>
            <w:r w:rsidR="00254B67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="00132CD2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ый Курга</w:t>
            </w:r>
            <w:r w:rsidR="00132CD2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132CD2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Кузоватово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Безводовка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де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ец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Оз</w:t>
            </w:r>
            <w:r w:rsidR="00254B67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132CD2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икольское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п. Заводской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487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A732CE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Вязовка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Кадышевка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Ляховка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A732CE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Карцевка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Репь</w:t>
            </w:r>
            <w:r w:rsidR="00254B67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вка Колхоз</w:t>
            </w:r>
            <w:r w:rsidR="00132CD2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480747" w:rsidRDefault="00A732CE" w:rsidP="00BF78C7">
            <w:pPr>
              <w:spacing w:after="0" w:line="25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Май</w:t>
            </w:r>
            <w:r w:rsidR="00132CD2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Воецкое</w:t>
            </w:r>
            <w:r w:rsidR="00EC031A"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48074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совхоз им. Гимова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6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Загоски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Белое Озеро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иковые Пруды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Выры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6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44,525</w:t>
            </w:r>
          </w:p>
        </w:tc>
        <w:tc>
          <w:tcPr>
            <w:tcW w:w="709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24,70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лауши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Сухаревка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ковский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Старые Маклауши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Труд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Сиуч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 к с.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овочуфаровский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Безреч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со съездом к с. Апалиха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ковский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Малое Жеребят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 Космы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Кадышевка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участке обхода 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Димитровграда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Аллагулово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(совхоз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Правда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Узюково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Тольятти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Мелекесс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Узюково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Тольятти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Мордово Озеро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</w:t>
            </w:r>
            <w:r w:rsidR="00BF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Хмел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Дач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Мелекесс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Сахча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Хм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232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Сахча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Малые Аврали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Дубравка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Бирля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Аврали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Сабакаево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Чирклей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асфальтобето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завод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5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8C7">
            <w:pPr>
              <w:spacing w:after="0" w:line="25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183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Балдасево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Белокаме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BF78C7" w:rsidRDefault="00A732CE" w:rsidP="00BF7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78C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1227842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Белое Озеро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Поспеловка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Эзекеево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168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Сайма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Прасковьи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Ахметлей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Белое Озеро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Фёдоровка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Русские Зи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Якушка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Якушка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Елховый Куст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Абдреево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Якушка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Малыкла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Эчкаю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Бесовка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Бесовка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Куликовка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Малыкла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овочере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Са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тимир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0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Суруловка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0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слятор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19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Коптевка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8C7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колхоза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Заветы Ильича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(Коптевка)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Лава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Алакаевка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Томышево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одворцы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Алакаевка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Холстовка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Баклуши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Плетьма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Шаховское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Поля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Шмалак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Шмалак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403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Баклуши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Мурато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183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Чирк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133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Евлейка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Пичеур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Пичеур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Шмалак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Шмалак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Татарский Шмалак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Баклуши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Плетьма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9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Кузоват</w:t>
            </w:r>
            <w:r w:rsidR="00A732CE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A732CE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во</w:t>
            </w:r>
            <w:r w:rsidR="00EC031A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овоспасское</w:t>
            </w:r>
            <w:r w:rsidR="00EC031A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Радищево</w:t>
            </w:r>
            <w:r w:rsidR="00EC031A" w:rsidRPr="00F5436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="00832641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Саратов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Карагужа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88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Карагужа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Володарский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Дмитриевка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F5436E">
        <w:trPr>
          <w:trHeight w:val="23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569B8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569B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ьши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Саратов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Володарский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Кубра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Карагужа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Кубра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Гремячий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Алешки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Выры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Бекетовка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 силикат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изделий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20965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569B8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20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Бекето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Бектяшка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Бектяшка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55,41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гилеевскому цемзаводу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Зел</w:t>
            </w:r>
            <w:r w:rsidR="00BF7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Вязовый Гай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Бахтеевка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Зи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Терешка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Терешка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Терешка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Кирюшк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Старый Атлаш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Мостяк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Мостяк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Мостяк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Атлаш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Зеле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овое Зел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Бахтеевка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Кармалей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Атлаш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Зел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Вязовый Гай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Зарыклей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  <w:r w:rsidR="00BF7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Обход р.п. Старая Кулатка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во</w:t>
            </w:r>
            <w:r w:rsidR="00EC031A"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овоспасское</w:t>
            </w:r>
            <w:r w:rsidR="00EC031A"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Радищево</w:t>
            </w:r>
            <w:r w:rsidR="00EC031A" w:rsidRPr="00BF77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Мостяк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Усть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Кулатка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Терешка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с.Кирюшки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Терешка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с.Старый Атлаш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в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Зим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Река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Рождестве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Прибреж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Дмитриево Помряски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Выселки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бреж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цефабрика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Прибреж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Ертуга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Река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Рождестве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довский Юрткуль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Юрткуль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Юрткуль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Аристовка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rPr>
          <w:trHeight w:val="429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BF779E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BF779E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Река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овиковка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Арчиловка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Волжское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Кокрять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5618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Шумерля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дорога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5618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Кезьми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Кувай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Кирзять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усадьбе совхоза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Сурский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C45C70">
        <w:trPr>
          <w:trHeight w:val="600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Выползово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яжуха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Араповка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Аркаево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Кезьми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Ружеевщи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Ждамирово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яжуха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еплёвка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Араповка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Цыповка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с.Елховка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Кезьми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Якла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Выползово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Атяшки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с.Астрадамовка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д.Лебедевка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д.Лебедевка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с.Ут</w:t>
            </w:r>
            <w:r w:rsidR="005618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Гладчиха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Белогорск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шая Борла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Борла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Ерыкла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завод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Федьки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ефтеб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Ерыкла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Скугареевка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аяТаш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завод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Потапиха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рзд. Лаишевский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аторий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Беде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Полдомасово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овский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сельского хозяйс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хайловка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цевый Руд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Полдомасово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Роща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Тетюшское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Загудае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Охот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ичья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Бухтеевка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Охот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ичья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детский дом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рючевка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Загудаевка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Тетюшское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им. М.Горького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п. 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с.Ломы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с.Елша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р.п.Ишеевка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д.Салма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2A09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Елховое Озеро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Телешовка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Сю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Мокрая Бугур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овое Ир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 Алгаши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Алгаши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гдашки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Тимерся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Воля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Мокрая Бугур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райтоп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Пилюги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Телешовка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Арбузовка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Старые Алгаши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Яр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Вислая Дубрава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отдыха им. Воро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Крестово Гор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дище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Белорыбка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55,09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Вислые Дубравы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Вислые Дубравы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пос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  ДРСУ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Вислые Дубравы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Калмаюр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Вислые Дубравы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Суходол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Калмаюр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Турге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Учхоз УСХА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68,48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808610</w:t>
            </w:r>
          </w:p>
        </w:tc>
        <w:tc>
          <w:tcPr>
            <w:tcW w:w="2975" w:type="dxa"/>
            <w:shd w:val="clear" w:color="auto" w:fill="auto"/>
            <w:hideMark/>
          </w:tcPr>
          <w:p w:rsidR="0056187C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Учхоз УСХА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</w:p>
          <w:p w:rsidR="00A732CE" w:rsidRPr="006C5C38" w:rsidRDefault="00A732CE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УСХА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Ертуг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гдашки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Камышовка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35,83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област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психотер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певтической боль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ице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34,34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Учхоз У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област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психотер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певтической боль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ице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10,121</w:t>
            </w:r>
          </w:p>
        </w:tc>
        <w:tc>
          <w:tcPr>
            <w:tcW w:w="709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16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овск–Димитровград–Самара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Уре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808550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п.Липки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Слобода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5618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29,07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 от а/д М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Узюково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35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Солдатская Ташла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Кузоватово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овоспасское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Радищево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рая Кулатка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148,90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73,73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тябрь**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56187C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rPr>
          <w:trHeight w:val="56"/>
        </w:trPr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808553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6C5C38" w:rsidRDefault="00132CD2" w:rsidP="006C5C38">
            <w:pPr>
              <w:spacing w:after="0" w:line="240" w:lineRule="auto"/>
              <w:ind w:right="-116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веевка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808709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Циль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Большое 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агатки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ово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икули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Тагай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Май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Иг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атовка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Черта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137,016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Карсу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Уре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Карли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808552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132CD2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Сара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Сурское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Улья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</w:t>
            </w:r>
            <w:r w:rsid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Вальдиватское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</w:t>
            </w:r>
            <w:r w:rsidR="000478EF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Беклемишево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ротимошки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Уре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0478EF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Карли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ское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Чуфарово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Вешкайма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51,49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808651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Бестужевка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Барыш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иколаевка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Павловка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853566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132CD2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Каза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Буи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Улья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овск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Ишеевка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доры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78,33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EC031A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12278</w:t>
            </w:r>
            <w:r w:rsidR="00A732CE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Подъезд к са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аторию им. Ле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 от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Каза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Буи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Улья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овск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Ишеевка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доры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132CD2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Улья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овск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Димитровград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Самара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овая Малыкла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808437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Павловка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Старая Кулатка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28,59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26,28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41,01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Большие Ключищи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Се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гилей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Елаур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Молви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Байдули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94,736</w:t>
            </w:r>
          </w:p>
        </w:tc>
        <w:tc>
          <w:tcPr>
            <w:tcW w:w="709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56,74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81,15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808446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Оськи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гра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79,95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73,97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43,74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808708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A732CE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Улья</w:t>
            </w:r>
            <w:r w:rsidR="00132CD2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овск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Димитровград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Октябрь**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67,97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72,29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80,99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72,55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F7AE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тябрь**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7045" w:rsidRPr="006C5C38" w:rsidTr="0056187C">
        <w:tc>
          <w:tcPr>
            <w:tcW w:w="555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  <w:r w:rsidR="0020318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808635</w:t>
            </w:r>
          </w:p>
        </w:tc>
        <w:tc>
          <w:tcPr>
            <w:tcW w:w="2975" w:type="dxa"/>
            <w:shd w:val="clear" w:color="auto" w:fill="auto"/>
            <w:hideMark/>
          </w:tcPr>
          <w:p w:rsidR="00A732CE" w:rsidRPr="0056187C" w:rsidRDefault="00132CD2" w:rsidP="005618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СурскоеШумерля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автом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биль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ая дорога 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Москва</w:t>
            </w:r>
            <w:r w:rsidR="00EC031A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Каза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A732CE"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56187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85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71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853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14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98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850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49,97</w:t>
            </w:r>
          </w:p>
        </w:tc>
        <w:tc>
          <w:tcPr>
            <w:tcW w:w="1005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</w:p>
        </w:tc>
        <w:tc>
          <w:tcPr>
            <w:tcW w:w="567" w:type="dxa"/>
            <w:shd w:val="clear" w:color="auto" w:fill="auto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E46CFC" w:rsidRPr="006C5C38" w:rsidTr="00C3263B">
        <w:tc>
          <w:tcPr>
            <w:tcW w:w="4387" w:type="dxa"/>
            <w:gridSpan w:val="4"/>
            <w:shd w:val="clear" w:color="auto" w:fill="auto"/>
            <w:noWrap/>
            <w:vAlign w:val="bottom"/>
            <w:hideMark/>
          </w:tcPr>
          <w:p w:rsidR="00E46CFC" w:rsidRPr="006C5C38" w:rsidRDefault="00E46CFC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4653,57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2047,52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2095,65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2326,78565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6CFC" w:rsidRPr="006C5C38" w:rsidRDefault="00E46CFC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32CE" w:rsidRPr="006C5C38" w:rsidTr="0056187C"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3"/>
            <w:shd w:val="clear" w:color="auto" w:fill="auto"/>
            <w:vAlign w:val="center"/>
            <w:hideMark/>
          </w:tcPr>
          <w:p w:rsidR="00A732CE" w:rsidRPr="006C5C38" w:rsidRDefault="00A732CE" w:rsidP="005618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5618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оябрь*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5618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есяц проведе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экспер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оце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2CE" w:rsidRPr="006C5C38" w:rsidTr="0056187C"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5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Октябрь**</w:t>
            </w:r>
            <w:r w:rsidR="00A52EF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проведе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и эксперт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оце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 ко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32CE" w:rsidRPr="006C5C38" w:rsidRDefault="00A732CE" w:rsidP="006C5C38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45C70" w:rsidRDefault="00C45C70" w:rsidP="006C5C38">
      <w:pPr>
        <w:spacing w:line="240" w:lineRule="auto"/>
      </w:pPr>
    </w:p>
    <w:p w:rsidR="0056187C" w:rsidRPr="006C5C38" w:rsidRDefault="0056187C" w:rsidP="006C5C38">
      <w:pPr>
        <w:spacing w:line="240" w:lineRule="auto"/>
      </w:pPr>
    </w:p>
    <w:p w:rsidR="00C45C70" w:rsidRPr="0056187C" w:rsidRDefault="00C45C70" w:rsidP="006C5C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56187C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 xml:space="preserve">Таблица № 6. Программа проведения диагностики автомобильных дорог федерального, регионального и межмуниципального, </w:t>
      </w:r>
      <w:r w:rsidRPr="0056187C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br/>
        <w:t>местного значения в границах Ульяновской городской агломерации</w:t>
      </w:r>
    </w:p>
    <w:tbl>
      <w:tblPr>
        <w:tblW w:w="15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849"/>
        <w:gridCol w:w="2386"/>
        <w:gridCol w:w="1041"/>
        <w:gridCol w:w="1235"/>
        <w:gridCol w:w="930"/>
        <w:gridCol w:w="821"/>
        <w:gridCol w:w="1198"/>
        <w:gridCol w:w="618"/>
        <w:gridCol w:w="644"/>
        <w:gridCol w:w="930"/>
        <w:gridCol w:w="821"/>
        <w:gridCol w:w="821"/>
        <w:gridCol w:w="774"/>
        <w:gridCol w:w="996"/>
        <w:gridCol w:w="792"/>
      </w:tblGrid>
      <w:tr w:rsidR="00C45C70" w:rsidRPr="006C5C38" w:rsidTr="00C45C7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 СКДФ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95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автом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бильной дороги (улицы)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159" w:right="-1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Протяжённость дороги (улицы), км</w:t>
            </w:r>
          </w:p>
        </w:tc>
        <w:tc>
          <w:tcPr>
            <w:tcW w:w="7557" w:type="dxa"/>
            <w:gridSpan w:val="9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Протяжённость автодороги, находящейся в нормативном состоянии, км/%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128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сроки проведения инстр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ментальной диагн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стики</w:t>
            </w:r>
          </w:p>
        </w:tc>
      </w:tr>
      <w:tr w:rsidR="00C45C70" w:rsidRPr="006C5C38" w:rsidTr="00C45C70">
        <w:trPr>
          <w:trHeight w:val="300"/>
        </w:trPr>
        <w:tc>
          <w:tcPr>
            <w:tcW w:w="563" w:type="dxa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  <w:gridSpan w:val="5"/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состояние на 31.12.2018</w:t>
            </w:r>
          </w:p>
        </w:tc>
        <w:tc>
          <w:tcPr>
            <w:tcW w:w="1751" w:type="dxa"/>
            <w:gridSpan w:val="2"/>
            <w:vMerge w:val="restart"/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133" w:right="-1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Ожидаемое состо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на 31.12.2019</w:t>
            </w:r>
          </w:p>
        </w:tc>
        <w:tc>
          <w:tcPr>
            <w:tcW w:w="1595" w:type="dxa"/>
            <w:gridSpan w:val="2"/>
            <w:vMerge w:val="restart"/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68" w:righ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Ожидаемое 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стояние на 31.12.2024</w:t>
            </w:r>
          </w:p>
        </w:tc>
        <w:tc>
          <w:tcPr>
            <w:tcW w:w="1788" w:type="dxa"/>
            <w:gridSpan w:val="2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C70" w:rsidRPr="006C5C38" w:rsidTr="00C45C70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vMerge w:val="restart"/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147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Инстументальная диагностика</w:t>
            </w:r>
          </w:p>
        </w:tc>
        <w:tc>
          <w:tcPr>
            <w:tcW w:w="1262" w:type="dxa"/>
            <w:gridSpan w:val="2"/>
            <w:vMerge w:val="restart"/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96" w:right="-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Экспертная оценка</w:t>
            </w:r>
          </w:p>
        </w:tc>
        <w:tc>
          <w:tcPr>
            <w:tcW w:w="1751" w:type="dxa"/>
            <w:gridSpan w:val="2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2"/>
            <w:vMerge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C70" w:rsidRPr="006C5C38" w:rsidTr="00C45C70">
        <w:trPr>
          <w:trHeight w:val="330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C70" w:rsidRPr="006C5C38" w:rsidTr="00C45C70">
        <w:trPr>
          <w:trHeight w:val="600"/>
        </w:trPr>
        <w:tc>
          <w:tcPr>
            <w:tcW w:w="563" w:type="dxa"/>
            <w:vMerge/>
            <w:tcBorders>
              <w:bottom w:val="nil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tcBorders>
              <w:bottom w:val="nil"/>
            </w:tcBorders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субъекту</w:t>
            </w:r>
          </w:p>
        </w:tc>
        <w:tc>
          <w:tcPr>
            <w:tcW w:w="1235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ind w:left="-95" w:right="-1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агломерации</w:t>
            </w:r>
          </w:p>
        </w:tc>
        <w:tc>
          <w:tcPr>
            <w:tcW w:w="930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8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618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4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0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7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92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C45C70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C45C70" w:rsidRPr="006C5C38" w:rsidRDefault="00C45C70" w:rsidP="006C5C38">
      <w:pPr>
        <w:spacing w:after="0" w:line="240" w:lineRule="auto"/>
        <w:rPr>
          <w:sz w:val="2"/>
          <w:szCs w:val="2"/>
        </w:rPr>
      </w:pPr>
    </w:p>
    <w:tbl>
      <w:tblPr>
        <w:tblW w:w="15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849"/>
        <w:gridCol w:w="2386"/>
        <w:gridCol w:w="1041"/>
        <w:gridCol w:w="1235"/>
        <w:gridCol w:w="930"/>
        <w:gridCol w:w="821"/>
        <w:gridCol w:w="1198"/>
        <w:gridCol w:w="618"/>
        <w:gridCol w:w="644"/>
        <w:gridCol w:w="930"/>
        <w:gridCol w:w="821"/>
        <w:gridCol w:w="821"/>
        <w:gridCol w:w="774"/>
        <w:gridCol w:w="996"/>
        <w:gridCol w:w="792"/>
      </w:tblGrid>
      <w:tr w:rsidR="000A2D9D" w:rsidRPr="006C5C38" w:rsidTr="0056187C">
        <w:trPr>
          <w:tblHeader/>
        </w:trPr>
        <w:tc>
          <w:tcPr>
            <w:tcW w:w="563" w:type="dxa"/>
            <w:tcBorders>
              <w:top w:val="single" w:sz="8" w:space="0" w:color="auto"/>
            </w:tcBorders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</w:tcBorders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8" w:space="0" w:color="auto"/>
            </w:tcBorders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ind w:left="-95" w:right="-1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0A2D9D" w:rsidRPr="006C5C38" w:rsidRDefault="00C45C70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617045" w:rsidRPr="006C5C38" w:rsidTr="0056187C">
        <w:tc>
          <w:tcPr>
            <w:tcW w:w="15419" w:type="dxa"/>
            <w:gridSpan w:val="16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дороги федераль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ское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</w:tc>
        <w:tc>
          <w:tcPr>
            <w:tcW w:w="1041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122,876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9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Цивильск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</w:tc>
        <w:tc>
          <w:tcPr>
            <w:tcW w:w="1041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62,290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62,290</w:t>
            </w: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119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Ряза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Уфа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ск, подъезд к г.Улья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1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95,940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95,940</w:t>
            </w: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119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89,58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254B67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</w:tc>
        <w:tc>
          <w:tcPr>
            <w:tcW w:w="1041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45,200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45,200</w:t>
            </w: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19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3798" w:type="dxa"/>
            <w:gridSpan w:val="3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326,306</w:t>
            </w:r>
          </w:p>
        </w:tc>
        <w:tc>
          <w:tcPr>
            <w:tcW w:w="1235" w:type="dxa"/>
            <w:shd w:val="clear" w:color="FFFFCC" w:fill="FFFFFF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303,430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273,000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288,10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7045" w:rsidRPr="006C5C38" w:rsidTr="0056187C">
        <w:tc>
          <w:tcPr>
            <w:tcW w:w="15419" w:type="dxa"/>
            <w:gridSpan w:val="16"/>
            <w:shd w:val="clear" w:color="000000" w:fill="FFFFFF"/>
            <w:vAlign w:val="center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дороги регио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и межму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иципаль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2A2CFD" w:rsidRPr="006C5C38" w:rsidTr="0056187C">
        <w:tc>
          <w:tcPr>
            <w:tcW w:w="563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808708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111,633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69,88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70,78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808553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0A2D9D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71,997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71,997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87,64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808758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зоватово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201,966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57,02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808709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137,016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137,016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66,35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808603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– 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808604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808488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рзд. Лаишевский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2,749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808706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94,736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94,736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56,74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81,15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853566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808556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Чуфарово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98,268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66,53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85,26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808617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808613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0478EF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Космы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44,525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44,525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808822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Лощ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808552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56187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Вальд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Беклемишево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Старотимошки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98,825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68,59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56187C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808651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186,320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808432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34,137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34,137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29,07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808554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0A2D9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141,335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22,19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808752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аторий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4,097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1E+06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аторию им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от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808432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4,535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4,535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808545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9,680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808612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одъезд к обл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психотерапевт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боль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ице №1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10,121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808546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52,76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808547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Учхоз У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19,713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65,09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73,58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808595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0A2D9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завод 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изд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лий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9,785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9,785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80,58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808685</w:t>
            </w: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72404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учуры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5,146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A2CFD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808756</w:t>
            </w:r>
          </w:p>
        </w:tc>
        <w:tc>
          <w:tcPr>
            <w:tcW w:w="2386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област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психотерапевтической боль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ице №1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9,902</w:t>
            </w:r>
          </w:p>
        </w:tc>
        <w:tc>
          <w:tcPr>
            <w:tcW w:w="1235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34,34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34,34</w:t>
            </w:r>
          </w:p>
        </w:tc>
        <w:tc>
          <w:tcPr>
            <w:tcW w:w="821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CFD" w:rsidRPr="006C5C38" w:rsidTr="0056187C">
        <w:tc>
          <w:tcPr>
            <w:tcW w:w="3798" w:type="dxa"/>
            <w:gridSpan w:val="3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1393,763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838,472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541,96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7045" w:rsidRPr="006C5C38" w:rsidTr="0056187C">
        <w:tc>
          <w:tcPr>
            <w:tcW w:w="15419" w:type="dxa"/>
            <w:gridSpan w:val="16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 дороги мест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з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аче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ия (улицы)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4,462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Радищева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Крымова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Шевче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Маяковского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724049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Федерации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Рябикова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Камыши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1,481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Кузоватовская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95,04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Шолмова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Московское шоссе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Локомотив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5,359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бургская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1,989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75,02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Отрад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ул. Алекса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дровской до ул. Самарской)+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Хо Ши 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до ул. Шолмова)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Скочилова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Розы Люксембург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12 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86,98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noWrap/>
            <w:hideMark/>
          </w:tcPr>
          <w:p w:rsidR="00617045" w:rsidRPr="006C5C38" w:rsidRDefault="00CA275B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л.Тимирязева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еполевая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85,59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костроителей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75,43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85,22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Отрад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(от ул. 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марск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Хо Ши 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б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 (от Мо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ковского шоссе до 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Гая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Варейкиса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76,08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Хрусталь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Врача Михайлова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Волжская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Одесская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821" w:type="dxa"/>
            <w:shd w:val="clear" w:color="FFFFCC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Бульвар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децкий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овский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CA275B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 Заводской (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Д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митровградского шоссе до ул. 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опролета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 пр-д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(от пр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Созидателей до 9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-го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3C0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пр-д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40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 Победы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еверова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Академика Павлова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 .Октябрьская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Пушкарёва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Дружбы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ародов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Авиастроителей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Доватора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Ул.Стасова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Держави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шоссе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Димитровградское шо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Спасская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Гимова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Бульвар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Ве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Эспла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Пластова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Академика Сахарова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Академика Тулаева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Димитрова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Котовского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Мелекесская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Металлистов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абереж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Полиго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рдых быт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отходов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Тельма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(трот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 вдоль въезд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дор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ХIХ Партсъезда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40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 Октября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Академика Фил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Академика Фил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Дружбы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ародов (пр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Комсомола)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гельское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вдоль скважи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Врача Сурова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пр-т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Генерала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 (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абереж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Врача Сурова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Филатова (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Врача Сурова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Ге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ерала Тюле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Гоголя, 34а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Гоголя, 28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Деева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Деева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(троллейбус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Деева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Туп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 (пр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Созидателей)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Деева (ж/д переезд)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троллейбус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депо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Майская гора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Димитрова, 10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Димитрова, 2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Димитровградское шо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спорткомплекс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Жуковского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ая, 22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ая, 5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Карбышева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Киевский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3C0494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Колхоз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 сооруже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 и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опролетарская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сомола (в т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проезд)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Львовский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Металлистов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Дамба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Пе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Пио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Привокзаль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3C0494">
            <w:pPr>
              <w:spacing w:after="0" w:line="24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3C0494">
            <w:pPr>
              <w:spacing w:after="0" w:line="24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Созидателей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72404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 пр-д.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72404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пр-д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Созидателей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72404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</w:t>
            </w:r>
            <w:r w:rsidR="003C0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(ком.зо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C0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Созидателей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3C0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Ком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Созидателей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Тельма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(ул. Тел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а, 1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Сире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вый, 7а)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Туполева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Димитро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град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34;11;34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узел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подъезд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к 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очистки реч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воды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Фестиваль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Шоф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CA275B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3-го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ацио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50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 ВЛКСМ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Аблукова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Авиацио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Автозаводская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Автомобилистов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Агро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омическая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Азовская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Алашеева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 Матр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Амурская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Арт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Бебеля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Богда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Хмель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Богда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Ветери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(дор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Госплемооб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Волжский мост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правый берег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подъезд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Гая (дорога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Герасимова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Героев Свири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Героя России Аверья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Герце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Переулок Гоголя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чарова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Гори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Горького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Горького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Дач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от пут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провода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Сельдь до разворот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площа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для автобусов, дорога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Дмитрия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Докучаева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Достоевского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одорож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Дивизии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Жигулевская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Зв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5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Переулок Зел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Кадья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Карамзи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(к п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лку дорога)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Карамзи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Карла Либк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ехта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Карюки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Кирова, путепровод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в Речпорт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Клуб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Кольцевая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Кору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оармейская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Переулок 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оарме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Кролю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84,71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Белый Ключ, ул. 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Лихач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ачарского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Льва Толстого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Любови Шевцовой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Марата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Марии Расковой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Можайского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до Дими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ровградского шоссе,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Терраса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до ПАТП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Терраса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 Завол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Терр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Московское шоссе (д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рога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Дач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госдач (Карли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шоссе)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ацио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овгородская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Пр-д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Обувщиков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филовцев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Пархоме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Первомайская (дор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рыбзавод)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Пожарского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92,17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Полив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Полупа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Прокофьева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Профсоюз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Пушки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Репи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порт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площадь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Российская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Ростовская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Рылеева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Севастопольская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Сельди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Сельдь (объезд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дорога  ч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старый мост до 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шоссе)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0,64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Сельдь до 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шоссе ч/з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мост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Серафимовича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Смычки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Спуск Степа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Рази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(грузовая восьм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Степа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Рази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ковая восьм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Степ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ая, п</w:t>
            </w:r>
            <w:r w:rsid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Ташли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03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Терешковой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Толбухи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Трудовая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Привокзаль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площадь,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овский комб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 строитель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мат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риалов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Громовой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2,563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говое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Кувши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Плодовый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Урожай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106B26">
            <w:pPr>
              <w:spacing w:after="0" w:line="233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106B26">
            <w:pPr>
              <w:spacing w:after="0" w:line="233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Переулок Усти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Фасад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ая, п. Приг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89,55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Фруктовая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73,53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Хваткова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Хлебозаводская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Пр-т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 Ши 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Переулок Хрусталь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ышевского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гельса (музей Владимира Ильича  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кольцо трамвая №11)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Юбилей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ая, с. 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Юж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Юж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ая, с. Отрада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Ялти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106B26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Белый Ключ, п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Карамзи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1,283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Шигаева (от.ул. 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ремова, № 151 до дома № 17 по ул. Шигаева)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Академика Павлова (до проход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Рабочая (от ул.  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 до ул. Рабочей, </w:t>
            </w:r>
            <w:r w:rsidR="0072404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Рабочий переулок (от ул. Шоф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 до 1</w:t>
            </w:r>
            <w:r w:rsidR="00CA27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Рабочего переулка, д. 14)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ия (от 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Заводского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72404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Почтовой)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Зел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54,79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огвардейская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Сире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дустриаль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Дворцовая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Маршала Усти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1,295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Юго</w:t>
            </w:r>
            <w:r w:rsidR="00B8042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ерала Кашубы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2,824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B8042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Пр-т 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1704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Крефельдская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154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Стрелковой дивизии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1,863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  <w:r w:rsidR="000A2D9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Еремецкого</w:t>
            </w:r>
          </w:p>
        </w:tc>
        <w:tc>
          <w:tcPr>
            <w:tcW w:w="104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1,171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1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74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2" w:type="dxa"/>
            <w:shd w:val="clear" w:color="000000" w:fill="FFFFFF"/>
            <w:hideMark/>
          </w:tcPr>
          <w:p w:rsidR="00617045" w:rsidRPr="006C5C38" w:rsidRDefault="00617045" w:rsidP="006C5C38">
            <w:pPr>
              <w:spacing w:after="0" w:line="240" w:lineRule="auto"/>
              <w:ind w:left="-104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80422" w:rsidRPr="006C5C38" w:rsidTr="0056187C"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г. Улья</w:t>
            </w:r>
            <w:r w:rsidR="00132CD2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овску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409,92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409,92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235,88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57,54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244,66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59,68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341,49</w:t>
            </w:r>
          </w:p>
        </w:tc>
        <w:tc>
          <w:tcPr>
            <w:tcW w:w="774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CFD" w:rsidRPr="006C5C38" w:rsidTr="0056187C">
        <w:tc>
          <w:tcPr>
            <w:tcW w:w="3798" w:type="dxa"/>
            <w:gridSpan w:val="3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2129,99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1551,82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1050,85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1132,26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72,96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1389,4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ind w:left="-157" w:right="-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17045" w:rsidRPr="006C5C38" w:rsidRDefault="0061704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15434" w:rsidRPr="006C5C38" w:rsidRDefault="00D15434" w:rsidP="006C5C38">
      <w:pPr>
        <w:spacing w:after="0" w:line="240" w:lineRule="auto"/>
        <w:ind w:left="10490"/>
        <w:jc w:val="right"/>
        <w:rPr>
          <w:rFonts w:ascii="Times New Roman" w:eastAsia="Arial Unicode MS" w:hAnsi="Times New Roman"/>
          <w:sz w:val="16"/>
          <w:szCs w:val="16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993"/>
        <w:gridCol w:w="5244"/>
        <w:gridCol w:w="1985"/>
        <w:gridCol w:w="1843"/>
        <w:gridCol w:w="1417"/>
        <w:gridCol w:w="1276"/>
        <w:gridCol w:w="1843"/>
      </w:tblGrid>
      <w:tr w:rsidR="00346BD5" w:rsidRPr="006C5C38" w:rsidTr="00F45A56">
        <w:trPr>
          <w:trHeight w:val="870"/>
        </w:trPr>
        <w:tc>
          <w:tcPr>
            <w:tcW w:w="15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Таблица № 7. Перечень участков автомобильных дорог регионального и межмуниципального значения, которые к концу 2024 года </w:t>
            </w:r>
            <w:r w:rsidRPr="00106B2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br/>
              <w:t>будут в нормативном транспортно</w:t>
            </w:r>
            <w:r w:rsidR="00F45A56" w:rsidRPr="00106B2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-</w:t>
            </w:r>
            <w:r w:rsidRPr="00106B2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эксплуатационном состоянии</w:t>
            </w:r>
          </w:p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6BD5" w:rsidRPr="006C5C38" w:rsidTr="00346BD5">
        <w:trPr>
          <w:trHeight w:val="285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в СКДФ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Протяжённость  автомобильной дороги, км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Данные об участке автомобильной дороги</w:t>
            </w:r>
          </w:p>
        </w:tc>
      </w:tr>
      <w:tr w:rsidR="00346BD5" w:rsidRPr="006C5C38" w:rsidTr="00F45A56">
        <w:trPr>
          <w:trHeight w:val="285"/>
        </w:trPr>
        <w:tc>
          <w:tcPr>
            <w:tcW w:w="572" w:type="dxa"/>
            <w:vMerge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Протяжённость участка, км</w:t>
            </w:r>
          </w:p>
        </w:tc>
      </w:tr>
      <w:tr w:rsidR="00346BD5" w:rsidRPr="006C5C38" w:rsidTr="00F45A56">
        <w:trPr>
          <w:trHeight w:val="347"/>
        </w:trPr>
        <w:tc>
          <w:tcPr>
            <w:tcW w:w="572" w:type="dxa"/>
            <w:vMerge/>
            <w:tcBorders>
              <w:bottom w:val="nil"/>
            </w:tcBorders>
            <w:vAlign w:val="center"/>
            <w:hideMark/>
          </w:tcPr>
          <w:p w:rsidR="00346BD5" w:rsidRPr="006C5C38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346BD5" w:rsidRPr="006C5C38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center"/>
            <w:hideMark/>
          </w:tcPr>
          <w:p w:rsidR="00346BD5" w:rsidRPr="006C5C38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346BD5" w:rsidRPr="006C5C38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46BD5" w:rsidRPr="006C5C38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Начало (км+м)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46BD5" w:rsidRPr="00106B26" w:rsidRDefault="00346BD5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Конец (км+м)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46BD5" w:rsidRPr="006C5C38" w:rsidRDefault="00346BD5" w:rsidP="006C5C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46BD5" w:rsidRPr="006C5C38" w:rsidRDefault="00346BD5" w:rsidP="00106B26">
      <w:pPr>
        <w:spacing w:after="0" w:line="14" w:lineRule="auto"/>
        <w:ind w:left="10490"/>
        <w:jc w:val="right"/>
        <w:rPr>
          <w:rFonts w:ascii="Times New Roman" w:eastAsia="Arial Unicode MS" w:hAnsi="Times New Roman"/>
          <w:sz w:val="2"/>
          <w:szCs w:val="2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993"/>
        <w:gridCol w:w="5244"/>
        <w:gridCol w:w="1985"/>
        <w:gridCol w:w="1843"/>
        <w:gridCol w:w="1417"/>
        <w:gridCol w:w="1276"/>
        <w:gridCol w:w="1843"/>
      </w:tblGrid>
      <w:tr w:rsidR="00D15434" w:rsidRPr="006C5C38" w:rsidTr="00106B26">
        <w:trPr>
          <w:tblHeader/>
        </w:trPr>
        <w:tc>
          <w:tcPr>
            <w:tcW w:w="572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106B26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808435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ОП РЗ 16К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100+000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111+830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132+000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136+143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2,857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140+793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148+664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7,871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Узюково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33,585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31+135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31,135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808708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111,633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13+046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16,454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45+080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47+580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109+932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12,932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126+600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Димитровград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Матвеевка </w:t>
            </w:r>
            <w:r w:rsidR="00EC031A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71,997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68+495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64,225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808554</w:t>
            </w:r>
          </w:p>
        </w:tc>
        <w:tc>
          <w:tcPr>
            <w:tcW w:w="524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141,335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6+190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12+690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45+213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2,987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60+607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75+425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14,818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119+660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19,66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141+335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18,835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808758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201,966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116+905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116,905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201+996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31,996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808709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Большое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Тагай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атовка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17+168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17,168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69+280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71+630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141+668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70,038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– 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16+667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городу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автомобиль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дороги М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0151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808706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Большие Ключищи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гилей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Елаур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94,736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23+800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76+736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94+736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853566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Ишеевка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доры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808635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Шумерля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дорога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19+750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33+480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13,73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808552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Сурское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Вальдиватское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Вешкайма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Беклемишево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Старотимошки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98,825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13,062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39+935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20,935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85+510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100+703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15,193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808453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Кузоватово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Безводовка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ец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34,137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17+383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17,383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34+137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11,687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808556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ское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Чуфарово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Вешкайма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Барыш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98,268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28+050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56+300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808613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346BD5" w:rsidP="00106B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Сурское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Репь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Космы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Путиловка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Гимово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Стоговка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44,525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25+670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25,67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44+525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11,125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808587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4+120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6+570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13+300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808702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Яр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8+640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13+310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4,67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808498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Вислая Дубрава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27+670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27,67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45+300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Тетюшское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Загуд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9,737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9+737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9,737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808749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Белогорск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Борла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23,272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23+272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24+775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Борла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8+550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808439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39,756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10+795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7,795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27+570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36+600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9,03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808567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Труслейка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Тияпи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Чамзи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67,365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28+630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48+950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50+780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808731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18+930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Обход р.п. Старая Кулатка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5,498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5+498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5,498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гельское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4,535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5+035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4,535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одъезд к област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пс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хотерапевтической боль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ице №1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10,121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808546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Первомайский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Крестово Городище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Белорыбка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8+250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16+300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Учхоз У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СХА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19,713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Кучуры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5,146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Цивильск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езд Лаишевский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2+749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Солдатская Ташла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Кузоватово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овоспасское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дищево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Старая Кулатка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Димитровград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Ишеевка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доры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аторий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4,097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808651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186,320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95+312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120,687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25,375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170+657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172+372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808437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12+866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11,066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36+650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43+374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Зим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Бахтеевка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6+800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колхоза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Заветы Ильича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тевка)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14,910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7+560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808667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Томылово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3+900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Хвостиха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1+133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3+310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Маклауши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Чирикеево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19+710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9,71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808637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18,926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18+700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808436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Годяйки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31+820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17,912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14+070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06B26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.Липки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Слобода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73 415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6,431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6+260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1,691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1,691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Мостяк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Смышляевка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1+389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4+608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3,219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Кувай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7+743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9+750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2,007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808602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Гладчиха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2,336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8+550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5B7D09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808551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45A56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Погорелово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Шарлово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24+520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14,52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808388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Карги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Шарлово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17,730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10+900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4,73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808771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Воецкое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 им. Гимова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17+700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23+964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6,264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Жадовка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18,528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Борла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7+900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808823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Зел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Вязовый Гай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22+184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Ростислаевка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гилеевскому цемзаводу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6+280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4,18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1227841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Папузы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32+700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38+058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5,358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Раздолье (совхоз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Дружба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D15434" w:rsidRPr="006C5C38" w:rsidTr="00106B26">
        <w:tc>
          <w:tcPr>
            <w:tcW w:w="572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808767</w:t>
            </w:r>
          </w:p>
        </w:tc>
        <w:tc>
          <w:tcPr>
            <w:tcW w:w="5244" w:type="dxa"/>
            <w:vMerge w:val="restart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Труслейка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разъезд Дубё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7,516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D15434" w:rsidRPr="006C5C38" w:rsidTr="00106B26">
        <w:tc>
          <w:tcPr>
            <w:tcW w:w="572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106B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06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Томышево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Кармалей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Атлаш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– 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завод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Мокрая Бугур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овое Ирикеево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Фёдоровка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16+650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29+170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 Поле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3+820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Лапшаур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Хомутерь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7+270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10+750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Годяйки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Патрикеево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Бор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Чаадаевка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Бор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Жмаки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6+330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Раздолье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Ключ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3+310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14+300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Мель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Хомутерь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Головцево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Тимошки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2+352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3+842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1+526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5+526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Румя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Поля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19,225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6+520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14+840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808559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Приоз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33+600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Бекша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Сурские Верши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5+560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Приоз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6+220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2+540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2+710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Бекша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Хомутерь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Савадерка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Темряза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5+370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Водорацкие Выселки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Дол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оводольские пос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4+900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(совхоз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5,428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4+960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808389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Бекетовка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12,748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9+850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11+910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Бор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Котяковка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5,574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1+038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2+188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Карги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8,935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6+075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8+175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Стемасс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Чуфарово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17,346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8+75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15+900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Чуфарово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1+096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1+596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Чуфарово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Туарма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5+320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5,323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2+680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4+440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Забарышский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Вальдиватское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Беклемишево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Тимошки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Беклемишево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="00F26C8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Араповка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Ховри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0+062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0+322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0+076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0+436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с.Вырыпаевка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Карги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Шарлово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Шарлово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Ахматово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73 207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16+860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2+720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4+340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Валгуссы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5,690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4+770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Папузы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Боярки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1+890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3+590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Коржевка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овосурск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17,454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16+110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808569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Аргаш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Городище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Аксаур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12+380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16+900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Сызга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еклюдовский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Забалуйка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циревка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2+910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Поля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Тияпи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5,095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4+435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Автодорога ул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Чапаева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Молодёж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с осью автомобиль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дорог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Аристовка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Автодорога от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ул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Толстого и ул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делеева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69694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Карла Либк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ехтадо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ия автодороги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паева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пересече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с осью автодороги 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Аристовка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овое Погорелово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Сухой Карсу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12,488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9+270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8+930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15+530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6+340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Русские Горе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Кадышево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9,918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7+290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1,432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Пос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лки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6+430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Вальдиватское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Беклемишево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Старотимошки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Потьма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Таволжа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Чулоч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фабрика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2+086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2+786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дарать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дарать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1+386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2+166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Татарские Горе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Голышевка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2+090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808769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BA3244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Усть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Уразо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73 214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Кивать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14,934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14+710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алейка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Матю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24,162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Коромысловка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8+190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808399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3+550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Матю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Жедри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1+286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1+686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808578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2+627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3+127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Ба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Приволье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Трубетчи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11+080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Курга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Безводовка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4,772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4+770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Заводской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73 216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Кадышевка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16+830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Карцевка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 Колхоз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3+024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5+384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Аксаково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2+830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0+147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0+797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Загоски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Белое Озеро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иковые Пруды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7+054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8+824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Выры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12+040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2+970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Сухаревка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8,845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8+850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ковский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19,865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12+880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19+850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Старые Маклауши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Труд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Сиуч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808669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 к 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овочуфаровский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Безре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со съездом к с. Апалиха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1,990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ковский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Малое Жер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бят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BA32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BA3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Космы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Кадышевка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73 220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участке обхода г. Димитровграда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9,771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47,215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15+980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Аллагулово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(совхоз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Правда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Узюково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Тольятти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Мел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кесс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Узюково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Тольятти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Мордово Озеро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7,691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5+880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808519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Хмел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41,184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15+800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26+730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Дач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Мелекесс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808779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Сахча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31,255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7+800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20+450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27,498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3+320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Хмел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Сахча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Малые Аврали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Чувашский Суска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Дубравка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3+790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овоселки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Више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3,160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Бирля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Аврали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Сабакаево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5+640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808459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Ахметлей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13,467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Чирклей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асфальтобето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завод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0+025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0+775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7+110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808589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10,074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3+720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8+230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Балдасево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Белокаме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17,888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17+670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1227842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Белое Озеро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14,130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7+380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Поспеловка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Эзекеево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Сайма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25,129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12+390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Прасковьи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14,652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5+920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Ахметлей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Рызлей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Белое Озеро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Русские Зим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73 225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Якушка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Якушка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Елховый Куст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4+320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Абдреево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6+880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Якушка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Малыкла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6+620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Эчкаю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2+820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3+880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Бесовка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Бесовка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Куликовка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Малыкла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овочеремша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27,319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11+630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Колок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тимир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73 227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4,988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3+780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  <w:r w:rsidR="00222A2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ED62EB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Суруловка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5+740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ED62E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слятор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5,545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10+710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5+450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6+530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9+160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Коптевка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1,973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Лава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7+410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Алакаевка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8+260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одворцы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4+180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Алакаевка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2,833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Холстовка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808729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9,255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808679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Баклуши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Плетьма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808469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Шаховское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П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10,646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Шмалак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Мордовский Шмалак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Баклуши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Чирково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17,127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9+840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15+760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Евлейка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4+780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Чирково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Пичеур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Чирково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808529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Чирково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Пичеур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Камаевка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Чирково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808789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Шмалак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Мордовский Шмалак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Татарский Шмалак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Баклуши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Плетьма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3+286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4+726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15,960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13+460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6+286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8+646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808629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Саратов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Карагужа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3+560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Карагужа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Володарский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Радищево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Дмитриевка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14+990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3+380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Софьи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ьши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Маза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Ряби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Волча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1+850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Саратов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Володарский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Кубра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Карагужа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10+140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14+000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Кубра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евый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М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Гремячий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4+170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Вырыстайки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18,385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8+140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Бекетовка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4+650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 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изделий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9,785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5+940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9,736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4+730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0+010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Елаур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Байдули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3+090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гилей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0+010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Бектяшка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Бекетовка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Бектяшка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4,175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3+520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Мордовская Бектяшка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808737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Кучуры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31,218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12+080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27+460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Терешка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Терешка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9+490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яя Терешка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15,552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6+530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11+360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Старый Атлаш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6+340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Мостяк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Мостяк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Атлаш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12+290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808599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Зел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овое Зел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5+390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Бахтеевка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808418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Зел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Вязовый Гай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Зарыклей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808799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Кузоватово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овоспасское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Мостяк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Усть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Кулатка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Кулатка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Терешка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Терешка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с.Кирюшки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Терешка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1+210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с.Старый Атлаш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в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Зим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73 239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Река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Рождестве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30+750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Прибреж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Восход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1+053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2+103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Дмитриево Помряски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Выселки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Креме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Прибреж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птицефабрика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бреж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0+168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0+288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Айбаши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Река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 Рождестве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икольское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0+625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0+875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Мордовский Юрткуль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Юрткуль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Мордовский Юрткуль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Аристовка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6+320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7+930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5,738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4+180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Ка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8+900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12+050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Река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овиковка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27+070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Арчиловка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Волжское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9+130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Май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Кокрять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1,935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Шумерля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дорога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2,090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Кезьми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6+780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808479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Кирзять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5+200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це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усадьбе совхоза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Сурский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30,030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12+850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3+980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5+590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Ключ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0+810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Выползово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яжуха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Араповка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Аркаево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11,594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7+670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11+030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Кезьми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Ружеевщи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2+550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Ждамирово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3+860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6+670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яжуха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Барашево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4+030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5+790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808639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Астрадамовка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еплёвка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0+487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0+707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Араповка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Цыповка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3+640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808689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с.Елховка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Кезьми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Якла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3,739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1+960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Выползово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Кивать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0+370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Шатраша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Атяшки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5,846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4+380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с.Астрадамовка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д.Лебедевка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д.Лебедевка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с.Утесовка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73 224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808748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8,630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3+360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 Ерыкла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32,803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завод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4+840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г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а/д М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Солдатская Ташла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«Подъезд к г. Ульяновску от а/д М-5 «Урал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«Подъезд к г. Ульяновску от а/д М-5 «Урал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808809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«Подъезд к г. Ульяновску от а/д М-5 «Урал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Федьки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4+860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Молви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ефтебазе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Ерыкла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5,840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Скугареевка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Ясаш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Ташла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3+150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Подкуровка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73 248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9+320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Потапиха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Криуши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808539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808489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Беде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Полдомасово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5,904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«Подъезд к г. Ульяновску от а/д М-5 «Урал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Ключищи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«Подъезд к г. Ульяновску от а/д М-5 «Урал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8,520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1+410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3+770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овский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сельского хозяйства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1,272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3+970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цевый Руд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5,847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2+910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овоулья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2+930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Полдомасово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0+480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Роща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17,379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7+960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Охот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ичья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Бухтеевка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2+980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ичья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овский детский дом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1,825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Бирюч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Загудаевка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18,757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6+900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Тетюшское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2+890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им. М.Горького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п</w:t>
            </w:r>
            <w:r w:rsidR="0047695B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Дубровка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с.Ломы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с.Елша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Сурское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р.п.Ишеевка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д.Салма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73 252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3,458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2+360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Репьевка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Русская 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21,430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10+900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дюковка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808428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Елховое Озеро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4+510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808819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Телешовка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0+910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808502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 Сю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2+980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овые Алгаши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808699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Алгаши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9,325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2+610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Тимерся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18,655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4+250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12+920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Цивильск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Большое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агатки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2+610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Мокрая Бугур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 Циль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1+740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3+240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ED62EB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Циль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Большое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агатки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овое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икули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Тагай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Май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Иг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атовка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Черта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райтоп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0+160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ED62EB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Циль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Большое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агатки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овое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икули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Тагай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Май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Иг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атовка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Черта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Пилюги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808609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ED62EB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«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Циль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Большое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агатки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овое 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икули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Тагай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Май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Иг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атовка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Черта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овка</w:t>
            </w:r>
            <w:r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» – 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Степ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ое А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="00132CD2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="00D15434" w:rsidRPr="00ED62E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0+730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овое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икули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Чириково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1+300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4+290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Карабаевка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1+050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Телешовка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1+660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Арбузовка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2,660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с. Старые Алгаши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73 254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0+750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808545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9,680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7+520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808710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33,444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18+109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132CD2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Белый Яр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отдыха им. Воровского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8,697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8+040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808499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Белый Яр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Висл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Дубрав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0+040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«Чердаклы – Новый Белый Яр – Вислая Дубрава»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поселок  ДРСУ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«Чердаклы – Новый Белый Яр – Вислая Дубрава»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вашский Калмаюр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1+470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6C7C6D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«Чердаклы – Новый Белый Яр – Вислая Дубрава» 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0+500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0+680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808704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Татарский Калмаюр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Турге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9,325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8+800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Учхоз У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У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1+120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808821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Ертуга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10,160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4+160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808611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Петровское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0+610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808548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Чердаклы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Богдашки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0+720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808649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Абдулово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1+100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1+520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808650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Камышовка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0+390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808500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Петровское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2+600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3+400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808756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област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психотерапевтической боль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ице №1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9,902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4+758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808433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Учхоз У</w:t>
            </w:r>
            <w:r w:rsidR="006C7C6D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808549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овск–Димитровград–Самара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Уре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73 256 ОП МЗ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0+210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1227844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аторию им. Ле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от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Ишеевка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доры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3+100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808407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346BD5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Димитровград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D15434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 Малыкла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К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3+560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D15434" w:rsidRPr="006C5C38" w:rsidTr="00106B26">
        <w:tc>
          <w:tcPr>
            <w:tcW w:w="572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808446</w:t>
            </w:r>
          </w:p>
        </w:tc>
        <w:tc>
          <w:tcPr>
            <w:tcW w:w="5244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Оськи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</w:t>
            </w:r>
            <w:r w:rsidR="00132CD2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 области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ОП РЗ Р</w:t>
            </w:r>
            <w:r w:rsidR="00346BD5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16,736</w:t>
            </w:r>
          </w:p>
        </w:tc>
        <w:tc>
          <w:tcPr>
            <w:tcW w:w="1417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5+000</w:t>
            </w:r>
          </w:p>
        </w:tc>
        <w:tc>
          <w:tcPr>
            <w:tcW w:w="1276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12+320</w:t>
            </w:r>
          </w:p>
        </w:tc>
        <w:tc>
          <w:tcPr>
            <w:tcW w:w="1843" w:type="dxa"/>
            <w:shd w:val="clear" w:color="auto" w:fill="auto"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7,32</w:t>
            </w:r>
          </w:p>
        </w:tc>
      </w:tr>
      <w:tr w:rsidR="00D15434" w:rsidRPr="006C5C38" w:rsidTr="00106B26">
        <w:tc>
          <w:tcPr>
            <w:tcW w:w="8794" w:type="dxa"/>
            <w:gridSpan w:val="4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6C7C6D"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4653,5673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5434" w:rsidRPr="006C5C38" w:rsidRDefault="00D15434" w:rsidP="006C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5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2326,78565</w:t>
            </w:r>
          </w:p>
        </w:tc>
      </w:tr>
    </w:tbl>
    <w:p w:rsidR="00D15434" w:rsidRPr="006C5C38" w:rsidRDefault="00D15434" w:rsidP="006C5C38">
      <w:pPr>
        <w:spacing w:after="0" w:line="240" w:lineRule="auto"/>
        <w:rPr>
          <w:rFonts w:ascii="Times New Roman" w:eastAsia="Arial Unicode MS" w:hAnsi="Times New Roman"/>
          <w:sz w:val="28"/>
          <w:szCs w:val="26"/>
        </w:rPr>
      </w:pPr>
    </w:p>
    <w:p w:rsidR="00D15434" w:rsidRPr="00ED62EB" w:rsidRDefault="00ED62EB" w:rsidP="00ED62EB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6"/>
        </w:rPr>
      </w:pPr>
      <w:r>
        <w:rPr>
          <w:rFonts w:ascii="Times New Roman" w:eastAsia="Arial Unicode MS" w:hAnsi="Times New Roman"/>
          <w:sz w:val="28"/>
          <w:szCs w:val="26"/>
        </w:rPr>
        <w:t>______________</w:t>
      </w:r>
    </w:p>
    <w:p w:rsidR="007608C5" w:rsidRDefault="007608C5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  <w:r w:rsidRPr="00ED62EB">
        <w:rPr>
          <w:rFonts w:ascii="Times New Roman" w:eastAsia="Arial Unicode MS" w:hAnsi="Times New Roman"/>
          <w:sz w:val="28"/>
          <w:szCs w:val="28"/>
        </w:rPr>
        <w:t>П</w:t>
      </w:r>
      <w:r w:rsidR="000221CF" w:rsidRPr="00ED62EB">
        <w:rPr>
          <w:rFonts w:ascii="Times New Roman" w:eastAsia="Arial Unicode MS" w:hAnsi="Times New Roman"/>
          <w:sz w:val="28"/>
          <w:szCs w:val="28"/>
        </w:rPr>
        <w:t>РИЛОЖЕНИЕ</w:t>
      </w:r>
      <w:r w:rsidRPr="00ED62EB">
        <w:rPr>
          <w:rFonts w:ascii="Times New Roman" w:eastAsia="Arial Unicode MS" w:hAnsi="Times New Roman"/>
          <w:sz w:val="28"/>
          <w:szCs w:val="28"/>
        </w:rPr>
        <w:t xml:space="preserve"> №20</w:t>
      </w:r>
    </w:p>
    <w:p w:rsidR="00ED62EB" w:rsidRPr="00ED62EB" w:rsidRDefault="00ED62EB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</w:p>
    <w:p w:rsidR="007608C5" w:rsidRDefault="007608C5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  <w:r w:rsidRPr="00ED62EB">
        <w:rPr>
          <w:rFonts w:ascii="Times New Roman" w:eastAsia="Arial Unicode MS" w:hAnsi="Times New Roman"/>
          <w:sz w:val="28"/>
          <w:szCs w:val="28"/>
        </w:rPr>
        <w:lastRenderedPageBreak/>
        <w:t>к государстве</w:t>
      </w:r>
      <w:r w:rsidR="00132CD2" w:rsidRPr="00ED62EB">
        <w:rPr>
          <w:rFonts w:ascii="Times New Roman" w:eastAsia="Arial Unicode MS" w:hAnsi="Times New Roman"/>
          <w:sz w:val="28"/>
          <w:szCs w:val="28"/>
        </w:rPr>
        <w:t>нн</w:t>
      </w:r>
      <w:r w:rsidR="00D31C34" w:rsidRPr="00ED62EB">
        <w:rPr>
          <w:rFonts w:ascii="Times New Roman" w:eastAsia="Arial Unicode MS" w:hAnsi="Times New Roman"/>
          <w:sz w:val="28"/>
          <w:szCs w:val="28"/>
        </w:rPr>
        <w:t>ой программе</w:t>
      </w:r>
    </w:p>
    <w:p w:rsidR="00ED62EB" w:rsidRDefault="00ED62EB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</w:p>
    <w:p w:rsidR="00ED62EB" w:rsidRDefault="00ED62EB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</w:p>
    <w:p w:rsidR="00ED62EB" w:rsidRDefault="00ED62EB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</w:p>
    <w:p w:rsidR="00ED62EB" w:rsidRPr="00ED62EB" w:rsidRDefault="00ED62EB" w:rsidP="00ED62EB">
      <w:pPr>
        <w:spacing w:after="0" w:line="240" w:lineRule="auto"/>
        <w:ind w:left="10490"/>
        <w:jc w:val="center"/>
        <w:rPr>
          <w:rFonts w:ascii="Times New Roman" w:eastAsia="Arial Unicode MS" w:hAnsi="Times New Roman"/>
          <w:sz w:val="28"/>
          <w:szCs w:val="28"/>
        </w:rPr>
      </w:pPr>
    </w:p>
    <w:p w:rsidR="007608C5" w:rsidRPr="00ED62EB" w:rsidRDefault="007608C5" w:rsidP="006C5C3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ED62EB">
        <w:rPr>
          <w:rFonts w:ascii="Times New Roman" w:eastAsia="Arial Unicode MS" w:hAnsi="Times New Roman"/>
          <w:b/>
          <w:sz w:val="28"/>
          <w:szCs w:val="28"/>
        </w:rPr>
        <w:t>П А С П О Р Т</w:t>
      </w:r>
    </w:p>
    <w:p w:rsidR="007608C5" w:rsidRPr="00ED62EB" w:rsidRDefault="007608C5" w:rsidP="006C5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2EB">
        <w:rPr>
          <w:rFonts w:ascii="Times New Roman" w:hAnsi="Times New Roman"/>
          <w:b/>
          <w:sz w:val="28"/>
          <w:szCs w:val="28"/>
        </w:rPr>
        <w:t>регио</w:t>
      </w:r>
      <w:r w:rsidR="00132CD2" w:rsidRPr="00ED62EB">
        <w:rPr>
          <w:rFonts w:ascii="Times New Roman" w:hAnsi="Times New Roman"/>
          <w:b/>
          <w:sz w:val="28"/>
          <w:szCs w:val="28"/>
        </w:rPr>
        <w:t>н</w:t>
      </w:r>
      <w:r w:rsidRPr="00ED62EB">
        <w:rPr>
          <w:rFonts w:ascii="Times New Roman" w:hAnsi="Times New Roman"/>
          <w:b/>
          <w:sz w:val="28"/>
          <w:szCs w:val="28"/>
        </w:rPr>
        <w:t>аль</w:t>
      </w:r>
      <w:r w:rsidR="00132CD2" w:rsidRPr="00ED62EB">
        <w:rPr>
          <w:rFonts w:ascii="Times New Roman" w:hAnsi="Times New Roman"/>
          <w:b/>
          <w:sz w:val="28"/>
          <w:szCs w:val="28"/>
        </w:rPr>
        <w:t>н</w:t>
      </w:r>
      <w:r w:rsidRPr="00ED62EB">
        <w:rPr>
          <w:rFonts w:ascii="Times New Roman" w:hAnsi="Times New Roman"/>
          <w:b/>
          <w:sz w:val="28"/>
          <w:szCs w:val="28"/>
        </w:rPr>
        <w:t>ого проекта</w:t>
      </w:r>
      <w:bookmarkStart w:id="11" w:name="_GoBack"/>
      <w:bookmarkEnd w:id="11"/>
    </w:p>
    <w:p w:rsidR="007608C5" w:rsidRPr="00ED62EB" w:rsidRDefault="00346BD5" w:rsidP="006C5C3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62EB">
        <w:rPr>
          <w:rFonts w:ascii="Times New Roman" w:hAnsi="Times New Roman"/>
          <w:b/>
          <w:kern w:val="2"/>
          <w:sz w:val="28"/>
          <w:szCs w:val="28"/>
        </w:rPr>
        <w:t>«</w:t>
      </w:r>
      <w:r w:rsidR="007608C5" w:rsidRPr="00ED62EB">
        <w:rPr>
          <w:rFonts w:ascii="Times New Roman" w:hAnsi="Times New Roman"/>
          <w:b/>
          <w:kern w:val="2"/>
          <w:sz w:val="28"/>
          <w:szCs w:val="28"/>
        </w:rPr>
        <w:t>Общесистем</w:t>
      </w:r>
      <w:r w:rsidR="00132CD2" w:rsidRPr="00ED62EB">
        <w:rPr>
          <w:rFonts w:ascii="Times New Roman" w:hAnsi="Times New Roman"/>
          <w:b/>
          <w:kern w:val="2"/>
          <w:sz w:val="28"/>
          <w:szCs w:val="28"/>
        </w:rPr>
        <w:t>н</w:t>
      </w:r>
      <w:r w:rsidR="007608C5" w:rsidRPr="00ED62EB">
        <w:rPr>
          <w:rFonts w:ascii="Times New Roman" w:hAnsi="Times New Roman"/>
          <w:b/>
          <w:kern w:val="2"/>
          <w:sz w:val="28"/>
          <w:szCs w:val="28"/>
        </w:rPr>
        <w:t>ые меры развития дорож</w:t>
      </w:r>
      <w:r w:rsidR="00132CD2" w:rsidRPr="00ED62EB">
        <w:rPr>
          <w:rFonts w:ascii="Times New Roman" w:hAnsi="Times New Roman"/>
          <w:b/>
          <w:kern w:val="2"/>
          <w:sz w:val="28"/>
          <w:szCs w:val="28"/>
        </w:rPr>
        <w:t>н</w:t>
      </w:r>
      <w:r w:rsidR="007608C5" w:rsidRPr="00ED62EB">
        <w:rPr>
          <w:rFonts w:ascii="Times New Roman" w:hAnsi="Times New Roman"/>
          <w:b/>
          <w:kern w:val="2"/>
          <w:sz w:val="28"/>
          <w:szCs w:val="28"/>
        </w:rPr>
        <w:t>ого хозяйства Улья</w:t>
      </w:r>
      <w:r w:rsidR="00132CD2" w:rsidRPr="00ED62EB">
        <w:rPr>
          <w:rFonts w:ascii="Times New Roman" w:hAnsi="Times New Roman"/>
          <w:b/>
          <w:kern w:val="2"/>
          <w:sz w:val="28"/>
          <w:szCs w:val="28"/>
        </w:rPr>
        <w:t>н</w:t>
      </w:r>
      <w:r w:rsidR="00D31C34" w:rsidRPr="00ED62EB">
        <w:rPr>
          <w:rFonts w:ascii="Times New Roman" w:hAnsi="Times New Roman"/>
          <w:b/>
          <w:kern w:val="2"/>
          <w:sz w:val="28"/>
          <w:szCs w:val="28"/>
        </w:rPr>
        <w:t>овской области</w:t>
      </w:r>
    </w:p>
    <w:p w:rsidR="007608C5" w:rsidRPr="00ED62EB" w:rsidRDefault="00D31C34" w:rsidP="006C5C3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62EB">
        <w:rPr>
          <w:rFonts w:ascii="Times New Roman" w:hAnsi="Times New Roman"/>
          <w:b/>
          <w:kern w:val="2"/>
          <w:sz w:val="28"/>
          <w:szCs w:val="28"/>
        </w:rPr>
        <w:t xml:space="preserve">и </w:t>
      </w:r>
      <w:r w:rsidR="007608C5" w:rsidRPr="00ED62EB">
        <w:rPr>
          <w:rFonts w:ascii="Times New Roman" w:hAnsi="Times New Roman"/>
          <w:b/>
          <w:kern w:val="2"/>
          <w:sz w:val="28"/>
          <w:szCs w:val="28"/>
        </w:rPr>
        <w:t>Улья</w:t>
      </w:r>
      <w:r w:rsidR="00132CD2" w:rsidRPr="00ED62EB">
        <w:rPr>
          <w:rFonts w:ascii="Times New Roman" w:hAnsi="Times New Roman"/>
          <w:b/>
          <w:kern w:val="2"/>
          <w:sz w:val="28"/>
          <w:szCs w:val="28"/>
        </w:rPr>
        <w:t>н</w:t>
      </w:r>
      <w:r w:rsidR="007608C5" w:rsidRPr="00ED62EB">
        <w:rPr>
          <w:rFonts w:ascii="Times New Roman" w:hAnsi="Times New Roman"/>
          <w:b/>
          <w:kern w:val="2"/>
          <w:sz w:val="28"/>
          <w:szCs w:val="28"/>
        </w:rPr>
        <w:t>овской городской агломерации</w:t>
      </w:r>
      <w:r w:rsidR="00346BD5" w:rsidRPr="00ED62EB">
        <w:rPr>
          <w:rFonts w:ascii="Times New Roman" w:hAnsi="Times New Roman"/>
          <w:b/>
          <w:kern w:val="2"/>
          <w:sz w:val="28"/>
          <w:szCs w:val="28"/>
        </w:rPr>
        <w:t>»</w:t>
      </w:r>
    </w:p>
    <w:p w:rsidR="007608C5" w:rsidRPr="006C5C38" w:rsidRDefault="007608C5" w:rsidP="006C5C38">
      <w:pPr>
        <w:spacing w:after="0" w:line="240" w:lineRule="auto"/>
        <w:jc w:val="center"/>
        <w:rPr>
          <w:rFonts w:ascii="Times New Roman" w:hAnsi="Times New Roman"/>
          <w:b/>
          <w:kern w:val="2"/>
          <w:szCs w:val="28"/>
        </w:rPr>
      </w:pPr>
    </w:p>
    <w:p w:rsidR="007608C5" w:rsidRPr="006C5C38" w:rsidRDefault="007608C5" w:rsidP="006C5C38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Arial Unicode MS" w:hAnsi="Times New Roman"/>
          <w:szCs w:val="26"/>
        </w:rPr>
      </w:pPr>
      <w:r w:rsidRPr="006C5C38">
        <w:rPr>
          <w:rFonts w:ascii="Times New Roman" w:eastAsia="Arial Unicode MS" w:hAnsi="Times New Roman"/>
          <w:szCs w:val="26"/>
        </w:rPr>
        <w:t>Ос</w:t>
      </w:r>
      <w:r w:rsidR="00132CD2" w:rsidRPr="006C5C38">
        <w:rPr>
          <w:rFonts w:ascii="Times New Roman" w:eastAsia="Arial Unicode MS" w:hAnsi="Times New Roman"/>
          <w:szCs w:val="26"/>
        </w:rPr>
        <w:t>н</w:t>
      </w:r>
      <w:r w:rsidRPr="006C5C38">
        <w:rPr>
          <w:rFonts w:ascii="Times New Roman" w:eastAsia="Arial Unicode MS" w:hAnsi="Times New Roman"/>
          <w:szCs w:val="26"/>
        </w:rPr>
        <w:t>ов</w:t>
      </w:r>
      <w:r w:rsidR="00132CD2" w:rsidRPr="006C5C38">
        <w:rPr>
          <w:rFonts w:ascii="Times New Roman" w:eastAsia="Arial Unicode MS" w:hAnsi="Times New Roman"/>
          <w:szCs w:val="26"/>
        </w:rPr>
        <w:t>н</w:t>
      </w:r>
      <w:r w:rsidRPr="006C5C38">
        <w:rPr>
          <w:rFonts w:ascii="Times New Roman" w:eastAsia="Arial Unicode MS" w:hAnsi="Times New Roman"/>
          <w:szCs w:val="26"/>
        </w:rPr>
        <w:t>ые положе</w:t>
      </w:r>
      <w:r w:rsidR="00132CD2" w:rsidRPr="006C5C38">
        <w:rPr>
          <w:rFonts w:ascii="Times New Roman" w:eastAsia="Arial Unicode MS" w:hAnsi="Times New Roman"/>
          <w:szCs w:val="26"/>
        </w:rPr>
        <w:t>н</w:t>
      </w:r>
      <w:r w:rsidRPr="006C5C38">
        <w:rPr>
          <w:rFonts w:ascii="Times New Roman" w:eastAsia="Arial Unicode MS" w:hAnsi="Times New Roman"/>
          <w:szCs w:val="26"/>
        </w:rPr>
        <w:t>ия</w:t>
      </w:r>
    </w:p>
    <w:p w:rsidR="007608C5" w:rsidRPr="006C5C38" w:rsidRDefault="007608C5" w:rsidP="006C5C38">
      <w:pPr>
        <w:spacing w:after="0" w:line="240" w:lineRule="auto"/>
        <w:rPr>
          <w:rFonts w:ascii="Times New Roman" w:eastAsia="Arial Unicode MS" w:hAnsi="Times New Roman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3703"/>
        <w:gridCol w:w="2638"/>
        <w:gridCol w:w="3235"/>
      </w:tblGrid>
      <w:tr w:rsidR="007608C5" w:rsidRPr="006C5C38" w:rsidTr="00C43E5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7608C5" w:rsidRPr="006C5C38" w:rsidRDefault="00132CD2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аиме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ова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ие федераль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7608C5" w:rsidRPr="006C5C38" w:rsidRDefault="00346BD5" w:rsidP="006C5C3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kern w:val="2"/>
                <w:szCs w:val="28"/>
              </w:rPr>
              <w:t>«</w:t>
            </w:r>
            <w:r w:rsidR="007608C5" w:rsidRPr="006C5C38">
              <w:rPr>
                <w:rFonts w:ascii="Times New Roman" w:hAnsi="Times New Roman"/>
                <w:kern w:val="2"/>
                <w:szCs w:val="28"/>
              </w:rPr>
              <w:t>Общесистем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kern w:val="2"/>
                <w:szCs w:val="28"/>
              </w:rPr>
              <w:t>ые меры развития дорож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kern w:val="2"/>
                <w:szCs w:val="28"/>
              </w:rPr>
              <w:t>ого хозяйства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»</w:t>
            </w:r>
          </w:p>
        </w:tc>
      </w:tr>
      <w:tr w:rsidR="007608C5" w:rsidRPr="006C5C38" w:rsidTr="00C43E5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 xml:space="preserve">Краткое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аиме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регио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608C5" w:rsidRPr="006C5C38" w:rsidRDefault="00346BD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kern w:val="2"/>
                <w:szCs w:val="28"/>
              </w:rPr>
              <w:t>«</w:t>
            </w:r>
            <w:r w:rsidR="007608C5" w:rsidRPr="006C5C38">
              <w:rPr>
                <w:rFonts w:ascii="Times New Roman" w:hAnsi="Times New Roman"/>
                <w:kern w:val="2"/>
                <w:szCs w:val="28"/>
              </w:rPr>
              <w:t>Общесистем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kern w:val="2"/>
                <w:szCs w:val="28"/>
              </w:rPr>
              <w:t>ые меры развития дорож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kern w:val="2"/>
                <w:szCs w:val="28"/>
              </w:rPr>
              <w:t>ого хозяйства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 xml:space="preserve">Срок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ачала и око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ча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03.12.2018</w:t>
            </w:r>
            <w:r w:rsidR="00346BD5" w:rsidRPr="006C5C38">
              <w:rPr>
                <w:rFonts w:ascii="Times New Roman" w:eastAsia="Arial Unicode MS" w:hAnsi="Times New Roman"/>
                <w:szCs w:val="28"/>
              </w:rPr>
              <w:t>-</w:t>
            </w:r>
            <w:r w:rsidRPr="006C5C38">
              <w:rPr>
                <w:rFonts w:ascii="Times New Roman" w:eastAsia="Arial Unicode MS" w:hAnsi="Times New Roman"/>
                <w:szCs w:val="28"/>
              </w:rPr>
              <w:t>31.12.2024</w:t>
            </w:r>
          </w:p>
        </w:tc>
      </w:tr>
      <w:tr w:rsidR="007608C5" w:rsidRPr="006C5C38" w:rsidTr="00C43E5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Куратор регио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Тюри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 А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дрей Сергеевич</w:t>
            </w:r>
            <w:r w:rsidR="00346BD5" w:rsidRPr="006C5C38">
              <w:rPr>
                <w:rFonts w:ascii="Times New Roman" w:eastAsia="Arial Unicode MS" w:hAnsi="Times New Roman"/>
                <w:szCs w:val="28"/>
              </w:rPr>
              <w:t>-</w:t>
            </w:r>
            <w:r w:rsidRPr="006C5C38">
              <w:rPr>
                <w:rFonts w:ascii="Times New Roman" w:eastAsia="Arial Unicode MS" w:hAnsi="Times New Roman"/>
                <w:szCs w:val="28"/>
              </w:rPr>
              <w:t>первый заместитель Председателя Правительства Улья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овской области</w:t>
            </w:r>
          </w:p>
        </w:tc>
      </w:tr>
      <w:tr w:rsidR="007608C5" w:rsidRPr="006C5C38" w:rsidTr="007608C5">
        <w:trPr>
          <w:cantSplit/>
          <w:trHeight w:val="473"/>
        </w:trPr>
        <w:tc>
          <w:tcPr>
            <w:tcW w:w="521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Руководитель регио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Вавили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 Дмитрий Алекса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дрович</w:t>
            </w:r>
            <w:r w:rsidR="00346BD5" w:rsidRPr="006C5C38">
              <w:rPr>
                <w:rFonts w:ascii="Times New Roman" w:eastAsia="Arial Unicode MS" w:hAnsi="Times New Roman"/>
                <w:szCs w:val="28"/>
              </w:rPr>
              <w:t>-</w:t>
            </w:r>
            <w:r w:rsidRPr="006C5C38">
              <w:rPr>
                <w:rFonts w:ascii="Times New Roman" w:eastAsia="Arial Unicode MS" w:hAnsi="Times New Roman"/>
                <w:szCs w:val="28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нн</w:t>
            </w:r>
            <w:r w:rsidRPr="006C5C38">
              <w:rPr>
                <w:rFonts w:ascii="Times New Roman" w:eastAsia="Arial Unicode MS" w:hAnsi="Times New Roman"/>
                <w:szCs w:val="28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овской области</w:t>
            </w:r>
          </w:p>
        </w:tc>
      </w:tr>
      <w:tr w:rsidR="007608C5" w:rsidRPr="006C5C38" w:rsidTr="007608C5">
        <w:trPr>
          <w:cantSplit/>
          <w:trHeight w:val="597"/>
        </w:trPr>
        <w:tc>
          <w:tcPr>
            <w:tcW w:w="521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Адми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истратор регио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eastAsia="Arial Unicode MS" w:hAnsi="Times New Roman"/>
                <w:i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Артемьев Алекса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др Михайлович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директор департаме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та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спорта Ми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истерства промышле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ости и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спорта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овской области</w:t>
            </w:r>
          </w:p>
        </w:tc>
      </w:tr>
      <w:tr w:rsidR="007608C5" w:rsidRPr="006C5C38" w:rsidTr="00C43E5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i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Связь с государстве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ыми программами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</w:t>
            </w:r>
            <w:r w:rsidRPr="006C5C38">
              <w:rPr>
                <w:rFonts w:ascii="Times New Roman" w:hAnsi="Times New Roman"/>
                <w:szCs w:val="28"/>
              </w:rPr>
              <w:t>в</w:t>
            </w:r>
            <w:r w:rsidRPr="006C5C38">
              <w:rPr>
                <w:rFonts w:ascii="Times New Roman" w:hAnsi="Times New Roman"/>
                <w:szCs w:val="28"/>
              </w:rPr>
              <w:t>ской области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Государстве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ая программа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овской области </w:t>
            </w:r>
            <w:r w:rsidR="00346BD5" w:rsidRPr="006C5C38">
              <w:rPr>
                <w:rFonts w:ascii="Times New Roman" w:hAnsi="Times New Roman"/>
                <w:szCs w:val="28"/>
              </w:rPr>
              <w:t>«</w:t>
            </w:r>
            <w:r w:rsidRPr="006C5C38">
              <w:rPr>
                <w:rFonts w:ascii="Times New Roman" w:hAnsi="Times New Roman"/>
                <w:szCs w:val="28"/>
              </w:rPr>
              <w:t>Развитие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системы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овской области</w:t>
            </w:r>
            <w:r w:rsidR="00346BD5" w:rsidRPr="006C5C38">
              <w:rPr>
                <w:rFonts w:ascii="Times New Roman" w:hAnsi="Times New Roman"/>
                <w:szCs w:val="28"/>
              </w:rPr>
              <w:t>»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2014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2021 годы</w:t>
            </w:r>
          </w:p>
        </w:tc>
      </w:tr>
    </w:tbl>
    <w:p w:rsidR="007608C5" w:rsidRPr="006C5C38" w:rsidRDefault="007608C5" w:rsidP="006C5C38">
      <w:pPr>
        <w:spacing w:line="240" w:lineRule="auto"/>
        <w:rPr>
          <w:rFonts w:ascii="Times New Roman" w:eastAsia="Arial Unicode MS" w:hAnsi="Times New Roman"/>
        </w:rPr>
      </w:pPr>
    </w:p>
    <w:p w:rsidR="00414BAD" w:rsidRPr="006C5C38" w:rsidRDefault="007608C5" w:rsidP="006C5C38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t>Цель и показатели регио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аль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ого проекта</w:t>
      </w:r>
    </w:p>
    <w:p w:rsidR="00414BAD" w:rsidRPr="006C5C38" w:rsidRDefault="00414BAD" w:rsidP="006C5C38">
      <w:pPr>
        <w:spacing w:after="0" w:line="240" w:lineRule="auto"/>
        <w:rPr>
          <w:rFonts w:ascii="Times New Roman" w:hAnsi="Times New Roman"/>
        </w:rPr>
      </w:pPr>
    </w:p>
    <w:p w:rsidR="00414BAD" w:rsidRPr="006C5C38" w:rsidRDefault="00414BAD" w:rsidP="006C5C3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6C5C38">
        <w:rPr>
          <w:rFonts w:ascii="Times New Roman" w:eastAsia="Arial Unicode MS" w:hAnsi="Times New Roman"/>
          <w:szCs w:val="28"/>
        </w:rPr>
        <w:t>Цель регионального проекта:</w:t>
      </w:r>
    </w:p>
    <w:p w:rsidR="00414BAD" w:rsidRPr="006C5C38" w:rsidRDefault="00414BAD" w:rsidP="006C5C3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6C5C38">
        <w:rPr>
          <w:rFonts w:ascii="Times New Roman" w:hAnsi="Times New Roman"/>
          <w:szCs w:val="28"/>
        </w:rPr>
        <w:t>Увеличение к 2024 году:</w:t>
      </w:r>
    </w:p>
    <w:p w:rsidR="00414BAD" w:rsidRPr="006C5C38" w:rsidRDefault="00414BAD" w:rsidP="006C5C3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6C5C38">
        <w:rPr>
          <w:rFonts w:ascii="Times New Roman" w:hAnsi="Times New Roman"/>
          <w:szCs w:val="28"/>
        </w:rPr>
        <w:t xml:space="preserve">доли </w:t>
      </w:r>
      <w:r w:rsidRPr="006C5C38">
        <w:rPr>
          <w:rFonts w:ascii="Times New Roman" w:hAnsi="Times New Roman"/>
          <w:bCs/>
          <w:kern w:val="2"/>
          <w:szCs w:val="28"/>
        </w:rPr>
        <w:t xml:space="preserve">контрактов на осуществление дорожной деятельности в рамках реализации регионального проекта, предусматривающих использование </w:t>
      </w:r>
      <w:r w:rsidR="00ED62EB">
        <w:rPr>
          <w:rFonts w:ascii="Times New Roman" w:hAnsi="Times New Roman"/>
          <w:bCs/>
          <w:kern w:val="2"/>
          <w:szCs w:val="28"/>
        </w:rPr>
        <w:br/>
      </w:r>
      <w:r w:rsidRPr="006C5C38">
        <w:rPr>
          <w:rFonts w:ascii="Times New Roman" w:hAnsi="Times New Roman"/>
          <w:bCs/>
          <w:kern w:val="2"/>
          <w:szCs w:val="28"/>
        </w:rPr>
        <w:t xml:space="preserve">новых технологий и материалов, включённых в Реестр новых и наилучших технологий, материалов и технологических решений повторного применения, </w:t>
      </w:r>
      <w:r w:rsidRPr="006C5C38">
        <w:rPr>
          <w:rFonts w:ascii="Times New Roman" w:hAnsi="Times New Roman"/>
          <w:szCs w:val="28"/>
        </w:rPr>
        <w:t>не менее чем до 80% (относительно их количества по состоянию на 31 декабря 2017 года);</w:t>
      </w:r>
    </w:p>
    <w:p w:rsidR="00414BAD" w:rsidRPr="006C5C38" w:rsidRDefault="00414BAD" w:rsidP="00B34F19">
      <w:pPr>
        <w:spacing w:after="0" w:line="250" w:lineRule="auto"/>
        <w:ind w:firstLine="709"/>
        <w:rPr>
          <w:rFonts w:ascii="Times New Roman" w:hAnsi="Times New Roman"/>
          <w:szCs w:val="28"/>
        </w:rPr>
      </w:pPr>
      <w:r w:rsidRPr="006C5C38">
        <w:rPr>
          <w:rFonts w:ascii="Times New Roman" w:hAnsi="Times New Roman"/>
          <w:szCs w:val="28"/>
        </w:rPr>
        <w:t xml:space="preserve">доли </w:t>
      </w:r>
      <w:r w:rsidRPr="006C5C38">
        <w:rPr>
          <w:rFonts w:ascii="Times New Roman" w:hAnsi="Times New Roman"/>
          <w:bCs/>
          <w:kern w:val="2"/>
          <w:szCs w:val="28"/>
        </w:rPr>
        <w:t>контрактов на осуществление дорожной деятельности в рамках реализации регионального проекта, предусматривающих выполнение работ на принципах контракта жизненного цикла,</w:t>
      </w:r>
      <w:r w:rsidRPr="006C5C38">
        <w:rPr>
          <w:rFonts w:ascii="Times New Roman" w:hAnsi="Times New Roman"/>
          <w:szCs w:val="28"/>
        </w:rPr>
        <w:t xml:space="preserve"> не менее чем до 70% (относительно их количества по состоянию на 31 декабря 2017 года);</w:t>
      </w:r>
    </w:p>
    <w:p w:rsidR="00414BAD" w:rsidRPr="006C5C38" w:rsidRDefault="00414BAD" w:rsidP="00B34F19">
      <w:pPr>
        <w:spacing w:after="0" w:line="250" w:lineRule="auto"/>
        <w:ind w:firstLine="709"/>
        <w:rPr>
          <w:rFonts w:ascii="Times New Roman" w:hAnsi="Times New Roman"/>
          <w:kern w:val="2"/>
          <w:szCs w:val="28"/>
        </w:rPr>
      </w:pPr>
      <w:r w:rsidRPr="006C5C38">
        <w:rPr>
          <w:rFonts w:ascii="Times New Roman" w:hAnsi="Times New Roman"/>
          <w:kern w:val="2"/>
          <w:szCs w:val="28"/>
        </w:rPr>
        <w:lastRenderedPageBreak/>
        <w:t>количества стационарных камер фото-</w:t>
      </w:r>
      <w:r w:rsidR="00ED62EB">
        <w:rPr>
          <w:rFonts w:ascii="Times New Roman" w:hAnsi="Times New Roman"/>
          <w:kern w:val="2"/>
          <w:szCs w:val="28"/>
        </w:rPr>
        <w:t xml:space="preserve"> и </w:t>
      </w:r>
      <w:r w:rsidRPr="006C5C38">
        <w:rPr>
          <w:rFonts w:ascii="Times New Roman" w:hAnsi="Times New Roman"/>
          <w:kern w:val="2"/>
          <w:szCs w:val="28"/>
        </w:rPr>
        <w:t>видеофиксации нарушений правил дорожного движения на автомобильных дорогах регионального или межмуниципального, местного значения до 247%;</w:t>
      </w:r>
    </w:p>
    <w:p w:rsidR="00414BAD" w:rsidRPr="006C5C38" w:rsidRDefault="00414BAD" w:rsidP="00B34F19">
      <w:pPr>
        <w:spacing w:after="0" w:line="250" w:lineRule="auto"/>
        <w:ind w:firstLine="709"/>
        <w:rPr>
          <w:rFonts w:ascii="Times New Roman" w:hAnsi="Times New Roman"/>
          <w:szCs w:val="28"/>
        </w:rPr>
      </w:pPr>
      <w:r w:rsidRPr="006C5C38">
        <w:rPr>
          <w:rFonts w:ascii="Times New Roman" w:hAnsi="Times New Roman"/>
          <w:kern w:val="2"/>
          <w:szCs w:val="28"/>
        </w:rPr>
        <w:t xml:space="preserve">количества </w:t>
      </w:r>
      <w:r w:rsidRPr="006C5C38">
        <w:rPr>
          <w:rFonts w:ascii="Times New Roman" w:hAnsi="Times New Roman"/>
          <w:szCs w:val="28"/>
        </w:rPr>
        <w:t>внедрённых интеллектуальных транспортных систем на территории Ульяновской области до 2 шт.;</w:t>
      </w:r>
    </w:p>
    <w:p w:rsidR="00414BAD" w:rsidRPr="006C5C38" w:rsidRDefault="00414BAD" w:rsidP="00B34F19">
      <w:pPr>
        <w:spacing w:after="0" w:line="250" w:lineRule="auto"/>
        <w:ind w:firstLine="709"/>
        <w:rPr>
          <w:rFonts w:ascii="Times New Roman" w:eastAsia="Arial Unicode MS" w:hAnsi="Times New Roman"/>
          <w:szCs w:val="28"/>
        </w:rPr>
      </w:pPr>
      <w:r w:rsidRPr="006C5C38">
        <w:rPr>
          <w:rFonts w:ascii="Times New Roman" w:hAnsi="Times New Roman"/>
          <w:kern w:val="2"/>
          <w:szCs w:val="28"/>
        </w:rPr>
        <w:t>количества</w:t>
      </w:r>
      <w:r w:rsidRPr="006C5C38">
        <w:rPr>
          <w:rFonts w:ascii="Times New Roman" w:eastAsia="Arial Unicode MS" w:hAnsi="Times New Roman"/>
          <w:szCs w:val="28"/>
        </w:rPr>
        <w:t xml:space="preserve"> размещённых стационарных автоматических пунктов весогабаритного контроля (АПВК) транспортных средств на автомобильных </w:t>
      </w:r>
      <w:r w:rsidR="00ED62EB">
        <w:rPr>
          <w:rFonts w:ascii="Times New Roman" w:eastAsia="Arial Unicode MS" w:hAnsi="Times New Roman"/>
          <w:szCs w:val="28"/>
        </w:rPr>
        <w:br/>
      </w:r>
      <w:r w:rsidRPr="006C5C38">
        <w:rPr>
          <w:rFonts w:ascii="Times New Roman" w:eastAsia="Arial Unicode MS" w:hAnsi="Times New Roman"/>
          <w:szCs w:val="28"/>
        </w:rPr>
        <w:t>дорогах регионального или межмуниципального значения до 15 шт.</w:t>
      </w:r>
    </w:p>
    <w:p w:rsidR="0047695B" w:rsidRPr="006C5C38" w:rsidRDefault="0047695B" w:rsidP="00B34F19">
      <w:pPr>
        <w:spacing w:after="0" w:line="250" w:lineRule="auto"/>
        <w:rPr>
          <w:rFonts w:ascii="Times New Roman" w:hAnsi="Times New Roman"/>
        </w:rPr>
      </w:pPr>
    </w:p>
    <w:tbl>
      <w:tblPr>
        <w:tblW w:w="1471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39"/>
        <w:gridCol w:w="5224"/>
        <w:gridCol w:w="1642"/>
        <w:gridCol w:w="1108"/>
        <w:gridCol w:w="1360"/>
        <w:gridCol w:w="709"/>
        <w:gridCol w:w="708"/>
        <w:gridCol w:w="709"/>
        <w:gridCol w:w="709"/>
        <w:gridCol w:w="709"/>
        <w:gridCol w:w="708"/>
        <w:gridCol w:w="694"/>
      </w:tblGrid>
      <w:tr w:rsidR="007608C5" w:rsidRPr="006C5C38" w:rsidTr="008F363B">
        <w:trPr>
          <w:cantSplit/>
          <w:trHeight w:val="35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31C34" w:rsidRPr="006C5C38" w:rsidRDefault="007608C5" w:rsidP="00B34F19">
            <w:pPr>
              <w:spacing w:after="0" w:line="250" w:lineRule="auto"/>
              <w:ind w:left="-175" w:right="-170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№</w:t>
            </w:r>
          </w:p>
          <w:p w:rsidR="007608C5" w:rsidRPr="006C5C38" w:rsidRDefault="007608C5" w:rsidP="00B34F19">
            <w:pPr>
              <w:spacing w:after="0" w:line="250" w:lineRule="auto"/>
              <w:ind w:left="-175" w:right="-170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п/п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608C5" w:rsidRPr="006C5C38" w:rsidRDefault="00132CD2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аиме</w:t>
            </w:r>
            <w:r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ова</w:t>
            </w:r>
            <w:r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ие показателя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 xml:space="preserve">Тип </w:t>
            </w:r>
            <w:r w:rsidR="0047695B" w:rsidRPr="006C5C38">
              <w:rPr>
                <w:rFonts w:ascii="Times New Roman" w:eastAsia="Arial Unicode MS" w:hAnsi="Times New Roman"/>
                <w:szCs w:val="28"/>
              </w:rPr>
              <w:br/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показателя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Базовое з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ие 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Период, год</w:t>
            </w:r>
          </w:p>
        </w:tc>
      </w:tr>
      <w:tr w:rsidR="007608C5" w:rsidRPr="006C5C38" w:rsidTr="008F363B">
        <w:trPr>
          <w:cantSplit/>
          <w:trHeight w:val="294"/>
          <w:jc w:val="center"/>
        </w:trPr>
        <w:tc>
          <w:tcPr>
            <w:tcW w:w="439" w:type="dxa"/>
            <w:vMerge/>
            <w:tcBorders>
              <w:bottom w:val="nil"/>
            </w:tcBorders>
            <w:shd w:val="clear" w:color="auto" w:fill="FFFFFF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224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64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47695B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з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ие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47695B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д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ата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49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2022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2023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2024</w:t>
            </w:r>
          </w:p>
        </w:tc>
      </w:tr>
    </w:tbl>
    <w:p w:rsidR="008F363B" w:rsidRPr="008F363B" w:rsidRDefault="008F363B" w:rsidP="008F363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39"/>
        <w:gridCol w:w="5224"/>
        <w:gridCol w:w="1642"/>
        <w:gridCol w:w="1108"/>
        <w:gridCol w:w="1360"/>
        <w:gridCol w:w="709"/>
        <w:gridCol w:w="708"/>
        <w:gridCol w:w="709"/>
        <w:gridCol w:w="709"/>
        <w:gridCol w:w="709"/>
        <w:gridCol w:w="708"/>
        <w:gridCol w:w="694"/>
      </w:tblGrid>
      <w:tr w:rsidR="00D31C34" w:rsidRPr="006C5C38" w:rsidTr="008F363B">
        <w:trPr>
          <w:trHeight w:val="83"/>
          <w:tblHeader/>
          <w:jc w:val="center"/>
        </w:trPr>
        <w:tc>
          <w:tcPr>
            <w:tcW w:w="439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</w:t>
            </w:r>
          </w:p>
        </w:tc>
        <w:tc>
          <w:tcPr>
            <w:tcW w:w="5224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jc w:val="center"/>
              <w:rPr>
                <w:rFonts w:ascii="Times New Roman" w:hAnsi="Times New Roman"/>
                <w:bCs/>
                <w:kern w:val="2"/>
                <w:szCs w:val="28"/>
              </w:rPr>
            </w:pP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49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11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D31C34" w:rsidRPr="006C5C38" w:rsidRDefault="00D31C34" w:rsidP="00B34F19">
            <w:pPr>
              <w:spacing w:after="0" w:line="250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12</w:t>
            </w:r>
          </w:p>
        </w:tc>
      </w:tr>
      <w:tr w:rsidR="007608C5" w:rsidRPr="006C5C38" w:rsidTr="008F363B">
        <w:trPr>
          <w:cantSplit/>
          <w:trHeight w:val="1134"/>
          <w:jc w:val="center"/>
        </w:trPr>
        <w:tc>
          <w:tcPr>
            <w:tcW w:w="439" w:type="dxa"/>
            <w:shd w:val="clear" w:color="auto" w:fill="FFFFFF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>.</w:t>
            </w:r>
          </w:p>
        </w:tc>
        <w:tc>
          <w:tcPr>
            <w:tcW w:w="5224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Доля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ие дорож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ой де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я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тель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ого проекта, пред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у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сматривающих использова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ологий и материалов, включ</w:t>
            </w:r>
            <w:r w:rsidR="00D31C34" w:rsidRPr="006C5C38">
              <w:rPr>
                <w:rFonts w:ascii="Times New Roman" w:hAnsi="Times New Roman"/>
                <w:bCs/>
                <w:kern w:val="2"/>
                <w:szCs w:val="28"/>
              </w:rPr>
              <w:t>ё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аилу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ч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ших тех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ологических р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ше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ия, % в общем объ</w:t>
            </w:r>
            <w:r w:rsidR="00D31C34" w:rsidRPr="006C5C38">
              <w:rPr>
                <w:rFonts w:ascii="Times New Roman" w:hAnsi="Times New Roman"/>
                <w:bCs/>
                <w:kern w:val="2"/>
                <w:szCs w:val="28"/>
              </w:rPr>
              <w:t>ё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ме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овых государстве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ых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выпол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ие работ по капиталь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ому ремо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ту, ремо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ту и содерж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ию автомобиль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ых дорог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608C5" w:rsidRPr="006C5C38" w:rsidRDefault="00D31C34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О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с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ой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31.12.2017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49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53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66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80</w:t>
            </w:r>
          </w:p>
        </w:tc>
      </w:tr>
      <w:tr w:rsidR="007608C5" w:rsidRPr="006C5C38" w:rsidTr="008F363B">
        <w:trPr>
          <w:cantSplit/>
          <w:trHeight w:val="1134"/>
          <w:jc w:val="center"/>
        </w:trPr>
        <w:tc>
          <w:tcPr>
            <w:tcW w:w="439" w:type="dxa"/>
            <w:shd w:val="clear" w:color="auto" w:fill="FFFFFF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>.</w:t>
            </w:r>
          </w:p>
        </w:tc>
        <w:tc>
          <w:tcPr>
            <w:tcW w:w="5224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rPr>
                <w:rFonts w:ascii="Times New Roman" w:hAnsi="Times New Roman"/>
                <w:bCs/>
                <w:kern w:val="2"/>
                <w:szCs w:val="28"/>
              </w:rPr>
            </w:pP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Доля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ие дорож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ой де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я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тель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ого проекта, пред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у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сматривающих выпол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при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ципах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тракта жиз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ого цикла, предусматривающего объеди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ие в оди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тракт различ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ых видов д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ых работ, % в общем объ</w:t>
            </w:r>
            <w:r w:rsidR="00D31C34" w:rsidRPr="006C5C38">
              <w:rPr>
                <w:rFonts w:ascii="Times New Roman" w:hAnsi="Times New Roman"/>
                <w:bCs/>
                <w:kern w:val="2"/>
                <w:szCs w:val="28"/>
              </w:rPr>
              <w:t>ё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ме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овых государс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ве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ых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выпол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ие работ по кап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таль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ому ремо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ту, ремо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ту и содержа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ию автом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биль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ых дорог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608C5" w:rsidRPr="006C5C38" w:rsidRDefault="00D31C34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О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с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ой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31.12.2017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49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60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70</w:t>
            </w:r>
          </w:p>
        </w:tc>
      </w:tr>
      <w:tr w:rsidR="007608C5" w:rsidRPr="006C5C38" w:rsidTr="008F363B">
        <w:trPr>
          <w:cantSplit/>
          <w:trHeight w:val="625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>.</w:t>
            </w:r>
          </w:p>
        </w:tc>
        <w:tc>
          <w:tcPr>
            <w:tcW w:w="5224" w:type="dxa"/>
            <w:vMerge w:val="restart"/>
            <w:shd w:val="clear" w:color="auto" w:fill="auto"/>
          </w:tcPr>
          <w:p w:rsidR="007608C5" w:rsidRPr="006C5C38" w:rsidRDefault="007608C5" w:rsidP="00B34F19">
            <w:pPr>
              <w:spacing w:after="0" w:line="25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kern w:val="2"/>
                <w:szCs w:val="28"/>
              </w:rPr>
              <w:t>Количество стацио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ар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ых камер фото</w:t>
            </w:r>
            <w:r w:rsidR="00B34F19">
              <w:rPr>
                <w:rFonts w:ascii="Times New Roman" w:hAnsi="Times New Roman"/>
                <w:kern w:val="2"/>
                <w:szCs w:val="28"/>
              </w:rPr>
              <w:t>-</w:t>
            </w:r>
            <w:r w:rsidR="0047695B" w:rsidRPr="006C5C38">
              <w:rPr>
                <w:rFonts w:ascii="Times New Roman" w:hAnsi="Times New Roman"/>
                <w:kern w:val="2"/>
                <w:szCs w:val="28"/>
              </w:rPr>
              <w:t xml:space="preserve"> и 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видеофи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к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сации 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аруше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ий правил дорож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ия  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 автомобиль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или межм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у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ого, мест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з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ия</w:t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 (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акопитель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ым итогом)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608C5" w:rsidRPr="006C5C38" w:rsidRDefault="00D31C34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О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с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 xml:space="preserve">ой, </w:t>
            </w:r>
          </w:p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 xml:space="preserve">%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31.12.2017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49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241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247</w:t>
            </w:r>
          </w:p>
        </w:tc>
      </w:tr>
      <w:tr w:rsidR="007608C5" w:rsidRPr="006C5C38" w:rsidTr="008F363B">
        <w:trPr>
          <w:cantSplit/>
          <w:trHeight w:val="566"/>
          <w:jc w:val="center"/>
        </w:trPr>
        <w:tc>
          <w:tcPr>
            <w:tcW w:w="439" w:type="dxa"/>
            <w:vMerge/>
            <w:shd w:val="clear" w:color="auto" w:fill="auto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5224" w:type="dxa"/>
            <w:vMerge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608C5" w:rsidRPr="006C5C38" w:rsidRDefault="00D31C34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Д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опол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ител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47695B" w:rsidRPr="006C5C38">
              <w:rPr>
                <w:rFonts w:ascii="Times New Roman" w:eastAsia="Arial Unicode MS" w:hAnsi="Times New Roman"/>
                <w:szCs w:val="28"/>
              </w:rPr>
              <w:t xml:space="preserve">ый, 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 xml:space="preserve">шт.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91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31.12.2017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21" w:right="-47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49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220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608C5" w:rsidRPr="006C5C38" w:rsidRDefault="007608C5" w:rsidP="00B34F19">
            <w:pPr>
              <w:spacing w:after="0" w:line="250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225</w:t>
            </w:r>
          </w:p>
        </w:tc>
      </w:tr>
      <w:tr w:rsidR="007608C5" w:rsidRPr="006C5C38" w:rsidTr="008F363B">
        <w:trPr>
          <w:cantSplit/>
          <w:trHeight w:val="637"/>
          <w:jc w:val="center"/>
        </w:trPr>
        <w:tc>
          <w:tcPr>
            <w:tcW w:w="439" w:type="dxa"/>
            <w:shd w:val="clear" w:color="auto" w:fill="FFFFFF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4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>.</w:t>
            </w:r>
          </w:p>
        </w:tc>
        <w:tc>
          <w:tcPr>
            <w:tcW w:w="5224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rPr>
                <w:rFonts w:ascii="Times New Roman" w:hAnsi="Times New Roman"/>
                <w:kern w:val="2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Количество в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едре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ых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теллектуаль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ых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</w:t>
            </w:r>
            <w:r w:rsidRPr="006C5C38">
              <w:rPr>
                <w:rFonts w:ascii="Times New Roman" w:hAnsi="Times New Roman"/>
                <w:szCs w:val="28"/>
              </w:rPr>
              <w:t>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="00D31C34" w:rsidRPr="006C5C38">
              <w:rPr>
                <w:rFonts w:ascii="Times New Roman" w:hAnsi="Times New Roman"/>
                <w:szCs w:val="28"/>
              </w:rPr>
              <w:t>ых систем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территории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овской области, шт.</w:t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 (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акопитель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ым итогом)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608C5" w:rsidRPr="006C5C38" w:rsidRDefault="00D31C34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О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с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ой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 xml:space="preserve">0 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31.12.2017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2</w:t>
            </w:r>
          </w:p>
        </w:tc>
      </w:tr>
      <w:tr w:rsidR="007608C5" w:rsidRPr="006C5C38" w:rsidTr="008F363B">
        <w:trPr>
          <w:cantSplit/>
          <w:trHeight w:val="1218"/>
          <w:jc w:val="center"/>
        </w:trPr>
        <w:tc>
          <w:tcPr>
            <w:tcW w:w="439" w:type="dxa"/>
            <w:shd w:val="clear" w:color="auto" w:fill="FFFFFF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lastRenderedPageBreak/>
              <w:t>5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>.</w:t>
            </w:r>
          </w:p>
        </w:tc>
        <w:tc>
          <w:tcPr>
            <w:tcW w:w="5224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Количество размещ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>ё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нн</w:t>
            </w:r>
            <w:r w:rsidRPr="006C5C38">
              <w:rPr>
                <w:rFonts w:ascii="Times New Roman" w:eastAsia="Arial Unicode MS" w:hAnsi="Times New Roman"/>
                <w:szCs w:val="28"/>
              </w:rPr>
              <w:t>ых автоматических пу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ктов весогабарит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ого ко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D31C34" w:rsidRPr="006C5C38">
              <w:rPr>
                <w:rFonts w:ascii="Times New Roman" w:eastAsia="Arial Unicode MS" w:hAnsi="Times New Roman"/>
                <w:szCs w:val="28"/>
              </w:rPr>
              <w:t xml:space="preserve">троля </w:t>
            </w:r>
            <w:r w:rsidRPr="006C5C38">
              <w:rPr>
                <w:rFonts w:ascii="Times New Roman" w:eastAsia="Arial Unicode MS" w:hAnsi="Times New Roman"/>
                <w:szCs w:val="28"/>
              </w:rPr>
              <w:t>тра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 xml:space="preserve">ых средств 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 автомобиль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ых дорогах регио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ого или межм</w:t>
            </w:r>
            <w:r w:rsidRPr="006C5C38">
              <w:rPr>
                <w:rFonts w:ascii="Times New Roman" w:eastAsia="Arial Unicode MS" w:hAnsi="Times New Roman"/>
                <w:szCs w:val="28"/>
              </w:rPr>
              <w:t>у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иципаль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ия, шт. (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акопитель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Pr="006C5C38">
              <w:rPr>
                <w:rFonts w:ascii="Times New Roman" w:eastAsia="Arial Unicode MS" w:hAnsi="Times New Roman"/>
                <w:szCs w:val="28"/>
              </w:rPr>
              <w:t>ым ит</w:t>
            </w:r>
            <w:r w:rsidRPr="006C5C38">
              <w:rPr>
                <w:rFonts w:ascii="Times New Roman" w:eastAsia="Arial Unicode MS" w:hAnsi="Times New Roman"/>
                <w:szCs w:val="28"/>
              </w:rPr>
              <w:t>о</w:t>
            </w:r>
            <w:r w:rsidRPr="006C5C38">
              <w:rPr>
                <w:rFonts w:ascii="Times New Roman" w:eastAsia="Arial Unicode MS" w:hAnsi="Times New Roman"/>
                <w:szCs w:val="28"/>
              </w:rPr>
              <w:t>гом)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608C5" w:rsidRPr="006C5C38" w:rsidRDefault="00D31C34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О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с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ов</w:t>
            </w:r>
            <w:r w:rsidR="00132CD2" w:rsidRPr="006C5C38">
              <w:rPr>
                <w:rFonts w:ascii="Times New Roman" w:eastAsia="Arial Unicode MS" w:hAnsi="Times New Roman"/>
                <w:szCs w:val="28"/>
              </w:rPr>
              <w:t>н</w:t>
            </w:r>
            <w:r w:rsidR="007608C5" w:rsidRPr="006C5C38">
              <w:rPr>
                <w:rFonts w:ascii="Times New Roman" w:eastAsia="Arial Unicode MS" w:hAnsi="Times New Roman"/>
                <w:szCs w:val="28"/>
              </w:rPr>
              <w:t>ой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31.12.2017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ind w:left="-108" w:right="-108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12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7608C5" w:rsidRPr="006C5C38" w:rsidRDefault="007608C5" w:rsidP="00A659C7">
            <w:pPr>
              <w:spacing w:after="0" w:line="254" w:lineRule="auto"/>
              <w:ind w:left="-108" w:right="-123"/>
              <w:jc w:val="center"/>
              <w:rPr>
                <w:rFonts w:ascii="Times New Roman" w:eastAsia="Arial Unicode MS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szCs w:val="28"/>
              </w:rPr>
              <w:t>15</w:t>
            </w:r>
          </w:p>
        </w:tc>
      </w:tr>
    </w:tbl>
    <w:p w:rsidR="007608C5" w:rsidRPr="006C5C38" w:rsidRDefault="007608C5" w:rsidP="00A659C7">
      <w:pPr>
        <w:spacing w:before="240" w:line="254" w:lineRule="auto"/>
        <w:jc w:val="center"/>
        <w:rPr>
          <w:rFonts w:ascii="Times New Roman" w:hAnsi="Times New Roman"/>
        </w:rPr>
      </w:pPr>
      <w:r w:rsidRPr="006C5C38">
        <w:rPr>
          <w:rFonts w:ascii="Times New Roman" w:hAnsi="Times New Roman"/>
        </w:rPr>
        <w:t>3. Задачи и результаты регио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аль</w:t>
      </w:r>
      <w:r w:rsidR="00132CD2" w:rsidRPr="006C5C38">
        <w:rPr>
          <w:rFonts w:ascii="Times New Roman" w:hAnsi="Times New Roman"/>
        </w:rPr>
        <w:t>н</w:t>
      </w:r>
      <w:r w:rsidR="00D31C34" w:rsidRPr="006C5C38">
        <w:rPr>
          <w:rFonts w:ascii="Times New Roman" w:hAnsi="Times New Roman"/>
        </w:rPr>
        <w:t>ого проекта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6846"/>
        <w:gridCol w:w="7655"/>
      </w:tblGrid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bookmarkStart w:id="12" w:name="_Hlk532552928"/>
            <w:r w:rsidRPr="006C5C3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7608C5" w:rsidRPr="006C5C38" w:rsidRDefault="00132CD2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аиме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ова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ие задачи, результата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Характеристика результата</w:t>
            </w:r>
          </w:p>
        </w:tc>
      </w:tr>
    </w:tbl>
    <w:p w:rsidR="00A659C7" w:rsidRPr="00A659C7" w:rsidRDefault="00A659C7" w:rsidP="00A659C7">
      <w:pPr>
        <w:spacing w:after="0" w:line="254" w:lineRule="auto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6846"/>
        <w:gridCol w:w="7655"/>
      </w:tblGrid>
      <w:tr w:rsidR="00D31C34" w:rsidRPr="006C5C38" w:rsidTr="00A659C7">
        <w:trPr>
          <w:tblHeader/>
        </w:trPr>
        <w:tc>
          <w:tcPr>
            <w:tcW w:w="775" w:type="dxa"/>
            <w:shd w:val="clear" w:color="auto" w:fill="auto"/>
          </w:tcPr>
          <w:p w:rsidR="00D31C34" w:rsidRPr="006C5C38" w:rsidRDefault="00D31C34" w:rsidP="00A659C7">
            <w:pPr>
              <w:spacing w:before="60" w:after="0" w:line="254" w:lineRule="auto"/>
              <w:jc w:val="center"/>
              <w:rPr>
                <w:rFonts w:ascii="Times New Roman" w:eastAsia="Arial Unicode MS" w:hAnsi="Times New Roman"/>
                <w:bCs/>
                <w:szCs w:val="28"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1</w:t>
            </w:r>
          </w:p>
        </w:tc>
        <w:tc>
          <w:tcPr>
            <w:tcW w:w="6846" w:type="dxa"/>
            <w:shd w:val="clear" w:color="auto" w:fill="auto"/>
          </w:tcPr>
          <w:p w:rsidR="00D31C34" w:rsidRPr="006C5C38" w:rsidRDefault="00D31C34" w:rsidP="00A659C7">
            <w:pPr>
              <w:spacing w:before="60" w:after="0" w:line="254" w:lineRule="auto"/>
              <w:jc w:val="center"/>
              <w:rPr>
                <w:rFonts w:ascii="Times New Roman" w:eastAsia="Arial Unicode MS" w:hAnsi="Times New Roman"/>
                <w:bCs/>
                <w:szCs w:val="28"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31C34" w:rsidRPr="006C5C38" w:rsidRDefault="00D31C34" w:rsidP="00A659C7">
            <w:pPr>
              <w:spacing w:before="60" w:after="0" w:line="254" w:lineRule="auto"/>
              <w:jc w:val="center"/>
              <w:rPr>
                <w:rFonts w:ascii="Times New Roman" w:eastAsia="Arial Unicode MS" w:hAnsi="Times New Roman"/>
                <w:bCs/>
                <w:szCs w:val="28"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3</w:t>
            </w:r>
          </w:p>
        </w:tc>
      </w:tr>
      <w:tr w:rsidR="007608C5" w:rsidRPr="006C5C38" w:rsidTr="00A659C7">
        <w:trPr>
          <w:cantSplit/>
        </w:trPr>
        <w:tc>
          <w:tcPr>
            <w:tcW w:w="15276" w:type="dxa"/>
            <w:gridSpan w:val="3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 xml:space="preserve">Задача 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ацио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ого проекта: созда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ие меха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измов эко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омического стимулирова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ия сохра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ости автомобиль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ых дорог регио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ого и мест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szCs w:val="28"/>
                <w:u w:color="000000"/>
              </w:rPr>
              <w:t>ия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</w:t>
            </w:r>
            <w:r w:rsidR="00D31C34" w:rsidRPr="006C5C38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501" w:type="dxa"/>
            <w:gridSpan w:val="2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6C5C38">
              <w:rPr>
                <w:rFonts w:ascii="Times New Roman" w:hAnsi="Times New Roman"/>
                <w:bCs/>
                <w:szCs w:val="28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проекта: размеще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ие 366 автоматических пу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 дор</w:t>
            </w:r>
            <w:r w:rsidRPr="006C5C38">
              <w:rPr>
                <w:rFonts w:ascii="Times New Roman" w:hAnsi="Times New Roman"/>
                <w:bCs/>
                <w:szCs w:val="28"/>
              </w:rPr>
              <w:t>о</w:t>
            </w:r>
            <w:r w:rsidRPr="006C5C38">
              <w:rPr>
                <w:rFonts w:ascii="Times New Roman" w:hAnsi="Times New Roman"/>
                <w:bCs/>
                <w:szCs w:val="28"/>
              </w:rPr>
              <w:t>гах регио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ия (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акопитель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="0047695B" w:rsidRPr="006C5C38">
              <w:rPr>
                <w:rFonts w:ascii="Times New Roman" w:hAnsi="Times New Roman"/>
                <w:bCs/>
                <w:szCs w:val="28"/>
              </w:rPr>
              <w:t>ым итогом) к 2024 году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6846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bCs/>
              </w:rPr>
              <w:t>Размеще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ие 15 автоматических пу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з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аче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ия (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</w:rPr>
              <w:t>нн</w:t>
            </w:r>
            <w:r w:rsidRPr="006C5C38">
              <w:rPr>
                <w:rFonts w:ascii="Times New Roman" w:hAnsi="Times New Roman"/>
                <w:bCs/>
              </w:rPr>
              <w:t>ым итогом) к 2024 году</w:t>
            </w:r>
          </w:p>
        </w:tc>
        <w:tc>
          <w:tcPr>
            <w:tcW w:w="765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</w:rPr>
              <w:t>Подготовле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отч</w:t>
            </w:r>
            <w:r w:rsidR="00D31C34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 о размеще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автоматических пу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ктов весогабарит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троля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дорогах </w:t>
            </w:r>
            <w:r w:rsidRPr="006C5C38">
              <w:rPr>
                <w:rFonts w:ascii="Times New Roman" w:hAnsi="Times New Roman"/>
                <w:bCs/>
              </w:rPr>
              <w:t>регио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з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аче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="0047695B" w:rsidRPr="006C5C38">
              <w:rPr>
                <w:rFonts w:ascii="Times New Roman" w:hAnsi="Times New Roman"/>
                <w:bCs/>
              </w:rPr>
              <w:t>ия</w:t>
            </w:r>
          </w:p>
        </w:tc>
      </w:tr>
      <w:tr w:rsidR="007608C5" w:rsidRPr="006C5C38" w:rsidTr="00A659C7">
        <w:trPr>
          <w:cantSplit/>
        </w:trPr>
        <w:tc>
          <w:tcPr>
            <w:tcW w:w="15276" w:type="dxa"/>
            <w:gridSpan w:val="3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 xml:space="preserve">Задача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ацио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проекта: в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едре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автоматизирова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ых и роботизирова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ых тех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ологий орга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изации дорож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 и ко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троля за соблюде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</w:t>
            </w:r>
            <w:r w:rsidRPr="006C5C38">
              <w:rPr>
                <w:rFonts w:ascii="Times New Roman" w:hAnsi="Times New Roman"/>
                <w:szCs w:val="28"/>
              </w:rPr>
              <w:t>ем правил дорож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4501" w:type="dxa"/>
            <w:gridSpan w:val="2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6C5C38">
              <w:rPr>
                <w:rFonts w:ascii="Times New Roman" w:hAnsi="Times New Roman"/>
                <w:bCs/>
                <w:szCs w:val="28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проекта: увеличе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 камер фото</w:t>
            </w:r>
            <w:r w:rsidR="00A659C7">
              <w:rPr>
                <w:rFonts w:ascii="Times New Roman" w:hAnsi="Times New Roman"/>
                <w:bCs/>
                <w:szCs w:val="28"/>
              </w:rPr>
              <w:t>-</w:t>
            </w:r>
            <w:r w:rsidR="0047695B" w:rsidRPr="006C5C38">
              <w:rPr>
                <w:rFonts w:ascii="Times New Roman" w:hAnsi="Times New Roman"/>
                <w:bCs/>
                <w:szCs w:val="28"/>
              </w:rPr>
              <w:t xml:space="preserve"> и 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 а</w:t>
            </w:r>
            <w:r w:rsidRPr="006C5C38">
              <w:rPr>
                <w:rFonts w:ascii="Times New Roman" w:hAnsi="Times New Roman"/>
                <w:bCs/>
                <w:szCs w:val="28"/>
              </w:rPr>
              <w:t>в</w:t>
            </w:r>
            <w:r w:rsidRPr="006C5C38">
              <w:rPr>
                <w:rFonts w:ascii="Times New Roman" w:hAnsi="Times New Roman"/>
                <w:bCs/>
                <w:szCs w:val="28"/>
              </w:rPr>
              <w:t>томобиль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ия до 211% от базового к</w:t>
            </w:r>
            <w:r w:rsidR="0047695B" w:rsidRPr="006C5C38">
              <w:rPr>
                <w:rFonts w:ascii="Times New Roman" w:hAnsi="Times New Roman"/>
                <w:bCs/>
                <w:szCs w:val="28"/>
              </w:rPr>
              <w:t>оличества 2017 года к 2024 году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6846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bCs/>
                <w:szCs w:val="28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ых камер фотовидеофиксации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</w:t>
            </w:r>
            <w:r w:rsidRPr="006C5C38">
              <w:rPr>
                <w:rFonts w:ascii="Times New Roman" w:hAnsi="Times New Roman"/>
                <w:bCs/>
                <w:szCs w:val="28"/>
              </w:rPr>
              <w:t>руше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 дорогах р</w:t>
            </w:r>
            <w:r w:rsidRPr="006C5C38">
              <w:rPr>
                <w:rFonts w:ascii="Times New Roman" w:hAnsi="Times New Roman"/>
                <w:bCs/>
                <w:szCs w:val="28"/>
              </w:rPr>
              <w:t>е</w:t>
            </w:r>
            <w:r w:rsidRPr="006C5C38">
              <w:rPr>
                <w:rFonts w:ascii="Times New Roman" w:hAnsi="Times New Roman"/>
                <w:bCs/>
                <w:szCs w:val="28"/>
              </w:rPr>
              <w:t>гио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ия до 247% от базового к</w:t>
            </w:r>
            <w:r w:rsidR="00D31C34" w:rsidRPr="006C5C38">
              <w:rPr>
                <w:rFonts w:ascii="Times New Roman" w:hAnsi="Times New Roman"/>
                <w:bCs/>
                <w:szCs w:val="28"/>
              </w:rPr>
              <w:t>оличества 2017 года к 2024 году</w:t>
            </w:r>
          </w:p>
        </w:tc>
        <w:tc>
          <w:tcPr>
            <w:tcW w:w="765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</w:rPr>
              <w:t>Подготовле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отч</w:t>
            </w:r>
            <w:r w:rsidR="00D31C34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 об уста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овке стацио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ар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камер фото</w:t>
            </w:r>
            <w:r w:rsidR="00DE6B5C">
              <w:rPr>
                <w:rFonts w:ascii="Times New Roman" w:hAnsi="Times New Roman"/>
              </w:rPr>
              <w:t>-</w:t>
            </w:r>
            <w:r w:rsidR="0047695B" w:rsidRPr="006C5C38">
              <w:rPr>
                <w:rFonts w:ascii="Times New Roman" w:hAnsi="Times New Roman"/>
              </w:rPr>
              <w:t xml:space="preserve"> и </w:t>
            </w:r>
            <w:r w:rsidRPr="006C5C38">
              <w:rPr>
                <w:rFonts w:ascii="Times New Roman" w:hAnsi="Times New Roman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аруше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ий правил дорож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движе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дорогах реги</w:t>
            </w:r>
            <w:r w:rsidRPr="006C5C38">
              <w:rPr>
                <w:rFonts w:ascii="Times New Roman" w:hAnsi="Times New Roman"/>
              </w:rPr>
              <w:t>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или межму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ого, мест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</w:t>
            </w:r>
            <w:r w:rsidR="00D31C34" w:rsidRPr="006C5C38">
              <w:rPr>
                <w:rFonts w:ascii="Times New Roman" w:hAnsi="Times New Roman"/>
                <w:bCs/>
              </w:rPr>
              <w:t xml:space="preserve"> значения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501" w:type="dxa"/>
            <w:gridSpan w:val="2"/>
            <w:shd w:val="clear" w:color="auto" w:fill="auto"/>
          </w:tcPr>
          <w:p w:rsidR="007608C5" w:rsidRPr="006C5C38" w:rsidRDefault="007608C5" w:rsidP="00A659C7">
            <w:pPr>
              <w:spacing w:before="60" w:after="0" w:line="254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6C5C38">
              <w:rPr>
                <w:rFonts w:ascii="Times New Roman" w:hAnsi="Times New Roman"/>
                <w:bCs/>
                <w:szCs w:val="28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проекта: ос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аще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ие 60 участков автомобиль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 дорог и искусстве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szCs w:val="28"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</w:t>
            </w:r>
            <w:r w:rsidRPr="006C5C38">
              <w:rPr>
                <w:rFonts w:ascii="Times New Roman" w:hAnsi="Times New Roman"/>
                <w:szCs w:val="28"/>
              </w:rPr>
              <w:t xml:space="preserve">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ых систем, орие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тирова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 xml:space="preserve">ых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 дорож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ым движе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ием (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акопле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ым итогом)</w:t>
            </w:r>
            <w:r w:rsidR="00D31C34" w:rsidRPr="006C5C38">
              <w:rPr>
                <w:rFonts w:ascii="Times New Roman" w:hAnsi="Times New Roman"/>
                <w:bCs/>
                <w:szCs w:val="28"/>
              </w:rPr>
              <w:t xml:space="preserve"> к 2024 году</w:t>
            </w:r>
          </w:p>
        </w:tc>
      </w:tr>
      <w:tr w:rsidR="007608C5" w:rsidRPr="006C5C38" w:rsidTr="00A659C7">
        <w:trPr>
          <w:cantSplit/>
          <w:trHeight w:val="56"/>
        </w:trPr>
        <w:tc>
          <w:tcPr>
            <w:tcW w:w="775" w:type="dxa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lastRenderedPageBreak/>
              <w:t>3.1.</w:t>
            </w:r>
          </w:p>
        </w:tc>
        <w:tc>
          <w:tcPr>
            <w:tcW w:w="6846" w:type="dxa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Увеличе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ие 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количества </w:t>
            </w:r>
            <w:r w:rsidRPr="006C5C38">
              <w:rPr>
                <w:rFonts w:ascii="Times New Roman" w:hAnsi="Times New Roman"/>
                <w:szCs w:val="28"/>
              </w:rPr>
              <w:t>в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едр</w:t>
            </w:r>
            <w:r w:rsidR="00D31C34" w:rsidRPr="006C5C38">
              <w:rPr>
                <w:rFonts w:ascii="Times New Roman" w:hAnsi="Times New Roman"/>
                <w:szCs w:val="28"/>
              </w:rPr>
              <w:t>ё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 xml:space="preserve">ых </w:t>
            </w:r>
            <w:r w:rsidRPr="006C5C38">
              <w:rPr>
                <w:rFonts w:ascii="Times New Roman" w:hAnsi="Times New Roman"/>
                <w:bCs/>
                <w:szCs w:val="28"/>
              </w:rPr>
              <w:t>и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ых</w:t>
            </w:r>
            <w:r w:rsidRPr="006C5C38">
              <w:rPr>
                <w:rFonts w:ascii="Times New Roman" w:hAnsi="Times New Roman"/>
                <w:szCs w:val="28"/>
              </w:rPr>
              <w:t xml:space="preserve">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ых систем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территории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овской области (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акопле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="00D31C34" w:rsidRPr="006C5C38">
              <w:rPr>
                <w:rFonts w:ascii="Times New Roman" w:hAnsi="Times New Roman"/>
                <w:szCs w:val="28"/>
              </w:rPr>
              <w:t xml:space="preserve">ым итогом) </w:t>
            </w:r>
            <w:r w:rsidR="00D31C34" w:rsidRPr="006C5C38">
              <w:rPr>
                <w:rFonts w:ascii="Times New Roman" w:hAnsi="Times New Roman"/>
                <w:szCs w:val="28"/>
              </w:rPr>
              <w:br/>
              <w:t>к 2024 году</w:t>
            </w:r>
          </w:p>
        </w:tc>
        <w:tc>
          <w:tcPr>
            <w:tcW w:w="765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Подготовле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отч</w:t>
            </w:r>
            <w:r w:rsidR="00D31C34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 об ос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аще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ии участков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дорог </w:t>
            </w:r>
            <w:r w:rsidRPr="006C5C38">
              <w:rPr>
                <w:rFonts w:ascii="Times New Roman" w:hAnsi="Times New Roman"/>
                <w:bCs/>
              </w:rPr>
              <w:t>и искусс</w:t>
            </w:r>
            <w:r w:rsidRPr="006C5C38">
              <w:rPr>
                <w:rFonts w:ascii="Times New Roman" w:hAnsi="Times New Roman"/>
                <w:bCs/>
              </w:rPr>
              <w:t>т</w:t>
            </w:r>
            <w:r w:rsidRPr="006C5C38">
              <w:rPr>
                <w:rFonts w:ascii="Times New Roman" w:hAnsi="Times New Roman"/>
                <w:bCs/>
              </w:rPr>
              <w:t>ве</w:t>
            </w:r>
            <w:r w:rsidR="00132CD2" w:rsidRPr="006C5C38">
              <w:rPr>
                <w:rFonts w:ascii="Times New Roman" w:hAnsi="Times New Roman"/>
                <w:bCs/>
              </w:rPr>
              <w:t>нн</w:t>
            </w:r>
            <w:r w:rsidRPr="006C5C38">
              <w:rPr>
                <w:rFonts w:ascii="Times New Roman" w:hAnsi="Times New Roman"/>
                <w:bCs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з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аче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ых систем, обеспечивающими </w:t>
            </w:r>
            <w:r w:rsidRPr="006C5C38">
              <w:rPr>
                <w:rFonts w:ascii="Times New Roman" w:hAnsi="Times New Roman"/>
              </w:rPr>
              <w:t>оптимизацию условий движе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потоков, 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</w:t>
            </w:r>
            <w:r w:rsidR="00D31C34" w:rsidRPr="006C5C38">
              <w:rPr>
                <w:rFonts w:ascii="Times New Roman" w:hAnsi="Times New Roman"/>
              </w:rPr>
              <w:t xml:space="preserve"> уровня</w:t>
            </w:r>
            <w:r w:rsidRPr="006C5C38">
              <w:rPr>
                <w:rFonts w:ascii="Times New Roman" w:hAnsi="Times New Roman"/>
              </w:rPr>
              <w:t xml:space="preserve"> риска воз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ия ДТП, сохра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ость дорог в соответствии с целевыми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дикаторами эффектив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ости, опр</w:t>
            </w:r>
            <w:r w:rsidRPr="006C5C38">
              <w:rPr>
                <w:rFonts w:ascii="Times New Roman" w:hAnsi="Times New Roman"/>
              </w:rPr>
              <w:t>е</w:t>
            </w:r>
            <w:r w:rsidRPr="006C5C38">
              <w:rPr>
                <w:rFonts w:ascii="Times New Roman" w:hAnsi="Times New Roman"/>
              </w:rPr>
              <w:t>дел</w:t>
            </w:r>
            <w:r w:rsidR="0047695B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 xml:space="preserve">ыми </w:t>
            </w:r>
            <w:r w:rsidRPr="006C5C38">
              <w:rPr>
                <w:rFonts w:ascii="Times New Roman" w:hAnsi="Times New Roman"/>
                <w:bCs/>
              </w:rPr>
              <w:t>обос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ова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иями локаль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ых проектов и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с</w:t>
            </w:r>
            <w:r w:rsidRPr="006C5C38">
              <w:rPr>
                <w:rFonts w:ascii="Times New Roman" w:hAnsi="Times New Roman"/>
                <w:bCs/>
              </w:rPr>
              <w:t>порт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="00D31C34" w:rsidRPr="006C5C38">
              <w:rPr>
                <w:rFonts w:ascii="Times New Roman" w:hAnsi="Times New Roman"/>
                <w:bCs/>
              </w:rPr>
              <w:t>ых систем</w:t>
            </w:r>
          </w:p>
        </w:tc>
      </w:tr>
      <w:tr w:rsidR="007608C5" w:rsidRPr="006C5C38" w:rsidTr="00A659C7">
        <w:trPr>
          <w:cantSplit/>
        </w:trPr>
        <w:tc>
          <w:tcPr>
            <w:tcW w:w="15276" w:type="dxa"/>
            <w:gridSpan w:val="3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 xml:space="preserve">Задача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ацио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проекта: приме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ие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овых меха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измов развития и эксплуатации дорож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сети, включая использова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фраструктур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ипотеки, ко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трактов жиз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 xml:space="preserve">ого цикла,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аилучших тех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="00D31C34" w:rsidRPr="006C5C38">
              <w:rPr>
                <w:rFonts w:ascii="Times New Roman" w:hAnsi="Times New Roman"/>
                <w:szCs w:val="28"/>
              </w:rPr>
              <w:t>ологий и материалов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4501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6C5C38">
              <w:rPr>
                <w:rFonts w:ascii="Times New Roman" w:hAnsi="Times New Roman"/>
                <w:bCs/>
                <w:szCs w:val="28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ого проекта: актуализация реестра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Cs w:val="28"/>
              </w:rPr>
              <w:t>н</w:t>
            </w:r>
            <w:r w:rsidR="00D52D56" w:rsidRPr="006C5C38">
              <w:rPr>
                <w:rFonts w:ascii="Times New Roman" w:hAnsi="Times New Roman"/>
                <w:bCs/>
                <w:szCs w:val="28"/>
              </w:rPr>
              <w:t>ия к 2024 году</w:t>
            </w:r>
          </w:p>
        </w:tc>
      </w:tr>
      <w:tr w:rsidR="007608C5" w:rsidRPr="006C5C38" w:rsidTr="00A659C7">
        <w:trPr>
          <w:cantSplit/>
        </w:trPr>
        <w:tc>
          <w:tcPr>
            <w:tcW w:w="775" w:type="dxa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4.1.</w:t>
            </w:r>
          </w:p>
        </w:tc>
        <w:tc>
          <w:tcPr>
            <w:tcW w:w="684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5C38">
              <w:rPr>
                <w:rFonts w:ascii="Times New Roman" w:hAnsi="Times New Roman"/>
                <w:bCs/>
              </w:rPr>
              <w:t>В Улья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овской области выпол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ы мероприятия по увеличе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ию доли ко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ие дорож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ости</w:t>
            </w:r>
            <w:r w:rsidR="0047695B" w:rsidRPr="006C5C38">
              <w:rPr>
                <w:rFonts w:ascii="Times New Roman" w:hAnsi="Times New Roman"/>
                <w:bCs/>
              </w:rPr>
              <w:t>,</w:t>
            </w:r>
            <w:r w:rsidRPr="006C5C38">
              <w:rPr>
                <w:rFonts w:ascii="Times New Roman" w:hAnsi="Times New Roman"/>
                <w:bCs/>
              </w:rPr>
              <w:t xml:space="preserve"> предусматр</w:t>
            </w:r>
            <w:r w:rsidRPr="006C5C38">
              <w:rPr>
                <w:rFonts w:ascii="Times New Roman" w:hAnsi="Times New Roman"/>
                <w:bCs/>
              </w:rPr>
              <w:t>и</w:t>
            </w:r>
            <w:r w:rsidRPr="006C5C38">
              <w:rPr>
                <w:rFonts w:ascii="Times New Roman" w:hAnsi="Times New Roman"/>
                <w:bCs/>
              </w:rPr>
              <w:t>вающих использова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</w:t>
            </w:r>
            <w:r w:rsidR="00D52D56" w:rsidRPr="006C5C38">
              <w:rPr>
                <w:rFonts w:ascii="Times New Roman" w:hAnsi="Times New Roman"/>
                <w:bCs/>
              </w:rPr>
              <w:t>логий и материалов, к 2024 году</w:t>
            </w:r>
          </w:p>
        </w:tc>
        <w:tc>
          <w:tcPr>
            <w:tcW w:w="765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Подготовле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отч</w:t>
            </w:r>
            <w:r w:rsidR="00D52D56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 об увеличе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</w:t>
            </w:r>
            <w:r w:rsidR="00D52D56"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 xml:space="preserve"> доли </w:t>
            </w:r>
            <w:r w:rsidRPr="006C5C38">
              <w:rPr>
                <w:rFonts w:ascii="Times New Roman" w:hAnsi="Times New Roman"/>
                <w:bCs/>
              </w:rPr>
              <w:t>ко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ие доро</w:t>
            </w:r>
            <w:r w:rsidRPr="006C5C38">
              <w:rPr>
                <w:rFonts w:ascii="Times New Roman" w:hAnsi="Times New Roman"/>
                <w:bCs/>
              </w:rPr>
              <w:t>ж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ости,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ологий и материалов, включ</w:t>
            </w:r>
            <w:r w:rsidR="0047695B" w:rsidRPr="006C5C38">
              <w:rPr>
                <w:rFonts w:ascii="Times New Roman" w:hAnsi="Times New Roman"/>
                <w:bCs/>
              </w:rPr>
              <w:t>ё</w:t>
            </w:r>
            <w:r w:rsidR="00132CD2" w:rsidRPr="006C5C38">
              <w:rPr>
                <w:rFonts w:ascii="Times New Roman" w:hAnsi="Times New Roman"/>
                <w:bCs/>
              </w:rPr>
              <w:t>нн</w:t>
            </w:r>
            <w:r w:rsidRPr="006C5C38">
              <w:rPr>
                <w:rFonts w:ascii="Times New Roman" w:hAnsi="Times New Roman"/>
                <w:bCs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ологий, матери</w:t>
            </w:r>
            <w:r w:rsidRPr="006C5C38">
              <w:rPr>
                <w:rFonts w:ascii="Times New Roman" w:hAnsi="Times New Roman"/>
                <w:bCs/>
              </w:rPr>
              <w:t>а</w:t>
            </w:r>
            <w:r w:rsidRPr="006C5C38">
              <w:rPr>
                <w:rFonts w:ascii="Times New Roman" w:hAnsi="Times New Roman"/>
                <w:bCs/>
              </w:rPr>
              <w:t>лов и тех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ия</w:t>
            </w:r>
            <w:r w:rsidR="0047695B" w:rsidRPr="006C5C38">
              <w:rPr>
                <w:rFonts w:ascii="Times New Roman" w:hAnsi="Times New Roman"/>
                <w:bCs/>
              </w:rPr>
              <w:t xml:space="preserve">,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 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D52D56" w:rsidRPr="006C5C38">
              <w:rPr>
                <w:rFonts w:ascii="Times New Roman" w:hAnsi="Times New Roman"/>
              </w:rPr>
              <w:t>ее чем 80%</w:t>
            </w:r>
          </w:p>
        </w:tc>
      </w:tr>
      <w:tr w:rsidR="007608C5" w:rsidRPr="006C5C38" w:rsidTr="0002597E">
        <w:trPr>
          <w:cantSplit/>
          <w:trHeight w:val="98"/>
        </w:trPr>
        <w:tc>
          <w:tcPr>
            <w:tcW w:w="775" w:type="dxa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4.2.</w:t>
            </w:r>
          </w:p>
        </w:tc>
        <w:tc>
          <w:tcPr>
            <w:tcW w:w="684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5C38">
              <w:rPr>
                <w:rFonts w:ascii="Times New Roman" w:hAnsi="Times New Roman"/>
                <w:bCs/>
              </w:rPr>
              <w:t>В Улья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овской области выпол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ы мероприятия по увеличе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ию доли ко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ие дорож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ости в рамках ре</w:t>
            </w:r>
            <w:r w:rsidRPr="006C5C38">
              <w:rPr>
                <w:rFonts w:ascii="Times New Roman" w:hAnsi="Times New Roman"/>
                <w:bCs/>
              </w:rPr>
              <w:t>а</w:t>
            </w:r>
            <w:r w:rsidRPr="006C5C38">
              <w:rPr>
                <w:rFonts w:ascii="Times New Roman" w:hAnsi="Times New Roman"/>
                <w:bCs/>
              </w:rPr>
              <w:t>лизации регио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аль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ого проекта, предусматривающих выпол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е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а при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ципах ко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тракта жиз</w:t>
            </w:r>
            <w:r w:rsidR="00132CD2" w:rsidRPr="006C5C38">
              <w:rPr>
                <w:rFonts w:ascii="Times New Roman" w:hAnsi="Times New Roman"/>
                <w:bCs/>
              </w:rPr>
              <w:t>н</w:t>
            </w:r>
            <w:r w:rsidRPr="006C5C38">
              <w:rPr>
                <w:rFonts w:ascii="Times New Roman" w:hAnsi="Times New Roman"/>
                <w:bCs/>
              </w:rPr>
              <w:t>е</w:t>
            </w:r>
            <w:r w:rsidR="00132CD2" w:rsidRPr="006C5C38">
              <w:rPr>
                <w:rFonts w:ascii="Times New Roman" w:hAnsi="Times New Roman"/>
                <w:bCs/>
              </w:rPr>
              <w:t>нн</w:t>
            </w:r>
            <w:r w:rsidRPr="006C5C38">
              <w:rPr>
                <w:rFonts w:ascii="Times New Roman" w:hAnsi="Times New Roman"/>
                <w:bCs/>
              </w:rPr>
              <w:t>ого цикла</w:t>
            </w:r>
            <w:r w:rsidR="00D52D56" w:rsidRPr="006C5C38">
              <w:rPr>
                <w:rFonts w:ascii="Times New Roman" w:hAnsi="Times New Roman"/>
                <w:bCs/>
              </w:rPr>
              <w:t>,</w:t>
            </w:r>
            <w:r w:rsidRPr="006C5C38">
              <w:rPr>
                <w:rFonts w:ascii="Times New Roman" w:hAnsi="Times New Roman"/>
                <w:bCs/>
              </w:rPr>
              <w:t xml:space="preserve"> к 2024 го</w:t>
            </w:r>
            <w:r w:rsidR="00D52D56" w:rsidRPr="006C5C38">
              <w:rPr>
                <w:rFonts w:ascii="Times New Roman" w:hAnsi="Times New Roman"/>
                <w:bCs/>
              </w:rPr>
              <w:t>ду</w:t>
            </w:r>
          </w:p>
        </w:tc>
        <w:tc>
          <w:tcPr>
            <w:tcW w:w="7655" w:type="dxa"/>
            <w:shd w:val="clear" w:color="auto" w:fill="auto"/>
          </w:tcPr>
          <w:p w:rsidR="007608C5" w:rsidRPr="006C5C38" w:rsidRDefault="007608C5" w:rsidP="006C5C38">
            <w:pPr>
              <w:spacing w:before="60" w:after="0" w:line="240" w:lineRule="auto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</w:rPr>
              <w:t>Подготовле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отч</w:t>
            </w:r>
            <w:r w:rsidR="00D52D56" w:rsidRPr="006C5C38">
              <w:rPr>
                <w:rFonts w:ascii="Times New Roman" w:hAnsi="Times New Roman"/>
              </w:rPr>
              <w:t>ё</w:t>
            </w:r>
            <w:r w:rsidRPr="006C5C38">
              <w:rPr>
                <w:rFonts w:ascii="Times New Roman" w:hAnsi="Times New Roman"/>
              </w:rPr>
              <w:t>т о</w:t>
            </w:r>
            <w:r w:rsidR="0047695B" w:rsidRPr="006C5C38">
              <w:rPr>
                <w:rFonts w:ascii="Times New Roman" w:hAnsi="Times New Roman"/>
              </w:rPr>
              <w:t>б увеличении</w:t>
            </w:r>
            <w:r w:rsidRPr="006C5C38">
              <w:rPr>
                <w:rFonts w:ascii="Times New Roman" w:hAnsi="Times New Roman"/>
              </w:rPr>
              <w:t xml:space="preserve"> доли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осуществле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ие доро</w:t>
            </w:r>
            <w:r w:rsidRPr="006C5C38">
              <w:rPr>
                <w:rFonts w:ascii="Times New Roman" w:hAnsi="Times New Roman"/>
              </w:rPr>
              <w:t>ж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деятель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проекта, предусматр</w:t>
            </w:r>
            <w:r w:rsidRPr="006C5C38">
              <w:rPr>
                <w:rFonts w:ascii="Times New Roman" w:hAnsi="Times New Roman"/>
              </w:rPr>
              <w:t>и</w:t>
            </w:r>
            <w:r w:rsidRPr="006C5C38">
              <w:rPr>
                <w:rFonts w:ascii="Times New Roman" w:hAnsi="Times New Roman"/>
              </w:rPr>
              <w:t>вающих выпол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при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ципах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тракта жиз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цикла</w:t>
            </w:r>
            <w:r w:rsidR="00D52D56" w:rsidRPr="006C5C38">
              <w:rPr>
                <w:rFonts w:ascii="Times New Roman" w:hAnsi="Times New Roman"/>
              </w:rPr>
              <w:t>,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 м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ее чем </w:t>
            </w:r>
            <w:r w:rsidR="00D52D56" w:rsidRPr="006C5C38">
              <w:rPr>
                <w:rFonts w:ascii="Times New Roman" w:hAnsi="Times New Roman"/>
              </w:rPr>
              <w:t>70%</w:t>
            </w:r>
          </w:p>
        </w:tc>
      </w:tr>
    </w:tbl>
    <w:bookmarkEnd w:id="12"/>
    <w:p w:rsidR="007608C5" w:rsidRPr="006C5C38" w:rsidRDefault="007608C5" w:rsidP="006C5C38">
      <w:pPr>
        <w:numPr>
          <w:ilvl w:val="0"/>
          <w:numId w:val="15"/>
        </w:numPr>
        <w:spacing w:before="240" w:line="240" w:lineRule="auto"/>
        <w:ind w:left="0" w:firstLine="0"/>
        <w:jc w:val="center"/>
        <w:rPr>
          <w:rFonts w:ascii="Times New Roman" w:eastAsia="Arial Unicode MS" w:hAnsi="Times New Roman"/>
          <w:szCs w:val="28"/>
        </w:rPr>
      </w:pPr>
      <w:r w:rsidRPr="006C5C38">
        <w:rPr>
          <w:rFonts w:ascii="Times New Roman" w:eastAsia="Arial Unicode MS" w:hAnsi="Times New Roman"/>
          <w:szCs w:val="28"/>
        </w:rPr>
        <w:t>Фи</w:t>
      </w:r>
      <w:r w:rsidR="00132CD2" w:rsidRPr="006C5C38">
        <w:rPr>
          <w:rFonts w:ascii="Times New Roman" w:eastAsia="Arial Unicode MS" w:hAnsi="Times New Roman"/>
          <w:szCs w:val="28"/>
        </w:rPr>
        <w:t>н</w:t>
      </w:r>
      <w:r w:rsidRPr="006C5C38">
        <w:rPr>
          <w:rFonts w:ascii="Times New Roman" w:eastAsia="Arial Unicode MS" w:hAnsi="Times New Roman"/>
          <w:szCs w:val="28"/>
        </w:rPr>
        <w:t>а</w:t>
      </w:r>
      <w:r w:rsidR="00132CD2" w:rsidRPr="006C5C38">
        <w:rPr>
          <w:rFonts w:ascii="Times New Roman" w:eastAsia="Arial Unicode MS" w:hAnsi="Times New Roman"/>
          <w:szCs w:val="28"/>
        </w:rPr>
        <w:t>н</w:t>
      </w:r>
      <w:r w:rsidRPr="006C5C38">
        <w:rPr>
          <w:rFonts w:ascii="Times New Roman" w:eastAsia="Arial Unicode MS" w:hAnsi="Times New Roman"/>
          <w:szCs w:val="28"/>
        </w:rPr>
        <w:t>совое обеспече</w:t>
      </w:r>
      <w:r w:rsidR="00132CD2" w:rsidRPr="006C5C38">
        <w:rPr>
          <w:rFonts w:ascii="Times New Roman" w:eastAsia="Arial Unicode MS" w:hAnsi="Times New Roman"/>
          <w:szCs w:val="28"/>
        </w:rPr>
        <w:t>н</w:t>
      </w:r>
      <w:r w:rsidRPr="006C5C38">
        <w:rPr>
          <w:rFonts w:ascii="Times New Roman" w:eastAsia="Arial Unicode MS" w:hAnsi="Times New Roman"/>
          <w:szCs w:val="28"/>
        </w:rPr>
        <w:t>ие реализации регио</w:t>
      </w:r>
      <w:r w:rsidR="00132CD2" w:rsidRPr="006C5C38">
        <w:rPr>
          <w:rFonts w:ascii="Times New Roman" w:eastAsia="Arial Unicode MS" w:hAnsi="Times New Roman"/>
          <w:szCs w:val="28"/>
        </w:rPr>
        <w:t>н</w:t>
      </w:r>
      <w:r w:rsidRPr="006C5C38">
        <w:rPr>
          <w:rFonts w:ascii="Times New Roman" w:eastAsia="Arial Unicode MS" w:hAnsi="Times New Roman"/>
          <w:szCs w:val="28"/>
        </w:rPr>
        <w:t>аль</w:t>
      </w:r>
      <w:r w:rsidR="00132CD2" w:rsidRPr="006C5C38">
        <w:rPr>
          <w:rFonts w:ascii="Times New Roman" w:eastAsia="Arial Unicode MS" w:hAnsi="Times New Roman"/>
          <w:szCs w:val="28"/>
        </w:rPr>
        <w:t>н</w:t>
      </w:r>
      <w:r w:rsidRPr="006C5C38">
        <w:rPr>
          <w:rFonts w:ascii="Times New Roman" w:eastAsia="Arial Unicode MS" w:hAnsi="Times New Roman"/>
          <w:szCs w:val="28"/>
        </w:rPr>
        <w:t>ого проекта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25"/>
        <w:gridCol w:w="756"/>
        <w:gridCol w:w="954"/>
        <w:gridCol w:w="816"/>
        <w:gridCol w:w="876"/>
        <w:gridCol w:w="876"/>
        <w:gridCol w:w="876"/>
        <w:gridCol w:w="1096"/>
      </w:tblGrid>
      <w:tr w:rsidR="00B30E3B" w:rsidRPr="006C5C38" w:rsidTr="0002597E">
        <w:trPr>
          <w:trHeight w:val="630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2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51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97E" w:rsidRDefault="0002597E" w:rsidP="0002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</w:t>
            </w:r>
            <w:r w:rsidR="00B30E3B" w:rsidRPr="006C5C38">
              <w:rPr>
                <w:rFonts w:ascii="Times New Roman" w:hAnsi="Times New Roman"/>
                <w:sz w:val="24"/>
                <w:szCs w:val="24"/>
              </w:rPr>
              <w:t xml:space="preserve">м финансового обеспечения по годам </w:t>
            </w:r>
          </w:p>
          <w:p w:rsidR="00B30E3B" w:rsidRPr="006C5C38" w:rsidRDefault="00B30E3B" w:rsidP="0002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реализации (млн рублей)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30E3B" w:rsidRPr="006C5C38" w:rsidTr="0002597E">
        <w:trPr>
          <w:trHeight w:val="645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5" w:type="dxa"/>
            <w:vMerge/>
            <w:tcBorders>
              <w:bottom w:val="nil"/>
            </w:tcBorders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2020*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2021*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2022*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2023*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2024*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30E3B" w:rsidRPr="006C5C38" w:rsidRDefault="0002597E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(млн</w:t>
            </w:r>
            <w:r w:rsidR="00B30E3B" w:rsidRPr="006C5C38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</w:tbl>
    <w:p w:rsidR="00B30E3B" w:rsidRPr="006C5C38" w:rsidRDefault="00B30E3B" w:rsidP="006C5C38">
      <w:pPr>
        <w:spacing w:after="0" w:line="240" w:lineRule="auto"/>
        <w:jc w:val="center"/>
        <w:rPr>
          <w:rFonts w:ascii="Times New Roman" w:eastAsia="Arial Unicode MS" w:hAnsi="Times New Roman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25"/>
        <w:gridCol w:w="756"/>
        <w:gridCol w:w="894"/>
        <w:gridCol w:w="60"/>
        <w:gridCol w:w="816"/>
        <w:gridCol w:w="876"/>
        <w:gridCol w:w="876"/>
        <w:gridCol w:w="876"/>
        <w:gridCol w:w="1096"/>
      </w:tblGrid>
      <w:tr w:rsidR="00D52D56" w:rsidRPr="006C5C38" w:rsidTr="0002597E">
        <w:trPr>
          <w:trHeight w:val="149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D56" w:rsidRPr="006C5C38" w:rsidRDefault="00D52D56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проекта: размеще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366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25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Размеще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15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средств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1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7925" w:type="dxa"/>
            <w:shd w:val="clear" w:color="auto" w:fill="auto"/>
            <w:vAlign w:val="center"/>
          </w:tcPr>
          <w:p w:rsidR="007608C5" w:rsidRPr="0002597E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132CD2" w:rsidRPr="00025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97E">
              <w:rPr>
                <w:rFonts w:ascii="Times New Roman" w:hAnsi="Times New Roman"/>
                <w:sz w:val="24"/>
                <w:szCs w:val="24"/>
              </w:rPr>
              <w:t>ый бюджет (в т.ч. межбюджет</w:t>
            </w:r>
            <w:r w:rsidR="00132CD2" w:rsidRPr="00025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97E">
              <w:rPr>
                <w:rFonts w:ascii="Times New Roman" w:hAnsi="Times New Roman"/>
                <w:sz w:val="24"/>
                <w:szCs w:val="24"/>
              </w:rPr>
              <w:t>ые тра</w:t>
            </w:r>
            <w:r w:rsidR="00132CD2" w:rsidRPr="00025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97E">
              <w:rPr>
                <w:rFonts w:ascii="Times New Roman" w:hAnsi="Times New Roman"/>
                <w:sz w:val="24"/>
                <w:szCs w:val="24"/>
              </w:rPr>
              <w:t>сферты област</w:t>
            </w:r>
            <w:r w:rsidR="00132CD2" w:rsidRPr="00025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97E">
              <w:rPr>
                <w:rFonts w:ascii="Times New Roman" w:hAnsi="Times New Roman"/>
                <w:sz w:val="24"/>
                <w:szCs w:val="24"/>
              </w:rPr>
              <w:t>ому бюджету Улья</w:t>
            </w:r>
            <w:r w:rsidR="00132CD2" w:rsidRPr="00025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2597E">
              <w:rPr>
                <w:rFonts w:ascii="Times New Roman" w:hAnsi="Times New Roman"/>
                <w:sz w:val="24"/>
                <w:szCs w:val="24"/>
              </w:rPr>
              <w:t>овской области)</w:t>
            </w:r>
          </w:p>
        </w:tc>
        <w:tc>
          <w:tcPr>
            <w:tcW w:w="756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02597E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414BAD">
        <w:trPr>
          <w:trHeight w:val="153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солидирова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1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7608C5" w:rsidRPr="006C5C38" w:rsidTr="00414BAD">
        <w:trPr>
          <w:trHeight w:val="54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бюджет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1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7608C5" w:rsidRPr="006C5C38" w:rsidTr="004C3226">
        <w:trPr>
          <w:trHeight w:val="282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1.1.2.2.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бюджеты 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образова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 (без уч</w:t>
            </w:r>
            <w:r w:rsidR="00B30E3B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та межбюджет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сфертов из 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ти)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проекта: увеличе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02597E">
              <w:rPr>
                <w:rFonts w:ascii="Times New Roman" w:hAnsi="Times New Roman"/>
                <w:sz w:val="24"/>
                <w:szCs w:val="24"/>
              </w:rPr>
              <w:t>-</w:t>
            </w:r>
            <w:r w:rsidR="0047695B" w:rsidRPr="006C5C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до 211% от базового количества 2017 года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25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B30E3B" w:rsidRPr="006C5C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до 247% от базов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го количества 2017 года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3562,7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925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 (в т</w:t>
            </w:r>
            <w:r w:rsidR="00414BAD" w:rsidRPr="006C5C38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ч</w:t>
            </w:r>
            <w:r w:rsidR="00414BAD" w:rsidRPr="006C5C38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межбюджет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сферты 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му бюджету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области)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414BAD">
        <w:trPr>
          <w:trHeight w:val="183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солидирова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3562,7</w:t>
            </w:r>
          </w:p>
        </w:tc>
      </w:tr>
      <w:tr w:rsidR="007608C5" w:rsidRPr="006C5C38" w:rsidTr="00414BAD">
        <w:trPr>
          <w:trHeight w:val="173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2.1.2.1.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бюджет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3562,7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2.1.2.2.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бюджеты 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образова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 (без уч</w:t>
            </w:r>
            <w:r w:rsidR="00B30E3B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та межбюджет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сфертов из 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ти)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9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Результат 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проекта: ос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аще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60 участков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 и искусстве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сооруже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систем, орие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ым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ем (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ым итогом)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5C38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количества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си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территории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925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 (в т</w:t>
            </w:r>
            <w:r w:rsidR="00414BAD" w:rsidRPr="006C5C38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межбюджет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сферты 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му бюджету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области)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414BAD">
        <w:trPr>
          <w:trHeight w:val="28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солидирова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608C5" w:rsidRPr="006C5C38" w:rsidTr="00414BAD">
        <w:trPr>
          <w:trHeight w:val="27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3.1.2.1.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бюджет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7608C5" w:rsidRPr="006C5C38" w:rsidTr="00414BAD">
        <w:trPr>
          <w:trHeight w:val="645"/>
        </w:trPr>
        <w:tc>
          <w:tcPr>
            <w:tcW w:w="851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3.1.2.2.</w:t>
            </w:r>
          </w:p>
        </w:tc>
        <w:tc>
          <w:tcPr>
            <w:tcW w:w="7925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бюджеты 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образова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области (без уч</w:t>
            </w:r>
            <w:r w:rsidR="00B30E3B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та межбюджет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сфертов из област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бюджета Улья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овской обла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ти)</w:t>
            </w:r>
          </w:p>
        </w:tc>
        <w:tc>
          <w:tcPr>
            <w:tcW w:w="75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DE16FE">
        <w:trPr>
          <w:trHeight w:val="56"/>
        </w:trPr>
        <w:tc>
          <w:tcPr>
            <w:tcW w:w="8776" w:type="dxa"/>
            <w:gridSpan w:val="2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Всего по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ому проекту, в том числе: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4120,2</w:t>
            </w:r>
          </w:p>
        </w:tc>
      </w:tr>
      <w:tr w:rsidR="007608C5" w:rsidRPr="006C5C38" w:rsidTr="00DE16FE">
        <w:trPr>
          <w:trHeight w:val="56"/>
        </w:trPr>
        <w:tc>
          <w:tcPr>
            <w:tcW w:w="8776" w:type="dxa"/>
            <w:gridSpan w:val="2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756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08C5" w:rsidRPr="006C5C38" w:rsidTr="00414BAD">
        <w:trPr>
          <w:trHeight w:val="330"/>
        </w:trPr>
        <w:tc>
          <w:tcPr>
            <w:tcW w:w="8776" w:type="dxa"/>
            <w:gridSpan w:val="2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солидирова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 субъекта Российской Федерации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4120,2</w:t>
            </w:r>
          </w:p>
        </w:tc>
      </w:tr>
    </w:tbl>
    <w:p w:rsidR="00B30E3B" w:rsidRPr="006C5C38" w:rsidRDefault="007608C5" w:rsidP="006C5C38">
      <w:pPr>
        <w:spacing w:line="240" w:lineRule="auto"/>
        <w:ind w:left="360"/>
        <w:rPr>
          <w:rFonts w:ascii="Times New Roman" w:hAnsi="Times New Roman"/>
        </w:rPr>
      </w:pPr>
      <w:r w:rsidRPr="006C5C38">
        <w:rPr>
          <w:rFonts w:ascii="Times New Roman" w:hAnsi="Times New Roman"/>
        </w:rPr>
        <w:t>*Требуется ежегод</w:t>
      </w:r>
      <w:r w:rsidR="00132CD2" w:rsidRPr="006C5C38">
        <w:rPr>
          <w:rFonts w:ascii="Times New Roman" w:hAnsi="Times New Roman"/>
        </w:rPr>
        <w:t>н</w:t>
      </w:r>
      <w:r w:rsidRPr="006C5C38">
        <w:rPr>
          <w:rFonts w:ascii="Times New Roman" w:hAnsi="Times New Roman"/>
        </w:rPr>
        <w:t>ая корректировка бюджета</w:t>
      </w:r>
      <w:r w:rsidR="00B30E3B" w:rsidRPr="006C5C38">
        <w:rPr>
          <w:rFonts w:ascii="Times New Roman" w:hAnsi="Times New Roman"/>
        </w:rPr>
        <w:t>.</w:t>
      </w:r>
    </w:p>
    <w:p w:rsidR="007608C5" w:rsidRPr="0002597E" w:rsidRDefault="007608C5" w:rsidP="0002597E">
      <w:pPr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4"/>
        </w:rPr>
      </w:pPr>
      <w:r w:rsidRPr="0002597E">
        <w:rPr>
          <w:rFonts w:ascii="Times New Roman" w:hAnsi="Times New Roman"/>
          <w:sz w:val="24"/>
        </w:rPr>
        <w:t>Участ</w:t>
      </w:r>
      <w:r w:rsidR="00132CD2" w:rsidRPr="0002597E">
        <w:rPr>
          <w:rFonts w:ascii="Times New Roman" w:hAnsi="Times New Roman"/>
          <w:sz w:val="24"/>
        </w:rPr>
        <w:t>н</w:t>
      </w:r>
      <w:r w:rsidRPr="0002597E">
        <w:rPr>
          <w:rFonts w:ascii="Times New Roman" w:hAnsi="Times New Roman"/>
          <w:sz w:val="24"/>
        </w:rPr>
        <w:t>ики регио</w:t>
      </w:r>
      <w:r w:rsidR="00132CD2" w:rsidRPr="0002597E">
        <w:rPr>
          <w:rFonts w:ascii="Times New Roman" w:hAnsi="Times New Roman"/>
          <w:sz w:val="24"/>
        </w:rPr>
        <w:t>н</w:t>
      </w:r>
      <w:r w:rsidRPr="0002597E">
        <w:rPr>
          <w:rFonts w:ascii="Times New Roman" w:hAnsi="Times New Roman"/>
          <w:sz w:val="24"/>
        </w:rPr>
        <w:t>аль</w:t>
      </w:r>
      <w:r w:rsidR="00132CD2" w:rsidRPr="0002597E">
        <w:rPr>
          <w:rFonts w:ascii="Times New Roman" w:hAnsi="Times New Roman"/>
          <w:sz w:val="24"/>
        </w:rPr>
        <w:t>н</w:t>
      </w:r>
      <w:r w:rsidRPr="0002597E">
        <w:rPr>
          <w:rFonts w:ascii="Times New Roman" w:hAnsi="Times New Roman"/>
          <w:sz w:val="24"/>
        </w:rPr>
        <w:t>ого проекта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79"/>
        <w:gridCol w:w="3395"/>
        <w:gridCol w:w="1986"/>
        <w:gridCol w:w="4100"/>
        <w:gridCol w:w="3293"/>
        <w:gridCol w:w="1382"/>
      </w:tblGrid>
      <w:tr w:rsidR="00B30E3B" w:rsidRPr="006C5C38" w:rsidTr="00414BAD">
        <w:trPr>
          <w:cantSplit/>
          <w:trHeight w:val="665"/>
          <w:tblHeader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 п/п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Роль в проекте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Фамилия, </w:t>
            </w:r>
          </w:p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инициалы</w:t>
            </w:r>
          </w:p>
        </w:tc>
        <w:tc>
          <w:tcPr>
            <w:tcW w:w="4102" w:type="dxa"/>
            <w:shd w:val="clear" w:color="auto" w:fill="auto"/>
            <w:noWrap/>
            <w:vAlign w:val="center"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Непосредственный</w:t>
            </w:r>
            <w:r w:rsidRPr="006C5C38">
              <w:rPr>
                <w:rFonts w:ascii="Times New Roman" w:hAnsi="Times New Roman"/>
              </w:rPr>
              <w:br/>
              <w:t>руководитель</w:t>
            </w:r>
          </w:p>
        </w:tc>
        <w:tc>
          <w:tcPr>
            <w:tcW w:w="13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0E3B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Занятость в проекте (процентов)</w:t>
            </w:r>
          </w:p>
        </w:tc>
      </w:tr>
    </w:tbl>
    <w:p w:rsidR="00B30E3B" w:rsidRPr="006C5C38" w:rsidRDefault="00B30E3B" w:rsidP="006C5C38">
      <w:pPr>
        <w:spacing w:after="0" w:line="240" w:lineRule="auto"/>
        <w:ind w:left="4048"/>
        <w:jc w:val="center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78"/>
        <w:gridCol w:w="3394"/>
        <w:gridCol w:w="1986"/>
        <w:gridCol w:w="4099"/>
        <w:gridCol w:w="3292"/>
        <w:gridCol w:w="1386"/>
      </w:tblGrid>
      <w:tr w:rsidR="007608C5" w:rsidRPr="006C5C38" w:rsidTr="00181CE3">
        <w:trPr>
          <w:cantSplit/>
          <w:trHeight w:val="206"/>
          <w:tblHeader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608C5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7608C5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7608C5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7608C5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7608C5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1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08C5" w:rsidRPr="006C5C38" w:rsidRDefault="00B30E3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</w:tr>
      <w:tr w:rsidR="007608C5" w:rsidRPr="006C5C38" w:rsidTr="00181CE3">
        <w:trPr>
          <w:cantSplit/>
          <w:trHeight w:val="771"/>
        </w:trPr>
        <w:tc>
          <w:tcPr>
            <w:tcW w:w="577" w:type="dxa"/>
            <w:shd w:val="clear" w:color="auto" w:fill="auto"/>
            <w:noWrap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Руководитель </w:t>
            </w:r>
          </w:p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проекта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области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Первый заместитель Председ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теля Правительства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40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Адми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истратор </w:t>
            </w:r>
          </w:p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регио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ого проекта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Артемьев А.М.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Директор 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та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М</w:t>
            </w:r>
            <w:r w:rsidRPr="006C5C38">
              <w:rPr>
                <w:rFonts w:ascii="Times New Roman" w:hAnsi="Times New Roman"/>
              </w:rPr>
              <w:t>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истерства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</w:t>
            </w:r>
            <w:r w:rsidRPr="006C5C38">
              <w:rPr>
                <w:rFonts w:ascii="Times New Roman" w:hAnsi="Times New Roman"/>
              </w:rPr>
              <w:t>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</w:t>
            </w:r>
            <w:r w:rsidRPr="006C5C38">
              <w:rPr>
                <w:rFonts w:ascii="Times New Roman" w:eastAsia="Arial Unicode MS" w:hAnsi="Times New Roman"/>
              </w:rPr>
              <w:t>с</w:t>
            </w:r>
            <w:r w:rsidRPr="006C5C38">
              <w:rPr>
                <w:rFonts w:ascii="Times New Roman" w:eastAsia="Arial Unicode MS" w:hAnsi="Times New Roman"/>
              </w:rPr>
              <w:t>ти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7608C5" w:rsidRPr="006C5C38" w:rsidTr="00181CE3">
        <w:trPr>
          <w:cantSplit/>
          <w:trHeight w:val="286"/>
        </w:trPr>
        <w:tc>
          <w:tcPr>
            <w:tcW w:w="14742" w:type="dxa"/>
            <w:gridSpan w:val="6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Общие орга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изацио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мероприятия по проекту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</w:t>
            </w:r>
          </w:p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Ответстве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ый за </w:t>
            </w:r>
          </w:p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результаты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Холтоби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Директор </w:t>
            </w:r>
            <w:r w:rsidRPr="006C5C38">
              <w:rPr>
                <w:rFonts w:ascii="Times New Roman" w:eastAsia="Arial Unicode MS" w:hAnsi="Times New Roman"/>
              </w:rPr>
              <w:t>област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государстве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ого казё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ого учрежде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ия </w:t>
            </w:r>
            <w:r w:rsidR="00346BD5" w:rsidRPr="006C5C38">
              <w:rPr>
                <w:rFonts w:ascii="Times New Roman" w:eastAsia="Arial Unicode MS" w:hAnsi="Times New Roman"/>
              </w:rPr>
              <w:t>«</w:t>
            </w:r>
            <w:r w:rsidRPr="006C5C38">
              <w:rPr>
                <w:rFonts w:ascii="Times New Roman" w:eastAsia="Arial Unicode MS" w:hAnsi="Times New Roman"/>
              </w:rPr>
              <w:t>Департаме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 автомобиль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дорог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</w:t>
            </w:r>
            <w:r w:rsidRPr="006C5C38">
              <w:rPr>
                <w:rFonts w:ascii="Times New Roman" w:eastAsia="Arial Unicode MS" w:hAnsi="Times New Roman"/>
              </w:rPr>
              <w:t>б</w:t>
            </w:r>
            <w:r w:rsidRPr="006C5C38">
              <w:rPr>
                <w:rFonts w:ascii="Times New Roman" w:eastAsia="Arial Unicode MS" w:hAnsi="Times New Roman"/>
              </w:rPr>
              <w:t>ласти</w:t>
            </w:r>
            <w:r w:rsidR="00346BD5" w:rsidRPr="006C5C38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</w:t>
            </w:r>
            <w:r w:rsidRPr="006C5C38">
              <w:rPr>
                <w:rFonts w:ascii="Times New Roman" w:eastAsia="Arial Unicode MS" w:hAnsi="Times New Roman"/>
              </w:rPr>
              <w:t>с</w:t>
            </w:r>
            <w:r w:rsidRPr="006C5C38">
              <w:rPr>
                <w:rFonts w:ascii="Times New Roman" w:eastAsia="Arial Unicode MS" w:hAnsi="Times New Roman"/>
              </w:rPr>
              <w:t>ти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  <w:bCs/>
                <w:u w:color="000000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Ответстве</w:t>
            </w:r>
            <w:r w:rsidR="00132CD2" w:rsidRPr="006C5C38">
              <w:rPr>
                <w:rFonts w:ascii="Times New Roman" w:eastAsia="Arial Unicode MS" w:hAnsi="Times New Roman"/>
                <w:bCs/>
                <w:u w:color="000000"/>
              </w:rPr>
              <w:t>нн</w:t>
            </w: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 xml:space="preserve">ый за </w:t>
            </w:r>
          </w:p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  <w:bCs/>
                <w:u w:color="000000"/>
              </w:rPr>
              <w:t>результаты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132CD2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ачаль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ик управле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ия дорож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ого х</w:t>
            </w:r>
            <w:r w:rsidR="007608C5" w:rsidRPr="006C5C38">
              <w:rPr>
                <w:rFonts w:ascii="Times New Roman" w:hAnsi="Times New Roman"/>
              </w:rPr>
              <w:t>о</w:t>
            </w:r>
            <w:r w:rsidR="007608C5" w:rsidRPr="006C5C38">
              <w:rPr>
                <w:rFonts w:ascii="Times New Roman" w:hAnsi="Times New Roman"/>
              </w:rPr>
              <w:t>зяйства и тра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спорта адми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истрации города Улья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овска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Глава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истрации города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овска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50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чи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Глава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истрации города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ска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Полухи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132CD2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ачаль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ик УГИБДД УМВД России по Улья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 xml:space="preserve">овской области; 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132CD2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ачаль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ик УМВД России по Улья</w:t>
            </w:r>
            <w:r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</w:t>
            </w:r>
          </w:p>
        </w:tc>
      </w:tr>
      <w:tr w:rsidR="007608C5" w:rsidRPr="006C5C38" w:rsidTr="00DE16FE">
        <w:trPr>
          <w:cantSplit/>
          <w:trHeight w:val="56"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Пикусев А.А.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Заместитель 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по проект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ому управле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ию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Ми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истр промышле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ости и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спорта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</w:t>
            </w:r>
            <w:r w:rsidRPr="006C5C38">
              <w:rPr>
                <w:rFonts w:ascii="Times New Roman" w:eastAsia="Arial Unicode MS" w:hAnsi="Times New Roman"/>
              </w:rPr>
              <w:t>с</w:t>
            </w:r>
            <w:r w:rsidRPr="006C5C38">
              <w:rPr>
                <w:rFonts w:ascii="Times New Roman" w:eastAsia="Arial Unicode MS" w:hAnsi="Times New Roman"/>
              </w:rPr>
              <w:t>ти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ик 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Моши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Руководитель группы по реализации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и к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честве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дороги</w:t>
            </w:r>
            <w:r w:rsidR="00346BD5" w:rsidRPr="006C5C38">
              <w:rPr>
                <w:rFonts w:ascii="Times New Roman" w:hAnsi="Times New Roman"/>
              </w:rPr>
              <w:t>»</w:t>
            </w:r>
            <w:r w:rsidRPr="006C5C38">
              <w:rPr>
                <w:rFonts w:ascii="Times New Roman" w:hAnsi="Times New Roman"/>
              </w:rPr>
              <w:t xml:space="preserve">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службы 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гос</w:t>
            </w:r>
            <w:r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дарстве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казё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учрежде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Директор ОГКУ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</w:tr>
      <w:tr w:rsidR="007608C5" w:rsidRPr="006C5C38" w:rsidTr="00181CE3">
        <w:trPr>
          <w:cantSplit/>
        </w:trPr>
        <w:tc>
          <w:tcPr>
            <w:tcW w:w="57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9.</w:t>
            </w:r>
          </w:p>
        </w:tc>
        <w:tc>
          <w:tcPr>
            <w:tcW w:w="3396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Участ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ик</w:t>
            </w:r>
          </w:p>
        </w:tc>
        <w:tc>
          <w:tcPr>
            <w:tcW w:w="1987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Шурави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Е.С.</w:t>
            </w:r>
          </w:p>
        </w:tc>
        <w:tc>
          <w:tcPr>
            <w:tcW w:w="4101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Ведущий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ер группы по реализ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 xml:space="preserve">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и качестве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дороги</w:t>
            </w:r>
            <w:r w:rsidR="00346BD5" w:rsidRPr="006C5C38">
              <w:rPr>
                <w:rFonts w:ascii="Times New Roman" w:hAnsi="Times New Roman"/>
              </w:rPr>
              <w:t>»</w:t>
            </w:r>
            <w:r w:rsidRPr="006C5C38">
              <w:rPr>
                <w:rFonts w:ascii="Times New Roman" w:hAnsi="Times New Roman"/>
              </w:rPr>
              <w:t xml:space="preserve">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ой службы област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гос</w:t>
            </w:r>
            <w:r w:rsidRPr="006C5C38">
              <w:rPr>
                <w:rFonts w:ascii="Times New Roman" w:hAnsi="Times New Roman"/>
              </w:rPr>
              <w:t>у</w:t>
            </w:r>
            <w:r w:rsidRPr="006C5C38">
              <w:rPr>
                <w:rFonts w:ascii="Times New Roman" w:hAnsi="Times New Roman"/>
              </w:rPr>
              <w:t>дарстве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казё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учрежде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3294" w:type="dxa"/>
            <w:shd w:val="clear" w:color="auto" w:fill="auto"/>
            <w:noWrap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Директор ОГКУ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Департаме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в</w:t>
            </w:r>
            <w:r w:rsidRPr="006C5C38">
              <w:rPr>
                <w:rFonts w:ascii="Times New Roman" w:hAnsi="Times New Roman"/>
              </w:rPr>
              <w:t>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1387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100</w:t>
            </w:r>
          </w:p>
        </w:tc>
      </w:tr>
    </w:tbl>
    <w:p w:rsidR="007608C5" w:rsidRDefault="007608C5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DE16FE" w:rsidRDefault="00DE16FE" w:rsidP="006C5C38">
      <w:pPr>
        <w:spacing w:line="240" w:lineRule="auto"/>
        <w:jc w:val="center"/>
        <w:rPr>
          <w:rFonts w:ascii="Times New Roman" w:hAnsi="Times New Roman"/>
        </w:rPr>
      </w:pPr>
    </w:p>
    <w:p w:rsidR="007608C5" w:rsidRPr="00DE16FE" w:rsidRDefault="007608C5" w:rsidP="00DE16FE">
      <w:pPr>
        <w:spacing w:line="240" w:lineRule="auto"/>
        <w:ind w:left="8789" w:right="141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lastRenderedPageBreak/>
        <w:t>ПРИЛОЖЕ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>ИЕ № 1</w:t>
      </w:r>
    </w:p>
    <w:p w:rsidR="00AA6C77" w:rsidRPr="00DE16FE" w:rsidRDefault="007608C5" w:rsidP="00DE16FE">
      <w:pPr>
        <w:spacing w:after="0" w:line="240" w:lineRule="auto"/>
        <w:ind w:left="8789" w:right="142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 xml:space="preserve">к паспорту </w:t>
      </w:r>
    </w:p>
    <w:p w:rsidR="00723BBE" w:rsidRPr="00DE16FE" w:rsidRDefault="007608C5" w:rsidP="00DE16FE">
      <w:pPr>
        <w:spacing w:after="0" w:line="240" w:lineRule="auto"/>
        <w:ind w:left="8789" w:right="142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>регио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>аль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 xml:space="preserve">ого проекта </w:t>
      </w:r>
    </w:p>
    <w:p w:rsidR="00723BBE" w:rsidRPr="00DE16FE" w:rsidRDefault="007608C5" w:rsidP="00DE16FE">
      <w:pPr>
        <w:spacing w:after="0" w:line="240" w:lineRule="auto"/>
        <w:ind w:left="8789" w:right="142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>Улья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 xml:space="preserve">овской области </w:t>
      </w:r>
    </w:p>
    <w:p w:rsidR="00723BBE" w:rsidRPr="00DE16FE" w:rsidRDefault="00346BD5" w:rsidP="00DE16FE">
      <w:pPr>
        <w:spacing w:after="0" w:line="240" w:lineRule="auto"/>
        <w:ind w:left="8789" w:right="142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>«</w:t>
      </w:r>
      <w:r w:rsidR="007608C5" w:rsidRPr="00DE16FE">
        <w:rPr>
          <w:rFonts w:ascii="Times New Roman" w:hAnsi="Times New Roman"/>
          <w:sz w:val="28"/>
          <w:szCs w:val="28"/>
        </w:rPr>
        <w:t>Общесистем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="007608C5" w:rsidRPr="00DE16FE">
        <w:rPr>
          <w:rFonts w:ascii="Times New Roman" w:hAnsi="Times New Roman"/>
          <w:sz w:val="28"/>
          <w:szCs w:val="28"/>
        </w:rPr>
        <w:t xml:space="preserve">ые меры развития </w:t>
      </w:r>
    </w:p>
    <w:p w:rsidR="00723BBE" w:rsidRPr="00DE16FE" w:rsidRDefault="007608C5" w:rsidP="00DE16FE">
      <w:pPr>
        <w:spacing w:after="0" w:line="240" w:lineRule="auto"/>
        <w:ind w:left="8789" w:right="111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>дорож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 xml:space="preserve">овской области </w:t>
      </w:r>
    </w:p>
    <w:p w:rsidR="00723BBE" w:rsidRPr="00DE16FE" w:rsidRDefault="007608C5" w:rsidP="00DE16FE">
      <w:pPr>
        <w:spacing w:after="0" w:line="240" w:lineRule="auto"/>
        <w:ind w:left="8789" w:right="142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>и Улья</w:t>
      </w:r>
      <w:r w:rsidR="00132CD2" w:rsidRPr="00DE16FE">
        <w:rPr>
          <w:rFonts w:ascii="Times New Roman" w:hAnsi="Times New Roman"/>
          <w:sz w:val="28"/>
          <w:szCs w:val="28"/>
        </w:rPr>
        <w:t>н</w:t>
      </w:r>
      <w:r w:rsidRPr="00DE16FE">
        <w:rPr>
          <w:rFonts w:ascii="Times New Roman" w:hAnsi="Times New Roman"/>
          <w:sz w:val="28"/>
          <w:szCs w:val="28"/>
        </w:rPr>
        <w:t xml:space="preserve">овской городской агломерации </w:t>
      </w:r>
    </w:p>
    <w:p w:rsidR="007608C5" w:rsidRPr="00DE16FE" w:rsidRDefault="00132CD2" w:rsidP="00DE16FE">
      <w:pPr>
        <w:spacing w:after="0" w:line="240" w:lineRule="auto"/>
        <w:ind w:left="8789" w:right="142"/>
        <w:jc w:val="center"/>
        <w:rPr>
          <w:rFonts w:ascii="Times New Roman" w:hAnsi="Times New Roman"/>
          <w:sz w:val="28"/>
          <w:szCs w:val="28"/>
        </w:rPr>
      </w:pPr>
      <w:r w:rsidRPr="00DE16FE">
        <w:rPr>
          <w:rFonts w:ascii="Times New Roman" w:hAnsi="Times New Roman"/>
          <w:sz w:val="28"/>
          <w:szCs w:val="28"/>
        </w:rPr>
        <w:t>н</w:t>
      </w:r>
      <w:r w:rsidR="007608C5" w:rsidRPr="00DE16FE">
        <w:rPr>
          <w:rFonts w:ascii="Times New Roman" w:hAnsi="Times New Roman"/>
          <w:sz w:val="28"/>
          <w:szCs w:val="28"/>
        </w:rPr>
        <w:t>а 2019</w:t>
      </w:r>
      <w:r w:rsidR="00346BD5" w:rsidRPr="00DE16FE">
        <w:rPr>
          <w:rFonts w:ascii="Times New Roman" w:hAnsi="Times New Roman"/>
          <w:sz w:val="28"/>
          <w:szCs w:val="28"/>
        </w:rPr>
        <w:t>-</w:t>
      </w:r>
      <w:r w:rsidR="007608C5" w:rsidRPr="00DE16FE">
        <w:rPr>
          <w:rFonts w:ascii="Times New Roman" w:hAnsi="Times New Roman"/>
          <w:sz w:val="28"/>
          <w:szCs w:val="28"/>
        </w:rPr>
        <w:t>2024 годы</w:t>
      </w:r>
      <w:r w:rsidR="00346BD5" w:rsidRPr="00DE16FE">
        <w:rPr>
          <w:rFonts w:ascii="Times New Roman" w:hAnsi="Times New Roman"/>
          <w:sz w:val="28"/>
          <w:szCs w:val="28"/>
        </w:rPr>
        <w:t>»</w:t>
      </w:r>
    </w:p>
    <w:p w:rsidR="00723BBE" w:rsidRPr="00DE16FE" w:rsidRDefault="00723BBE" w:rsidP="00DE16FE">
      <w:pPr>
        <w:spacing w:after="0" w:line="240" w:lineRule="auto"/>
        <w:ind w:left="8789"/>
        <w:jc w:val="center"/>
        <w:rPr>
          <w:rFonts w:ascii="Times New Roman" w:hAnsi="Times New Roman"/>
          <w:b/>
          <w:sz w:val="28"/>
          <w:szCs w:val="28"/>
        </w:rPr>
      </w:pPr>
    </w:p>
    <w:p w:rsidR="00723BBE" w:rsidRPr="00DE16FE" w:rsidRDefault="007608C5" w:rsidP="00DE1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6FE">
        <w:rPr>
          <w:rFonts w:ascii="Times New Roman" w:hAnsi="Times New Roman"/>
          <w:b/>
          <w:sz w:val="28"/>
          <w:szCs w:val="28"/>
        </w:rPr>
        <w:t>П</w:t>
      </w:r>
      <w:r w:rsidR="00723BBE" w:rsidRPr="00DE16FE">
        <w:rPr>
          <w:rFonts w:ascii="Times New Roman" w:hAnsi="Times New Roman"/>
          <w:b/>
          <w:sz w:val="28"/>
          <w:szCs w:val="28"/>
        </w:rPr>
        <w:t>ЛАН</w:t>
      </w:r>
    </w:p>
    <w:p w:rsidR="00723BBE" w:rsidRPr="00DE16FE" w:rsidRDefault="007608C5" w:rsidP="00DE1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6FE">
        <w:rPr>
          <w:rFonts w:ascii="Times New Roman" w:hAnsi="Times New Roman"/>
          <w:b/>
          <w:sz w:val="28"/>
          <w:szCs w:val="28"/>
        </w:rPr>
        <w:t>мероприятий по реализации регио</w:t>
      </w:r>
      <w:r w:rsidR="00132CD2" w:rsidRPr="00DE16FE">
        <w:rPr>
          <w:rFonts w:ascii="Times New Roman" w:hAnsi="Times New Roman"/>
          <w:b/>
          <w:sz w:val="28"/>
          <w:szCs w:val="28"/>
        </w:rPr>
        <w:t>н</w:t>
      </w:r>
      <w:r w:rsidRPr="00DE16FE">
        <w:rPr>
          <w:rFonts w:ascii="Times New Roman" w:hAnsi="Times New Roman"/>
          <w:b/>
          <w:sz w:val="28"/>
          <w:szCs w:val="28"/>
        </w:rPr>
        <w:t>аль</w:t>
      </w:r>
      <w:r w:rsidR="00132CD2" w:rsidRPr="00DE16FE">
        <w:rPr>
          <w:rFonts w:ascii="Times New Roman" w:hAnsi="Times New Roman"/>
          <w:b/>
          <w:sz w:val="28"/>
          <w:szCs w:val="28"/>
        </w:rPr>
        <w:t>н</w:t>
      </w:r>
      <w:r w:rsidRPr="00DE16FE">
        <w:rPr>
          <w:rFonts w:ascii="Times New Roman" w:hAnsi="Times New Roman"/>
          <w:b/>
          <w:sz w:val="28"/>
          <w:szCs w:val="28"/>
        </w:rPr>
        <w:t>ого проекта</w:t>
      </w:r>
    </w:p>
    <w:p w:rsidR="00CA5EA5" w:rsidRPr="006C5C38" w:rsidRDefault="00CA5EA5" w:rsidP="006C5C3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502"/>
        <w:gridCol w:w="2159"/>
        <w:gridCol w:w="1620"/>
        <w:gridCol w:w="3507"/>
        <w:gridCol w:w="1082"/>
      </w:tblGrid>
      <w:tr w:rsidR="00CA5EA5" w:rsidRPr="006C5C38" w:rsidTr="00DE16FE">
        <w:trPr>
          <w:trHeight w:val="540"/>
        </w:trPr>
        <w:tc>
          <w:tcPr>
            <w:tcW w:w="595" w:type="dxa"/>
            <w:shd w:val="clear" w:color="auto" w:fill="auto"/>
            <w:vAlign w:val="center"/>
          </w:tcPr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результата, мероприятия,</w:t>
            </w:r>
          </w:p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159" w:type="dxa"/>
            <w:vAlign w:val="center"/>
          </w:tcPr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 характеристика </w:t>
            </w:r>
          </w:p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A5EA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</w:tbl>
    <w:p w:rsidR="007608C5" w:rsidRPr="006C5C38" w:rsidRDefault="007608C5" w:rsidP="006C5C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7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8"/>
        <w:gridCol w:w="5570"/>
        <w:gridCol w:w="1095"/>
        <w:gridCol w:w="1083"/>
        <w:gridCol w:w="1650"/>
        <w:gridCol w:w="3533"/>
        <w:gridCol w:w="1097"/>
        <w:gridCol w:w="1233"/>
        <w:gridCol w:w="1233"/>
        <w:gridCol w:w="1233"/>
        <w:gridCol w:w="1233"/>
        <w:gridCol w:w="1233"/>
      </w:tblGrid>
      <w:tr w:rsidR="00C43E56" w:rsidRPr="006C5C38" w:rsidTr="003C5C34">
        <w:trPr>
          <w:gridAfter w:val="5"/>
          <w:wAfter w:w="6390" w:type="dxa"/>
          <w:trHeight w:val="192"/>
          <w:tblHeader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08C5" w:rsidRPr="006C5C38" w:rsidRDefault="00CA5EA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08C5" w:rsidRPr="006C5C38" w:rsidTr="003C5C34">
        <w:trPr>
          <w:gridAfter w:val="5"/>
          <w:wAfter w:w="6390" w:type="dxa"/>
          <w:trHeight w:val="56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5000" w:type="pct"/>
              <w:tblLayout w:type="fixed"/>
              <w:tblLook w:val="04A0"/>
            </w:tblPr>
            <w:tblGrid>
              <w:gridCol w:w="13812"/>
            </w:tblGrid>
            <w:tr w:rsidR="007608C5" w:rsidRPr="006C5C38" w:rsidTr="007B6105">
              <w:tc>
                <w:tcPr>
                  <w:tcW w:w="14130" w:type="dxa"/>
                </w:tcPr>
                <w:p w:rsidR="007608C5" w:rsidRPr="006C5C38" w:rsidRDefault="007608C5" w:rsidP="006C5C38">
                  <w:pPr>
                    <w:spacing w:after="0" w:line="240" w:lineRule="auto"/>
                    <w:ind w:left="-57" w:right="-57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Созда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ие меха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измов эко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омического стимулирова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ия сохра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ости автомобиль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ых дорог регио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аль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ого и мест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ого з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аче</w:t>
                  </w:r>
                  <w:r w:rsidR="00132CD2"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C5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ия</w:t>
                  </w:r>
                </w:p>
              </w:tc>
            </w:tr>
          </w:tbl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1.1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3 автоматических пу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ктов весогаб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рит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2020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3C5C34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7608C5" w:rsidRPr="006C5C38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2020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размещ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дорогах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1.2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6 автоматических пу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ктов весогаб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рит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2021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2021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размещ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дорогах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9 автоматических пу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ктов весогаб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рит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2022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2022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размещ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дорогах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1.4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12 автоматических пу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ктов весогаб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рит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2023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DE16FE" w:rsidRDefault="00DE16FE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 </w:t>
            </w:r>
          </w:p>
          <w:p w:rsidR="007608C5" w:rsidRPr="006C5C38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2023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 xml:space="preserve"> отчё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размещ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дорогах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1.5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15 автоматических пу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ктов весогаб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рит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2024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DE16FE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DE1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2024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DE1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размещ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автоматических пу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ктов весогабарит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троля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средств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дорогах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  <w:trHeight w:val="56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28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автоматизирова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и роботизирова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изации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троля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за соблюде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</w:tr>
      <w:tr w:rsidR="007608C5" w:rsidRPr="006C5C38" w:rsidTr="003C5C34">
        <w:trPr>
          <w:gridAfter w:val="5"/>
          <w:wAfter w:w="6390" w:type="dxa"/>
          <w:trHeight w:val="1828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2.1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219% от базового количества 2017 года</w:t>
            </w:r>
          </w:p>
          <w:p w:rsidR="007608C5" w:rsidRPr="006C5C38" w:rsidRDefault="007608C5" w:rsidP="003C5C3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DE16FE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2019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</w:p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3C5C34" w:rsidRDefault="007608C5" w:rsidP="003C5C3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Подготовле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</w:t>
            </w:r>
            <w:r w:rsidR="00CA5EA5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т об уста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овке стацио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ар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ых камер фото</w:t>
            </w:r>
            <w:r w:rsidR="00AA6C77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видеофиксации 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аруше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ий пр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вил дорож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ого движе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ия 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а а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томобиль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ых дорогах реги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аль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ого или межму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иципал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ого, мест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ого з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аче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  <w:trHeight w:val="195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2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ого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225% от базового количества 2017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2020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DE16FE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2020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уста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ке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3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230% от базового количества 2017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2021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2021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уста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ке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4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236% от базового количества 2017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2022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2022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ёт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об уста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ке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5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241% от базового количества 2017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2023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2023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уста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ке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6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количества стацио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дв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247% от базового количества 2017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2024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3C5C34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2024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уста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ке стацио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камер фото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-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аруше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правил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реги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иципал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ого, мест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2.7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1 участк</w:t>
            </w:r>
            <w:r w:rsidR="00C43E56"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дорог и 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орие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2019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ос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участков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обесп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чивающими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оптимизацию 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ловий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потоков, 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риска во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ик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ДТП, сохра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 дорог в соответствии с целев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ми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дикаторами эффектив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сти, определ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обос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иями локаль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проектов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2 участков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дорог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орие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2020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2020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ос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участков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обесп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чивающими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оптимизацию 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ловий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потоков, 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риска во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ик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ДТП, сохра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 дорог в соответствии с целев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ми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дикаторами эффектив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сти, определ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обос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иями локаль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проектов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  <w:trHeight w:val="56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3 участков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дорог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орие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2021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2021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ос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участков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обесп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чивающими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оптимизацию 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ловий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потоков, 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риска во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ик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ДТП, сохра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 дорог в соответствии с целев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ми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дикаторами эффектив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сти, определ</w:t>
            </w:r>
            <w:r w:rsidR="00917F9B">
              <w:rPr>
                <w:rFonts w:ascii="Times New Roman" w:hAnsi="Times New Roman"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обос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иями локаль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проектов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917F9B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</w:t>
            </w:r>
            <w:r w:rsidR="002721F7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  <w:r w:rsidR="00CA5EA5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4 участков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дорог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орие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2022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2022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ос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участков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обесп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чивающими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оптимизацию 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ловий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потоков, 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риска во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ик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ДТП, сохра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 дорог в соответствии с целев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ми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дикаторами эффектив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сти, определ</w:t>
            </w:r>
            <w:r w:rsidR="00917F9B">
              <w:rPr>
                <w:rFonts w:ascii="Times New Roman" w:hAnsi="Times New Roman"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обос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иями локаль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проектов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  <w:trHeight w:val="56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917F9B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  <w:r w:rsidR="002721F7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  <w:r w:rsidR="00CA5EA5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аще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5 участков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дорог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сооруже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или межму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иципаль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орие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автоматизацию процессов управле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3C5C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движе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(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акопле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ым итогом)</w:t>
            </w:r>
          </w:p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2023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2023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об ос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ащ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ии участков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ых дорог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искусстве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соор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регио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тами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систем, обесп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чивающими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оптимизацию 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ловий движе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тра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потоков, 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риска во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ик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ДТП, сохра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 дорог в соответствии с целев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ми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дикаторами эффектив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сти, определе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обос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иями локаль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проектов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теллектуаль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тра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A5EA5" w:rsidRPr="006C5C38">
              <w:rPr>
                <w:rFonts w:ascii="Times New Roman" w:hAnsi="Times New Roman"/>
                <w:bCs/>
                <w:sz w:val="24"/>
                <w:szCs w:val="24"/>
              </w:rPr>
              <w:t>ых систем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7608C5" w:rsidRPr="006C5C38" w:rsidTr="003C5C34">
        <w:trPr>
          <w:trHeight w:val="56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меха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измов развития и эксплуатации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сети, включая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жиз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ого цикла,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материалов</w:t>
            </w:r>
          </w:p>
        </w:tc>
        <w:tc>
          <w:tcPr>
            <w:tcW w:w="1278" w:type="dxa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3.1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доли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екта,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материалов,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10% в общем объ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ме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государстве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выпол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работ по капиталь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ому 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ту, ремо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 и содержа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ию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2019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ости, пред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2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доли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екта,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материалов,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вых и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аилучших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ологий, материалов и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гических реше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ий повтор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ого приме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ия до 20% в общем объ</w:t>
            </w:r>
            <w:r w:rsidR="00AA6C77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ё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ме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овых государстве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ых ко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трактов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 выпол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ие работ по капиталь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ому ремо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ту, ремо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ту и содержа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ию автомобиль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ых до</w:t>
            </w:r>
            <w:r w:rsidR="002721F7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2020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2020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3C5C34" w:rsidRDefault="007608C5" w:rsidP="00917F9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Подготовле</w:t>
            </w:r>
            <w:r w:rsidR="00132CD2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</w:t>
            </w:r>
            <w:r w:rsidR="002721F7"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3C5C34">
              <w:rPr>
                <w:rFonts w:ascii="Times New Roman" w:hAnsi="Times New Roman"/>
                <w:spacing w:val="-4"/>
                <w:sz w:val="24"/>
                <w:szCs w:val="24"/>
              </w:rPr>
              <w:t>т о дол</w:t>
            </w:r>
            <w:r w:rsidR="00917F9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трактов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 осуществле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ие д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рож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ой деятель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ости, пред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сматривающих использова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ие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овых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ологий и материалов, включ</w:t>
            </w:r>
            <w:r w:rsidR="00917F9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ё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ых в Реестр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овых и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аилучших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ологий, мат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риалов и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ологических реш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ий повтор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ого приме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="002721F7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3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3C5C34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Увеличе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ие доли ко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трактов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 осуществле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ие д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рож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ой деятель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ости в рамках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ацио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ого прое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та, предусматривающих использова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ие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овых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логий и материалов, включ</w:t>
            </w:r>
            <w:r w:rsidR="00917F9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ё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ых в Реестр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овых и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аилучших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ологий, материалов и тех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ологич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ских реше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ий повтор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ого приме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ия до 40% в о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щем объ</w:t>
            </w:r>
            <w:r w:rsidR="00AA6C77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ё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ме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овых государстве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ых ко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трактов 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 выпол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ие работ по капиталь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ому ремо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ту, ремо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ту и содержа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ию автомобиль</w:t>
            </w:r>
            <w:r w:rsidR="00132CD2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ых до</w:t>
            </w:r>
            <w:r w:rsidR="002721F7" w:rsidRPr="003C5C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2021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2021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ости, пред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лов, включё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4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доли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екта,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материалов,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53% в общем объ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ме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государстве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выпол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работ по капиталь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ому 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ту, ремо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 и содержа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ию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2022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2022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ости, пред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5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доли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екта,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материалов,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66% в общем объ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ме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государстве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выпол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работ по капиталь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ому 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ту, ремо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 и содержа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ию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2023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2023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ости, пред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6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доли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екта,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овых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материалов, включ</w:t>
            </w:r>
            <w:r w:rsidR="00917F9B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 до 80% в общем объ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ме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государстве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выпол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работ по капиталь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ому 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ту, ремо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ту и содержа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ию автомобиль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2024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2024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ости, пред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сматривающих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 и матери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лов, включе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7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доли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ости в рамках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выпол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цикла, пред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у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сматривающего объеди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в оди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 ра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з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лич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видов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работ до 10% в общем объ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овых государстве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работ по капиталь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ому ремо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ту, ремо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ту и содержа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ию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2019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8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pStyle w:val="a8"/>
              <w:tabs>
                <w:tab w:val="left" w:pos="989"/>
              </w:tabs>
              <w:suppressAutoHyphens/>
              <w:spacing w:line="230" w:lineRule="auto"/>
              <w:ind w:left="0"/>
            </w:pPr>
            <w:r w:rsidRPr="006C5C38">
              <w:t>Увеличе</w:t>
            </w:r>
            <w:r w:rsidR="00132CD2" w:rsidRPr="006C5C38">
              <w:t>н</w:t>
            </w:r>
            <w:r w:rsidRPr="006C5C38">
              <w:t>ие доли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осуществле</w:t>
            </w:r>
            <w:r w:rsidR="00132CD2" w:rsidRPr="006C5C38">
              <w:t>н</w:t>
            </w:r>
            <w:r w:rsidRPr="006C5C38">
              <w:t>ие дорож</w:t>
            </w:r>
            <w:r w:rsidR="00132CD2" w:rsidRPr="006C5C38">
              <w:t>н</w:t>
            </w:r>
            <w:r w:rsidRPr="006C5C38">
              <w:t>ой деятель</w:t>
            </w:r>
            <w:r w:rsidR="00132CD2" w:rsidRPr="006C5C38">
              <w:t>н</w:t>
            </w:r>
            <w:r w:rsidRPr="006C5C38">
              <w:t xml:space="preserve">ости в рамках </w:t>
            </w:r>
            <w:r w:rsidR="00132CD2" w:rsidRPr="006C5C38">
              <w:t>н</w:t>
            </w:r>
            <w:r w:rsidRPr="006C5C38">
              <w:t>ацио</w:t>
            </w:r>
            <w:r w:rsidR="00132CD2" w:rsidRPr="006C5C38">
              <w:t>н</w:t>
            </w:r>
            <w:r w:rsidRPr="006C5C38">
              <w:t>аль</w:t>
            </w:r>
            <w:r w:rsidR="00132CD2" w:rsidRPr="006C5C38">
              <w:t>н</w:t>
            </w:r>
            <w:r w:rsidRPr="006C5C38">
              <w:t>ого проекта, предусматривающих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 xml:space="preserve">ие работ </w:t>
            </w:r>
            <w:r w:rsidR="00132CD2" w:rsidRPr="006C5C38">
              <w:t>н</w:t>
            </w:r>
            <w:r w:rsidRPr="006C5C38">
              <w:t>а при</w:t>
            </w:r>
            <w:r w:rsidR="00132CD2" w:rsidRPr="006C5C38">
              <w:t>н</w:t>
            </w:r>
            <w:r w:rsidRPr="006C5C38">
              <w:t>ципах ко</w:t>
            </w:r>
            <w:r w:rsidR="00132CD2" w:rsidRPr="006C5C38">
              <w:t>н</w:t>
            </w:r>
            <w:r w:rsidRPr="006C5C38">
              <w:t>тракта жиз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нн</w:t>
            </w:r>
            <w:r w:rsidRPr="006C5C38">
              <w:t>ого цикла, предусматривающего объеди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в оди</w:t>
            </w:r>
            <w:r w:rsidR="00132CD2" w:rsidRPr="006C5C38">
              <w:t>н</w:t>
            </w:r>
            <w:r w:rsidRPr="006C5C38">
              <w:t xml:space="preserve"> ко</w:t>
            </w:r>
            <w:r w:rsidR="00132CD2" w:rsidRPr="006C5C38">
              <w:t>н</w:t>
            </w:r>
            <w:r w:rsidRPr="006C5C38">
              <w:t>тракт различ</w:t>
            </w:r>
            <w:r w:rsidR="00132CD2" w:rsidRPr="006C5C38">
              <w:t>н</w:t>
            </w:r>
            <w:r w:rsidRPr="006C5C38">
              <w:t>ых видов дорож</w:t>
            </w:r>
            <w:r w:rsidR="00132CD2" w:rsidRPr="006C5C38">
              <w:t>н</w:t>
            </w:r>
            <w:r w:rsidRPr="006C5C38">
              <w:t>ых работ до 20% в общем объ</w:t>
            </w:r>
            <w:r w:rsidR="00AA6C77" w:rsidRPr="006C5C38">
              <w:t>ё</w:t>
            </w:r>
            <w:r w:rsidRPr="006C5C38">
              <w:t xml:space="preserve">ме </w:t>
            </w:r>
            <w:r w:rsidR="00132CD2" w:rsidRPr="006C5C38">
              <w:t>н</w:t>
            </w:r>
            <w:r w:rsidRPr="006C5C38">
              <w:t>овых государстве</w:t>
            </w:r>
            <w:r w:rsidR="00132CD2" w:rsidRPr="006C5C38">
              <w:t>нн</w:t>
            </w:r>
            <w:r w:rsidRPr="006C5C38">
              <w:t>ых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работ по капиталь</w:t>
            </w:r>
            <w:r w:rsidR="00132CD2" w:rsidRPr="006C5C38">
              <w:t>н</w:t>
            </w:r>
            <w:r w:rsidRPr="006C5C38">
              <w:t>ому ремо</w:t>
            </w:r>
            <w:r w:rsidR="00132CD2" w:rsidRPr="006C5C38">
              <w:t>н</w:t>
            </w:r>
            <w:r w:rsidRPr="006C5C38">
              <w:t>ту, ремо</w:t>
            </w:r>
            <w:r w:rsidR="00132CD2" w:rsidRPr="006C5C38">
              <w:t>н</w:t>
            </w:r>
            <w:r w:rsidRPr="006C5C38">
              <w:t>ту и содержа</w:t>
            </w:r>
            <w:r w:rsidR="00132CD2" w:rsidRPr="006C5C38">
              <w:t>н</w:t>
            </w:r>
            <w:r w:rsidRPr="006C5C38">
              <w:t>ию автомобиль</w:t>
            </w:r>
            <w:r w:rsidR="00132CD2" w:rsidRPr="006C5C38">
              <w:t>н</w:t>
            </w:r>
            <w:r w:rsidRPr="006C5C38">
              <w:t>ых дорог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2020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2020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9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pStyle w:val="a8"/>
              <w:tabs>
                <w:tab w:val="left" w:pos="989"/>
              </w:tabs>
              <w:suppressAutoHyphens/>
              <w:spacing w:line="230" w:lineRule="auto"/>
              <w:ind w:left="0"/>
            </w:pPr>
            <w:r w:rsidRPr="006C5C38">
              <w:t>Увеличе</w:t>
            </w:r>
            <w:r w:rsidR="00132CD2" w:rsidRPr="006C5C38">
              <w:t>н</w:t>
            </w:r>
            <w:r w:rsidRPr="006C5C38">
              <w:t>ие доли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осуществле</w:t>
            </w:r>
            <w:r w:rsidR="00132CD2" w:rsidRPr="006C5C38">
              <w:t>н</w:t>
            </w:r>
            <w:r w:rsidRPr="006C5C38">
              <w:t>ие дорож</w:t>
            </w:r>
            <w:r w:rsidR="00132CD2" w:rsidRPr="006C5C38">
              <w:t>н</w:t>
            </w:r>
            <w:r w:rsidRPr="006C5C38">
              <w:t>ой деятель</w:t>
            </w:r>
            <w:r w:rsidR="00132CD2" w:rsidRPr="006C5C38">
              <w:t>н</w:t>
            </w:r>
            <w:r w:rsidRPr="006C5C38">
              <w:t xml:space="preserve">ости в рамках </w:t>
            </w:r>
            <w:r w:rsidR="00132CD2" w:rsidRPr="006C5C38">
              <w:t>н</w:t>
            </w:r>
            <w:r w:rsidRPr="006C5C38">
              <w:t>ацио</w:t>
            </w:r>
            <w:r w:rsidR="00132CD2" w:rsidRPr="006C5C38">
              <w:t>н</w:t>
            </w:r>
            <w:r w:rsidRPr="006C5C38">
              <w:t>аль</w:t>
            </w:r>
            <w:r w:rsidR="00132CD2" w:rsidRPr="006C5C38">
              <w:t>н</w:t>
            </w:r>
            <w:r w:rsidRPr="006C5C38">
              <w:t>ого проекта, предусматривающих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 xml:space="preserve">ие работ </w:t>
            </w:r>
            <w:r w:rsidR="00132CD2" w:rsidRPr="006C5C38">
              <w:t>н</w:t>
            </w:r>
            <w:r w:rsidRPr="006C5C38">
              <w:t>а при</w:t>
            </w:r>
            <w:r w:rsidR="00132CD2" w:rsidRPr="006C5C38">
              <w:t>н</w:t>
            </w:r>
            <w:r w:rsidRPr="006C5C38">
              <w:t>ципах ко</w:t>
            </w:r>
            <w:r w:rsidR="00132CD2" w:rsidRPr="006C5C38">
              <w:t>н</w:t>
            </w:r>
            <w:r w:rsidRPr="006C5C38">
              <w:t>тракта жиз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нн</w:t>
            </w:r>
            <w:r w:rsidRPr="006C5C38">
              <w:t>ого цикла, предусматривающего объеди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в оди</w:t>
            </w:r>
            <w:r w:rsidR="00132CD2" w:rsidRPr="006C5C38">
              <w:t>н</w:t>
            </w:r>
            <w:r w:rsidRPr="006C5C38">
              <w:t xml:space="preserve"> ко</w:t>
            </w:r>
            <w:r w:rsidR="00132CD2" w:rsidRPr="006C5C38">
              <w:t>н</w:t>
            </w:r>
            <w:r w:rsidRPr="006C5C38">
              <w:t>тракт различ</w:t>
            </w:r>
            <w:r w:rsidR="00132CD2" w:rsidRPr="006C5C38">
              <w:t>н</w:t>
            </w:r>
            <w:r w:rsidRPr="006C5C38">
              <w:t>ых видов дорож</w:t>
            </w:r>
            <w:r w:rsidR="00132CD2" w:rsidRPr="006C5C38">
              <w:t>н</w:t>
            </w:r>
            <w:r w:rsidRPr="006C5C38">
              <w:t>ых работ до 35% в общем объ</w:t>
            </w:r>
            <w:r w:rsidR="00AA6C77" w:rsidRPr="006C5C38">
              <w:t>ё</w:t>
            </w:r>
            <w:r w:rsidRPr="006C5C38">
              <w:t xml:space="preserve">ме </w:t>
            </w:r>
            <w:r w:rsidR="00132CD2" w:rsidRPr="006C5C38">
              <w:t>н</w:t>
            </w:r>
            <w:r w:rsidRPr="006C5C38">
              <w:t>овых государстве</w:t>
            </w:r>
            <w:r w:rsidR="00132CD2" w:rsidRPr="006C5C38">
              <w:t>нн</w:t>
            </w:r>
            <w:r w:rsidRPr="006C5C38">
              <w:t>ых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работ по капиталь</w:t>
            </w:r>
            <w:r w:rsidR="00132CD2" w:rsidRPr="006C5C38">
              <w:t>н</w:t>
            </w:r>
            <w:r w:rsidRPr="006C5C38">
              <w:t>ому ремо</w:t>
            </w:r>
            <w:r w:rsidR="00132CD2" w:rsidRPr="006C5C38">
              <w:t>н</w:t>
            </w:r>
            <w:r w:rsidRPr="006C5C38">
              <w:t>ту, ремо</w:t>
            </w:r>
            <w:r w:rsidR="00132CD2" w:rsidRPr="006C5C38">
              <w:t>н</w:t>
            </w:r>
            <w:r w:rsidRPr="006C5C38">
              <w:t>ту и содержа</w:t>
            </w:r>
            <w:r w:rsidR="00132CD2" w:rsidRPr="006C5C38">
              <w:t>н</w:t>
            </w:r>
            <w:r w:rsidRPr="006C5C38">
              <w:t>ию автомобиль</w:t>
            </w:r>
            <w:r w:rsidR="00132CD2" w:rsidRPr="006C5C38">
              <w:t>н</w:t>
            </w:r>
            <w:r w:rsidRPr="006C5C38">
              <w:t>ых дорог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2021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2021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917F9B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3.</w:t>
            </w:r>
            <w:r w:rsidR="002721F7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  <w:r w:rsidR="00CA5EA5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t>Увеличе</w:t>
            </w:r>
            <w:r w:rsidR="00132CD2" w:rsidRPr="006C5C38">
              <w:t>н</w:t>
            </w:r>
            <w:r w:rsidRPr="006C5C38">
              <w:t>ие доли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осуществле</w:t>
            </w:r>
            <w:r w:rsidR="00132CD2" w:rsidRPr="006C5C38">
              <w:t>н</w:t>
            </w:r>
            <w:r w:rsidRPr="006C5C38">
              <w:t>ие дорож</w:t>
            </w:r>
            <w:r w:rsidR="00132CD2" w:rsidRPr="006C5C38">
              <w:t>н</w:t>
            </w:r>
            <w:r w:rsidRPr="006C5C38">
              <w:t>ой деятель</w:t>
            </w:r>
            <w:r w:rsidR="00132CD2" w:rsidRPr="006C5C38">
              <w:t>н</w:t>
            </w:r>
            <w:r w:rsidRPr="006C5C38">
              <w:t xml:space="preserve">ости в рамках </w:t>
            </w:r>
            <w:r w:rsidR="00132CD2" w:rsidRPr="006C5C38">
              <w:t>н</w:t>
            </w:r>
            <w:r w:rsidRPr="006C5C38">
              <w:t>ацио</w:t>
            </w:r>
            <w:r w:rsidR="00132CD2" w:rsidRPr="006C5C38">
              <w:t>н</w:t>
            </w:r>
            <w:r w:rsidRPr="006C5C38">
              <w:t>аль</w:t>
            </w:r>
            <w:r w:rsidR="00132CD2" w:rsidRPr="006C5C38">
              <w:t>н</w:t>
            </w:r>
            <w:r w:rsidRPr="006C5C38">
              <w:t>ого проекта, предусматривающих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 xml:space="preserve">ие работ </w:t>
            </w:r>
            <w:r w:rsidR="00132CD2" w:rsidRPr="006C5C38">
              <w:t>н</w:t>
            </w:r>
            <w:r w:rsidRPr="006C5C38">
              <w:t>а при</w:t>
            </w:r>
            <w:r w:rsidR="00132CD2" w:rsidRPr="006C5C38">
              <w:t>н</w:t>
            </w:r>
            <w:r w:rsidRPr="006C5C38">
              <w:t>ципах ко</w:t>
            </w:r>
            <w:r w:rsidR="00132CD2" w:rsidRPr="006C5C38">
              <w:t>н</w:t>
            </w:r>
            <w:r w:rsidRPr="006C5C38">
              <w:t>тракта жиз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нн</w:t>
            </w:r>
            <w:r w:rsidRPr="006C5C38">
              <w:t>ого цикла, предусматривающего объеди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в оди</w:t>
            </w:r>
            <w:r w:rsidR="00132CD2" w:rsidRPr="006C5C38">
              <w:t>н</w:t>
            </w:r>
            <w:r w:rsidRPr="006C5C38">
              <w:t xml:space="preserve"> ко</w:t>
            </w:r>
            <w:r w:rsidR="00132CD2" w:rsidRPr="006C5C38">
              <w:t>н</w:t>
            </w:r>
            <w:r w:rsidRPr="006C5C38">
              <w:t>тракт различ</w:t>
            </w:r>
            <w:r w:rsidR="00132CD2" w:rsidRPr="006C5C38">
              <w:t>н</w:t>
            </w:r>
            <w:r w:rsidRPr="006C5C38">
              <w:t>ых видов дорож</w:t>
            </w:r>
            <w:r w:rsidR="00132CD2" w:rsidRPr="006C5C38">
              <w:t>н</w:t>
            </w:r>
            <w:r w:rsidRPr="006C5C38">
              <w:t>ых работ до 50% в общем объ</w:t>
            </w:r>
            <w:r w:rsidR="00AA6C77" w:rsidRPr="006C5C38">
              <w:t>ё</w:t>
            </w:r>
            <w:r w:rsidRPr="006C5C38">
              <w:t xml:space="preserve">ме </w:t>
            </w:r>
            <w:r w:rsidR="00132CD2" w:rsidRPr="006C5C38">
              <w:t>н</w:t>
            </w:r>
            <w:r w:rsidRPr="006C5C38">
              <w:t>овых государстве</w:t>
            </w:r>
            <w:r w:rsidR="00132CD2" w:rsidRPr="006C5C38">
              <w:t>нн</w:t>
            </w:r>
            <w:r w:rsidRPr="006C5C38">
              <w:t>ых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работ по капиталь</w:t>
            </w:r>
            <w:r w:rsidR="00132CD2" w:rsidRPr="006C5C38">
              <w:t>н</w:t>
            </w:r>
            <w:r w:rsidRPr="006C5C38">
              <w:t>ому ремо</w:t>
            </w:r>
            <w:r w:rsidR="00132CD2" w:rsidRPr="006C5C38">
              <w:t>н</w:t>
            </w:r>
            <w:r w:rsidRPr="006C5C38">
              <w:t>ту, ремо</w:t>
            </w:r>
            <w:r w:rsidR="00132CD2" w:rsidRPr="006C5C38">
              <w:t>н</w:t>
            </w:r>
            <w:r w:rsidRPr="006C5C38">
              <w:t>ту и содержа</w:t>
            </w:r>
            <w:r w:rsidR="00132CD2" w:rsidRPr="006C5C38">
              <w:t>н</w:t>
            </w:r>
            <w:r w:rsidRPr="006C5C38">
              <w:t>ию автомобиль</w:t>
            </w:r>
            <w:r w:rsidR="00132CD2" w:rsidRPr="006C5C38">
              <w:t>н</w:t>
            </w:r>
            <w:r w:rsidRPr="006C5C38">
              <w:t>ых дорог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2022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2022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917F9B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  <w:r w:rsidR="002721F7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  <w:r w:rsidR="00CA5EA5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t>Увеличе</w:t>
            </w:r>
            <w:r w:rsidR="00132CD2" w:rsidRPr="006C5C38">
              <w:t>н</w:t>
            </w:r>
            <w:r w:rsidRPr="006C5C38">
              <w:t>ие доли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осуществле</w:t>
            </w:r>
            <w:r w:rsidR="00132CD2" w:rsidRPr="006C5C38">
              <w:t>н</w:t>
            </w:r>
            <w:r w:rsidRPr="006C5C38">
              <w:t>ие дорож</w:t>
            </w:r>
            <w:r w:rsidR="00132CD2" w:rsidRPr="006C5C38">
              <w:t>н</w:t>
            </w:r>
            <w:r w:rsidRPr="006C5C38">
              <w:t>ой деятель</w:t>
            </w:r>
            <w:r w:rsidR="00132CD2" w:rsidRPr="006C5C38">
              <w:t>н</w:t>
            </w:r>
            <w:r w:rsidRPr="006C5C38">
              <w:t xml:space="preserve">ости в рамках </w:t>
            </w:r>
            <w:r w:rsidR="00132CD2" w:rsidRPr="006C5C38">
              <w:t>н</w:t>
            </w:r>
            <w:r w:rsidRPr="006C5C38">
              <w:t>ацио</w:t>
            </w:r>
            <w:r w:rsidR="00132CD2" w:rsidRPr="006C5C38">
              <w:t>н</w:t>
            </w:r>
            <w:r w:rsidRPr="006C5C38">
              <w:t>аль</w:t>
            </w:r>
            <w:r w:rsidR="00132CD2" w:rsidRPr="006C5C38">
              <w:t>н</w:t>
            </w:r>
            <w:r w:rsidRPr="006C5C38">
              <w:t>ого проекта, предусматривающих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 xml:space="preserve">ие работ </w:t>
            </w:r>
            <w:r w:rsidR="00132CD2" w:rsidRPr="006C5C38">
              <w:t>н</w:t>
            </w:r>
            <w:r w:rsidRPr="006C5C38">
              <w:t>а при</w:t>
            </w:r>
            <w:r w:rsidR="00132CD2" w:rsidRPr="006C5C38">
              <w:t>н</w:t>
            </w:r>
            <w:r w:rsidRPr="006C5C38">
              <w:t>ципах ко</w:t>
            </w:r>
            <w:r w:rsidR="00132CD2" w:rsidRPr="006C5C38">
              <w:t>н</w:t>
            </w:r>
            <w:r w:rsidRPr="006C5C38">
              <w:t>тракта жиз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нн</w:t>
            </w:r>
            <w:r w:rsidRPr="006C5C38">
              <w:t>ого цикла, предусматривающего объеди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в оди</w:t>
            </w:r>
            <w:r w:rsidR="00132CD2" w:rsidRPr="006C5C38">
              <w:t>н</w:t>
            </w:r>
            <w:r w:rsidRPr="006C5C38">
              <w:t xml:space="preserve"> ко</w:t>
            </w:r>
            <w:r w:rsidR="00132CD2" w:rsidRPr="006C5C38">
              <w:t>н</w:t>
            </w:r>
            <w:r w:rsidRPr="006C5C38">
              <w:t>тракт различ</w:t>
            </w:r>
            <w:r w:rsidR="00132CD2" w:rsidRPr="006C5C38">
              <w:t>н</w:t>
            </w:r>
            <w:r w:rsidRPr="006C5C38">
              <w:t>ых видов дорож</w:t>
            </w:r>
            <w:r w:rsidR="00132CD2" w:rsidRPr="006C5C38">
              <w:t>н</w:t>
            </w:r>
            <w:r w:rsidRPr="006C5C38">
              <w:t>ых работ до 60% в общем объ</w:t>
            </w:r>
            <w:r w:rsidR="00AA6C77" w:rsidRPr="006C5C38">
              <w:t>ё</w:t>
            </w:r>
            <w:r w:rsidRPr="006C5C38">
              <w:t xml:space="preserve">ме </w:t>
            </w:r>
            <w:r w:rsidR="00132CD2" w:rsidRPr="006C5C38">
              <w:t>н</w:t>
            </w:r>
            <w:r w:rsidRPr="006C5C38">
              <w:t>овых государстве</w:t>
            </w:r>
            <w:r w:rsidR="00132CD2" w:rsidRPr="006C5C38">
              <w:t>нн</w:t>
            </w:r>
            <w:r w:rsidRPr="006C5C38">
              <w:t>ых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работ по капиталь</w:t>
            </w:r>
            <w:r w:rsidR="00132CD2" w:rsidRPr="006C5C38">
              <w:t>н</w:t>
            </w:r>
            <w:r w:rsidRPr="006C5C38">
              <w:t>ому ремо</w:t>
            </w:r>
            <w:r w:rsidR="00132CD2" w:rsidRPr="006C5C38">
              <w:t>н</w:t>
            </w:r>
            <w:r w:rsidRPr="006C5C38">
              <w:t>ту, ремо</w:t>
            </w:r>
            <w:r w:rsidR="00132CD2" w:rsidRPr="006C5C38">
              <w:t>н</w:t>
            </w:r>
            <w:r w:rsidRPr="006C5C38">
              <w:t>ту и содержа</w:t>
            </w:r>
            <w:r w:rsidR="00132CD2" w:rsidRPr="006C5C38">
              <w:t>н</w:t>
            </w:r>
            <w:r w:rsidRPr="006C5C38">
              <w:t>ию автомобиль</w:t>
            </w:r>
            <w:r w:rsidR="00132CD2" w:rsidRPr="006C5C38">
              <w:t>н</w:t>
            </w:r>
            <w:r w:rsidRPr="006C5C38">
              <w:t>ых дорог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2023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2023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917F9B" w:rsidRDefault="007608C5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  <w:r w:rsidR="002721F7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  <w:r w:rsidR="00CA5EA5" w:rsidRPr="00917F9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t>Увеличе</w:t>
            </w:r>
            <w:r w:rsidR="00132CD2" w:rsidRPr="006C5C38">
              <w:t>н</w:t>
            </w:r>
            <w:r w:rsidRPr="006C5C38">
              <w:t>ие доли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осуществле</w:t>
            </w:r>
            <w:r w:rsidR="00132CD2" w:rsidRPr="006C5C38">
              <w:t>н</w:t>
            </w:r>
            <w:r w:rsidRPr="006C5C38">
              <w:t>ие дорож</w:t>
            </w:r>
            <w:r w:rsidR="00132CD2" w:rsidRPr="006C5C38">
              <w:t>н</w:t>
            </w:r>
            <w:r w:rsidRPr="006C5C38">
              <w:t>ой деятель</w:t>
            </w:r>
            <w:r w:rsidR="00132CD2" w:rsidRPr="006C5C38">
              <w:t>н</w:t>
            </w:r>
            <w:r w:rsidRPr="006C5C38">
              <w:t xml:space="preserve">ости в рамках </w:t>
            </w:r>
            <w:r w:rsidR="00132CD2" w:rsidRPr="006C5C38">
              <w:t>н</w:t>
            </w:r>
            <w:r w:rsidRPr="006C5C38">
              <w:t>ацио</w:t>
            </w:r>
            <w:r w:rsidR="00132CD2" w:rsidRPr="006C5C38">
              <w:t>н</w:t>
            </w:r>
            <w:r w:rsidRPr="006C5C38">
              <w:t>аль</w:t>
            </w:r>
            <w:r w:rsidR="00132CD2" w:rsidRPr="006C5C38">
              <w:t>н</w:t>
            </w:r>
            <w:r w:rsidRPr="006C5C38">
              <w:t>ого проекта, предусматривающих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 xml:space="preserve">ие работ </w:t>
            </w:r>
            <w:r w:rsidR="00132CD2" w:rsidRPr="006C5C38">
              <w:t>н</w:t>
            </w:r>
            <w:r w:rsidRPr="006C5C38">
              <w:t>а при</w:t>
            </w:r>
            <w:r w:rsidR="00132CD2" w:rsidRPr="006C5C38">
              <w:t>н</w:t>
            </w:r>
            <w:r w:rsidRPr="006C5C38">
              <w:t>ципах ко</w:t>
            </w:r>
            <w:r w:rsidR="00132CD2" w:rsidRPr="006C5C38">
              <w:t>н</w:t>
            </w:r>
            <w:r w:rsidRPr="006C5C38">
              <w:t>тракта жиз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нн</w:t>
            </w:r>
            <w:r w:rsidRPr="006C5C38">
              <w:t>ого цикла, предусматривающего объеди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в оди</w:t>
            </w:r>
            <w:r w:rsidR="00132CD2" w:rsidRPr="006C5C38">
              <w:t>н</w:t>
            </w:r>
            <w:r w:rsidRPr="006C5C38">
              <w:t xml:space="preserve"> ко</w:t>
            </w:r>
            <w:r w:rsidR="00132CD2" w:rsidRPr="006C5C38">
              <w:t>н</w:t>
            </w:r>
            <w:r w:rsidRPr="006C5C38">
              <w:t>тракт различ</w:t>
            </w:r>
            <w:r w:rsidR="00132CD2" w:rsidRPr="006C5C38">
              <w:t>н</w:t>
            </w:r>
            <w:r w:rsidRPr="006C5C38">
              <w:t>ых видов дорож</w:t>
            </w:r>
            <w:r w:rsidR="00132CD2" w:rsidRPr="006C5C38">
              <w:t>н</w:t>
            </w:r>
            <w:r w:rsidRPr="006C5C38">
              <w:t>ых работ до 70% в общем объ</w:t>
            </w:r>
            <w:r w:rsidR="00AA6C77" w:rsidRPr="006C5C38">
              <w:t>ё</w:t>
            </w:r>
            <w:r w:rsidRPr="006C5C38">
              <w:t xml:space="preserve">ме </w:t>
            </w:r>
            <w:r w:rsidR="00132CD2" w:rsidRPr="006C5C38">
              <w:t>н</w:t>
            </w:r>
            <w:r w:rsidRPr="006C5C38">
              <w:t>овых государстве</w:t>
            </w:r>
            <w:r w:rsidR="00132CD2" w:rsidRPr="006C5C38">
              <w:t>нн</w:t>
            </w:r>
            <w:r w:rsidRPr="006C5C38">
              <w:t>ых ко</w:t>
            </w:r>
            <w:r w:rsidR="00132CD2" w:rsidRPr="006C5C38">
              <w:t>н</w:t>
            </w:r>
            <w:r w:rsidRPr="006C5C38">
              <w:t xml:space="preserve">трактов </w:t>
            </w:r>
            <w:r w:rsidR="00132CD2" w:rsidRPr="006C5C38">
              <w:t>н</w:t>
            </w:r>
            <w:r w:rsidRPr="006C5C38">
              <w:t>а выпол</w:t>
            </w:r>
            <w:r w:rsidR="00132CD2" w:rsidRPr="006C5C38">
              <w:t>н</w:t>
            </w:r>
            <w:r w:rsidRPr="006C5C38">
              <w:t>е</w:t>
            </w:r>
            <w:r w:rsidR="00132CD2" w:rsidRPr="006C5C38">
              <w:t>н</w:t>
            </w:r>
            <w:r w:rsidRPr="006C5C38">
              <w:t>ие работ по капиталь</w:t>
            </w:r>
            <w:r w:rsidR="00132CD2" w:rsidRPr="006C5C38">
              <w:t>н</w:t>
            </w:r>
            <w:r w:rsidRPr="006C5C38">
              <w:t>ому ремо</w:t>
            </w:r>
            <w:r w:rsidR="00132CD2" w:rsidRPr="006C5C38">
              <w:t>н</w:t>
            </w:r>
            <w:r w:rsidRPr="006C5C38">
              <w:t>ту, ремо</w:t>
            </w:r>
            <w:r w:rsidR="00132CD2" w:rsidRPr="006C5C38">
              <w:t>н</w:t>
            </w:r>
            <w:r w:rsidRPr="006C5C38">
              <w:t>ту и содержа</w:t>
            </w:r>
            <w:r w:rsidR="00132CD2" w:rsidRPr="006C5C38">
              <w:t>н</w:t>
            </w:r>
            <w:r w:rsidRPr="006C5C38">
              <w:t>ию автомобиль</w:t>
            </w:r>
            <w:r w:rsidR="00132CD2" w:rsidRPr="006C5C38">
              <w:t>н</w:t>
            </w:r>
            <w:r w:rsidRPr="006C5C38">
              <w:t>ых дорог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2024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июля 2024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3C5C34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Подготовле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 о дол</w:t>
            </w:r>
            <w:r w:rsidR="002721F7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осуществле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д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екта, предусматривающих 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 при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ципах 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тракта жиз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ПС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 в 2019 году общедоступ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и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формацио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ой системы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формирова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ием 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 использова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ием средств дорож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ых фо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дов всех уров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ей (далее</w:t>
            </w:r>
            <w:r w:rsidR="00A52EF9" w:rsidRPr="006C5C3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СКДФ)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4.1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rPr>
                <w:bCs/>
              </w:rPr>
              <w:t>В СКДФ в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есе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 и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формация о 100% автомобиль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ых дорог общего пользова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ия Улья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овской области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 декабря 2018 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31 </w:t>
            </w:r>
          </w:p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2019 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AA6C77" w:rsidRPr="00917F9B" w:rsidRDefault="00AA6C77" w:rsidP="00917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6"/>
                <w:sz w:val="24"/>
                <w:szCs w:val="24"/>
              </w:rPr>
              <w:t>Холтобин С.М.,</w:t>
            </w:r>
          </w:p>
          <w:p w:rsidR="007608C5" w:rsidRPr="006C5C38" w:rsidRDefault="00AA6C7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работы по 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есе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ию 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формации об автомобиль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дорогах общего пользова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 в систему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.2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pStyle w:val="a8"/>
              <w:tabs>
                <w:tab w:val="left" w:pos="1010"/>
              </w:tabs>
              <w:suppressAutoHyphens/>
              <w:spacing w:line="226" w:lineRule="auto"/>
              <w:ind w:left="0"/>
            </w:pPr>
            <w:r w:rsidRPr="006C5C38">
              <w:rPr>
                <w:bCs/>
              </w:rPr>
              <w:t>Проведе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 обуче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ие по работе в СКДФ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 ме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ее чем 2 представителей от каждой орга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изации</w:t>
            </w:r>
            <w:r w:rsidR="00346BD5" w:rsidRPr="006C5C38">
              <w:rPr>
                <w:bCs/>
              </w:rPr>
              <w:t>-</w:t>
            </w:r>
            <w:r w:rsidRPr="006C5C38">
              <w:rPr>
                <w:bCs/>
              </w:rPr>
              <w:t>владельца автомобиль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ой дороги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31 </w:t>
            </w:r>
          </w:p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2019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AA6C77" w:rsidRPr="00917F9B" w:rsidRDefault="00AA6C77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6"/>
                <w:sz w:val="24"/>
                <w:szCs w:val="24"/>
              </w:rPr>
              <w:t>Холтобин С.М.,</w:t>
            </w:r>
          </w:p>
          <w:p w:rsidR="007608C5" w:rsidRPr="006C5C38" w:rsidRDefault="00AA6C77" w:rsidP="00917F9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9B">
              <w:rPr>
                <w:rFonts w:ascii="Times New Roman" w:hAnsi="Times New Roman"/>
                <w:spacing w:val="-4"/>
                <w:sz w:val="24"/>
                <w:szCs w:val="24"/>
              </w:rPr>
              <w:t>Бычков И.Ю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доступ ответстве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ых лиц к системе и проведе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 обуче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по работе в СКДФ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600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26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Создание о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бщеотраслевого це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тра компете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ций по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овым материалам и 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ологиямдля строительства, ремо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та и содержа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а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томобиль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ых дорог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.1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FD0B0B" w:rsidP="00FD0B0B">
            <w:pPr>
              <w:spacing w:after="0" w:line="22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Улья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,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 для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овые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ологии, материалы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ологич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ские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Определ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эффект от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а система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участками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Разработа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 программа орг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изации обществе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ого участия гражда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в реал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зации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ого проекта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F9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 февраля 2019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FD0B0B" w:rsidRDefault="007608C5" w:rsidP="00FD0B0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>Холтоби</w:t>
            </w:r>
            <w:r w:rsidR="00132CD2" w:rsidRPr="00FD0B0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С.М.</w:t>
            </w:r>
            <w:r w:rsidR="00AA6C77" w:rsidRPr="00FD0B0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7608C5" w:rsidRPr="00FD0B0B" w:rsidRDefault="007608C5" w:rsidP="00FD0B0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Актуализирова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с уч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том приме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лучших тех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ологий, матери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лов и тех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.2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FD0B0B" w:rsidP="00917F9B">
            <w:pPr>
              <w:spacing w:after="0" w:line="22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Улья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 проработа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,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 для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овые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ологии, материалы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ологич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ские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Определ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эффект от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а система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участками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ия. </w:t>
            </w:r>
          </w:p>
          <w:p w:rsidR="007608C5" w:rsidRPr="006C5C38" w:rsidRDefault="007608C5" w:rsidP="00917F9B">
            <w:pPr>
              <w:spacing w:after="0" w:line="22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Проа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ализирова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ы результаты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в предшествующем году. Разработа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 программа 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изации обществе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участия гражда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в реал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зации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ацио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721F7" w:rsidRPr="006C5C38">
              <w:rPr>
                <w:rFonts w:ascii="Times New Roman" w:hAnsi="Times New Roman"/>
                <w:bCs/>
                <w:sz w:val="24"/>
                <w:szCs w:val="24"/>
              </w:rPr>
              <w:t>ого проекта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2019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10 </w:t>
            </w:r>
          </w:p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2019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FD0B0B" w:rsidRDefault="007608C5" w:rsidP="00FD0B0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>Холтоби</w:t>
            </w:r>
            <w:r w:rsidR="00132CD2" w:rsidRPr="00FD0B0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С.М.</w:t>
            </w:r>
            <w:r w:rsidR="00AA6C77" w:rsidRPr="00FD0B0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7608C5" w:rsidRPr="00FD0B0B" w:rsidRDefault="007608C5" w:rsidP="00FD0B0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актуализир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с уч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том прим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917F9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.3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FD0B0B" w:rsidP="00917F9B">
            <w:pPr>
              <w:spacing w:after="0" w:line="22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Улья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овской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,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 для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овые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ологии, материалы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ологич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ские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Определ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эффект от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а система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участками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ия. </w:t>
            </w:r>
          </w:p>
          <w:p w:rsidR="007608C5" w:rsidRPr="006C5C38" w:rsidRDefault="007608C5" w:rsidP="00917F9B">
            <w:pPr>
              <w:pStyle w:val="a8"/>
              <w:tabs>
                <w:tab w:val="left" w:pos="989"/>
              </w:tabs>
              <w:suppressAutoHyphens/>
              <w:spacing w:line="226" w:lineRule="auto"/>
              <w:ind w:left="0"/>
            </w:pPr>
            <w:r w:rsidRPr="006C5C38">
              <w:rPr>
                <w:bCs/>
              </w:rPr>
              <w:t>Проа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ализирова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ы результаты в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едре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ия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овых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ологий, материалов и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ических реше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ий в предшествующем году. Разработа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 программа орга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изации обществе</w:t>
            </w:r>
            <w:r w:rsidR="00132CD2" w:rsidRPr="006C5C38">
              <w:rPr>
                <w:bCs/>
              </w:rPr>
              <w:t>нн</w:t>
            </w:r>
            <w:r w:rsidRPr="006C5C38">
              <w:rPr>
                <w:bCs/>
              </w:rPr>
              <w:t>ого участия гражда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 в реализации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ацио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аль</w:t>
            </w:r>
            <w:r w:rsidR="00132CD2" w:rsidRPr="006C5C38">
              <w:rPr>
                <w:bCs/>
              </w:rPr>
              <w:t>н</w:t>
            </w:r>
            <w:r w:rsidR="002721F7" w:rsidRPr="006C5C38">
              <w:rPr>
                <w:bCs/>
              </w:rPr>
              <w:t>ого проекта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2020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10 </w:t>
            </w:r>
          </w:p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2020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FD0B0B" w:rsidRDefault="007608C5" w:rsidP="00FD0B0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>Холтоби</w:t>
            </w:r>
            <w:r w:rsidR="00132CD2" w:rsidRPr="00FD0B0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С.М.</w:t>
            </w:r>
            <w:r w:rsidR="00AA6C77" w:rsidRPr="00FD0B0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7608C5" w:rsidRPr="00FD0B0B" w:rsidRDefault="007608C5" w:rsidP="00FD0B0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pacing w:val="-6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актуализир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с уч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том прим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4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FD0B0B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Улья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 проработа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,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 для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овые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ологии, материалы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ологич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ские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эффект от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а система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участками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ия. </w:t>
            </w:r>
          </w:p>
          <w:p w:rsidR="007608C5" w:rsidRPr="006C5C38" w:rsidRDefault="007608C5" w:rsidP="00917F9B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rPr>
                <w:bCs/>
              </w:rPr>
              <w:t>Проа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ализирова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ы результаты в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едре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ия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овых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ологий, материалов и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ических реше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ий в предшествующем году. Разработа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 программа орга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изации обществе</w:t>
            </w:r>
            <w:r w:rsidR="00132CD2" w:rsidRPr="006C5C38">
              <w:rPr>
                <w:bCs/>
              </w:rPr>
              <w:t>нн</w:t>
            </w:r>
            <w:r w:rsidRPr="006C5C38">
              <w:rPr>
                <w:bCs/>
              </w:rPr>
              <w:t>ого участия гражда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 в реализации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ацио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аль</w:t>
            </w:r>
            <w:r w:rsidR="00132CD2" w:rsidRPr="006C5C38">
              <w:rPr>
                <w:bCs/>
              </w:rPr>
              <w:t>н</w:t>
            </w:r>
            <w:r w:rsidR="002721F7" w:rsidRPr="006C5C38">
              <w:rPr>
                <w:bCs/>
              </w:rPr>
              <w:t>ого проекта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2021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10 </w:t>
            </w:r>
          </w:p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2021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Холтоби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8C5" w:rsidRPr="006C5C38" w:rsidRDefault="007608C5" w:rsidP="00917F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актуализир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с уч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том прим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5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FD0B0B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Улья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 проработа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,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 для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овые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ологии, материалы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ологич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ские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Определ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эффект от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а система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участками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ия. </w:t>
            </w:r>
          </w:p>
          <w:p w:rsidR="007608C5" w:rsidRPr="006C5C38" w:rsidRDefault="007608C5" w:rsidP="00917F9B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rPr>
                <w:bCs/>
              </w:rPr>
              <w:t>Проа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ализирова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ы результаты в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едре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ия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овых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ологий, материалов и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ических реше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ий в предшествующем году. Разработа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 программа орга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изации обществе</w:t>
            </w:r>
            <w:r w:rsidR="00132CD2" w:rsidRPr="006C5C38">
              <w:rPr>
                <w:bCs/>
              </w:rPr>
              <w:t>нн</w:t>
            </w:r>
            <w:r w:rsidRPr="006C5C38">
              <w:rPr>
                <w:bCs/>
              </w:rPr>
              <w:t>ого участия гражда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 в реализации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ацио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аль</w:t>
            </w:r>
            <w:r w:rsidR="00132CD2" w:rsidRPr="006C5C38">
              <w:rPr>
                <w:bCs/>
              </w:rPr>
              <w:t>н</w:t>
            </w:r>
            <w:r w:rsidR="002721F7" w:rsidRPr="006C5C38">
              <w:rPr>
                <w:bCs/>
              </w:rPr>
              <w:t>ого проекта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2022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10 </w:t>
            </w:r>
          </w:p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2022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Холтоби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8C5" w:rsidRPr="006C5C38" w:rsidRDefault="007608C5" w:rsidP="00917F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актуализир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с уч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том прим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  <w:tr w:rsidR="007608C5" w:rsidRPr="006C5C38" w:rsidTr="003C5C34">
        <w:trPr>
          <w:gridAfter w:val="5"/>
          <w:wAfter w:w="6390" w:type="dxa"/>
        </w:trPr>
        <w:tc>
          <w:tcPr>
            <w:tcW w:w="595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2721F7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5.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6</w:t>
            </w:r>
            <w:r w:rsidR="00CA5EA5" w:rsidRPr="006C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FD0B0B" w:rsidP="00917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Улья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овской области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 проработа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, определе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ы для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овые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ологии, материалы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ологич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ские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Определ</w:t>
            </w:r>
            <w:r w:rsidR="00AA6C77" w:rsidRPr="006C5C38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 эффект от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ия. Орга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изова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а система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аблюде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ия и ко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троля за участками в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>едре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bCs/>
                <w:sz w:val="24"/>
                <w:szCs w:val="24"/>
              </w:rPr>
              <w:t xml:space="preserve">ия. </w:t>
            </w:r>
          </w:p>
          <w:p w:rsidR="007608C5" w:rsidRPr="006C5C38" w:rsidRDefault="007608C5" w:rsidP="00917F9B">
            <w:pPr>
              <w:pStyle w:val="a8"/>
              <w:tabs>
                <w:tab w:val="left" w:pos="989"/>
              </w:tabs>
              <w:suppressAutoHyphens/>
              <w:ind w:left="0"/>
            </w:pPr>
            <w:r w:rsidRPr="006C5C38">
              <w:rPr>
                <w:bCs/>
              </w:rPr>
              <w:t>Проа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ализирова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ы результаты в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едре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ия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овых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ологий, материалов и тех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ических реше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ий в предшествующем году. Разработа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 программа орга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изации обществе</w:t>
            </w:r>
            <w:r w:rsidR="00132CD2" w:rsidRPr="006C5C38">
              <w:rPr>
                <w:bCs/>
              </w:rPr>
              <w:t>нн</w:t>
            </w:r>
            <w:r w:rsidRPr="006C5C38">
              <w:rPr>
                <w:bCs/>
              </w:rPr>
              <w:t>ого участия гражда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 xml:space="preserve"> в реализации 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ацио</w:t>
            </w:r>
            <w:r w:rsidR="00132CD2" w:rsidRPr="006C5C38">
              <w:rPr>
                <w:bCs/>
              </w:rPr>
              <w:t>н</w:t>
            </w:r>
            <w:r w:rsidRPr="006C5C38">
              <w:rPr>
                <w:bCs/>
              </w:rPr>
              <w:t>аль</w:t>
            </w:r>
            <w:r w:rsidR="00132CD2" w:rsidRPr="006C5C38">
              <w:rPr>
                <w:bCs/>
              </w:rPr>
              <w:t>н</w:t>
            </w:r>
            <w:r w:rsidR="002721F7" w:rsidRPr="006C5C38">
              <w:rPr>
                <w:bCs/>
              </w:rPr>
              <w:t>ого проекта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 я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варя 2023 г.</w:t>
            </w:r>
          </w:p>
        </w:tc>
        <w:tc>
          <w:tcPr>
            <w:tcW w:w="1121" w:type="dxa"/>
            <w:shd w:val="clear" w:color="auto" w:fill="auto"/>
            <w:tcMar>
              <w:left w:w="108" w:type="dxa"/>
              <w:right w:w="108" w:type="dxa"/>
            </w:tcMar>
          </w:tcPr>
          <w:p w:rsidR="00917F9B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10 </w:t>
            </w:r>
          </w:p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декабря 2023 г.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Холтоби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8C5" w:rsidRPr="006C5C38" w:rsidRDefault="007608C5" w:rsidP="00917F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Бычков И.Ю.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917F9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 актуализир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программы дорож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ой деятель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 с уч</w:t>
            </w:r>
            <w:r w:rsidR="00AA6C77" w:rsidRPr="006C5C38">
              <w:rPr>
                <w:rFonts w:ascii="Times New Roman" w:hAnsi="Times New Roman"/>
                <w:sz w:val="24"/>
                <w:szCs w:val="24"/>
              </w:rPr>
              <w:t>ё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том прим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аилучших те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ол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гических реше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2CD2" w:rsidRPr="006C5C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РП</w:t>
            </w:r>
          </w:p>
        </w:tc>
      </w:tr>
    </w:tbl>
    <w:p w:rsidR="007608C5" w:rsidRPr="00FD0B0B" w:rsidRDefault="007608C5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lastRenderedPageBreak/>
        <w:t>ПРИЛОЖЕ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ИЕ № 2</w:t>
      </w:r>
    </w:p>
    <w:p w:rsidR="00AA6C77" w:rsidRPr="00FD0B0B" w:rsidRDefault="007608C5" w:rsidP="00FD0B0B">
      <w:pPr>
        <w:spacing w:before="240"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 xml:space="preserve">к паспорту </w:t>
      </w:r>
    </w:p>
    <w:p w:rsidR="00AA6C77" w:rsidRPr="00FD0B0B" w:rsidRDefault="007608C5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регио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аль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 xml:space="preserve">ого проекта </w:t>
      </w:r>
    </w:p>
    <w:p w:rsidR="00AA6C77" w:rsidRPr="00FD0B0B" w:rsidRDefault="007608C5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Улья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 xml:space="preserve">овской области </w:t>
      </w:r>
    </w:p>
    <w:p w:rsidR="00AA6C77" w:rsidRPr="00FD0B0B" w:rsidRDefault="00346BD5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«</w:t>
      </w:r>
      <w:r w:rsidR="007608C5" w:rsidRPr="00FD0B0B">
        <w:rPr>
          <w:rFonts w:ascii="Times New Roman" w:hAnsi="Times New Roman"/>
          <w:sz w:val="28"/>
          <w:szCs w:val="28"/>
        </w:rPr>
        <w:t>Общесистем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="007608C5" w:rsidRPr="00FD0B0B">
        <w:rPr>
          <w:rFonts w:ascii="Times New Roman" w:hAnsi="Times New Roman"/>
          <w:sz w:val="28"/>
          <w:szCs w:val="28"/>
        </w:rPr>
        <w:t xml:space="preserve">ые меры развития </w:t>
      </w:r>
    </w:p>
    <w:p w:rsidR="00AA6C77" w:rsidRPr="00FD0B0B" w:rsidRDefault="007608C5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дорож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 xml:space="preserve">овской области </w:t>
      </w:r>
    </w:p>
    <w:p w:rsidR="00AA6C77" w:rsidRPr="00FD0B0B" w:rsidRDefault="007608C5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и Улья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 xml:space="preserve">овской городской агломерации </w:t>
      </w:r>
    </w:p>
    <w:p w:rsidR="007608C5" w:rsidRPr="00FD0B0B" w:rsidRDefault="00132CD2" w:rsidP="00FD0B0B">
      <w:pPr>
        <w:spacing w:after="0" w:line="240" w:lineRule="auto"/>
        <w:ind w:left="9072" w:right="142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н</w:t>
      </w:r>
      <w:r w:rsidR="007608C5" w:rsidRPr="00FD0B0B">
        <w:rPr>
          <w:rFonts w:ascii="Times New Roman" w:hAnsi="Times New Roman"/>
          <w:sz w:val="28"/>
          <w:szCs w:val="28"/>
        </w:rPr>
        <w:t>а 2019</w:t>
      </w:r>
      <w:r w:rsidR="00346BD5" w:rsidRPr="00FD0B0B">
        <w:rPr>
          <w:rFonts w:ascii="Times New Roman" w:hAnsi="Times New Roman"/>
          <w:sz w:val="28"/>
          <w:szCs w:val="28"/>
        </w:rPr>
        <w:t>-</w:t>
      </w:r>
      <w:r w:rsidR="007608C5" w:rsidRPr="00FD0B0B">
        <w:rPr>
          <w:rFonts w:ascii="Times New Roman" w:hAnsi="Times New Roman"/>
          <w:sz w:val="28"/>
          <w:szCs w:val="28"/>
        </w:rPr>
        <w:t>2024 годы</w:t>
      </w:r>
      <w:r w:rsidR="00346BD5" w:rsidRPr="00FD0B0B">
        <w:rPr>
          <w:rFonts w:ascii="Times New Roman" w:hAnsi="Times New Roman"/>
          <w:sz w:val="28"/>
          <w:szCs w:val="28"/>
        </w:rPr>
        <w:t>»</w:t>
      </w:r>
    </w:p>
    <w:p w:rsidR="007608C5" w:rsidRPr="00FD0B0B" w:rsidRDefault="007608C5" w:rsidP="00FD0B0B">
      <w:pPr>
        <w:spacing w:line="240" w:lineRule="auto"/>
        <w:ind w:left="9072" w:right="-312"/>
        <w:jc w:val="center"/>
        <w:rPr>
          <w:rFonts w:ascii="Times New Roman" w:hAnsi="Times New Roman"/>
          <w:sz w:val="28"/>
          <w:szCs w:val="28"/>
        </w:rPr>
      </w:pPr>
    </w:p>
    <w:p w:rsidR="007608C5" w:rsidRDefault="007608C5" w:rsidP="00FD0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B0B">
        <w:rPr>
          <w:rFonts w:ascii="Times New Roman" w:hAnsi="Times New Roman"/>
          <w:b/>
          <w:sz w:val="28"/>
          <w:szCs w:val="28"/>
        </w:rPr>
        <w:t>ДОПОЛ</w:t>
      </w:r>
      <w:r w:rsidR="00132CD2" w:rsidRPr="00FD0B0B">
        <w:rPr>
          <w:rFonts w:ascii="Times New Roman" w:hAnsi="Times New Roman"/>
          <w:b/>
          <w:sz w:val="28"/>
          <w:szCs w:val="28"/>
        </w:rPr>
        <w:t>Н</w:t>
      </w:r>
      <w:r w:rsidRPr="00FD0B0B">
        <w:rPr>
          <w:rFonts w:ascii="Times New Roman" w:hAnsi="Times New Roman"/>
          <w:b/>
          <w:sz w:val="28"/>
          <w:szCs w:val="28"/>
        </w:rPr>
        <w:t>ИТЕЛЬ</w:t>
      </w:r>
      <w:r w:rsidR="00132CD2" w:rsidRPr="00FD0B0B">
        <w:rPr>
          <w:rFonts w:ascii="Times New Roman" w:hAnsi="Times New Roman"/>
          <w:b/>
          <w:sz w:val="28"/>
          <w:szCs w:val="28"/>
        </w:rPr>
        <w:t>Н</w:t>
      </w:r>
      <w:r w:rsidRPr="00FD0B0B">
        <w:rPr>
          <w:rFonts w:ascii="Times New Roman" w:hAnsi="Times New Roman"/>
          <w:b/>
          <w:sz w:val="28"/>
          <w:szCs w:val="28"/>
        </w:rPr>
        <w:t>ЫЕ И ОБОС</w:t>
      </w:r>
      <w:r w:rsidR="00132CD2" w:rsidRPr="00FD0B0B">
        <w:rPr>
          <w:rFonts w:ascii="Times New Roman" w:hAnsi="Times New Roman"/>
          <w:b/>
          <w:sz w:val="28"/>
          <w:szCs w:val="28"/>
        </w:rPr>
        <w:t>Н</w:t>
      </w:r>
      <w:r w:rsidRPr="00FD0B0B">
        <w:rPr>
          <w:rFonts w:ascii="Times New Roman" w:hAnsi="Times New Roman"/>
          <w:b/>
          <w:sz w:val="28"/>
          <w:szCs w:val="28"/>
        </w:rPr>
        <w:t>ОВЫВАЮЩИЕ МАТЕРИАЛЫ</w:t>
      </w:r>
    </w:p>
    <w:p w:rsidR="00933B67" w:rsidRPr="00FD0B0B" w:rsidRDefault="00FD0B0B" w:rsidP="00FD0B0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608C5" w:rsidRPr="00FD0B0B">
        <w:rPr>
          <w:rFonts w:ascii="Times New Roman" w:hAnsi="Times New Roman"/>
          <w:b/>
          <w:sz w:val="28"/>
          <w:szCs w:val="28"/>
        </w:rPr>
        <w:t>егио</w:t>
      </w:r>
      <w:r w:rsidR="00132CD2" w:rsidRPr="00FD0B0B">
        <w:rPr>
          <w:rFonts w:ascii="Times New Roman" w:hAnsi="Times New Roman"/>
          <w:b/>
          <w:sz w:val="28"/>
          <w:szCs w:val="28"/>
        </w:rPr>
        <w:t>н</w:t>
      </w:r>
      <w:r w:rsidR="007608C5" w:rsidRPr="00FD0B0B">
        <w:rPr>
          <w:rFonts w:ascii="Times New Roman" w:hAnsi="Times New Roman"/>
          <w:b/>
          <w:sz w:val="28"/>
          <w:szCs w:val="28"/>
        </w:rPr>
        <w:t>аль</w:t>
      </w:r>
      <w:r w:rsidR="00132CD2" w:rsidRPr="00FD0B0B">
        <w:rPr>
          <w:rFonts w:ascii="Times New Roman" w:hAnsi="Times New Roman"/>
          <w:b/>
          <w:sz w:val="28"/>
          <w:szCs w:val="28"/>
        </w:rPr>
        <w:t>н</w:t>
      </w:r>
      <w:r w:rsidR="007608C5" w:rsidRPr="00FD0B0B">
        <w:rPr>
          <w:rFonts w:ascii="Times New Roman" w:hAnsi="Times New Roman"/>
          <w:b/>
          <w:sz w:val="28"/>
          <w:szCs w:val="28"/>
        </w:rPr>
        <w:t>ого проекта Улья</w:t>
      </w:r>
      <w:r w:rsidR="00132CD2" w:rsidRPr="00FD0B0B">
        <w:rPr>
          <w:rFonts w:ascii="Times New Roman" w:hAnsi="Times New Roman"/>
          <w:b/>
          <w:sz w:val="28"/>
          <w:szCs w:val="28"/>
        </w:rPr>
        <w:t>н</w:t>
      </w:r>
      <w:r w:rsidR="007608C5" w:rsidRPr="00FD0B0B">
        <w:rPr>
          <w:rFonts w:ascii="Times New Roman" w:hAnsi="Times New Roman"/>
          <w:b/>
          <w:sz w:val="28"/>
          <w:szCs w:val="28"/>
        </w:rPr>
        <w:t>овской области</w:t>
      </w:r>
      <w:r w:rsidR="00933B67" w:rsidRPr="00FD0B0B">
        <w:rPr>
          <w:rFonts w:ascii="Times New Roman" w:hAnsi="Times New Roman"/>
          <w:b/>
          <w:sz w:val="28"/>
          <w:szCs w:val="28"/>
        </w:rPr>
        <w:br/>
      </w:r>
      <w:r w:rsidR="00933B67" w:rsidRPr="00FD0B0B">
        <w:rPr>
          <w:rFonts w:ascii="Times New Roman" w:hAnsi="Times New Roman"/>
          <w:b/>
          <w:kern w:val="2"/>
          <w:sz w:val="28"/>
          <w:szCs w:val="28"/>
        </w:rPr>
        <w:t xml:space="preserve">«Общесистемные меры развития дорожного хозяйства Ульяновской области </w:t>
      </w:r>
    </w:p>
    <w:p w:rsidR="00933B67" w:rsidRPr="00FD0B0B" w:rsidRDefault="00933B67" w:rsidP="00FD0B0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D0B0B">
        <w:rPr>
          <w:rFonts w:ascii="Times New Roman" w:hAnsi="Times New Roman"/>
          <w:b/>
          <w:kern w:val="2"/>
          <w:sz w:val="28"/>
          <w:szCs w:val="28"/>
        </w:rPr>
        <w:t>и Ульяновской городской агломерации»</w:t>
      </w:r>
    </w:p>
    <w:p w:rsidR="007608C5" w:rsidRPr="00FD0B0B" w:rsidRDefault="007608C5" w:rsidP="00FD0B0B">
      <w:pPr>
        <w:spacing w:after="0" w:line="240" w:lineRule="auto"/>
        <w:ind w:left="9072"/>
        <w:rPr>
          <w:rFonts w:ascii="Times New Roman" w:hAnsi="Times New Roman"/>
          <w:b/>
          <w:sz w:val="28"/>
          <w:szCs w:val="28"/>
        </w:rPr>
      </w:pPr>
    </w:p>
    <w:p w:rsidR="007608C5" w:rsidRPr="006C5C38" w:rsidRDefault="007608C5" w:rsidP="006C5C38">
      <w:pPr>
        <w:spacing w:line="240" w:lineRule="auto"/>
        <w:jc w:val="center"/>
        <w:rPr>
          <w:rFonts w:ascii="Times New Roman" w:hAnsi="Times New Roman"/>
          <w:sz w:val="24"/>
        </w:rPr>
      </w:pPr>
      <w:r w:rsidRPr="006C5C38">
        <w:rPr>
          <w:rFonts w:ascii="Times New Roman" w:hAnsi="Times New Roman"/>
          <w:sz w:val="24"/>
        </w:rPr>
        <w:t>Методика расч</w:t>
      </w:r>
      <w:r w:rsidR="00C97130" w:rsidRPr="006C5C38">
        <w:rPr>
          <w:rFonts w:ascii="Times New Roman" w:hAnsi="Times New Roman"/>
          <w:sz w:val="24"/>
        </w:rPr>
        <w:t>ё</w:t>
      </w:r>
      <w:r w:rsidRPr="006C5C38">
        <w:rPr>
          <w:rFonts w:ascii="Times New Roman" w:hAnsi="Times New Roman"/>
          <w:sz w:val="24"/>
        </w:rPr>
        <w:t>та показателей федераль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ого проекта</w:t>
      </w:r>
    </w:p>
    <w:tbl>
      <w:tblPr>
        <w:tblW w:w="4950" w:type="pct"/>
        <w:tblInd w:w="2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1"/>
        <w:gridCol w:w="4852"/>
        <w:gridCol w:w="1277"/>
        <w:gridCol w:w="994"/>
        <w:gridCol w:w="2060"/>
        <w:gridCol w:w="1486"/>
        <w:gridCol w:w="1558"/>
        <w:gridCol w:w="1722"/>
      </w:tblGrid>
      <w:tr w:rsidR="00C97130" w:rsidRPr="006C5C38" w:rsidTr="00C97130">
        <w:trPr>
          <w:trHeight w:val="708"/>
          <w:tblHeader/>
        </w:trPr>
        <w:tc>
          <w:tcPr>
            <w:tcW w:w="555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№ п/п</w:t>
            </w:r>
          </w:p>
        </w:tc>
        <w:tc>
          <w:tcPr>
            <w:tcW w:w="5104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Методика расчёта</w:t>
            </w:r>
          </w:p>
        </w:tc>
        <w:tc>
          <w:tcPr>
            <w:tcW w:w="1340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Базовые п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казатели</w:t>
            </w:r>
          </w:p>
        </w:tc>
        <w:tc>
          <w:tcPr>
            <w:tcW w:w="1042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w="2165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Ответственный за сбор данных</w:t>
            </w:r>
            <w:r w:rsidRPr="006C5C38">
              <w:rPr>
                <w:rStyle w:val="af6"/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Уровень </w:t>
            </w:r>
            <w:r w:rsidRPr="006C5C38">
              <w:rPr>
                <w:rFonts w:ascii="Times New Roman" w:hAnsi="Times New Roman"/>
              </w:rPr>
              <w:br/>
              <w:t>агрегирования информации</w:t>
            </w:r>
          </w:p>
        </w:tc>
        <w:tc>
          <w:tcPr>
            <w:tcW w:w="1636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Временные </w:t>
            </w:r>
            <w:r w:rsidRPr="006C5C38">
              <w:rPr>
                <w:rFonts w:ascii="Times New Roman" w:hAnsi="Times New Roman"/>
              </w:rPr>
              <w:br/>
              <w:t>характеристики</w:t>
            </w:r>
          </w:p>
        </w:tc>
        <w:tc>
          <w:tcPr>
            <w:tcW w:w="1809" w:type="dxa"/>
            <w:vAlign w:val="center"/>
            <w:hideMark/>
          </w:tcPr>
          <w:p w:rsidR="00C97130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Дополнительная информация</w:t>
            </w:r>
          </w:p>
        </w:tc>
      </w:tr>
    </w:tbl>
    <w:p w:rsidR="00C97130" w:rsidRPr="006C5C38" w:rsidRDefault="00C97130" w:rsidP="006C5C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"/>
        <w:gridCol w:w="4895"/>
        <w:gridCol w:w="1293"/>
        <w:gridCol w:w="1007"/>
        <w:gridCol w:w="2082"/>
        <w:gridCol w:w="1503"/>
        <w:gridCol w:w="1576"/>
        <w:gridCol w:w="1741"/>
      </w:tblGrid>
      <w:tr w:rsidR="007608C5" w:rsidRPr="006C5C38" w:rsidTr="00FD0B0B">
        <w:trPr>
          <w:trHeight w:val="24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608C5" w:rsidRPr="006C5C38" w:rsidRDefault="00C97130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8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  <w:r w:rsidR="000F016E" w:rsidRPr="006C5C38">
              <w:rPr>
                <w:rFonts w:ascii="Times New Roman" w:hAnsi="Times New Roman"/>
              </w:rPr>
              <w:t>.</w:t>
            </w: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FD0B0B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bCs/>
                <w:kern w:val="2"/>
              </w:rPr>
              <w:t>Доля ко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ие дорож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проекта,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</w:t>
            </w:r>
            <w:r w:rsidRPr="006C5C38">
              <w:rPr>
                <w:rFonts w:ascii="Times New Roman" w:hAnsi="Times New Roman"/>
                <w:bCs/>
                <w:kern w:val="2"/>
              </w:rPr>
              <w:t>вых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ологий и материалов, включ</w:t>
            </w:r>
            <w:r w:rsidR="00FD0B0B">
              <w:rPr>
                <w:rFonts w:ascii="Times New Roman" w:hAnsi="Times New Roman"/>
                <w:bCs/>
                <w:kern w:val="2"/>
              </w:rPr>
              <w:t>ё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прим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ия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C97130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т=К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т*100/Коб</w:t>
            </w:r>
            <w:r w:rsidR="00FD0B0B">
              <w:rPr>
                <w:rFonts w:ascii="Times New Roman" w:hAnsi="Times New Roman"/>
              </w:rPr>
              <w:t>, где:</w:t>
            </w:r>
          </w:p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C5C38">
              <w:rPr>
                <w:rFonts w:ascii="Times New Roman" w:hAnsi="Times New Roman"/>
              </w:rPr>
              <w:t>Д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C97130" w:rsidRPr="006C5C38">
              <w:rPr>
                <w:rFonts w:ascii="Times New Roman" w:hAnsi="Times New Roman"/>
                <w:bCs/>
                <w:kern w:val="2"/>
              </w:rPr>
              <w:t>д</w:t>
            </w:r>
            <w:r w:rsidRPr="006C5C38">
              <w:rPr>
                <w:rFonts w:ascii="Times New Roman" w:hAnsi="Times New Roman"/>
                <w:bCs/>
                <w:kern w:val="2"/>
              </w:rPr>
              <w:t>оля ко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ие доро</w:t>
            </w:r>
            <w:r w:rsidRPr="006C5C38">
              <w:rPr>
                <w:rFonts w:ascii="Times New Roman" w:hAnsi="Times New Roman"/>
                <w:bCs/>
                <w:kern w:val="2"/>
              </w:rPr>
              <w:t>ж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ости в рамках реализации реги</w:t>
            </w:r>
            <w:r w:rsidRPr="006C5C38">
              <w:rPr>
                <w:rFonts w:ascii="Times New Roman" w:hAnsi="Times New Roman"/>
                <w:bCs/>
                <w:kern w:val="2"/>
              </w:rPr>
              <w:t>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проекта, предусматривающих испол</w:t>
            </w:r>
            <w:r w:rsidRPr="006C5C38">
              <w:rPr>
                <w:rFonts w:ascii="Times New Roman" w:hAnsi="Times New Roman"/>
                <w:bCs/>
                <w:kern w:val="2"/>
              </w:rPr>
              <w:t>ь</w:t>
            </w:r>
            <w:r w:rsidRPr="006C5C38">
              <w:rPr>
                <w:rFonts w:ascii="Times New Roman" w:hAnsi="Times New Roman"/>
                <w:bCs/>
                <w:kern w:val="2"/>
              </w:rPr>
              <w:t>зова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ологий и материалов, вкл</w:t>
            </w:r>
            <w:r w:rsidRPr="006C5C38">
              <w:rPr>
                <w:rFonts w:ascii="Times New Roman" w:hAnsi="Times New Roman"/>
                <w:bCs/>
                <w:kern w:val="2"/>
              </w:rPr>
              <w:t>ю</w:t>
            </w:r>
            <w:r w:rsidRPr="006C5C38">
              <w:rPr>
                <w:rFonts w:ascii="Times New Roman" w:hAnsi="Times New Roman"/>
                <w:bCs/>
                <w:kern w:val="2"/>
              </w:rPr>
              <w:t>ч</w:t>
            </w:r>
            <w:r w:rsidR="00FD0B0B">
              <w:rPr>
                <w:rFonts w:ascii="Times New Roman" w:hAnsi="Times New Roman"/>
                <w:bCs/>
                <w:kern w:val="2"/>
              </w:rPr>
              <w:t>ё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ий повто</w:t>
            </w:r>
            <w:r w:rsidRPr="006C5C38">
              <w:rPr>
                <w:rFonts w:ascii="Times New Roman" w:hAnsi="Times New Roman"/>
                <w:bCs/>
                <w:kern w:val="2"/>
              </w:rPr>
              <w:t>р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ия</w:t>
            </w:r>
            <w:r w:rsidR="00FD0B0B">
              <w:rPr>
                <w:rFonts w:ascii="Times New Roman" w:hAnsi="Times New Roman"/>
                <w:bCs/>
                <w:kern w:val="2"/>
              </w:rPr>
              <w:t>;</w:t>
            </w:r>
          </w:p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C5C38">
              <w:rPr>
                <w:rFonts w:ascii="Times New Roman" w:hAnsi="Times New Roman"/>
              </w:rPr>
              <w:lastRenderedPageBreak/>
              <w:t>К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C5C38">
              <w:rPr>
                <w:rFonts w:ascii="Times New Roman" w:hAnsi="Times New Roman"/>
              </w:rPr>
              <w:t>количество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овое строител</w:t>
            </w:r>
            <w:r w:rsidRPr="006C5C38">
              <w:rPr>
                <w:rFonts w:ascii="Times New Roman" w:hAnsi="Times New Roman"/>
              </w:rPr>
              <w:t>ь</w:t>
            </w:r>
            <w:r w:rsidRPr="006C5C38">
              <w:rPr>
                <w:rFonts w:ascii="Times New Roman" w:hAnsi="Times New Roman"/>
              </w:rPr>
              <w:t xml:space="preserve">ство, предусматривающие </w:t>
            </w:r>
            <w:r w:rsidRPr="006C5C38">
              <w:rPr>
                <w:rFonts w:ascii="Times New Roman" w:hAnsi="Times New Roman"/>
                <w:bCs/>
                <w:kern w:val="2"/>
              </w:rPr>
              <w:t>использова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ологий и материалов, включе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ологий, материалов и тех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ологических реше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ий повтор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приме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ия</w:t>
            </w:r>
            <w:r w:rsidR="00FD0B0B">
              <w:rPr>
                <w:rFonts w:ascii="Times New Roman" w:hAnsi="Times New Roman"/>
                <w:bCs/>
                <w:kern w:val="2"/>
              </w:rPr>
              <w:t>;</w:t>
            </w:r>
          </w:p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Коб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hAnsi="Times New Roman"/>
              </w:rPr>
              <w:t xml:space="preserve"> общее количество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овое строительство в рамках реализации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ого проекта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Безопас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и качестве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ые авт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>мобиль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ые дороги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2017</w:t>
            </w:r>
            <w:r w:rsidR="00FD0B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608C5" w:rsidRPr="006C5C38">
              <w:rPr>
                <w:rFonts w:ascii="Times New Roman" w:hAnsi="Times New Roman"/>
              </w:rPr>
              <w:t>тч</w:t>
            </w:r>
            <w:r w:rsidR="00C97130" w:rsidRPr="006C5C38">
              <w:rPr>
                <w:rFonts w:ascii="Times New Roman" w:hAnsi="Times New Roman"/>
              </w:rPr>
              <w:t>ё</w:t>
            </w:r>
            <w:r w:rsidR="007608C5" w:rsidRPr="006C5C38">
              <w:rPr>
                <w:rFonts w:ascii="Times New Roman" w:hAnsi="Times New Roman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ОГКУ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  <w:r w:rsidRPr="006C5C38">
              <w:rPr>
                <w:rFonts w:ascii="Times New Roman" w:hAnsi="Times New Roman"/>
              </w:rPr>
              <w:t xml:space="preserve"> и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</w:t>
            </w:r>
            <w:r w:rsidR="00C97130" w:rsidRPr="006C5C38">
              <w:rPr>
                <w:rFonts w:ascii="Times New Roman" w:hAnsi="Times New Roman"/>
              </w:rPr>
              <w:t>я</w:t>
            </w:r>
            <w:r w:rsidRPr="006C5C38">
              <w:rPr>
                <w:rFonts w:ascii="Times New Roman" w:hAnsi="Times New Roman"/>
              </w:rPr>
              <w:t xml:space="preserve"> м</w:t>
            </w:r>
            <w:r w:rsidRPr="006C5C38">
              <w:rPr>
                <w:rFonts w:ascii="Times New Roman" w:hAnsi="Times New Roman"/>
              </w:rPr>
              <w:t>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</w:t>
            </w:r>
            <w:r w:rsidRPr="006C5C38">
              <w:rPr>
                <w:rFonts w:ascii="Times New Roman" w:hAnsi="Times New Roman"/>
              </w:rPr>
              <w:t>б</w:t>
            </w:r>
            <w:r w:rsidRPr="006C5C38">
              <w:rPr>
                <w:rFonts w:ascii="Times New Roman" w:hAnsi="Times New Roman"/>
              </w:rPr>
              <w:t>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608C5" w:rsidRPr="006C5C38">
              <w:rPr>
                <w:rFonts w:ascii="Times New Roman" w:hAnsi="Times New Roman"/>
              </w:rPr>
              <w:t>ервич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</w:t>
            </w:r>
            <w:r w:rsidR="00346BD5" w:rsidRPr="006C5C38">
              <w:rPr>
                <w:rFonts w:ascii="Times New Roman" w:hAnsi="Times New Roman"/>
              </w:rPr>
              <w:t>-</w:t>
            </w:r>
            <w:r w:rsidRPr="006C5C38">
              <w:rPr>
                <w:rFonts w:ascii="Times New Roman" w:hAnsi="Times New Roman"/>
              </w:rPr>
              <w:t>2024</w:t>
            </w:r>
            <w:r w:rsidR="00FD0B0B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346BD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2</w:t>
            </w:r>
            <w:r w:rsidR="00FD0B0B">
              <w:rPr>
                <w:rFonts w:ascii="Times New Roman" w:hAnsi="Times New Roman"/>
              </w:rPr>
              <w:t>.</w:t>
            </w: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bCs/>
                <w:kern w:val="2"/>
              </w:rPr>
              <w:t>Доля ко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ие дорож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ости в рамках реализации регио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проекта, предусматривающих выпол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 при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ципах ко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тракта жиз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</w:rPr>
              <w:t>ого цикла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C97130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Дкжц=Ккжц*100/Коб</w:t>
            </w:r>
            <w:r w:rsidR="00FD0B0B">
              <w:rPr>
                <w:rFonts w:ascii="Times New Roman" w:hAnsi="Times New Roman"/>
              </w:rPr>
              <w:t>, где:</w:t>
            </w:r>
          </w:p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C5C38">
              <w:rPr>
                <w:rFonts w:ascii="Times New Roman" w:hAnsi="Times New Roman"/>
              </w:rPr>
              <w:t>Дкжц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FD0B0B">
              <w:rPr>
                <w:rFonts w:ascii="Times New Roman" w:hAnsi="Times New Roman"/>
                <w:bCs/>
                <w:kern w:val="2"/>
              </w:rPr>
              <w:t>д</w:t>
            </w:r>
            <w:r w:rsidRPr="006C5C38">
              <w:rPr>
                <w:rFonts w:ascii="Times New Roman" w:hAnsi="Times New Roman"/>
                <w:bCs/>
                <w:kern w:val="2"/>
              </w:rPr>
              <w:t>оля ко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 осуществле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ие доро</w:t>
            </w:r>
            <w:r w:rsidRPr="006C5C38">
              <w:rPr>
                <w:rFonts w:ascii="Times New Roman" w:hAnsi="Times New Roman"/>
                <w:bCs/>
                <w:kern w:val="2"/>
              </w:rPr>
              <w:t>ж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ой деятель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ости в рамках реализации реги</w:t>
            </w:r>
            <w:r w:rsidRPr="006C5C38">
              <w:rPr>
                <w:rFonts w:ascii="Times New Roman" w:hAnsi="Times New Roman"/>
                <w:bCs/>
                <w:kern w:val="2"/>
              </w:rPr>
              <w:t>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аль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ого проекта, предусматривающих выпо</w:t>
            </w:r>
            <w:r w:rsidRPr="006C5C38">
              <w:rPr>
                <w:rFonts w:ascii="Times New Roman" w:hAnsi="Times New Roman"/>
                <w:bCs/>
                <w:kern w:val="2"/>
              </w:rPr>
              <w:t>л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а при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ципах ко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тракта жиз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</w:rPr>
              <w:t>ого цикла</w:t>
            </w:r>
            <w:r w:rsidR="00FD0B0B">
              <w:rPr>
                <w:rFonts w:ascii="Times New Roman" w:hAnsi="Times New Roman"/>
                <w:bCs/>
                <w:kern w:val="2"/>
              </w:rPr>
              <w:t>;</w:t>
            </w:r>
          </w:p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Ккжц 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hAnsi="Times New Roman"/>
              </w:rPr>
              <w:t xml:space="preserve"> кол</w:t>
            </w:r>
            <w:r w:rsidR="00FD0B0B">
              <w:rPr>
                <w:rFonts w:ascii="Times New Roman" w:hAnsi="Times New Roman"/>
              </w:rPr>
              <w:t>ичество</w:t>
            </w:r>
            <w:r w:rsidRPr="006C5C38">
              <w:rPr>
                <w:rFonts w:ascii="Times New Roman" w:hAnsi="Times New Roman"/>
              </w:rPr>
              <w:t xml:space="preserve">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трактов</w:t>
            </w:r>
            <w:r w:rsidR="00C97130" w:rsidRPr="006C5C38">
              <w:rPr>
                <w:rFonts w:ascii="Times New Roman" w:hAnsi="Times New Roman"/>
              </w:rPr>
              <w:t>,</w:t>
            </w:r>
            <w:r w:rsidRPr="006C5C38">
              <w:rPr>
                <w:rFonts w:ascii="Times New Roman" w:hAnsi="Times New Roman"/>
              </w:rPr>
              <w:t xml:space="preserve"> ос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ова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="00C97130" w:rsidRPr="006C5C38">
              <w:rPr>
                <w:rFonts w:ascii="Times New Roman" w:hAnsi="Times New Roman"/>
              </w:rPr>
              <w:t>ых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при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ципах  жиз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ого цикла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объектах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ового строительства</w:t>
            </w:r>
            <w:r w:rsidR="00FD0B0B">
              <w:rPr>
                <w:rFonts w:ascii="Times New Roman" w:hAnsi="Times New Roman"/>
              </w:rPr>
              <w:t>;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Коб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hAnsi="Times New Roman"/>
              </w:rPr>
              <w:t xml:space="preserve"> общее кол</w:t>
            </w:r>
            <w:r w:rsidR="00FD0B0B">
              <w:rPr>
                <w:rFonts w:ascii="Times New Roman" w:hAnsi="Times New Roman"/>
              </w:rPr>
              <w:t>ичество</w:t>
            </w:r>
            <w:r w:rsidRPr="006C5C38">
              <w:rPr>
                <w:rFonts w:ascii="Times New Roman" w:hAnsi="Times New Roman"/>
              </w:rPr>
              <w:t xml:space="preserve">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трактов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а объектах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ового строительства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</w:t>
            </w:r>
            <w:r w:rsidR="00FD0B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608C5" w:rsidRPr="006C5C38">
              <w:rPr>
                <w:rFonts w:ascii="Times New Roman" w:hAnsi="Times New Roman"/>
              </w:rPr>
              <w:t>тч</w:t>
            </w:r>
            <w:r w:rsidR="00C97130" w:rsidRPr="006C5C38">
              <w:rPr>
                <w:rFonts w:ascii="Times New Roman" w:hAnsi="Times New Roman"/>
              </w:rPr>
              <w:t>ё</w:t>
            </w:r>
            <w:r w:rsidR="007608C5" w:rsidRPr="006C5C38">
              <w:rPr>
                <w:rFonts w:ascii="Times New Roman" w:hAnsi="Times New Roman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ОГКУ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  <w:r w:rsidRPr="006C5C38">
              <w:rPr>
                <w:rFonts w:ascii="Times New Roman" w:hAnsi="Times New Roman"/>
              </w:rPr>
              <w:t xml:space="preserve"> и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</w:t>
            </w:r>
            <w:r w:rsidR="00C97130" w:rsidRPr="006C5C38">
              <w:rPr>
                <w:rFonts w:ascii="Times New Roman" w:hAnsi="Times New Roman"/>
              </w:rPr>
              <w:t>я</w:t>
            </w:r>
            <w:r w:rsidRPr="006C5C38">
              <w:rPr>
                <w:rFonts w:ascii="Times New Roman" w:hAnsi="Times New Roman"/>
              </w:rPr>
              <w:t xml:space="preserve"> м</w:t>
            </w:r>
            <w:r w:rsidRPr="006C5C38">
              <w:rPr>
                <w:rFonts w:ascii="Times New Roman" w:hAnsi="Times New Roman"/>
              </w:rPr>
              <w:t>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</w:t>
            </w:r>
            <w:r w:rsidRPr="006C5C38">
              <w:rPr>
                <w:rFonts w:ascii="Times New Roman" w:hAnsi="Times New Roman"/>
              </w:rPr>
              <w:t>б</w:t>
            </w:r>
            <w:r w:rsidRPr="006C5C38">
              <w:rPr>
                <w:rFonts w:ascii="Times New Roman" w:hAnsi="Times New Roman"/>
              </w:rPr>
              <w:t>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608C5" w:rsidRPr="006C5C38">
              <w:rPr>
                <w:rFonts w:ascii="Times New Roman" w:hAnsi="Times New Roman"/>
              </w:rPr>
              <w:t>ервич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</w:t>
            </w:r>
            <w:r w:rsidR="00346BD5" w:rsidRPr="006C5C38">
              <w:rPr>
                <w:rFonts w:ascii="Times New Roman" w:hAnsi="Times New Roman"/>
              </w:rPr>
              <w:t>-</w:t>
            </w:r>
            <w:r w:rsidRPr="006C5C38">
              <w:rPr>
                <w:rFonts w:ascii="Times New Roman" w:hAnsi="Times New Roman"/>
              </w:rPr>
              <w:t>2024</w:t>
            </w:r>
            <w:r w:rsidR="00FD0B0B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346BD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  <w:r w:rsidR="00FD0B0B">
              <w:rPr>
                <w:rFonts w:ascii="Times New Roman" w:hAnsi="Times New Roman"/>
              </w:rPr>
              <w:t>.</w:t>
            </w: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  <w:kern w:val="2"/>
              </w:rPr>
              <w:t>Количество стацио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ар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ых камер фотовидеофиксации 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аруше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ий правил дорож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 движе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ия 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 автомобиль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аль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 или межму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иципаль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ого, мест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 з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аче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ия</w:t>
            </w:r>
          </w:p>
        </w:tc>
      </w:tr>
      <w:tr w:rsidR="007608C5" w:rsidRPr="006C5C38" w:rsidTr="00FD0B0B">
        <w:trPr>
          <w:trHeight w:val="11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C97130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Оф= К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+Кб</w:t>
            </w:r>
            <w:r w:rsidR="00FD0B0B">
              <w:rPr>
                <w:rFonts w:ascii="Times New Roman" w:eastAsia="Arial Unicode MS" w:hAnsi="Times New Roman"/>
              </w:rPr>
              <w:t>, где: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C5C38">
              <w:rPr>
                <w:rFonts w:ascii="Times New Roman" w:eastAsia="Arial Unicode MS" w:hAnsi="Times New Roman"/>
              </w:rPr>
              <w:t>Оф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eastAsia="Arial Unicode MS" w:hAnsi="Times New Roman"/>
              </w:rPr>
              <w:t xml:space="preserve"> общее количество</w:t>
            </w:r>
            <w:r w:rsidRPr="006C5C38">
              <w:rPr>
                <w:rFonts w:ascii="Times New Roman" w:hAnsi="Times New Roman"/>
                <w:kern w:val="2"/>
              </w:rPr>
              <w:t xml:space="preserve"> стацио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ар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ых камер ф</w:t>
            </w:r>
            <w:r w:rsidRPr="006C5C38">
              <w:rPr>
                <w:rFonts w:ascii="Times New Roman" w:hAnsi="Times New Roman"/>
                <w:kern w:val="2"/>
              </w:rPr>
              <w:t>о</w:t>
            </w:r>
            <w:r w:rsidRPr="006C5C38">
              <w:rPr>
                <w:rFonts w:ascii="Times New Roman" w:hAnsi="Times New Roman"/>
                <w:kern w:val="2"/>
              </w:rPr>
              <w:t xml:space="preserve">товидеофиксации 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аруше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ий правил дорож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 движе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 xml:space="preserve">ия 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 автомобиль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ых дорогах регио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ал</w:t>
            </w:r>
            <w:r w:rsidRPr="006C5C38">
              <w:rPr>
                <w:rFonts w:ascii="Times New Roman" w:hAnsi="Times New Roman"/>
                <w:kern w:val="2"/>
              </w:rPr>
              <w:t>ь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 или межму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иципаль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ого, мест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ого з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ач</w:t>
            </w:r>
            <w:r w:rsidRPr="006C5C38">
              <w:rPr>
                <w:rFonts w:ascii="Times New Roman" w:hAnsi="Times New Roman"/>
                <w:kern w:val="2"/>
              </w:rPr>
              <w:t>е</w:t>
            </w:r>
            <w:r w:rsidR="00132CD2" w:rsidRPr="006C5C38">
              <w:rPr>
                <w:rFonts w:ascii="Times New Roman" w:hAnsi="Times New Roman"/>
                <w:kern w:val="2"/>
              </w:rPr>
              <w:t>н</w:t>
            </w:r>
            <w:r w:rsidRPr="006C5C38">
              <w:rPr>
                <w:rFonts w:ascii="Times New Roman" w:hAnsi="Times New Roman"/>
                <w:kern w:val="2"/>
              </w:rPr>
              <w:t>ия</w:t>
            </w:r>
            <w:r w:rsidR="00FD0B0B">
              <w:rPr>
                <w:rFonts w:ascii="Times New Roman" w:hAnsi="Times New Roman"/>
                <w:kern w:val="2"/>
              </w:rPr>
              <w:t>: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К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FD0B0B">
              <w:rPr>
                <w:rFonts w:ascii="Times New Roman" w:eastAsia="Arial Unicode MS" w:hAnsi="Times New Roman"/>
              </w:rPr>
              <w:t>к</w:t>
            </w:r>
            <w:r w:rsidRPr="006C5C38">
              <w:rPr>
                <w:rFonts w:ascii="Times New Roman" w:eastAsia="Arial Unicode MS" w:hAnsi="Times New Roman"/>
              </w:rPr>
              <w:t>ол</w:t>
            </w:r>
            <w:r w:rsidR="00FD0B0B">
              <w:rPr>
                <w:rFonts w:ascii="Times New Roman" w:eastAsia="Arial Unicode MS" w:hAnsi="Times New Roman"/>
              </w:rPr>
              <w:t>ичество</w:t>
            </w:r>
            <w:r w:rsidRPr="006C5C38">
              <w:rPr>
                <w:rFonts w:ascii="Times New Roman" w:eastAsia="Arial Unicode MS" w:hAnsi="Times New Roman"/>
              </w:rPr>
              <w:t xml:space="preserve"> уста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камер в отч</w:t>
            </w:r>
            <w:r w:rsidR="00FD0B0B">
              <w:rPr>
                <w:rFonts w:ascii="Times New Roman" w:eastAsia="Arial Unicode MS" w:hAnsi="Times New Roman"/>
              </w:rPr>
              <w:t>ё</w:t>
            </w:r>
            <w:r w:rsidRPr="006C5C38">
              <w:rPr>
                <w:rFonts w:ascii="Times New Roman" w:eastAsia="Arial Unicode MS" w:hAnsi="Times New Roman"/>
              </w:rPr>
              <w:t>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ом году</w:t>
            </w:r>
            <w:r w:rsidR="00FD0B0B">
              <w:rPr>
                <w:rFonts w:ascii="Times New Roman" w:eastAsia="Arial Unicode MS" w:hAnsi="Times New Roman"/>
              </w:rPr>
              <w:t>;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Кб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eastAsia="Arial Unicode MS" w:hAnsi="Times New Roman"/>
              </w:rPr>
              <w:t xml:space="preserve"> кол</w:t>
            </w:r>
            <w:r w:rsidR="00FD0B0B">
              <w:rPr>
                <w:rFonts w:ascii="Times New Roman" w:eastAsia="Arial Unicode MS" w:hAnsi="Times New Roman"/>
              </w:rPr>
              <w:t>ичест</w:t>
            </w:r>
            <w:r w:rsidRPr="006C5C38">
              <w:rPr>
                <w:rFonts w:ascii="Times New Roman" w:eastAsia="Arial Unicode MS" w:hAnsi="Times New Roman"/>
              </w:rPr>
              <w:t>во камер</w:t>
            </w:r>
            <w:r w:rsidR="00FD0B0B">
              <w:rPr>
                <w:rFonts w:ascii="Times New Roman" w:eastAsia="Arial Unicode MS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уста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в базовом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</w:t>
            </w:r>
            <w:r w:rsidR="00FD0B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608C5" w:rsidRPr="006C5C38">
              <w:rPr>
                <w:rFonts w:ascii="Times New Roman" w:hAnsi="Times New Roman"/>
              </w:rPr>
              <w:t>тч</w:t>
            </w:r>
            <w:r w:rsidR="00C97130" w:rsidRPr="006C5C38">
              <w:rPr>
                <w:rFonts w:ascii="Times New Roman" w:hAnsi="Times New Roman"/>
              </w:rPr>
              <w:t>ё</w:t>
            </w:r>
            <w:r w:rsidR="007608C5" w:rsidRPr="006C5C38">
              <w:rPr>
                <w:rFonts w:ascii="Times New Roman" w:hAnsi="Times New Roman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608C5" w:rsidRPr="006C5C38">
              <w:rPr>
                <w:rFonts w:ascii="Times New Roman" w:hAnsi="Times New Roman"/>
              </w:rPr>
              <w:t>торич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</w:t>
            </w:r>
            <w:r w:rsidR="00346BD5" w:rsidRPr="006C5C38">
              <w:rPr>
                <w:rFonts w:ascii="Times New Roman" w:hAnsi="Times New Roman"/>
              </w:rPr>
              <w:t>-</w:t>
            </w:r>
            <w:r w:rsidRPr="006C5C38">
              <w:rPr>
                <w:rFonts w:ascii="Times New Roman" w:hAnsi="Times New Roman"/>
              </w:rPr>
              <w:t>2024</w:t>
            </w:r>
            <w:r w:rsidR="00FD0B0B">
              <w:rPr>
                <w:rFonts w:ascii="Times New Roman" w:hAnsi="Times New Roman"/>
              </w:rPr>
              <w:t>гг.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346BD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4</w:t>
            </w:r>
            <w:r w:rsidR="00FD0B0B">
              <w:rPr>
                <w:rFonts w:ascii="Times New Roman" w:hAnsi="Times New Roman"/>
              </w:rPr>
              <w:t>.</w:t>
            </w: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Количество 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едр</w:t>
            </w:r>
            <w:r w:rsidR="00C97130" w:rsidRPr="006C5C38">
              <w:rPr>
                <w:rFonts w:ascii="Times New Roman" w:hAnsi="Times New Roman"/>
              </w:rPr>
              <w:t>ё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теллектуаль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систем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территории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области, шт. </w:t>
            </w:r>
          </w:p>
        </w:tc>
      </w:tr>
      <w:tr w:rsidR="007608C5" w:rsidRPr="006C5C38" w:rsidTr="00FD0B0B">
        <w:trPr>
          <w:trHeight w:val="18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C97130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Ои= 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+Иб</w:t>
            </w:r>
            <w:r w:rsidR="00FD0B0B">
              <w:rPr>
                <w:rFonts w:ascii="Times New Roman" w:eastAsia="Arial Unicode MS" w:hAnsi="Times New Roman"/>
              </w:rPr>
              <w:t>, где: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Ои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eastAsia="Arial Unicode MS" w:hAnsi="Times New Roman"/>
              </w:rPr>
              <w:t xml:space="preserve"> общее количество 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теллектуаль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</w:t>
            </w:r>
            <w:r w:rsidRPr="006C5C38">
              <w:rPr>
                <w:rFonts w:ascii="Times New Roman" w:eastAsia="Arial Unicode MS" w:hAnsi="Times New Roman"/>
              </w:rPr>
              <w:t>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систем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территории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</w:t>
            </w:r>
            <w:r w:rsidRPr="006C5C38">
              <w:rPr>
                <w:rFonts w:ascii="Times New Roman" w:eastAsia="Arial Unicode MS" w:hAnsi="Times New Roman"/>
              </w:rPr>
              <w:t>б</w:t>
            </w:r>
            <w:r w:rsidRPr="006C5C38">
              <w:rPr>
                <w:rFonts w:ascii="Times New Roman" w:eastAsia="Arial Unicode MS" w:hAnsi="Times New Roman"/>
              </w:rPr>
              <w:t>ласти</w:t>
            </w:r>
            <w:r w:rsidR="00FD0B0B">
              <w:rPr>
                <w:rFonts w:ascii="Times New Roman" w:eastAsia="Arial Unicode MS" w:hAnsi="Times New Roman"/>
              </w:rPr>
              <w:t>;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C97130" w:rsidRPr="006C5C38">
              <w:rPr>
                <w:rFonts w:ascii="Times New Roman" w:eastAsia="Arial Unicode MS" w:hAnsi="Times New Roman"/>
              </w:rPr>
              <w:t>количество</w:t>
            </w:r>
            <w:r w:rsidRPr="006C5C38">
              <w:rPr>
                <w:rFonts w:ascii="Times New Roman" w:eastAsia="Arial Unicode MS" w:hAnsi="Times New Roman"/>
              </w:rPr>
              <w:t xml:space="preserve"> уста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теллектуал</w:t>
            </w:r>
            <w:r w:rsidRPr="006C5C38">
              <w:rPr>
                <w:rFonts w:ascii="Times New Roman" w:eastAsia="Arial Unicode MS" w:hAnsi="Times New Roman"/>
              </w:rPr>
              <w:t>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систем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территории Уль</w:t>
            </w:r>
            <w:r w:rsidRPr="006C5C38">
              <w:rPr>
                <w:rFonts w:ascii="Times New Roman" w:eastAsia="Arial Unicode MS" w:hAnsi="Times New Roman"/>
              </w:rPr>
              <w:t>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области</w:t>
            </w:r>
            <w:r w:rsidR="00FD0B0B">
              <w:rPr>
                <w:rFonts w:ascii="Times New Roman" w:eastAsia="Arial Unicode MS" w:hAnsi="Times New Roman"/>
              </w:rPr>
              <w:t>;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Иб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eastAsia="Arial Unicode MS" w:hAnsi="Times New Roman"/>
              </w:rPr>
              <w:t xml:space="preserve"> кол</w:t>
            </w:r>
            <w:r w:rsidR="00C97130" w:rsidRPr="006C5C38">
              <w:rPr>
                <w:rFonts w:ascii="Times New Roman" w:eastAsia="Arial Unicode MS" w:hAnsi="Times New Roman"/>
              </w:rPr>
              <w:t>ичест</w:t>
            </w:r>
            <w:r w:rsidRPr="006C5C38">
              <w:rPr>
                <w:rFonts w:ascii="Times New Roman" w:eastAsia="Arial Unicode MS" w:hAnsi="Times New Roman"/>
              </w:rPr>
              <w:t>во и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теллектуаль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систем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территории Улья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овской области</w:t>
            </w:r>
            <w:r w:rsidR="00FD0B0B">
              <w:rPr>
                <w:rFonts w:ascii="Times New Roman" w:eastAsia="Arial Unicode MS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у</w:t>
            </w:r>
            <w:r w:rsidRPr="006C5C38">
              <w:rPr>
                <w:rFonts w:ascii="Times New Roman" w:eastAsia="Arial Unicode MS" w:hAnsi="Times New Roman"/>
              </w:rPr>
              <w:t>с</w:t>
            </w:r>
            <w:r w:rsidRPr="006C5C38">
              <w:rPr>
                <w:rFonts w:ascii="Times New Roman" w:eastAsia="Arial Unicode MS" w:hAnsi="Times New Roman"/>
              </w:rPr>
              <w:t>та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в базовом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</w:t>
            </w:r>
            <w:r w:rsidR="00FD0B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608C5" w:rsidRPr="006C5C38">
              <w:rPr>
                <w:rFonts w:ascii="Times New Roman" w:hAnsi="Times New Roman"/>
              </w:rPr>
              <w:t>тч</w:t>
            </w:r>
            <w:r w:rsidR="00C97130" w:rsidRPr="006C5C38">
              <w:rPr>
                <w:rFonts w:ascii="Times New Roman" w:hAnsi="Times New Roman"/>
              </w:rPr>
              <w:t>ё</w:t>
            </w:r>
            <w:r w:rsidR="007608C5" w:rsidRPr="006C5C38">
              <w:rPr>
                <w:rFonts w:ascii="Times New Roman" w:hAnsi="Times New Roman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ОГКУ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  <w:r w:rsidRPr="006C5C38">
              <w:rPr>
                <w:rFonts w:ascii="Times New Roman" w:hAnsi="Times New Roman"/>
              </w:rPr>
              <w:t xml:space="preserve"> и адми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истраци</w:t>
            </w:r>
            <w:r w:rsidR="00C97130" w:rsidRPr="006C5C38">
              <w:rPr>
                <w:rFonts w:ascii="Times New Roman" w:hAnsi="Times New Roman"/>
              </w:rPr>
              <w:t>я</w:t>
            </w:r>
            <w:r w:rsidRPr="006C5C38">
              <w:rPr>
                <w:rFonts w:ascii="Times New Roman" w:hAnsi="Times New Roman"/>
              </w:rPr>
              <w:t xml:space="preserve"> м</w:t>
            </w:r>
            <w:r w:rsidRPr="006C5C38">
              <w:rPr>
                <w:rFonts w:ascii="Times New Roman" w:hAnsi="Times New Roman"/>
              </w:rPr>
              <w:t>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иципаль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о</w:t>
            </w:r>
            <w:r w:rsidRPr="006C5C38">
              <w:rPr>
                <w:rFonts w:ascii="Times New Roman" w:hAnsi="Times New Roman"/>
              </w:rPr>
              <w:t>б</w:t>
            </w:r>
            <w:r w:rsidRPr="006C5C38">
              <w:rPr>
                <w:rFonts w:ascii="Times New Roman" w:hAnsi="Times New Roman"/>
              </w:rPr>
              <w:t>разова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город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608C5" w:rsidRPr="006C5C38">
              <w:rPr>
                <w:rFonts w:ascii="Times New Roman" w:hAnsi="Times New Roman"/>
              </w:rPr>
              <w:t>торич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2019</w:t>
            </w:r>
            <w:r w:rsidR="00346BD5" w:rsidRPr="006C5C38">
              <w:rPr>
                <w:rFonts w:ascii="Times New Roman" w:hAnsi="Times New Roman"/>
              </w:rPr>
              <w:t>-</w:t>
            </w:r>
            <w:r w:rsidRPr="006C5C38">
              <w:rPr>
                <w:rFonts w:ascii="Times New Roman" w:hAnsi="Times New Roman"/>
              </w:rPr>
              <w:t>2024</w:t>
            </w:r>
            <w:r w:rsidR="00FD0B0B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346BD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  <w:r w:rsidR="00FD0B0B">
              <w:rPr>
                <w:rFonts w:ascii="Times New Roman" w:hAnsi="Times New Roman"/>
              </w:rPr>
              <w:t>.</w:t>
            </w: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rPr>
                <w:rFonts w:ascii="Times New Roman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Количество размещ</w:t>
            </w:r>
            <w:r w:rsidR="00C97130" w:rsidRPr="006C5C38">
              <w:rPr>
                <w:rFonts w:ascii="Times New Roman" w:eastAsia="Arial Unicode MS" w:hAnsi="Times New Roman"/>
              </w:rPr>
              <w:t>ё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автоматических пу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ктов весогабарит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ко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троля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средств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автомобиль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дорогах регио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или межму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иципаль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ия, шт.</w:t>
            </w:r>
          </w:p>
        </w:tc>
      </w:tr>
      <w:tr w:rsidR="007608C5" w:rsidRPr="006C5C38" w:rsidTr="00FD0B0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C97130" w:rsidP="00FD0B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Оп= П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+Пб</w:t>
            </w:r>
            <w:r w:rsidR="00FD0B0B">
              <w:rPr>
                <w:rFonts w:ascii="Times New Roman" w:eastAsia="Arial Unicode MS" w:hAnsi="Times New Roman"/>
              </w:rPr>
              <w:t>, где: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Оп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C5C38">
              <w:rPr>
                <w:rFonts w:ascii="Times New Roman" w:eastAsia="Arial Unicode MS" w:hAnsi="Times New Roman"/>
              </w:rPr>
              <w:t xml:space="preserve"> общее количество автоматических пу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ктов весогабарит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ко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троля тра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спорт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 xml:space="preserve">ых средств 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 автомобиль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ых дорогах регио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или межму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иципаль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ого з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аче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ия</w:t>
            </w:r>
            <w:r w:rsidR="00FD0B0B">
              <w:rPr>
                <w:rFonts w:ascii="Times New Roman" w:eastAsia="Arial Unicode MS" w:hAnsi="Times New Roman"/>
              </w:rPr>
              <w:t>;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П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C97130" w:rsidRPr="006C5C38">
              <w:rPr>
                <w:rFonts w:ascii="Times New Roman" w:eastAsia="Arial Unicode MS" w:hAnsi="Times New Roman"/>
              </w:rPr>
              <w:t>количество</w:t>
            </w:r>
            <w:r w:rsidRPr="006C5C38">
              <w:rPr>
                <w:rFonts w:ascii="Times New Roman" w:eastAsia="Arial Unicode MS" w:hAnsi="Times New Roman"/>
              </w:rPr>
              <w:t xml:space="preserve"> уста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пу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ктов в отч</w:t>
            </w:r>
            <w:r w:rsidR="00FD0B0B">
              <w:rPr>
                <w:rFonts w:ascii="Times New Roman" w:eastAsia="Arial Unicode MS" w:hAnsi="Times New Roman"/>
              </w:rPr>
              <w:t>ё</w:t>
            </w:r>
            <w:r w:rsidRPr="006C5C38">
              <w:rPr>
                <w:rFonts w:ascii="Times New Roman" w:eastAsia="Arial Unicode MS" w:hAnsi="Times New Roman"/>
              </w:rPr>
              <w:t>т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ом году</w:t>
            </w:r>
            <w:r w:rsidR="00FD0B0B">
              <w:rPr>
                <w:rFonts w:ascii="Times New Roman" w:eastAsia="Arial Unicode MS" w:hAnsi="Times New Roman"/>
              </w:rPr>
              <w:t>;</w:t>
            </w:r>
          </w:p>
          <w:p w:rsidR="007608C5" w:rsidRPr="006C5C38" w:rsidRDefault="007608C5" w:rsidP="00FD0B0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C5C38">
              <w:rPr>
                <w:rFonts w:ascii="Times New Roman" w:eastAsia="Arial Unicode MS" w:hAnsi="Times New Roman"/>
              </w:rPr>
              <w:t>Пб</w:t>
            </w:r>
            <w:r w:rsidR="00C97130" w:rsidRPr="006C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C97130" w:rsidRPr="006C5C38">
              <w:rPr>
                <w:rFonts w:ascii="Times New Roman" w:eastAsia="Arial Unicode MS" w:hAnsi="Times New Roman"/>
              </w:rPr>
              <w:t>количество</w:t>
            </w:r>
            <w:r w:rsidRPr="006C5C38">
              <w:rPr>
                <w:rFonts w:ascii="Times New Roman" w:eastAsia="Arial Unicode MS" w:hAnsi="Times New Roman"/>
              </w:rPr>
              <w:t xml:space="preserve"> пу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ктов</w:t>
            </w:r>
            <w:r w:rsidR="00FD0B0B">
              <w:rPr>
                <w:rFonts w:ascii="Times New Roman" w:eastAsia="Arial Unicode MS" w:hAnsi="Times New Roman"/>
              </w:rPr>
              <w:t>,</w:t>
            </w:r>
            <w:r w:rsidRPr="006C5C38">
              <w:rPr>
                <w:rFonts w:ascii="Times New Roman" w:eastAsia="Arial Unicode MS" w:hAnsi="Times New Roman"/>
              </w:rPr>
              <w:t xml:space="preserve"> уста</w:t>
            </w:r>
            <w:r w:rsidR="00132CD2" w:rsidRPr="006C5C38">
              <w:rPr>
                <w:rFonts w:ascii="Times New Roman" w:eastAsia="Arial Unicode MS" w:hAnsi="Times New Roman"/>
              </w:rPr>
              <w:t>н</w:t>
            </w:r>
            <w:r w:rsidRPr="006C5C38">
              <w:rPr>
                <w:rFonts w:ascii="Times New Roman" w:eastAsia="Arial Unicode MS" w:hAnsi="Times New Roman"/>
              </w:rPr>
              <w:t>овле</w:t>
            </w:r>
            <w:r w:rsidR="00132CD2" w:rsidRPr="006C5C38">
              <w:rPr>
                <w:rFonts w:ascii="Times New Roman" w:eastAsia="Arial Unicode MS" w:hAnsi="Times New Roman"/>
              </w:rPr>
              <w:t>нн</w:t>
            </w:r>
            <w:r w:rsidRPr="006C5C38">
              <w:rPr>
                <w:rFonts w:ascii="Times New Roman" w:eastAsia="Arial Unicode MS" w:hAnsi="Times New Roman"/>
              </w:rPr>
              <w:t>ых в баз</w:t>
            </w:r>
            <w:r w:rsidRPr="006C5C38">
              <w:rPr>
                <w:rFonts w:ascii="Times New Roman" w:eastAsia="Arial Unicode MS" w:hAnsi="Times New Roman"/>
              </w:rPr>
              <w:t>о</w:t>
            </w:r>
            <w:r w:rsidRPr="006C5C38">
              <w:rPr>
                <w:rFonts w:ascii="Times New Roman" w:eastAsia="Arial Unicode MS" w:hAnsi="Times New Roman"/>
              </w:rPr>
              <w:t>вом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2017</w:t>
            </w:r>
            <w:r w:rsidR="00FD0B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608C5" w:rsidRPr="006C5C38">
              <w:rPr>
                <w:rFonts w:ascii="Times New Roman" w:hAnsi="Times New Roman"/>
              </w:rPr>
              <w:t>тч</w:t>
            </w:r>
            <w:r w:rsidR="00C97130" w:rsidRPr="006C5C38">
              <w:rPr>
                <w:rFonts w:ascii="Times New Roman" w:hAnsi="Times New Roman"/>
              </w:rPr>
              <w:t>ё</w:t>
            </w:r>
            <w:r w:rsidR="007608C5" w:rsidRPr="006C5C38">
              <w:rPr>
                <w:rFonts w:ascii="Times New Roman" w:hAnsi="Times New Roman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овской области и ОГКУ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>Департ</w:t>
            </w:r>
            <w:r w:rsidRPr="006C5C38">
              <w:rPr>
                <w:rFonts w:ascii="Times New Roman" w:hAnsi="Times New Roman"/>
              </w:rPr>
              <w:t>а</w:t>
            </w:r>
            <w:r w:rsidRPr="006C5C38">
              <w:rPr>
                <w:rFonts w:ascii="Times New Roman" w:hAnsi="Times New Roman"/>
              </w:rPr>
              <w:t>ме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 автомобил</w:t>
            </w:r>
            <w:r w:rsidRPr="006C5C38">
              <w:rPr>
                <w:rFonts w:ascii="Times New Roman" w:hAnsi="Times New Roman"/>
              </w:rPr>
              <w:t>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ых дорог Уль</w:t>
            </w:r>
            <w:r w:rsidRPr="006C5C38">
              <w:rPr>
                <w:rFonts w:ascii="Times New Roman" w:hAnsi="Times New Roman"/>
              </w:rPr>
              <w:t>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FD0B0B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608C5" w:rsidRPr="006C5C38">
              <w:rPr>
                <w:rFonts w:ascii="Times New Roman" w:hAnsi="Times New Roman"/>
              </w:rPr>
              <w:t>торич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="007608C5" w:rsidRPr="006C5C38">
              <w:rPr>
                <w:rFonts w:ascii="Times New Roman" w:hAnsi="Times New Roman"/>
              </w:rPr>
              <w:t>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2020</w:t>
            </w:r>
            <w:r w:rsidR="00346BD5" w:rsidRPr="006C5C38">
              <w:rPr>
                <w:rFonts w:ascii="Times New Roman" w:hAnsi="Times New Roman"/>
              </w:rPr>
              <w:t>-</w:t>
            </w:r>
            <w:r w:rsidRPr="006C5C38">
              <w:rPr>
                <w:rFonts w:ascii="Times New Roman" w:hAnsi="Times New Roman"/>
              </w:rPr>
              <w:t>2024</w:t>
            </w:r>
            <w:r w:rsidR="00FD0B0B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608C5" w:rsidRPr="006C5C38" w:rsidRDefault="00346BD5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-</w:t>
            </w:r>
          </w:p>
        </w:tc>
      </w:tr>
    </w:tbl>
    <w:p w:rsidR="007B6105" w:rsidRDefault="007B6105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FD0B0B" w:rsidRDefault="00FD0B0B" w:rsidP="006C5C38">
      <w:pPr>
        <w:spacing w:line="240" w:lineRule="auto"/>
        <w:ind w:right="-454"/>
        <w:rPr>
          <w:rFonts w:ascii="Times New Roman" w:hAnsi="Times New Roman"/>
        </w:rPr>
      </w:pPr>
    </w:p>
    <w:p w:rsidR="007608C5" w:rsidRPr="00FD0B0B" w:rsidRDefault="007608C5" w:rsidP="00FD0B0B">
      <w:pPr>
        <w:spacing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lastRenderedPageBreak/>
        <w:t>ПРИЛОЖЕ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ИЕ №3</w:t>
      </w:r>
    </w:p>
    <w:p w:rsidR="00DA13E3" w:rsidRPr="00FD0B0B" w:rsidRDefault="007608C5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к паспорту</w:t>
      </w:r>
    </w:p>
    <w:p w:rsidR="00DA13E3" w:rsidRPr="00FD0B0B" w:rsidRDefault="007608C5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регио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аль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ого проекта</w:t>
      </w:r>
    </w:p>
    <w:p w:rsidR="00DA13E3" w:rsidRPr="00FD0B0B" w:rsidRDefault="007608C5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Улья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овской области</w:t>
      </w:r>
    </w:p>
    <w:p w:rsidR="00DA13E3" w:rsidRPr="00FD0B0B" w:rsidRDefault="00346BD5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«</w:t>
      </w:r>
      <w:r w:rsidR="007608C5" w:rsidRPr="00FD0B0B">
        <w:rPr>
          <w:rFonts w:ascii="Times New Roman" w:hAnsi="Times New Roman"/>
          <w:sz w:val="28"/>
          <w:szCs w:val="28"/>
        </w:rPr>
        <w:t>Общесистем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="007608C5" w:rsidRPr="00FD0B0B">
        <w:rPr>
          <w:rFonts w:ascii="Times New Roman" w:hAnsi="Times New Roman"/>
          <w:sz w:val="28"/>
          <w:szCs w:val="28"/>
        </w:rPr>
        <w:t>ые меры развития</w:t>
      </w:r>
    </w:p>
    <w:p w:rsidR="00DA13E3" w:rsidRPr="00FD0B0B" w:rsidRDefault="007608C5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дорож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ого хозяйства Улья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овской области</w:t>
      </w:r>
    </w:p>
    <w:p w:rsidR="00DA13E3" w:rsidRPr="00FD0B0B" w:rsidRDefault="007608C5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и Улья</w:t>
      </w:r>
      <w:r w:rsidR="00132CD2" w:rsidRPr="00FD0B0B">
        <w:rPr>
          <w:rFonts w:ascii="Times New Roman" w:hAnsi="Times New Roman"/>
          <w:sz w:val="28"/>
          <w:szCs w:val="28"/>
        </w:rPr>
        <w:t>н</w:t>
      </w:r>
      <w:r w:rsidRPr="00FD0B0B">
        <w:rPr>
          <w:rFonts w:ascii="Times New Roman" w:hAnsi="Times New Roman"/>
          <w:sz w:val="28"/>
          <w:szCs w:val="28"/>
        </w:rPr>
        <w:t>овской городской агломерации</w:t>
      </w:r>
    </w:p>
    <w:p w:rsidR="007C12AC" w:rsidRPr="00FD0B0B" w:rsidRDefault="00132CD2" w:rsidP="00FD0B0B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D0B0B">
        <w:rPr>
          <w:rFonts w:ascii="Times New Roman" w:hAnsi="Times New Roman"/>
          <w:sz w:val="28"/>
          <w:szCs w:val="28"/>
        </w:rPr>
        <w:t>н</w:t>
      </w:r>
      <w:r w:rsidR="007608C5" w:rsidRPr="00FD0B0B">
        <w:rPr>
          <w:rFonts w:ascii="Times New Roman" w:hAnsi="Times New Roman"/>
          <w:sz w:val="28"/>
          <w:szCs w:val="28"/>
        </w:rPr>
        <w:t>а 2019</w:t>
      </w:r>
      <w:r w:rsidR="00346BD5" w:rsidRPr="00FD0B0B">
        <w:rPr>
          <w:rFonts w:ascii="Times New Roman" w:hAnsi="Times New Roman"/>
          <w:sz w:val="28"/>
          <w:szCs w:val="28"/>
        </w:rPr>
        <w:t>-</w:t>
      </w:r>
      <w:r w:rsidR="007608C5" w:rsidRPr="00FD0B0B">
        <w:rPr>
          <w:rFonts w:ascii="Times New Roman" w:hAnsi="Times New Roman"/>
          <w:sz w:val="28"/>
          <w:szCs w:val="28"/>
        </w:rPr>
        <w:t>2024 годы</w:t>
      </w:r>
      <w:r w:rsidR="00346BD5" w:rsidRPr="00FD0B0B">
        <w:rPr>
          <w:rFonts w:ascii="Times New Roman" w:hAnsi="Times New Roman"/>
          <w:sz w:val="28"/>
          <w:szCs w:val="28"/>
        </w:rPr>
        <w:t>»</w:t>
      </w:r>
    </w:p>
    <w:p w:rsidR="001C1F7F" w:rsidRPr="006C5C38" w:rsidRDefault="001C1F7F" w:rsidP="006C5C38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8"/>
        </w:rPr>
      </w:pPr>
    </w:p>
    <w:p w:rsidR="007608C5" w:rsidRPr="006C5C38" w:rsidRDefault="007608C5" w:rsidP="006C5C38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4"/>
        </w:rPr>
      </w:pPr>
      <w:r w:rsidRPr="006C5C38">
        <w:rPr>
          <w:rFonts w:ascii="Times New Roman" w:hAnsi="Times New Roman"/>
          <w:sz w:val="24"/>
        </w:rPr>
        <w:t>Модель фу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кцио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ирова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ия результатов и достиже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ия показателей проекта, взаимосвязь с другими проектами</w:t>
      </w:r>
    </w:p>
    <w:tbl>
      <w:tblPr>
        <w:tblW w:w="15011" w:type="dxa"/>
        <w:tblInd w:w="108" w:type="dxa"/>
        <w:tblLook w:val="0000"/>
      </w:tblPr>
      <w:tblGrid>
        <w:gridCol w:w="15011"/>
      </w:tblGrid>
      <w:tr w:rsidR="007608C5" w:rsidRPr="006C5C38" w:rsidTr="00DA13E3">
        <w:trPr>
          <w:trHeight w:val="905"/>
        </w:trPr>
        <w:tc>
          <w:tcPr>
            <w:tcW w:w="15011" w:type="dxa"/>
          </w:tcPr>
          <w:p w:rsidR="007608C5" w:rsidRPr="006C5C38" w:rsidRDefault="007608C5" w:rsidP="00FD0B0B">
            <w:pPr>
              <w:tabs>
                <w:tab w:val="center" w:pos="7397"/>
                <w:tab w:val="left" w:pos="9447"/>
              </w:tabs>
              <w:spacing w:after="0" w:line="240" w:lineRule="auto"/>
              <w:ind w:firstLine="743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Реализация предлагаемого регио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проекта будет способствовать достиже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ию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целей развития Российской Федерации </w:t>
            </w:r>
            <w:r w:rsidR="00FD0B0B">
              <w:rPr>
                <w:rFonts w:ascii="Times New Roman" w:hAnsi="Times New Roman"/>
              </w:rPr>
              <w:br/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период до 2024 года, уста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ых Указом Президе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та Российской Федерации от </w:t>
            </w:r>
            <w:r w:rsidR="00DA13E3" w:rsidRPr="006C5C38">
              <w:rPr>
                <w:rFonts w:ascii="Times New Roman" w:hAnsi="Times New Roman"/>
              </w:rPr>
              <w:t>0</w:t>
            </w:r>
            <w:r w:rsidRPr="006C5C38">
              <w:rPr>
                <w:rFonts w:ascii="Times New Roman" w:hAnsi="Times New Roman"/>
              </w:rPr>
              <w:t>7</w:t>
            </w:r>
            <w:r w:rsidR="00DA13E3" w:rsidRPr="006C5C38">
              <w:rPr>
                <w:rFonts w:ascii="Times New Roman" w:hAnsi="Times New Roman"/>
              </w:rPr>
              <w:t xml:space="preserve">.05.2018  </w:t>
            </w:r>
            <w:r w:rsidRPr="006C5C38">
              <w:rPr>
                <w:rFonts w:ascii="Times New Roman" w:hAnsi="Times New Roman"/>
              </w:rPr>
              <w:t xml:space="preserve">№ 204 </w:t>
            </w:r>
            <w:r w:rsidR="00346BD5" w:rsidRPr="006C5C38">
              <w:rPr>
                <w:rFonts w:ascii="Times New Roman" w:hAnsi="Times New Roman"/>
              </w:rPr>
              <w:t>«</w:t>
            </w:r>
            <w:r w:rsidRPr="006C5C38">
              <w:rPr>
                <w:rFonts w:ascii="Times New Roman" w:hAnsi="Times New Roman"/>
              </w:rPr>
              <w:t xml:space="preserve">О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ацио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аль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целях и стратегических задачах развития Российской Федерации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период до 2024 года</w:t>
            </w:r>
            <w:r w:rsidR="00346BD5" w:rsidRPr="006C5C38">
              <w:rPr>
                <w:rFonts w:ascii="Times New Roman" w:hAnsi="Times New Roman"/>
              </w:rPr>
              <w:t>»</w:t>
            </w:r>
            <w:r w:rsidR="00FD0B0B">
              <w:rPr>
                <w:rFonts w:ascii="Times New Roman" w:hAnsi="Times New Roman"/>
              </w:rPr>
              <w:t>.</w:t>
            </w:r>
          </w:p>
          <w:p w:rsidR="007608C5" w:rsidRPr="006C5C38" w:rsidRDefault="007608C5" w:rsidP="00FD0B0B">
            <w:pPr>
              <w:spacing w:after="0" w:line="240" w:lineRule="auto"/>
              <w:ind w:firstLine="743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</w:rPr>
              <w:t>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цепция в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едре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ия 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а территории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 автоматических пу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ктов весогабарит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ого ко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троля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 xml:space="preserve">ых средств, 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стацио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р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ых камер фотовидеофиксации 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аруше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ий правил дорож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ия, </w:t>
            </w:r>
            <w:r w:rsidRPr="006C5C38">
              <w:rPr>
                <w:rFonts w:ascii="Times New Roman" w:hAnsi="Times New Roman"/>
                <w:szCs w:val="28"/>
              </w:rPr>
              <w:t>в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едре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теллектуаль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ых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ых систем, приме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ия 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трактов пр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дусматривающих выпол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ие работ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при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ципах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тракта жиз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ого цикла и ко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трактов предусматривающих использова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ие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овых тех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ологий </w:t>
            </w:r>
            <w:r w:rsidR="00FD0B0B">
              <w:rPr>
                <w:rFonts w:ascii="Times New Roman" w:hAnsi="Times New Roman"/>
                <w:bCs/>
                <w:kern w:val="2"/>
                <w:szCs w:val="28"/>
              </w:rPr>
              <w:br/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и материалов, включ</w:t>
            </w:r>
            <w:r w:rsidR="00DA13E3" w:rsidRPr="006C5C38">
              <w:rPr>
                <w:rFonts w:ascii="Times New Roman" w:hAnsi="Times New Roman"/>
                <w:bCs/>
                <w:kern w:val="2"/>
                <w:szCs w:val="28"/>
              </w:rPr>
              <w:t>ё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ых в Реестр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овых и 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аилучших тех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ологий</w:t>
            </w:r>
            <w:r w:rsidR="00DA13E3" w:rsidRPr="006C5C38">
              <w:rPr>
                <w:rFonts w:ascii="Times New Roman" w:hAnsi="Times New Roman"/>
                <w:bCs/>
                <w:kern w:val="2"/>
                <w:szCs w:val="28"/>
              </w:rPr>
              <w:t>,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 xml:space="preserve"> адресова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="00DA13E3" w:rsidRPr="006C5C38">
              <w:rPr>
                <w:rFonts w:ascii="Times New Roman" w:hAnsi="Times New Roman"/>
                <w:bCs/>
                <w:kern w:val="2"/>
                <w:szCs w:val="28"/>
              </w:rPr>
              <w:t>а</w:t>
            </w:r>
            <w:r w:rsidR="00132CD2" w:rsidRPr="006C5C38">
              <w:rPr>
                <w:rFonts w:ascii="Times New Roman" w:hAnsi="Times New Roman"/>
                <w:bCs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bCs/>
                <w:kern w:val="2"/>
                <w:szCs w:val="28"/>
              </w:rPr>
              <w:t>а п</w:t>
            </w:r>
            <w:r w:rsidRPr="006C5C38">
              <w:rPr>
                <w:rFonts w:ascii="Times New Roman" w:hAnsi="Times New Roman"/>
                <w:szCs w:val="28"/>
              </w:rPr>
              <w:t>овыше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безопас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ости дорож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ия,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аправле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 xml:space="preserve">ое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сохр</w:t>
            </w:r>
            <w:r w:rsidRPr="006C5C38">
              <w:rPr>
                <w:rFonts w:ascii="Times New Roman" w:hAnsi="Times New Roman"/>
                <w:szCs w:val="28"/>
              </w:rPr>
              <w:t>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жиз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и, здоровья и имущества гражда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, является од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им из приоритет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ых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аправле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ий государстве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ой политики и важ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ым фактором обеспече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 устойчивого социаль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эко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омического и демографического развития стра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ы.</w:t>
            </w:r>
          </w:p>
        </w:tc>
      </w:tr>
    </w:tbl>
    <w:p w:rsidR="007608C5" w:rsidRPr="006C5C38" w:rsidRDefault="007608C5" w:rsidP="006C5C38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4"/>
        </w:rPr>
      </w:pPr>
      <w:r w:rsidRPr="006C5C38">
        <w:rPr>
          <w:rFonts w:ascii="Times New Roman" w:hAnsi="Times New Roman"/>
          <w:sz w:val="24"/>
        </w:rPr>
        <w:t>Фи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а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совое обеспече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ие реализации мероприятий федераль</w:t>
      </w:r>
      <w:r w:rsidR="00132CD2" w:rsidRPr="006C5C38">
        <w:rPr>
          <w:rFonts w:ascii="Times New Roman" w:hAnsi="Times New Roman"/>
          <w:sz w:val="24"/>
        </w:rPr>
        <w:t>н</w:t>
      </w:r>
      <w:r w:rsidRPr="006C5C38">
        <w:rPr>
          <w:rFonts w:ascii="Times New Roman" w:hAnsi="Times New Roman"/>
          <w:sz w:val="24"/>
        </w:rPr>
        <w:t>ого проекта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804"/>
        <w:gridCol w:w="1843"/>
        <w:gridCol w:w="1701"/>
        <w:gridCol w:w="1701"/>
        <w:gridCol w:w="2410"/>
      </w:tblGrid>
      <w:tr w:rsidR="00DA13E3" w:rsidRPr="006C5C38" w:rsidTr="00414BAD">
        <w:trPr>
          <w:trHeight w:val="6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Объём финансового обеспечения по годам ре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лизации, млн рублей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млн рублей</w:t>
            </w:r>
          </w:p>
        </w:tc>
      </w:tr>
      <w:tr w:rsidR="00DA13E3" w:rsidRPr="006C5C38" w:rsidTr="00414BAD">
        <w:trPr>
          <w:trHeight w:val="1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E3" w:rsidRPr="006C5C38" w:rsidTr="00414BAD">
        <w:trPr>
          <w:trHeight w:val="243"/>
        </w:trPr>
        <w:tc>
          <w:tcPr>
            <w:tcW w:w="582" w:type="dxa"/>
            <w:shd w:val="clear" w:color="auto" w:fill="auto"/>
            <w:vAlign w:val="center"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3E3" w:rsidRPr="006C5C38" w:rsidRDefault="00DA13E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8C5" w:rsidRPr="006C5C38" w:rsidTr="00414BAD">
        <w:trPr>
          <w:trHeight w:val="530"/>
        </w:trPr>
        <w:tc>
          <w:tcPr>
            <w:tcW w:w="582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</w:t>
            </w:r>
            <w:r w:rsidR="00132CD2"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ый проект </w:t>
            </w:r>
            <w:r w:rsidR="00346BD5"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Общесистем</w:t>
            </w:r>
            <w:r w:rsidR="00132CD2"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ые меры развития д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рож</w:t>
            </w:r>
            <w:r w:rsidR="00132CD2"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ого хозяйства</w:t>
            </w:r>
            <w:r w:rsidR="00346BD5"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6C5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C5C38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/>
                <w:sz w:val="24"/>
                <w:szCs w:val="24"/>
              </w:rPr>
              <w:t>686,7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/>
                <w:sz w:val="24"/>
                <w:szCs w:val="24"/>
              </w:rPr>
              <w:t>686,7*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/>
                <w:sz w:val="24"/>
                <w:szCs w:val="24"/>
              </w:rPr>
              <w:t>686,7*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C38">
              <w:rPr>
                <w:rFonts w:ascii="Times New Roman" w:hAnsi="Times New Roman"/>
                <w:b/>
                <w:sz w:val="24"/>
                <w:szCs w:val="24"/>
              </w:rPr>
              <w:t>4120,2*</w:t>
            </w:r>
          </w:p>
        </w:tc>
      </w:tr>
      <w:tr w:rsidR="007608C5" w:rsidRPr="006C5C38" w:rsidTr="00414BAD">
        <w:trPr>
          <w:trHeight w:val="254"/>
        </w:trPr>
        <w:tc>
          <w:tcPr>
            <w:tcW w:w="582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t>,0,</w:t>
            </w:r>
          </w:p>
        </w:tc>
        <w:tc>
          <w:tcPr>
            <w:tcW w:w="1701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t>,0,</w:t>
            </w:r>
          </w:p>
        </w:tc>
        <w:tc>
          <w:tcPr>
            <w:tcW w:w="2410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08C5" w:rsidRPr="006C5C38" w:rsidTr="00414BAD">
        <w:trPr>
          <w:trHeight w:val="229"/>
        </w:trPr>
        <w:tc>
          <w:tcPr>
            <w:tcW w:w="582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солидирова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1701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1701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  <w:tc>
          <w:tcPr>
            <w:tcW w:w="2410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4120,2</w:t>
            </w:r>
          </w:p>
        </w:tc>
      </w:tr>
      <w:tr w:rsidR="007608C5" w:rsidRPr="006C5C38" w:rsidTr="00414BAD">
        <w:trPr>
          <w:trHeight w:val="330"/>
        </w:trPr>
        <w:tc>
          <w:tcPr>
            <w:tcW w:w="582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ебюджет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ые источ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hideMark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97D13" w:rsidRPr="006C5C38" w:rsidRDefault="007608C5" w:rsidP="006C5C38">
      <w:pPr>
        <w:spacing w:line="240" w:lineRule="auto"/>
        <w:ind w:left="360"/>
        <w:rPr>
          <w:rFonts w:ascii="Times New Roman" w:hAnsi="Times New Roman"/>
        </w:rPr>
      </w:pPr>
      <w:r w:rsidRPr="006C5C38">
        <w:rPr>
          <w:rFonts w:ascii="Times New Roman" w:hAnsi="Times New Roman"/>
        </w:rPr>
        <w:t>*Требуется ежегод</w:t>
      </w:r>
      <w:r w:rsidR="00132CD2" w:rsidRPr="006C5C38">
        <w:rPr>
          <w:rFonts w:ascii="Times New Roman" w:hAnsi="Times New Roman"/>
        </w:rPr>
        <w:t>н</w:t>
      </w:r>
      <w:r w:rsidR="00DA13E3" w:rsidRPr="006C5C38">
        <w:rPr>
          <w:rFonts w:ascii="Times New Roman" w:hAnsi="Times New Roman"/>
        </w:rPr>
        <w:t>ая корректировка бюджета</w:t>
      </w:r>
    </w:p>
    <w:p w:rsidR="007608C5" w:rsidRPr="006C5C38" w:rsidRDefault="007608C5" w:rsidP="00FD0B0B">
      <w:pPr>
        <w:spacing w:line="222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6C5C38">
        <w:rPr>
          <w:rFonts w:ascii="Times New Roman" w:hAnsi="Times New Roman"/>
          <w:sz w:val="24"/>
          <w:szCs w:val="28"/>
        </w:rPr>
        <w:lastRenderedPageBreak/>
        <w:t>3. Управле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>ие рисками/возмож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>остями проекта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525"/>
        <w:gridCol w:w="2126"/>
        <w:gridCol w:w="2552"/>
        <w:gridCol w:w="1559"/>
        <w:gridCol w:w="1276"/>
        <w:gridCol w:w="2126"/>
        <w:gridCol w:w="2268"/>
      </w:tblGrid>
      <w:tr w:rsidR="007608C5" w:rsidRPr="006C5C38" w:rsidTr="00DA13E3">
        <w:tc>
          <w:tcPr>
            <w:tcW w:w="594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608C5" w:rsidRPr="006C5C38" w:rsidRDefault="00132CD2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аиме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br/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риска/возмож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sz w:val="24"/>
                <w:szCs w:val="24"/>
              </w:rPr>
              <w:t>предупрежде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br/>
            </w:r>
            <w:r w:rsidRPr="006C5C38">
              <w:rPr>
                <w:rFonts w:ascii="Times New Roman" w:hAnsi="Times New Roman"/>
                <w:sz w:val="24"/>
                <w:szCs w:val="24"/>
              </w:rPr>
              <w:t>риска/возмож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Вероят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Урове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ь влия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Периодич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 мо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итори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ый за 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>управле</w:t>
            </w:r>
            <w:r w:rsidR="00132CD2" w:rsidRPr="00FD0B0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>ие ри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>ком/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остью</w:t>
            </w:r>
          </w:p>
        </w:tc>
      </w:tr>
      <w:tr w:rsidR="00DA13E3" w:rsidRPr="006C5C38" w:rsidTr="00DA13E3">
        <w:trPr>
          <w:trHeight w:val="170"/>
        </w:trPr>
        <w:tc>
          <w:tcPr>
            <w:tcW w:w="594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7608C5" w:rsidRPr="006C5C38" w:rsidTr="00DA13E3">
        <w:tc>
          <w:tcPr>
            <w:tcW w:w="594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525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4"/>
                <w:u w:color="000000"/>
              </w:rPr>
              <w:t>Срыв процедуры то</w:t>
            </w:r>
            <w:r w:rsidRPr="006C5C38">
              <w:rPr>
                <w:rFonts w:ascii="Times New Roman" w:hAnsi="Times New Roman"/>
                <w:sz w:val="24"/>
                <w:szCs w:val="24"/>
                <w:u w:color="000000"/>
              </w:rPr>
              <w:t>р</w:t>
            </w:r>
            <w:r w:rsidRPr="006C5C38">
              <w:rPr>
                <w:rFonts w:ascii="Times New Roman" w:hAnsi="Times New Roman"/>
                <w:sz w:val="24"/>
                <w:szCs w:val="24"/>
                <w:u w:color="000000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7608C5" w:rsidRPr="006C5C38" w:rsidRDefault="00132CD2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евыпол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ие поставле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ых п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казателей</w:t>
            </w:r>
          </w:p>
        </w:tc>
        <w:tc>
          <w:tcPr>
            <w:tcW w:w="2552" w:type="dxa"/>
            <w:shd w:val="clear" w:color="auto" w:fill="auto"/>
          </w:tcPr>
          <w:p w:rsidR="007608C5" w:rsidRPr="006C5C38" w:rsidRDefault="00346BD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t>яя</w:t>
            </w:r>
          </w:p>
        </w:tc>
        <w:tc>
          <w:tcPr>
            <w:tcW w:w="127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12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Ежегод</w:t>
            </w:r>
            <w:r w:rsidR="00132CD2" w:rsidRPr="006C5C38">
              <w:rPr>
                <w:rFonts w:ascii="Times New Roman" w:hAnsi="Times New Roman"/>
                <w:sz w:val="24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8"/>
              </w:rPr>
              <w:t xml:space="preserve"> Д.А.</w:t>
            </w:r>
          </w:p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08C5" w:rsidRPr="006C5C38" w:rsidTr="00DA13E3">
        <w:tc>
          <w:tcPr>
            <w:tcW w:w="594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525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иже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темпов роста эко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омики, с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краще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ие фи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  <w:shd w:val="clear" w:color="auto" w:fill="auto"/>
          </w:tcPr>
          <w:p w:rsidR="007608C5" w:rsidRPr="006C5C38" w:rsidRDefault="00132CD2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евыпол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ие поставле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ых п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казателей</w:t>
            </w:r>
          </w:p>
        </w:tc>
        <w:tc>
          <w:tcPr>
            <w:tcW w:w="2552" w:type="dxa"/>
            <w:shd w:val="clear" w:color="auto" w:fill="auto"/>
          </w:tcPr>
          <w:p w:rsidR="007608C5" w:rsidRPr="006C5C38" w:rsidRDefault="00346BD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DA13E3" w:rsidRPr="006C5C38">
              <w:rPr>
                <w:rFonts w:ascii="Times New Roman" w:hAnsi="Times New Roman"/>
                <w:sz w:val="24"/>
                <w:szCs w:val="24"/>
              </w:rPr>
              <w:t>яя</w:t>
            </w:r>
          </w:p>
        </w:tc>
        <w:tc>
          <w:tcPr>
            <w:tcW w:w="127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12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Ежегод</w:t>
            </w:r>
            <w:r w:rsidR="00132CD2" w:rsidRPr="006C5C38">
              <w:rPr>
                <w:rFonts w:ascii="Times New Roman" w:hAnsi="Times New Roman"/>
                <w:sz w:val="24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8"/>
              </w:rPr>
              <w:t xml:space="preserve"> Д.А.</w:t>
            </w:r>
          </w:p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608C5" w:rsidRPr="006C5C38" w:rsidTr="00DA13E3">
        <w:tc>
          <w:tcPr>
            <w:tcW w:w="594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525" w:type="dxa"/>
            <w:shd w:val="clear" w:color="auto" w:fill="auto"/>
          </w:tcPr>
          <w:p w:rsidR="007608C5" w:rsidRPr="006C5C38" w:rsidRDefault="00132CD2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екачестве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ое и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ие услуг</w:t>
            </w:r>
          </w:p>
        </w:tc>
        <w:tc>
          <w:tcPr>
            <w:tcW w:w="2126" w:type="dxa"/>
            <w:shd w:val="clear" w:color="auto" w:fill="auto"/>
          </w:tcPr>
          <w:p w:rsidR="007608C5" w:rsidRPr="006C5C38" w:rsidRDefault="00132CD2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евыпол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ие поставле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ых п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казателей</w:t>
            </w:r>
          </w:p>
        </w:tc>
        <w:tc>
          <w:tcPr>
            <w:tcW w:w="2552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роверка орга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 xml:space="preserve">изации 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а аффилирова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ость перед заключе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ием соглаше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С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ред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яя</w:t>
            </w:r>
          </w:p>
        </w:tc>
        <w:tc>
          <w:tcPr>
            <w:tcW w:w="1276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2126" w:type="dxa"/>
            <w:shd w:val="clear" w:color="auto" w:fill="auto"/>
          </w:tcPr>
          <w:p w:rsidR="007608C5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жегод</w:t>
            </w:r>
            <w:r w:rsidR="00132CD2" w:rsidRPr="006C5C38">
              <w:rPr>
                <w:rFonts w:ascii="Times New Roman" w:hAnsi="Times New Roman"/>
                <w:sz w:val="24"/>
                <w:szCs w:val="24"/>
              </w:rPr>
              <w:t>н</w:t>
            </w:r>
            <w:r w:rsidR="007608C5" w:rsidRPr="006C5C3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C38">
              <w:rPr>
                <w:rFonts w:ascii="Times New Roman" w:hAnsi="Times New Roman"/>
                <w:sz w:val="24"/>
                <w:szCs w:val="28"/>
              </w:rPr>
              <w:t>Вавили</w:t>
            </w:r>
            <w:r w:rsidR="00132CD2" w:rsidRPr="006C5C38">
              <w:rPr>
                <w:rFonts w:ascii="Times New Roman" w:hAnsi="Times New Roman"/>
                <w:sz w:val="24"/>
                <w:szCs w:val="28"/>
              </w:rPr>
              <w:t>н</w:t>
            </w:r>
            <w:r w:rsidRPr="006C5C38">
              <w:rPr>
                <w:rFonts w:ascii="Times New Roman" w:hAnsi="Times New Roman"/>
                <w:sz w:val="24"/>
                <w:szCs w:val="28"/>
              </w:rPr>
              <w:t xml:space="preserve"> Д.А.</w:t>
            </w:r>
          </w:p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E74" w:rsidRPr="006C5C38" w:rsidRDefault="00D33E74" w:rsidP="00FD0B0B">
      <w:pPr>
        <w:spacing w:line="222" w:lineRule="auto"/>
        <w:rPr>
          <w:rFonts w:ascii="Times New Roman" w:hAnsi="Times New Roman"/>
          <w:b/>
          <w:sz w:val="16"/>
          <w:szCs w:val="16"/>
        </w:rPr>
      </w:pPr>
    </w:p>
    <w:p w:rsidR="007608C5" w:rsidRPr="006C5C38" w:rsidRDefault="007608C5" w:rsidP="00FD0B0B">
      <w:pPr>
        <w:spacing w:line="222" w:lineRule="auto"/>
        <w:ind w:left="720"/>
        <w:jc w:val="center"/>
        <w:rPr>
          <w:rFonts w:ascii="Times New Roman" w:hAnsi="Times New Roman"/>
          <w:sz w:val="24"/>
          <w:szCs w:val="28"/>
        </w:rPr>
      </w:pPr>
      <w:r w:rsidRPr="006C5C38">
        <w:rPr>
          <w:rFonts w:ascii="Times New Roman" w:hAnsi="Times New Roman"/>
          <w:sz w:val="24"/>
          <w:szCs w:val="28"/>
        </w:rPr>
        <w:t>4. Детализация показателей и фи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>а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>сирова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 xml:space="preserve">ия бюджета 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>а ближайший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134"/>
        <w:gridCol w:w="1113"/>
        <w:gridCol w:w="1276"/>
        <w:gridCol w:w="1154"/>
        <w:gridCol w:w="1985"/>
      </w:tblGrid>
      <w:tr w:rsidR="007608C5" w:rsidRPr="006C5C38" w:rsidTr="00DA13E3">
        <w:trPr>
          <w:trHeight w:val="309"/>
        </w:trPr>
        <w:tc>
          <w:tcPr>
            <w:tcW w:w="8472" w:type="dxa"/>
            <w:vMerge w:val="restart"/>
            <w:shd w:val="clear" w:color="auto" w:fill="auto"/>
            <w:vAlign w:val="center"/>
          </w:tcPr>
          <w:p w:rsidR="007608C5" w:rsidRPr="006C5C38" w:rsidRDefault="00132CD2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аиме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ова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ие показателя, еди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ицы изме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е</w:t>
            </w:r>
            <w:r w:rsidRPr="006C5C38">
              <w:rPr>
                <w:rFonts w:ascii="Times New Roman" w:hAnsi="Times New Roman"/>
                <w:szCs w:val="28"/>
              </w:rPr>
              <w:t>н</w:t>
            </w:r>
            <w:r w:rsidR="007608C5" w:rsidRPr="006C5C38">
              <w:rPr>
                <w:rFonts w:ascii="Times New Roman" w:hAnsi="Times New Roman"/>
                <w:szCs w:val="28"/>
              </w:rPr>
              <w:t>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Пла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овые з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ия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="00DA13E3" w:rsidRPr="006C5C38">
              <w:rPr>
                <w:rFonts w:ascii="Times New Roman" w:hAnsi="Times New Roman"/>
                <w:szCs w:val="28"/>
              </w:rPr>
              <w:t>а 2019</w:t>
            </w:r>
            <w:r w:rsidRPr="006C5C38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Пла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овое </w:t>
            </w:r>
            <w:r w:rsidR="00DA13E3" w:rsidRPr="006C5C38">
              <w:rPr>
                <w:rFonts w:ascii="Times New Roman" w:hAnsi="Times New Roman"/>
                <w:szCs w:val="28"/>
              </w:rPr>
              <w:br/>
            </w:r>
            <w:r w:rsidRPr="006C5C38">
              <w:rPr>
                <w:rFonts w:ascii="Times New Roman" w:hAnsi="Times New Roman"/>
                <w:szCs w:val="28"/>
              </w:rPr>
              <w:t>з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ие </w:t>
            </w:r>
            <w:r w:rsidR="00DA13E3" w:rsidRPr="006C5C38">
              <w:rPr>
                <w:rFonts w:ascii="Times New Roman" w:hAnsi="Times New Roman"/>
                <w:szCs w:val="28"/>
              </w:rPr>
              <w:br/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2019 год</w:t>
            </w:r>
          </w:p>
        </w:tc>
      </w:tr>
      <w:tr w:rsidR="007608C5" w:rsidRPr="006C5C38" w:rsidTr="00DA13E3">
        <w:trPr>
          <w:trHeight w:val="373"/>
        </w:trPr>
        <w:tc>
          <w:tcPr>
            <w:tcW w:w="8472" w:type="dxa"/>
            <w:vMerge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варь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варь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ию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варь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се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тябрь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варь</w:t>
            </w:r>
            <w:r w:rsidR="00346BD5" w:rsidRPr="006C5C38">
              <w:rPr>
                <w:rFonts w:ascii="Times New Roman" w:hAnsi="Times New Roman"/>
                <w:szCs w:val="28"/>
              </w:rPr>
              <w:t>-</w:t>
            </w:r>
            <w:r w:rsidRPr="006C5C38">
              <w:rPr>
                <w:rFonts w:ascii="Times New Roman" w:hAnsi="Times New Roman"/>
                <w:szCs w:val="28"/>
              </w:rPr>
              <w:t>декабрь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A13E3" w:rsidRPr="006C5C38" w:rsidTr="00DA13E3">
        <w:trPr>
          <w:trHeight w:val="109"/>
        </w:trPr>
        <w:tc>
          <w:tcPr>
            <w:tcW w:w="8472" w:type="dxa"/>
            <w:shd w:val="clear" w:color="auto" w:fill="auto"/>
            <w:vAlign w:val="center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6C5C38">
              <w:rPr>
                <w:rFonts w:ascii="Times New Roman" w:hAnsi="Times New Roman"/>
                <w:kern w:val="2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A13E3" w:rsidRPr="006C5C38" w:rsidRDefault="00DA13E3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608C5" w:rsidRPr="006C5C38" w:rsidTr="007C12AC">
        <w:trPr>
          <w:trHeight w:val="711"/>
        </w:trPr>
        <w:tc>
          <w:tcPr>
            <w:tcW w:w="8472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kern w:val="2"/>
                <w:szCs w:val="28"/>
              </w:rPr>
              <w:t>Количество стацио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ар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ых камер фото</w:t>
            </w:r>
            <w:r w:rsidR="00DA13E3" w:rsidRPr="006C5C38">
              <w:rPr>
                <w:rFonts w:ascii="Times New Roman" w:hAnsi="Times New Roman"/>
                <w:kern w:val="2"/>
                <w:szCs w:val="28"/>
              </w:rPr>
              <w:t>-</w:t>
            </w:r>
            <w:r w:rsidR="00F16E73">
              <w:rPr>
                <w:rFonts w:ascii="Times New Roman" w:hAnsi="Times New Roman"/>
                <w:kern w:val="2"/>
                <w:szCs w:val="28"/>
              </w:rPr>
              <w:t xml:space="preserve"> и 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видеофиксации 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аруше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ий правил дорож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движе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 xml:space="preserve">ия (ФВФ) 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 автомобиль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ых дорогах федераль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ого, регио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или межм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у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ого, мест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ого з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аче</w:t>
            </w:r>
            <w:r w:rsidR="00132CD2" w:rsidRPr="006C5C38">
              <w:rPr>
                <w:rFonts w:ascii="Times New Roman" w:hAnsi="Times New Roman"/>
                <w:kern w:val="2"/>
                <w:szCs w:val="28"/>
              </w:rPr>
              <w:t>н</w:t>
            </w:r>
            <w:r w:rsidRPr="006C5C38">
              <w:rPr>
                <w:rFonts w:ascii="Times New Roman" w:hAnsi="Times New Roman"/>
                <w:kern w:val="2"/>
                <w:szCs w:val="28"/>
              </w:rPr>
              <w:t>ия, шт.</w:t>
            </w:r>
          </w:p>
        </w:tc>
        <w:tc>
          <w:tcPr>
            <w:tcW w:w="1134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154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7608C5" w:rsidRPr="006C5C38" w:rsidTr="007C12AC">
        <w:tc>
          <w:tcPr>
            <w:tcW w:w="8472" w:type="dxa"/>
            <w:shd w:val="clear" w:color="auto" w:fill="auto"/>
            <w:vAlign w:val="center"/>
          </w:tcPr>
          <w:p w:rsidR="007608C5" w:rsidRPr="006C5C38" w:rsidRDefault="007608C5" w:rsidP="00FD0B0B">
            <w:pPr>
              <w:spacing w:after="0" w:line="222" w:lineRule="auto"/>
              <w:jc w:val="left"/>
              <w:rPr>
                <w:rFonts w:ascii="Times New Roman" w:hAnsi="Times New Roman"/>
                <w:kern w:val="2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Количество в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едр</w:t>
            </w:r>
            <w:r w:rsidR="00DA13E3" w:rsidRPr="006C5C38">
              <w:rPr>
                <w:rFonts w:ascii="Times New Roman" w:hAnsi="Times New Roman"/>
                <w:szCs w:val="28"/>
              </w:rPr>
              <w:t>ё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ых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теллектуаль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ых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ых систем (ИТС)  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 террит</w:t>
            </w:r>
            <w:r w:rsidRPr="006C5C38">
              <w:rPr>
                <w:rFonts w:ascii="Times New Roman" w:hAnsi="Times New Roman"/>
                <w:szCs w:val="28"/>
              </w:rPr>
              <w:t>о</w:t>
            </w:r>
            <w:r w:rsidRPr="006C5C38">
              <w:rPr>
                <w:rFonts w:ascii="Times New Roman" w:hAnsi="Times New Roman"/>
                <w:szCs w:val="28"/>
              </w:rPr>
              <w:t>рии субъекта Российской Федерации, (элеме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тов систем)</w:t>
            </w:r>
          </w:p>
        </w:tc>
        <w:tc>
          <w:tcPr>
            <w:tcW w:w="1134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7608C5" w:rsidRPr="006C5C38" w:rsidTr="007C12AC">
        <w:trPr>
          <w:trHeight w:val="278"/>
        </w:trPr>
        <w:tc>
          <w:tcPr>
            <w:tcW w:w="8472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Общий бюджет проекта, мл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136,98</w:t>
            </w:r>
          </w:p>
        </w:tc>
        <w:tc>
          <w:tcPr>
            <w:tcW w:w="1113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336,33</w:t>
            </w:r>
          </w:p>
        </w:tc>
        <w:tc>
          <w:tcPr>
            <w:tcW w:w="1276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528,89</w:t>
            </w:r>
          </w:p>
        </w:tc>
        <w:tc>
          <w:tcPr>
            <w:tcW w:w="1154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686,73</w:t>
            </w:r>
          </w:p>
        </w:tc>
        <w:tc>
          <w:tcPr>
            <w:tcW w:w="1985" w:type="dxa"/>
            <w:shd w:val="clear" w:color="auto" w:fill="auto"/>
          </w:tcPr>
          <w:p w:rsidR="007608C5" w:rsidRPr="006C5C38" w:rsidRDefault="007608C5" w:rsidP="00FD0B0B">
            <w:pPr>
              <w:spacing w:after="0" w:line="222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686,73</w:t>
            </w:r>
          </w:p>
        </w:tc>
      </w:tr>
    </w:tbl>
    <w:p w:rsidR="007608C5" w:rsidRPr="006C5C38" w:rsidRDefault="007608C5" w:rsidP="00FD0B0B">
      <w:pPr>
        <w:spacing w:before="240" w:line="222" w:lineRule="auto"/>
        <w:jc w:val="center"/>
        <w:rPr>
          <w:rFonts w:ascii="Times New Roman" w:hAnsi="Times New Roman"/>
          <w:sz w:val="24"/>
          <w:szCs w:val="28"/>
        </w:rPr>
      </w:pPr>
      <w:r w:rsidRPr="006C5C38">
        <w:rPr>
          <w:rFonts w:ascii="Times New Roman" w:hAnsi="Times New Roman"/>
          <w:sz w:val="24"/>
          <w:szCs w:val="28"/>
        </w:rPr>
        <w:t>5. Реестр заи</w:t>
      </w:r>
      <w:r w:rsidR="00132CD2" w:rsidRPr="006C5C38">
        <w:rPr>
          <w:rFonts w:ascii="Times New Roman" w:hAnsi="Times New Roman"/>
          <w:sz w:val="24"/>
          <w:szCs w:val="28"/>
        </w:rPr>
        <w:t>н</w:t>
      </w:r>
      <w:r w:rsidRPr="006C5C38">
        <w:rPr>
          <w:rFonts w:ascii="Times New Roman" w:hAnsi="Times New Roman"/>
          <w:sz w:val="24"/>
          <w:szCs w:val="28"/>
        </w:rPr>
        <w:t>тересова</w:t>
      </w:r>
      <w:r w:rsidR="00132CD2" w:rsidRPr="006C5C38">
        <w:rPr>
          <w:rFonts w:ascii="Times New Roman" w:hAnsi="Times New Roman"/>
          <w:sz w:val="24"/>
          <w:szCs w:val="28"/>
        </w:rPr>
        <w:t>нн</w:t>
      </w:r>
      <w:r w:rsidRPr="006C5C38">
        <w:rPr>
          <w:rFonts w:ascii="Times New Roman" w:hAnsi="Times New Roman"/>
          <w:sz w:val="24"/>
          <w:szCs w:val="28"/>
        </w:rPr>
        <w:t>ых сторо</w:t>
      </w:r>
      <w:r w:rsidR="00132CD2" w:rsidRPr="006C5C38">
        <w:rPr>
          <w:rFonts w:ascii="Times New Roman" w:hAnsi="Times New Roman"/>
          <w:sz w:val="24"/>
          <w:szCs w:val="28"/>
        </w:rPr>
        <w:t>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4840"/>
        <w:gridCol w:w="5470"/>
      </w:tblGrid>
      <w:tr w:rsidR="007608C5" w:rsidRPr="006C5C38" w:rsidTr="00F16E73">
        <w:tc>
          <w:tcPr>
            <w:tcW w:w="482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Группа заи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тересова</w:t>
            </w:r>
            <w:r w:rsidR="00132CD2" w:rsidRPr="006C5C38">
              <w:rPr>
                <w:rFonts w:ascii="Times New Roman" w:hAnsi="Times New Roman"/>
                <w:szCs w:val="28"/>
              </w:rPr>
              <w:t>нн</w:t>
            </w:r>
            <w:r w:rsidRPr="006C5C38">
              <w:rPr>
                <w:rFonts w:ascii="Times New Roman" w:hAnsi="Times New Roman"/>
                <w:szCs w:val="28"/>
              </w:rPr>
              <w:t>ых сторо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</w:p>
        </w:tc>
        <w:tc>
          <w:tcPr>
            <w:tcW w:w="484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Орга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изации (и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ституты) </w:t>
            </w:r>
          </w:p>
        </w:tc>
        <w:tc>
          <w:tcPr>
            <w:tcW w:w="547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Ос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ые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тересы</w:t>
            </w:r>
          </w:p>
        </w:tc>
      </w:tr>
    </w:tbl>
    <w:p w:rsidR="00F16E73" w:rsidRPr="00F16E73" w:rsidRDefault="00F16E73" w:rsidP="00F16E73">
      <w:pPr>
        <w:spacing w:after="0" w:line="144" w:lineRule="auto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4840"/>
        <w:gridCol w:w="5470"/>
      </w:tblGrid>
      <w:tr w:rsidR="00D33E74" w:rsidRPr="006C5C38" w:rsidTr="00F16E73">
        <w:trPr>
          <w:tblHeader/>
        </w:trPr>
        <w:tc>
          <w:tcPr>
            <w:tcW w:w="4824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7608C5" w:rsidRPr="006C5C38" w:rsidTr="00414BAD">
        <w:tc>
          <w:tcPr>
            <w:tcW w:w="4824" w:type="dxa"/>
            <w:vMerge w:val="restart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Федераль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ые ведомства</w:t>
            </w:r>
          </w:p>
        </w:tc>
        <w:tc>
          <w:tcPr>
            <w:tcW w:w="4840" w:type="dxa"/>
            <w:shd w:val="clear" w:color="auto" w:fill="auto"/>
          </w:tcPr>
          <w:p w:rsidR="007608C5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Росавтодор</w:t>
            </w:r>
          </w:p>
        </w:tc>
        <w:tc>
          <w:tcPr>
            <w:tcW w:w="5470" w:type="dxa"/>
            <w:vMerge w:val="restart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Повыше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качества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фраструктуры Российской Федерации</w:t>
            </w:r>
          </w:p>
        </w:tc>
      </w:tr>
      <w:tr w:rsidR="007608C5" w:rsidRPr="006C5C38" w:rsidTr="00414BAD">
        <w:tc>
          <w:tcPr>
            <w:tcW w:w="4824" w:type="dxa"/>
            <w:vMerge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 xml:space="preserve">ФКУ </w:t>
            </w:r>
            <w:r w:rsidR="00346BD5" w:rsidRPr="006C5C38">
              <w:rPr>
                <w:rFonts w:ascii="Times New Roman" w:hAnsi="Times New Roman"/>
                <w:szCs w:val="28"/>
              </w:rPr>
              <w:t>«</w:t>
            </w:r>
            <w:r w:rsidRPr="006C5C38">
              <w:rPr>
                <w:rFonts w:ascii="Times New Roman" w:hAnsi="Times New Roman"/>
                <w:szCs w:val="28"/>
              </w:rPr>
              <w:t>Це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тдорразвития</w:t>
            </w:r>
            <w:r w:rsidR="00346BD5" w:rsidRPr="006C5C38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5470" w:type="dxa"/>
            <w:vMerge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608C5" w:rsidRPr="006C5C38" w:rsidTr="00414BAD">
        <w:tc>
          <w:tcPr>
            <w:tcW w:w="4824" w:type="dxa"/>
            <w:vMerge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</w:rPr>
              <w:t>ФКУ</w:t>
            </w:r>
            <w:r w:rsidR="00F16E73">
              <w:rPr>
                <w:rFonts w:ascii="Times New Roman" w:hAnsi="Times New Roman"/>
              </w:rPr>
              <w:t xml:space="preserve"> «</w:t>
            </w:r>
            <w:r w:rsidRPr="006C5C38">
              <w:rPr>
                <w:rFonts w:ascii="Times New Roman" w:hAnsi="Times New Roman"/>
              </w:rPr>
              <w:t>Волго</w:t>
            </w:r>
            <w:r w:rsidR="00346BD5" w:rsidRPr="006C5C38">
              <w:rPr>
                <w:rFonts w:ascii="Times New Roman" w:hAnsi="Times New Roman"/>
              </w:rPr>
              <w:t>-</w:t>
            </w:r>
            <w:r w:rsidRPr="006C5C38">
              <w:rPr>
                <w:rFonts w:ascii="Times New Roman" w:hAnsi="Times New Roman"/>
              </w:rPr>
              <w:t>Вятскуправтодор</w:t>
            </w:r>
            <w:r w:rsidR="00346BD5" w:rsidRPr="006C5C38">
              <w:rPr>
                <w:rFonts w:ascii="Times New Roman" w:hAnsi="Times New Roman"/>
              </w:rPr>
              <w:t>»</w:t>
            </w:r>
          </w:p>
        </w:tc>
        <w:tc>
          <w:tcPr>
            <w:tcW w:w="547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Повыше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качества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фраструктуры Приволжского федераль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округа</w:t>
            </w:r>
          </w:p>
        </w:tc>
      </w:tr>
      <w:tr w:rsidR="007608C5" w:rsidRPr="006C5C38" w:rsidTr="00414BAD">
        <w:tc>
          <w:tcPr>
            <w:tcW w:w="4824" w:type="dxa"/>
            <w:vMerge w:val="restart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Регио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ые ведомства</w:t>
            </w:r>
          </w:p>
        </w:tc>
        <w:tc>
          <w:tcPr>
            <w:tcW w:w="4840" w:type="dxa"/>
            <w:shd w:val="clear" w:color="auto" w:fill="auto"/>
          </w:tcPr>
          <w:p w:rsidR="007608C5" w:rsidRPr="006C5C38" w:rsidRDefault="007608C5" w:rsidP="006C5C38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ГИБДД УМВД России по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5470" w:type="dxa"/>
            <w:vMerge w:val="restart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Повыше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качества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фраструктуры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овской области</w:t>
            </w:r>
          </w:p>
        </w:tc>
      </w:tr>
      <w:tr w:rsidR="007608C5" w:rsidRPr="006C5C38" w:rsidTr="00414BAD">
        <w:trPr>
          <w:trHeight w:val="583"/>
        </w:trPr>
        <w:tc>
          <w:tcPr>
            <w:tcW w:w="4824" w:type="dxa"/>
            <w:vMerge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608C5" w:rsidRPr="006C5C38" w:rsidRDefault="007608C5" w:rsidP="006C5C38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Ми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истерство промышле</w:t>
            </w:r>
            <w:r w:rsidR="00132CD2" w:rsidRPr="006C5C38">
              <w:rPr>
                <w:rFonts w:ascii="Times New Roman" w:hAnsi="Times New Roman"/>
              </w:rPr>
              <w:t>нн</w:t>
            </w:r>
            <w:r w:rsidRPr="006C5C38">
              <w:rPr>
                <w:rFonts w:ascii="Times New Roman" w:hAnsi="Times New Roman"/>
              </w:rPr>
              <w:t>ости и тра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спорта Улья</w:t>
            </w:r>
            <w:r w:rsidR="00132CD2"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овской области</w:t>
            </w:r>
          </w:p>
        </w:tc>
        <w:tc>
          <w:tcPr>
            <w:tcW w:w="5470" w:type="dxa"/>
            <w:vMerge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608C5" w:rsidRPr="006C5C38" w:rsidTr="00414BAD">
        <w:trPr>
          <w:trHeight w:val="793"/>
        </w:trPr>
        <w:tc>
          <w:tcPr>
            <w:tcW w:w="4824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Адми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истрация му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образова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 xml:space="preserve">ия </w:t>
            </w:r>
            <w:r w:rsidR="00346BD5" w:rsidRPr="006C5C38">
              <w:rPr>
                <w:rFonts w:ascii="Times New Roman" w:hAnsi="Times New Roman"/>
                <w:szCs w:val="28"/>
              </w:rPr>
              <w:t>«</w:t>
            </w:r>
            <w:r w:rsidRPr="006C5C38">
              <w:rPr>
                <w:rFonts w:ascii="Times New Roman" w:hAnsi="Times New Roman"/>
                <w:szCs w:val="28"/>
              </w:rPr>
              <w:t>город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</w:t>
            </w:r>
            <w:r w:rsidR="00346BD5" w:rsidRPr="006C5C38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484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Управле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дорож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хозяйства и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спорта адми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истрации города Улья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овска</w:t>
            </w:r>
          </w:p>
        </w:tc>
        <w:tc>
          <w:tcPr>
            <w:tcW w:w="5470" w:type="dxa"/>
            <w:shd w:val="clear" w:color="auto" w:fill="auto"/>
          </w:tcPr>
          <w:p w:rsidR="007608C5" w:rsidRPr="006C5C38" w:rsidRDefault="007608C5" w:rsidP="006C5C3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C38">
              <w:rPr>
                <w:rFonts w:ascii="Times New Roman" w:hAnsi="Times New Roman"/>
                <w:szCs w:val="28"/>
              </w:rPr>
              <w:t>Повыше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ие качества тра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спорт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ой и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фраструктуры му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образова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 му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иципаль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ого образ</w:t>
            </w:r>
            <w:r w:rsidRPr="006C5C38">
              <w:rPr>
                <w:rFonts w:ascii="Times New Roman" w:hAnsi="Times New Roman"/>
                <w:szCs w:val="28"/>
              </w:rPr>
              <w:t>о</w:t>
            </w:r>
            <w:r w:rsidRPr="006C5C38">
              <w:rPr>
                <w:rFonts w:ascii="Times New Roman" w:hAnsi="Times New Roman"/>
                <w:szCs w:val="28"/>
              </w:rPr>
              <w:t>ва</w:t>
            </w:r>
            <w:r w:rsidR="00132CD2" w:rsidRPr="006C5C38">
              <w:rPr>
                <w:rFonts w:ascii="Times New Roman" w:hAnsi="Times New Roman"/>
                <w:szCs w:val="28"/>
              </w:rPr>
              <w:t>н</w:t>
            </w:r>
            <w:r w:rsidRPr="006C5C38">
              <w:rPr>
                <w:rFonts w:ascii="Times New Roman" w:hAnsi="Times New Roman"/>
                <w:szCs w:val="28"/>
              </w:rPr>
              <w:t>ия</w:t>
            </w:r>
          </w:p>
        </w:tc>
      </w:tr>
    </w:tbl>
    <w:p w:rsidR="007608C5" w:rsidRPr="006C5C38" w:rsidRDefault="007608C5" w:rsidP="006C5C38">
      <w:pPr>
        <w:spacing w:after="0" w:line="240" w:lineRule="auto"/>
        <w:rPr>
          <w:rFonts w:ascii="Times New Roman" w:hAnsi="Times New Roman"/>
          <w:szCs w:val="24"/>
        </w:rPr>
      </w:pPr>
    </w:p>
    <w:p w:rsidR="007608C5" w:rsidRDefault="007608C5" w:rsidP="00F16E73">
      <w:pPr>
        <w:pStyle w:val="a8"/>
        <w:numPr>
          <w:ilvl w:val="0"/>
          <w:numId w:val="16"/>
        </w:numPr>
        <w:ind w:left="0"/>
        <w:jc w:val="center"/>
      </w:pPr>
      <w:r w:rsidRPr="00F16E73">
        <w:t>Медиапла</w:t>
      </w:r>
      <w:r w:rsidR="00132CD2" w:rsidRPr="00F16E73">
        <w:t>н</w:t>
      </w:r>
      <w:r w:rsidRPr="00F16E73">
        <w:t xml:space="preserve"> освеще</w:t>
      </w:r>
      <w:r w:rsidR="00132CD2" w:rsidRPr="00F16E73">
        <w:t>н</w:t>
      </w:r>
      <w:r w:rsidRPr="00F16E73">
        <w:t>ия реализации и получе</w:t>
      </w:r>
      <w:r w:rsidR="00132CD2" w:rsidRPr="00F16E73">
        <w:t>н</w:t>
      </w:r>
      <w:r w:rsidRPr="00F16E73">
        <w:t>ия результатов проекта</w:t>
      </w:r>
    </w:p>
    <w:p w:rsidR="00F16E73" w:rsidRPr="00F16E73" w:rsidRDefault="00F16E73" w:rsidP="00F16E73">
      <w:pPr>
        <w:pStyle w:val="a8"/>
        <w:ind w:left="4046"/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3577"/>
        <w:gridCol w:w="2419"/>
        <w:gridCol w:w="2693"/>
        <w:gridCol w:w="2089"/>
        <w:gridCol w:w="2305"/>
      </w:tblGrid>
      <w:tr w:rsidR="00D33E74" w:rsidRPr="006C5C38" w:rsidTr="00414BAD">
        <w:tc>
          <w:tcPr>
            <w:tcW w:w="1767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Месяц, год</w:t>
            </w:r>
          </w:p>
        </w:tc>
        <w:tc>
          <w:tcPr>
            <w:tcW w:w="3577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Тематика сообщений</w:t>
            </w:r>
          </w:p>
        </w:tc>
        <w:tc>
          <w:tcPr>
            <w:tcW w:w="2419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Форма</w:t>
            </w:r>
          </w:p>
        </w:tc>
        <w:tc>
          <w:tcPr>
            <w:tcW w:w="2693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СМИ (уровень)</w:t>
            </w:r>
          </w:p>
        </w:tc>
        <w:tc>
          <w:tcPr>
            <w:tcW w:w="2089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Медиаперсоны</w:t>
            </w:r>
          </w:p>
        </w:tc>
        <w:tc>
          <w:tcPr>
            <w:tcW w:w="2305" w:type="dxa"/>
            <w:shd w:val="clear" w:color="auto" w:fill="auto"/>
          </w:tcPr>
          <w:p w:rsidR="00D33E74" w:rsidRPr="006C5C38" w:rsidRDefault="00D33E7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Ответственный</w:t>
            </w:r>
          </w:p>
        </w:tc>
      </w:tr>
    </w:tbl>
    <w:p w:rsidR="00D33E74" w:rsidRPr="006C5C38" w:rsidRDefault="00D33E74" w:rsidP="006C5C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44"/>
        <w:gridCol w:w="2410"/>
        <w:gridCol w:w="2693"/>
        <w:gridCol w:w="2126"/>
        <w:gridCol w:w="2268"/>
        <w:gridCol w:w="284"/>
      </w:tblGrid>
      <w:tr w:rsidR="000D7EB4" w:rsidRPr="006C5C38" w:rsidTr="00414BAD">
        <w:trPr>
          <w:tblHeader/>
        </w:trPr>
        <w:tc>
          <w:tcPr>
            <w:tcW w:w="1809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EB4" w:rsidRPr="006C5C38" w:rsidTr="00414BAD">
        <w:tc>
          <w:tcPr>
            <w:tcW w:w="1809" w:type="dxa"/>
            <w:shd w:val="clear" w:color="auto" w:fill="auto"/>
          </w:tcPr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Январь 2019</w:t>
            </w:r>
            <w:r w:rsidR="00F16E7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Реализация национального проекта «Безопасные и качественные авт</w:t>
            </w:r>
            <w:r w:rsidRPr="006C5C38">
              <w:rPr>
                <w:rFonts w:ascii="Times New Roman" w:hAnsi="Times New Roman"/>
              </w:rPr>
              <w:t>о</w:t>
            </w:r>
            <w:r w:rsidRPr="006C5C38">
              <w:rPr>
                <w:rFonts w:ascii="Times New Roman" w:hAnsi="Times New Roman"/>
              </w:rPr>
              <w:t xml:space="preserve">мобильные дороги» на территории Ульяновской области  </w:t>
            </w:r>
          </w:p>
        </w:tc>
        <w:tc>
          <w:tcPr>
            <w:tcW w:w="2410" w:type="dxa"/>
            <w:shd w:val="clear" w:color="auto" w:fill="auto"/>
          </w:tcPr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Пресс-конференция, 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пресс-релиз, статьи, новость на радио, с</w:t>
            </w:r>
            <w:r w:rsidRPr="006C5C38">
              <w:rPr>
                <w:rFonts w:ascii="Times New Roman" w:hAnsi="Times New Roman"/>
              </w:rPr>
              <w:t>ю</w:t>
            </w:r>
            <w:r w:rsidRPr="006C5C38">
              <w:rPr>
                <w:rFonts w:ascii="Times New Roman" w:hAnsi="Times New Roman"/>
              </w:rPr>
              <w:t>жет, информационные сообщения</w:t>
            </w:r>
          </w:p>
        </w:tc>
        <w:tc>
          <w:tcPr>
            <w:tcW w:w="2693" w:type="dxa"/>
            <w:shd w:val="clear" w:color="auto" w:fill="auto"/>
          </w:tcPr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Федеральные СМИ: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«РИА-Новости»,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«Россия-1».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Региональные СМИ: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«Улправда»,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«Медиа73»,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«73онлайн»,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Информационный по</w:t>
            </w:r>
            <w:r w:rsidRPr="006C5C38">
              <w:rPr>
                <w:rFonts w:ascii="Times New Roman" w:hAnsi="Times New Roman"/>
              </w:rPr>
              <w:t>р</w:t>
            </w:r>
            <w:r w:rsidRPr="006C5C38">
              <w:rPr>
                <w:rFonts w:ascii="Times New Roman" w:hAnsi="Times New Roman"/>
              </w:rPr>
              <w:t>тал: «Моя округа»,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«Улпресса»,</w:t>
            </w:r>
          </w:p>
          <w:p w:rsidR="000D7EB4" w:rsidRPr="006C5C38" w:rsidRDefault="00F16E73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D7EB4" w:rsidRPr="006C5C38">
              <w:rPr>
                <w:rFonts w:ascii="Times New Roman" w:hAnsi="Times New Roman"/>
              </w:rPr>
              <w:t xml:space="preserve">Деловое обозрение» </w:t>
            </w:r>
            <w:r w:rsidR="000D7EB4" w:rsidRPr="006C5C38">
              <w:rPr>
                <w:rFonts w:ascii="Times New Roman" w:hAnsi="Times New Roman"/>
              </w:rPr>
              <w:br/>
              <w:t>(региональный журнал),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«Милицейская волна»,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Областное радио: 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«Дорожное радио»,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 «Радио2х2»,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«Аргументы и факты», </w:t>
            </w:r>
            <w:r w:rsidRPr="006C5C38">
              <w:rPr>
                <w:rFonts w:ascii="Times New Roman" w:hAnsi="Times New Roman"/>
              </w:rPr>
              <w:br/>
              <w:t xml:space="preserve">(региональная вкладка </w:t>
            </w:r>
            <w:r w:rsidRPr="006C5C38">
              <w:rPr>
                <w:rFonts w:ascii="Times New Roman" w:hAnsi="Times New Roman"/>
              </w:rPr>
              <w:br/>
              <w:t>федерального издания),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«Комсомольская правда» (региональная вкладка </w:t>
            </w:r>
            <w:r w:rsidRPr="006C5C38">
              <w:rPr>
                <w:rFonts w:ascii="Times New Roman" w:hAnsi="Times New Roman"/>
              </w:rPr>
              <w:br/>
              <w:t>федерального издания),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«Улправда ТВ»,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ГТРК «Волга»</w:t>
            </w:r>
          </w:p>
        </w:tc>
        <w:tc>
          <w:tcPr>
            <w:tcW w:w="2126" w:type="dxa"/>
            <w:shd w:val="clear" w:color="auto" w:fill="auto"/>
          </w:tcPr>
          <w:p w:rsidR="000D7EB4" w:rsidRPr="00F16E73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  <w:spacing w:val="-4"/>
              </w:rPr>
            </w:pPr>
            <w:r w:rsidRPr="00F16E73">
              <w:rPr>
                <w:rFonts w:ascii="Times New Roman" w:hAnsi="Times New Roman"/>
                <w:spacing w:val="-4"/>
              </w:rPr>
              <w:t>Губернатор Уль</w:t>
            </w:r>
            <w:r w:rsidRPr="00F16E73">
              <w:rPr>
                <w:rFonts w:ascii="Times New Roman" w:hAnsi="Times New Roman"/>
                <w:spacing w:val="-4"/>
              </w:rPr>
              <w:t>я</w:t>
            </w:r>
            <w:r w:rsidRPr="00F16E73">
              <w:rPr>
                <w:rFonts w:ascii="Times New Roman" w:hAnsi="Times New Roman"/>
                <w:spacing w:val="-4"/>
              </w:rPr>
              <w:t>новской области Морозов С.И.,</w:t>
            </w:r>
          </w:p>
          <w:p w:rsidR="000D7EB4" w:rsidRPr="00F16E73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  <w:spacing w:val="-4"/>
              </w:rPr>
            </w:pPr>
            <w:r w:rsidRPr="00F16E73">
              <w:rPr>
                <w:rFonts w:ascii="Times New Roman" w:hAnsi="Times New Roman"/>
                <w:spacing w:val="-4"/>
              </w:rPr>
              <w:t>куратор проекта в регионе Тюрин А.С.</w:t>
            </w:r>
          </w:p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D7EB4" w:rsidRPr="006C5C38" w:rsidRDefault="000D7EB4" w:rsidP="00F16E73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Вавилин Д.А.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EB4" w:rsidRPr="006C5C38" w:rsidTr="00414BAD">
        <w:tc>
          <w:tcPr>
            <w:tcW w:w="1809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lastRenderedPageBreak/>
              <w:t>Май-октябрь 2019-2024</w:t>
            </w:r>
            <w:r w:rsidR="00F16E73">
              <w:rPr>
                <w:rFonts w:ascii="Times New Roman" w:hAnsi="Times New Roman"/>
              </w:rPr>
              <w:t xml:space="preserve"> гг.</w:t>
            </w:r>
          </w:p>
          <w:p w:rsidR="000D7EB4" w:rsidRPr="006C5C38" w:rsidRDefault="000D7EB4" w:rsidP="006C5C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6C5C38">
              <w:rPr>
                <w:rFonts w:ascii="Times New Roman" w:eastAsia="Arial Unicode MS" w:hAnsi="Times New Roman"/>
                <w:bCs/>
              </w:rPr>
              <w:t xml:space="preserve">Ход реализации </w:t>
            </w:r>
            <w:r w:rsidRPr="006C5C38">
              <w:rPr>
                <w:rFonts w:ascii="Times New Roman" w:hAnsi="Times New Roman"/>
              </w:rPr>
              <w:t>национального проекта «Безопасные и качестве</w:t>
            </w:r>
            <w:r w:rsidRPr="006C5C38">
              <w:rPr>
                <w:rFonts w:ascii="Times New Roman" w:hAnsi="Times New Roman"/>
              </w:rPr>
              <w:t>н</w:t>
            </w:r>
            <w:r w:rsidRPr="006C5C38">
              <w:rPr>
                <w:rFonts w:ascii="Times New Roman" w:hAnsi="Times New Roman"/>
              </w:rPr>
              <w:t>ные автомобильные дороги» на территории Ульяновской области</w:t>
            </w:r>
          </w:p>
        </w:tc>
        <w:tc>
          <w:tcPr>
            <w:tcW w:w="2410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Пресс-конференция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пресс-релиз, статьи, новость на радио, с</w:t>
            </w:r>
            <w:r w:rsidRPr="006C5C38">
              <w:rPr>
                <w:rFonts w:ascii="Times New Roman" w:hAnsi="Times New Roman"/>
              </w:rPr>
              <w:t>ю</w:t>
            </w:r>
            <w:r w:rsidRPr="006C5C38">
              <w:rPr>
                <w:rFonts w:ascii="Times New Roman" w:hAnsi="Times New Roman"/>
              </w:rPr>
              <w:t>жет, информационные сообщения</w:t>
            </w:r>
          </w:p>
        </w:tc>
        <w:tc>
          <w:tcPr>
            <w:tcW w:w="2693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Федеральные СМИ: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«РИА-Новости»,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«Россия-1».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Региональные СМИ: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«Улправда»,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«Медиа73»,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«73онлайн»,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Информационный портал «Моя округа»,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«Улпресса»,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«Деловое обозрение» </w:t>
            </w:r>
            <w:r w:rsidRPr="006C5C38">
              <w:rPr>
                <w:rFonts w:ascii="Times New Roman" w:hAnsi="Times New Roman"/>
              </w:rPr>
              <w:br/>
              <w:t>(региональный журнал),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«Милицейская волна»,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Областное радио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«Дорожное радио»,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 «Радио2х2»,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«Аргументы и факты»</w:t>
            </w:r>
            <w:r w:rsidRPr="006C5C38">
              <w:rPr>
                <w:rFonts w:ascii="Times New Roman" w:hAnsi="Times New Roman"/>
              </w:rPr>
              <w:br/>
              <w:t xml:space="preserve">(региональная вкладка </w:t>
            </w:r>
            <w:r w:rsidRPr="006C5C38">
              <w:rPr>
                <w:rFonts w:ascii="Times New Roman" w:hAnsi="Times New Roman"/>
              </w:rPr>
              <w:br/>
              <w:t>федерального издания),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«Комсомольская правда» </w:t>
            </w:r>
            <w:r w:rsidRPr="006C5C38">
              <w:rPr>
                <w:rFonts w:ascii="Times New Roman" w:hAnsi="Times New Roman"/>
              </w:rPr>
              <w:br/>
              <w:t xml:space="preserve">(региональная вкладка </w:t>
            </w:r>
            <w:r w:rsidRPr="006C5C38">
              <w:rPr>
                <w:rFonts w:ascii="Times New Roman" w:hAnsi="Times New Roman"/>
              </w:rPr>
              <w:br/>
              <w:t>федерального издания),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«Улправда ТВ»,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ГТРК «Волга»</w:t>
            </w:r>
          </w:p>
        </w:tc>
        <w:tc>
          <w:tcPr>
            <w:tcW w:w="2126" w:type="dxa"/>
            <w:shd w:val="clear" w:color="auto" w:fill="auto"/>
          </w:tcPr>
          <w:p w:rsidR="000D7EB4" w:rsidRPr="00F16E73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16E73">
              <w:rPr>
                <w:rFonts w:ascii="Times New Roman" w:hAnsi="Times New Roman"/>
                <w:spacing w:val="-4"/>
              </w:rPr>
              <w:t>Губернатор Уль</w:t>
            </w:r>
            <w:r w:rsidRPr="00F16E73">
              <w:rPr>
                <w:rFonts w:ascii="Times New Roman" w:hAnsi="Times New Roman"/>
                <w:spacing w:val="-4"/>
              </w:rPr>
              <w:t>я</w:t>
            </w:r>
            <w:r w:rsidRPr="00F16E73">
              <w:rPr>
                <w:rFonts w:ascii="Times New Roman" w:hAnsi="Times New Roman"/>
                <w:spacing w:val="-4"/>
              </w:rPr>
              <w:t>новской области Морозов С.И.,</w:t>
            </w:r>
          </w:p>
          <w:p w:rsidR="000D7EB4" w:rsidRPr="00F16E73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16E73">
              <w:rPr>
                <w:rFonts w:ascii="Times New Roman" w:hAnsi="Times New Roman"/>
                <w:spacing w:val="-4"/>
              </w:rPr>
              <w:t>куратор проекта в регионе Тюрин А.С.,</w:t>
            </w:r>
          </w:p>
          <w:p w:rsidR="000D7EB4" w:rsidRPr="006C5C38" w:rsidRDefault="00F16E73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D7EB4" w:rsidRPr="006C5C38">
              <w:rPr>
                <w:rFonts w:ascii="Times New Roman" w:hAnsi="Times New Roman"/>
              </w:rPr>
              <w:t>редставители о</w:t>
            </w:r>
            <w:r w:rsidR="000D7EB4" w:rsidRPr="006C5C38">
              <w:rPr>
                <w:rFonts w:ascii="Times New Roman" w:hAnsi="Times New Roman"/>
              </w:rPr>
              <w:t>б</w:t>
            </w:r>
            <w:r w:rsidR="000D7EB4" w:rsidRPr="006C5C38">
              <w:rPr>
                <w:rFonts w:ascii="Times New Roman" w:hAnsi="Times New Roman"/>
              </w:rPr>
              <w:t>щественности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 xml:space="preserve">Вавилин Д.А., </w:t>
            </w:r>
            <w:r w:rsidRPr="006C5C38">
              <w:rPr>
                <w:rFonts w:ascii="Times New Roman" w:hAnsi="Times New Roman"/>
              </w:rPr>
              <w:br/>
              <w:t>Холтобин С.М.,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C38">
              <w:rPr>
                <w:rFonts w:ascii="Times New Roman" w:hAnsi="Times New Roman"/>
              </w:rPr>
              <w:t>Бычков И.Ю.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EB4" w:rsidRPr="006C5C38" w:rsidTr="00414BAD">
        <w:tc>
          <w:tcPr>
            <w:tcW w:w="1809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br/>
              <w:t>2019-2024</w:t>
            </w:r>
            <w:r w:rsidR="00F16E7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D7EB4" w:rsidRPr="006C5C38" w:rsidRDefault="000D7EB4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5C38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Проведён опрос о результатах реализации </w:t>
            </w:r>
            <w:r w:rsidRPr="006C5C38">
              <w:rPr>
                <w:rFonts w:ascii="Times New Roman" w:eastAsia="Arial Unicode MS" w:hAnsi="Times New Roman"/>
                <w:sz w:val="24"/>
                <w:szCs w:val="24"/>
              </w:rPr>
              <w:t xml:space="preserve">регионального </w:t>
            </w:r>
            <w:r w:rsidRPr="006C5C38">
              <w:rPr>
                <w:rFonts w:ascii="Times New Roman" w:eastAsia="Arial Unicode MS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2410" w:type="dxa"/>
            <w:shd w:val="clear" w:color="auto" w:fill="auto"/>
          </w:tcPr>
          <w:p w:rsidR="000D7EB4" w:rsidRPr="006C5C38" w:rsidRDefault="00F16E73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Пресс-релиз, </w:t>
            </w:r>
            <w:r w:rsidR="000D7EB4" w:rsidRPr="006C5C38">
              <w:rPr>
                <w:rFonts w:ascii="Times New Roman" w:hAnsi="Times New Roman"/>
                <w:sz w:val="24"/>
                <w:szCs w:val="24"/>
              </w:rPr>
              <w:t>опов</w:t>
            </w:r>
            <w:r w:rsidR="000D7EB4" w:rsidRPr="006C5C38">
              <w:rPr>
                <w:rFonts w:ascii="Times New Roman" w:hAnsi="Times New Roman"/>
                <w:sz w:val="24"/>
                <w:szCs w:val="24"/>
              </w:rPr>
              <w:t>е</w:t>
            </w:r>
            <w:r w:rsidR="000D7EB4" w:rsidRPr="006C5C38">
              <w:rPr>
                <w:rFonts w:ascii="Times New Roman" w:hAnsi="Times New Roman"/>
                <w:sz w:val="24"/>
                <w:szCs w:val="24"/>
              </w:rPr>
              <w:t xml:space="preserve">щение на радио,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D7EB4" w:rsidRPr="006C5C38">
              <w:rPr>
                <w:rFonts w:ascii="Times New Roman" w:hAnsi="Times New Roman"/>
                <w:sz w:val="24"/>
                <w:szCs w:val="24"/>
              </w:rPr>
              <w:t>информационные сообщения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Региональные СМИ: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«Улправда»,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«Медиа73»,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«73онлайн»,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Информационный по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тал «Моя округа»,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«Мозайка»,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«1</w:t>
            </w:r>
            <w:r w:rsidRPr="006C5C38">
              <w:rPr>
                <w:rFonts w:ascii="Times New Roman" w:hAnsi="Times New Roman"/>
                <w:sz w:val="24"/>
                <w:szCs w:val="24"/>
                <w:lang w:val="en-US"/>
              </w:rPr>
              <w:t>ul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.</w:t>
            </w:r>
            <w:r w:rsidRPr="006C5C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</w:t>
            </w:r>
            <w:r w:rsidRPr="006C5C38">
              <w:rPr>
                <w:rFonts w:ascii="Times New Roman" w:hAnsi="Times New Roman"/>
                <w:sz w:val="24"/>
                <w:szCs w:val="24"/>
                <w:lang w:val="en-US"/>
              </w:rPr>
              <w:t>Misanec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.</w:t>
            </w:r>
            <w:r w:rsidRPr="006C5C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«Улпресса»,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«Милицейская волна»,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Областное радио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«Дорожное радио»,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«Радио2х2»</w:t>
            </w:r>
          </w:p>
        </w:tc>
        <w:tc>
          <w:tcPr>
            <w:tcW w:w="2126" w:type="dxa"/>
            <w:shd w:val="clear" w:color="auto" w:fill="auto"/>
          </w:tcPr>
          <w:p w:rsidR="000D7EB4" w:rsidRPr="00F16E73" w:rsidRDefault="000D7EB4" w:rsidP="00F16E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Куратор проекта </w:t>
            </w:r>
            <w:r w:rsidR="00F16E7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регионе </w:t>
            </w:r>
            <w:r w:rsidR="00F16E7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Тюрин А.С.,</w:t>
            </w:r>
          </w:p>
          <w:p w:rsidR="000D7EB4" w:rsidRPr="00F16E73" w:rsidRDefault="000D7EB4" w:rsidP="00F16E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73">
              <w:rPr>
                <w:rFonts w:ascii="Times New Roman" w:hAnsi="Times New Roman"/>
                <w:sz w:val="24"/>
                <w:szCs w:val="24"/>
              </w:rPr>
              <w:t>представители о</w:t>
            </w:r>
            <w:r w:rsidRPr="00F16E73">
              <w:rPr>
                <w:rFonts w:ascii="Times New Roman" w:hAnsi="Times New Roman"/>
                <w:sz w:val="24"/>
                <w:szCs w:val="24"/>
              </w:rPr>
              <w:t>б</w:t>
            </w:r>
            <w:r w:rsidRPr="00F16E73">
              <w:rPr>
                <w:rFonts w:ascii="Times New Roman" w:hAnsi="Times New Roman"/>
                <w:sz w:val="24"/>
                <w:szCs w:val="24"/>
              </w:rPr>
              <w:t>щественности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Вавилин Д.А.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EB4" w:rsidRPr="006C5C38" w:rsidTr="00F16E73">
        <w:tc>
          <w:tcPr>
            <w:tcW w:w="1809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br/>
              <w:t>2019-2024</w:t>
            </w:r>
            <w:r w:rsidR="00F16E73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C5C38">
              <w:rPr>
                <w:rFonts w:ascii="Times New Roman" w:eastAsia="Arial Unicode MS" w:hAnsi="Times New Roman"/>
                <w:bCs/>
                <w:sz w:val="24"/>
                <w:szCs w:val="24"/>
              </w:rPr>
              <w:t>В Ульяновской области заве</w:t>
            </w:r>
            <w:r w:rsidRPr="006C5C38">
              <w:rPr>
                <w:rFonts w:ascii="Times New Roman" w:eastAsia="Arial Unicode MS" w:hAnsi="Times New Roman"/>
                <w:bCs/>
                <w:sz w:val="24"/>
                <w:szCs w:val="24"/>
              </w:rPr>
              <w:t>р</w:t>
            </w:r>
            <w:r w:rsidRPr="006C5C38">
              <w:rPr>
                <w:rFonts w:ascii="Times New Roman" w:eastAsia="Arial Unicode MS" w:hAnsi="Times New Roman"/>
                <w:bCs/>
                <w:sz w:val="24"/>
                <w:szCs w:val="24"/>
              </w:rPr>
              <w:t>шается реализация регионал</w:t>
            </w:r>
            <w:r w:rsidRPr="006C5C38">
              <w:rPr>
                <w:rFonts w:ascii="Times New Roman" w:eastAsia="Arial Unicode MS" w:hAnsi="Times New Roman"/>
                <w:bCs/>
                <w:sz w:val="24"/>
                <w:szCs w:val="24"/>
              </w:rPr>
              <w:t>ь</w:t>
            </w:r>
            <w:r w:rsidRPr="006C5C38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ного проекта </w:t>
            </w:r>
          </w:p>
        </w:tc>
        <w:tc>
          <w:tcPr>
            <w:tcW w:w="2410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Пресс-релиз, статьи, новость на радио, сюжет, информац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онные сообщения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6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Федеральные СМИ: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«Интер-факс»,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«Россия-1».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Региональные СМИ: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«Улправда»,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«Медиа73»,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«73онлайн»,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Информационный по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р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тал «Моя округа»,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«Улпресса»,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«Милицейская волна»,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Областное радио 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«Дорожное радио»,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«Радио2х2»,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Аргументы и факты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br/>
              <w:t>(региональная вкладка федерального издания),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«Комсомольская пра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C38">
              <w:rPr>
                <w:rFonts w:ascii="Times New Roman" w:hAnsi="Times New Roman"/>
                <w:sz w:val="24"/>
                <w:szCs w:val="24"/>
              </w:rPr>
              <w:t>да» (региональная вкладка федерального издания),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ГТРК «Волга»,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«Улправда ТВ»,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ТК «Репортер73»</w:t>
            </w:r>
          </w:p>
        </w:tc>
        <w:tc>
          <w:tcPr>
            <w:tcW w:w="2126" w:type="dxa"/>
            <w:shd w:val="clear" w:color="auto" w:fill="auto"/>
          </w:tcPr>
          <w:p w:rsidR="000D7EB4" w:rsidRPr="00F16E73" w:rsidRDefault="000D7EB4" w:rsidP="00F16E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Губернатор Уль</w:t>
            </w: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 Морозов С.И.,</w:t>
            </w:r>
          </w:p>
          <w:p w:rsidR="00F16E73" w:rsidRDefault="00F16E73" w:rsidP="00F16E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0D7EB4" w:rsidRPr="00F16E73">
              <w:rPr>
                <w:rFonts w:ascii="Times New Roman" w:hAnsi="Times New Roman"/>
                <w:spacing w:val="-4"/>
                <w:sz w:val="24"/>
                <w:szCs w:val="24"/>
              </w:rPr>
              <w:t>уратор проекта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="000D7EB4" w:rsidRPr="00F16E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регионе </w:t>
            </w:r>
          </w:p>
          <w:p w:rsidR="000D7EB4" w:rsidRPr="00F16E73" w:rsidRDefault="000D7EB4" w:rsidP="00F16E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Тюрин А.С.,</w:t>
            </w:r>
          </w:p>
          <w:p w:rsidR="000D7EB4" w:rsidRPr="00F16E73" w:rsidRDefault="00F16E73" w:rsidP="00F16E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6E7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0D7EB4" w:rsidRPr="00F16E73">
              <w:rPr>
                <w:rFonts w:ascii="Times New Roman" w:hAnsi="Times New Roman"/>
                <w:spacing w:val="-4"/>
                <w:sz w:val="24"/>
                <w:szCs w:val="24"/>
              </w:rPr>
              <w:t>редставители о</w:t>
            </w:r>
            <w:r w:rsidR="000D7EB4" w:rsidRPr="00F16E7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0D7EB4" w:rsidRPr="00F16E73">
              <w:rPr>
                <w:rFonts w:ascii="Times New Roman" w:hAnsi="Times New Roman"/>
                <w:spacing w:val="-4"/>
                <w:sz w:val="24"/>
                <w:szCs w:val="24"/>
              </w:rPr>
              <w:t>щественности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 xml:space="preserve">Вавилин Д.А., </w:t>
            </w:r>
            <w:r w:rsidRPr="006C5C38">
              <w:rPr>
                <w:rFonts w:ascii="Times New Roman" w:hAnsi="Times New Roman"/>
                <w:sz w:val="24"/>
                <w:szCs w:val="24"/>
              </w:rPr>
              <w:br/>
              <w:t>Холтобин С.М.,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8">
              <w:rPr>
                <w:rFonts w:ascii="Times New Roman" w:hAnsi="Times New Roman"/>
                <w:sz w:val="24"/>
                <w:szCs w:val="24"/>
              </w:rPr>
              <w:t>Бычков И.Ю.</w:t>
            </w:r>
          </w:p>
          <w:p w:rsidR="000D7EB4" w:rsidRPr="006C5C38" w:rsidRDefault="000D7EB4" w:rsidP="006C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7EB4" w:rsidRPr="006C5C38" w:rsidRDefault="000D7EB4" w:rsidP="00F16E73">
            <w:pPr>
              <w:spacing w:after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38">
              <w:rPr>
                <w:rFonts w:ascii="Times New Roman" w:hAnsi="Times New Roman"/>
                <w:sz w:val="28"/>
                <w:szCs w:val="24"/>
              </w:rPr>
              <w:t>»</w:t>
            </w:r>
            <w:r w:rsidRPr="006C5C38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</w:tr>
    </w:tbl>
    <w:p w:rsidR="007608C5" w:rsidRPr="006C5C38" w:rsidRDefault="007608C5" w:rsidP="006C5C38">
      <w:pPr>
        <w:tabs>
          <w:tab w:val="left" w:pos="10432"/>
        </w:tabs>
        <w:spacing w:line="240" w:lineRule="auto"/>
      </w:pPr>
    </w:p>
    <w:p w:rsidR="002A5B9A" w:rsidRPr="006C5C38" w:rsidRDefault="002A5B9A" w:rsidP="006C5C3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C5C38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</w:t>
      </w:r>
    </w:p>
    <w:sectPr w:rsidR="002A5B9A" w:rsidRPr="006C5C38" w:rsidSect="00DB225B">
      <w:headerReference w:type="default" r:id="rId12"/>
      <w:pgSz w:w="16838" w:h="11905" w:orient="landscape" w:code="9"/>
      <w:pgMar w:top="1701" w:right="1134" w:bottom="567" w:left="1134" w:header="1134" w:footer="454" w:gutter="0"/>
      <w:pgNumType w:start="5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A1" w:rsidRDefault="00035FA1" w:rsidP="005B5021">
      <w:pPr>
        <w:spacing w:after="0" w:line="240" w:lineRule="auto"/>
      </w:pPr>
      <w:r>
        <w:separator/>
      </w:r>
    </w:p>
  </w:endnote>
  <w:endnote w:type="continuationSeparator" w:id="1">
    <w:p w:rsidR="00035FA1" w:rsidRDefault="00035FA1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0575C8" w:rsidRDefault="00917F9B" w:rsidP="000575C8">
    <w:pPr>
      <w:pStyle w:val="a5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1902км1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3F4A06" w:rsidRDefault="00917F9B" w:rsidP="003F4A06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A1" w:rsidRDefault="00035FA1" w:rsidP="005B5021">
      <w:pPr>
        <w:spacing w:after="0" w:line="240" w:lineRule="auto"/>
      </w:pPr>
      <w:r>
        <w:separator/>
      </w:r>
    </w:p>
  </w:footnote>
  <w:footnote w:type="continuationSeparator" w:id="1">
    <w:p w:rsidR="00035FA1" w:rsidRDefault="00035FA1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EF13B3" w:rsidRDefault="00917F9B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9D4EF3" w:rsidRDefault="00FF400F" w:rsidP="004E5F4D">
    <w:pPr>
      <w:pStyle w:val="a3"/>
      <w:spacing w:after="0" w:line="240" w:lineRule="auto"/>
      <w:jc w:val="center"/>
      <w:rPr>
        <w:rFonts w:ascii="Times New Roman" w:hAnsi="Times New Roman"/>
        <w:sz w:val="28"/>
      </w:rPr>
    </w:pPr>
    <w:r w:rsidRPr="009D4EF3">
      <w:rPr>
        <w:rFonts w:ascii="Times New Roman" w:hAnsi="Times New Roman"/>
        <w:sz w:val="28"/>
      </w:rPr>
      <w:fldChar w:fldCharType="begin"/>
    </w:r>
    <w:r w:rsidR="00917F9B" w:rsidRPr="009D4EF3">
      <w:rPr>
        <w:rFonts w:ascii="Times New Roman" w:hAnsi="Times New Roman"/>
        <w:sz w:val="28"/>
      </w:rPr>
      <w:instrText>PAGE   \* MERGEFORMAT</w:instrText>
    </w:r>
    <w:r w:rsidRPr="009D4EF3">
      <w:rPr>
        <w:rFonts w:ascii="Times New Roman" w:hAnsi="Times New Roman"/>
        <w:sz w:val="28"/>
      </w:rPr>
      <w:fldChar w:fldCharType="separate"/>
    </w:r>
    <w:r w:rsidR="00B05458">
      <w:rPr>
        <w:rFonts w:ascii="Times New Roman" w:hAnsi="Times New Roman"/>
        <w:noProof/>
        <w:sz w:val="28"/>
      </w:rPr>
      <w:t>3</w:t>
    </w:r>
    <w:r w:rsidRPr="009D4EF3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9D4EF3" w:rsidRDefault="00FF400F" w:rsidP="004E5F4D">
    <w:pPr>
      <w:pStyle w:val="a3"/>
      <w:spacing w:after="0" w:line="240" w:lineRule="auto"/>
      <w:jc w:val="center"/>
      <w:rPr>
        <w:rFonts w:ascii="Times New Roman" w:hAnsi="Times New Roman"/>
        <w:sz w:val="28"/>
      </w:rPr>
    </w:pPr>
    <w:r w:rsidRPr="009D4EF3">
      <w:rPr>
        <w:rFonts w:ascii="Times New Roman" w:hAnsi="Times New Roman"/>
        <w:sz w:val="28"/>
      </w:rPr>
      <w:fldChar w:fldCharType="begin"/>
    </w:r>
    <w:r w:rsidR="00917F9B" w:rsidRPr="009D4EF3">
      <w:rPr>
        <w:rFonts w:ascii="Times New Roman" w:hAnsi="Times New Roman"/>
        <w:sz w:val="28"/>
      </w:rPr>
      <w:instrText>PAGE   \* MERGEFORMAT</w:instrText>
    </w:r>
    <w:r w:rsidRPr="009D4EF3">
      <w:rPr>
        <w:rFonts w:ascii="Times New Roman" w:hAnsi="Times New Roman"/>
        <w:sz w:val="28"/>
      </w:rPr>
      <w:fldChar w:fldCharType="separate"/>
    </w:r>
    <w:r w:rsidR="00B05458">
      <w:rPr>
        <w:rFonts w:ascii="Times New Roman" w:hAnsi="Times New Roman"/>
        <w:noProof/>
        <w:sz w:val="28"/>
      </w:rPr>
      <w:t>97</w:t>
    </w:r>
    <w:r w:rsidRPr="009D4EF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A99"/>
    <w:rsid w:val="00000C9D"/>
    <w:rsid w:val="00000EB1"/>
    <w:rsid w:val="00001114"/>
    <w:rsid w:val="00002EE4"/>
    <w:rsid w:val="00003392"/>
    <w:rsid w:val="00003BA8"/>
    <w:rsid w:val="0000436E"/>
    <w:rsid w:val="0000593F"/>
    <w:rsid w:val="00006EDF"/>
    <w:rsid w:val="00007383"/>
    <w:rsid w:val="00007A48"/>
    <w:rsid w:val="00007F4B"/>
    <w:rsid w:val="00010C9D"/>
    <w:rsid w:val="00010DBC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5FA1"/>
    <w:rsid w:val="00036770"/>
    <w:rsid w:val="00036983"/>
    <w:rsid w:val="0003708E"/>
    <w:rsid w:val="00040476"/>
    <w:rsid w:val="00041423"/>
    <w:rsid w:val="000431C9"/>
    <w:rsid w:val="00043980"/>
    <w:rsid w:val="00044D68"/>
    <w:rsid w:val="00044DF9"/>
    <w:rsid w:val="000454CD"/>
    <w:rsid w:val="000478EF"/>
    <w:rsid w:val="00050102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D4A"/>
    <w:rsid w:val="00077218"/>
    <w:rsid w:val="00077B3C"/>
    <w:rsid w:val="00077DA6"/>
    <w:rsid w:val="000804DB"/>
    <w:rsid w:val="0008059B"/>
    <w:rsid w:val="000808E0"/>
    <w:rsid w:val="00080956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DEB"/>
    <w:rsid w:val="000C12E3"/>
    <w:rsid w:val="000C169C"/>
    <w:rsid w:val="000C282D"/>
    <w:rsid w:val="000C425A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68C"/>
    <w:rsid w:val="000D4178"/>
    <w:rsid w:val="000D534E"/>
    <w:rsid w:val="000D7EB4"/>
    <w:rsid w:val="000E021D"/>
    <w:rsid w:val="000E0870"/>
    <w:rsid w:val="000E561C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CAD"/>
    <w:rsid w:val="0011416B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36C"/>
    <w:rsid w:val="001329B7"/>
    <w:rsid w:val="00132CD2"/>
    <w:rsid w:val="001336D5"/>
    <w:rsid w:val="001337F7"/>
    <w:rsid w:val="00134650"/>
    <w:rsid w:val="00134F00"/>
    <w:rsid w:val="00135601"/>
    <w:rsid w:val="00135C5E"/>
    <w:rsid w:val="00135D7A"/>
    <w:rsid w:val="00140DF3"/>
    <w:rsid w:val="00141414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C97"/>
    <w:rsid w:val="00154BA6"/>
    <w:rsid w:val="00154DD9"/>
    <w:rsid w:val="00154FB9"/>
    <w:rsid w:val="001555B0"/>
    <w:rsid w:val="0015638F"/>
    <w:rsid w:val="001567BD"/>
    <w:rsid w:val="00156DFC"/>
    <w:rsid w:val="001602A2"/>
    <w:rsid w:val="00160E6C"/>
    <w:rsid w:val="00161F85"/>
    <w:rsid w:val="00162A02"/>
    <w:rsid w:val="00162B33"/>
    <w:rsid w:val="00162E12"/>
    <w:rsid w:val="00164500"/>
    <w:rsid w:val="00164AD8"/>
    <w:rsid w:val="00164CEA"/>
    <w:rsid w:val="00165246"/>
    <w:rsid w:val="001652D5"/>
    <w:rsid w:val="001659ED"/>
    <w:rsid w:val="00166343"/>
    <w:rsid w:val="00166CA8"/>
    <w:rsid w:val="00166F07"/>
    <w:rsid w:val="00166F0E"/>
    <w:rsid w:val="00166F60"/>
    <w:rsid w:val="0016771E"/>
    <w:rsid w:val="00167C5E"/>
    <w:rsid w:val="00167E4B"/>
    <w:rsid w:val="00170BA2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5399"/>
    <w:rsid w:val="00195AE2"/>
    <w:rsid w:val="00195FE8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229"/>
    <w:rsid w:val="001E08B1"/>
    <w:rsid w:val="001E0D94"/>
    <w:rsid w:val="001E2409"/>
    <w:rsid w:val="001E2C66"/>
    <w:rsid w:val="001E3A25"/>
    <w:rsid w:val="001E3F03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601A"/>
    <w:rsid w:val="001F6ADE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7BB"/>
    <w:rsid w:val="002468D6"/>
    <w:rsid w:val="00247C70"/>
    <w:rsid w:val="00250172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F7"/>
    <w:rsid w:val="00272A60"/>
    <w:rsid w:val="00272F18"/>
    <w:rsid w:val="002731BE"/>
    <w:rsid w:val="002736DB"/>
    <w:rsid w:val="00274072"/>
    <w:rsid w:val="0027412B"/>
    <w:rsid w:val="002749CD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A046B"/>
    <w:rsid w:val="002A0922"/>
    <w:rsid w:val="002A19B3"/>
    <w:rsid w:val="002A2495"/>
    <w:rsid w:val="002A2CFD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57D1"/>
    <w:rsid w:val="002B6286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17C6"/>
    <w:rsid w:val="002D2CDB"/>
    <w:rsid w:val="002D2FED"/>
    <w:rsid w:val="002D3ACE"/>
    <w:rsid w:val="002D4A29"/>
    <w:rsid w:val="002D6463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974"/>
    <w:rsid w:val="002F4FEF"/>
    <w:rsid w:val="002F60E6"/>
    <w:rsid w:val="002F65BE"/>
    <w:rsid w:val="002F7477"/>
    <w:rsid w:val="002F77B6"/>
    <w:rsid w:val="00301134"/>
    <w:rsid w:val="0030258D"/>
    <w:rsid w:val="003035C6"/>
    <w:rsid w:val="0030392A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F30"/>
    <w:rsid w:val="00316882"/>
    <w:rsid w:val="00317B95"/>
    <w:rsid w:val="00320227"/>
    <w:rsid w:val="003219F8"/>
    <w:rsid w:val="00324618"/>
    <w:rsid w:val="003255C4"/>
    <w:rsid w:val="003255E8"/>
    <w:rsid w:val="00325ADD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4032D"/>
    <w:rsid w:val="0034134B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5030B"/>
    <w:rsid w:val="00350E21"/>
    <w:rsid w:val="003531C4"/>
    <w:rsid w:val="003538CF"/>
    <w:rsid w:val="003547B6"/>
    <w:rsid w:val="00354E85"/>
    <w:rsid w:val="00356D51"/>
    <w:rsid w:val="00357BE0"/>
    <w:rsid w:val="003600D4"/>
    <w:rsid w:val="00360998"/>
    <w:rsid w:val="003614D3"/>
    <w:rsid w:val="00362158"/>
    <w:rsid w:val="00362969"/>
    <w:rsid w:val="00362A9C"/>
    <w:rsid w:val="00362B44"/>
    <w:rsid w:val="003643F5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3498"/>
    <w:rsid w:val="00373A66"/>
    <w:rsid w:val="00374CE9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E2E"/>
    <w:rsid w:val="003A1FC1"/>
    <w:rsid w:val="003A264B"/>
    <w:rsid w:val="003A3C50"/>
    <w:rsid w:val="003A4917"/>
    <w:rsid w:val="003A4980"/>
    <w:rsid w:val="003A4FDC"/>
    <w:rsid w:val="003A5689"/>
    <w:rsid w:val="003A56AF"/>
    <w:rsid w:val="003A5BC1"/>
    <w:rsid w:val="003A66C0"/>
    <w:rsid w:val="003A7340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1ABB"/>
    <w:rsid w:val="003C1AE5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27A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54CE"/>
    <w:rsid w:val="004468BD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6F18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66B"/>
    <w:rsid w:val="00466B80"/>
    <w:rsid w:val="004670B6"/>
    <w:rsid w:val="0046717E"/>
    <w:rsid w:val="004706EC"/>
    <w:rsid w:val="00470728"/>
    <w:rsid w:val="004710F4"/>
    <w:rsid w:val="00471926"/>
    <w:rsid w:val="00472193"/>
    <w:rsid w:val="00472230"/>
    <w:rsid w:val="004724BD"/>
    <w:rsid w:val="004725A8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B35"/>
    <w:rsid w:val="004A6C81"/>
    <w:rsid w:val="004A7BA0"/>
    <w:rsid w:val="004B0078"/>
    <w:rsid w:val="004B0A62"/>
    <w:rsid w:val="004B0AA3"/>
    <w:rsid w:val="004B0F91"/>
    <w:rsid w:val="004B190A"/>
    <w:rsid w:val="004B23A6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B79"/>
    <w:rsid w:val="004E0F3D"/>
    <w:rsid w:val="004E1867"/>
    <w:rsid w:val="004E1A8B"/>
    <w:rsid w:val="004E2186"/>
    <w:rsid w:val="004E260F"/>
    <w:rsid w:val="004E4512"/>
    <w:rsid w:val="004E5C0E"/>
    <w:rsid w:val="004E5F4D"/>
    <w:rsid w:val="004E5FFD"/>
    <w:rsid w:val="004E6A7F"/>
    <w:rsid w:val="004E77D8"/>
    <w:rsid w:val="004F08E7"/>
    <w:rsid w:val="004F13C6"/>
    <w:rsid w:val="004F1C8D"/>
    <w:rsid w:val="004F2009"/>
    <w:rsid w:val="004F2D5B"/>
    <w:rsid w:val="004F2D90"/>
    <w:rsid w:val="004F35A7"/>
    <w:rsid w:val="004F39FA"/>
    <w:rsid w:val="004F5483"/>
    <w:rsid w:val="004F588D"/>
    <w:rsid w:val="004F589B"/>
    <w:rsid w:val="004F627B"/>
    <w:rsid w:val="004F72C8"/>
    <w:rsid w:val="004F7A0E"/>
    <w:rsid w:val="00500B10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78F"/>
    <w:rsid w:val="005110DB"/>
    <w:rsid w:val="00511428"/>
    <w:rsid w:val="00511544"/>
    <w:rsid w:val="00511727"/>
    <w:rsid w:val="00511B91"/>
    <w:rsid w:val="005132F0"/>
    <w:rsid w:val="005140C1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6705"/>
    <w:rsid w:val="0053685D"/>
    <w:rsid w:val="00536B55"/>
    <w:rsid w:val="00537263"/>
    <w:rsid w:val="00537CEA"/>
    <w:rsid w:val="00540908"/>
    <w:rsid w:val="005416BF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AA7"/>
    <w:rsid w:val="0055549F"/>
    <w:rsid w:val="005556CA"/>
    <w:rsid w:val="005565AC"/>
    <w:rsid w:val="005569B8"/>
    <w:rsid w:val="00560BC0"/>
    <w:rsid w:val="00560E60"/>
    <w:rsid w:val="005617C1"/>
    <w:rsid w:val="0056187C"/>
    <w:rsid w:val="00563410"/>
    <w:rsid w:val="0056375B"/>
    <w:rsid w:val="00563AC0"/>
    <w:rsid w:val="00564D8F"/>
    <w:rsid w:val="005654E5"/>
    <w:rsid w:val="00566BB9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AE0"/>
    <w:rsid w:val="00577FFB"/>
    <w:rsid w:val="00580485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A0A"/>
    <w:rsid w:val="00595125"/>
    <w:rsid w:val="005958C9"/>
    <w:rsid w:val="005962BD"/>
    <w:rsid w:val="00596529"/>
    <w:rsid w:val="00596C41"/>
    <w:rsid w:val="00596EF1"/>
    <w:rsid w:val="00596F35"/>
    <w:rsid w:val="00597BA8"/>
    <w:rsid w:val="005A0F3E"/>
    <w:rsid w:val="005A14CE"/>
    <w:rsid w:val="005A20A6"/>
    <w:rsid w:val="005A238A"/>
    <w:rsid w:val="005A335E"/>
    <w:rsid w:val="005A4B91"/>
    <w:rsid w:val="005A4BA4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4275"/>
    <w:rsid w:val="005C51CA"/>
    <w:rsid w:val="005C5366"/>
    <w:rsid w:val="005C615D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86A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50C9"/>
    <w:rsid w:val="00645C8A"/>
    <w:rsid w:val="006463EA"/>
    <w:rsid w:val="006464AF"/>
    <w:rsid w:val="00646979"/>
    <w:rsid w:val="00647146"/>
    <w:rsid w:val="00647582"/>
    <w:rsid w:val="0064778E"/>
    <w:rsid w:val="00650E59"/>
    <w:rsid w:val="0065212D"/>
    <w:rsid w:val="00652131"/>
    <w:rsid w:val="00653CD4"/>
    <w:rsid w:val="00653E8D"/>
    <w:rsid w:val="0065438E"/>
    <w:rsid w:val="00654DDE"/>
    <w:rsid w:val="0065564D"/>
    <w:rsid w:val="006564C8"/>
    <w:rsid w:val="00656EB5"/>
    <w:rsid w:val="00657A85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6AAE"/>
    <w:rsid w:val="006775B2"/>
    <w:rsid w:val="00677C0D"/>
    <w:rsid w:val="00680B89"/>
    <w:rsid w:val="006812CD"/>
    <w:rsid w:val="006815A2"/>
    <w:rsid w:val="006815DC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C02C2"/>
    <w:rsid w:val="006C0C6D"/>
    <w:rsid w:val="006C1CF7"/>
    <w:rsid w:val="006C2AA6"/>
    <w:rsid w:val="006C2E20"/>
    <w:rsid w:val="006C3D2B"/>
    <w:rsid w:val="006C4159"/>
    <w:rsid w:val="006C4252"/>
    <w:rsid w:val="006C5C38"/>
    <w:rsid w:val="006C5DD6"/>
    <w:rsid w:val="006C67EE"/>
    <w:rsid w:val="006C7895"/>
    <w:rsid w:val="006C7C6D"/>
    <w:rsid w:val="006D069E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D07"/>
    <w:rsid w:val="00716F4A"/>
    <w:rsid w:val="0072074C"/>
    <w:rsid w:val="00720842"/>
    <w:rsid w:val="00720D1B"/>
    <w:rsid w:val="00721921"/>
    <w:rsid w:val="00721A7A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52C1"/>
    <w:rsid w:val="007355CA"/>
    <w:rsid w:val="007376B9"/>
    <w:rsid w:val="00737DAD"/>
    <w:rsid w:val="007406A2"/>
    <w:rsid w:val="00741E26"/>
    <w:rsid w:val="007425DB"/>
    <w:rsid w:val="0074364D"/>
    <w:rsid w:val="00744AAC"/>
    <w:rsid w:val="00744D49"/>
    <w:rsid w:val="00745223"/>
    <w:rsid w:val="007453DC"/>
    <w:rsid w:val="00745A6E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964"/>
    <w:rsid w:val="00756CBB"/>
    <w:rsid w:val="00757D01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8F5"/>
    <w:rsid w:val="00790115"/>
    <w:rsid w:val="00790416"/>
    <w:rsid w:val="0079145A"/>
    <w:rsid w:val="007914C4"/>
    <w:rsid w:val="00791EC4"/>
    <w:rsid w:val="0079366A"/>
    <w:rsid w:val="0079432F"/>
    <w:rsid w:val="00797B1B"/>
    <w:rsid w:val="007A07D4"/>
    <w:rsid w:val="007A0966"/>
    <w:rsid w:val="007A0AB3"/>
    <w:rsid w:val="007A1040"/>
    <w:rsid w:val="007A1116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1155"/>
    <w:rsid w:val="00821E05"/>
    <w:rsid w:val="00821F19"/>
    <w:rsid w:val="008237D9"/>
    <w:rsid w:val="008240E2"/>
    <w:rsid w:val="008245B1"/>
    <w:rsid w:val="00825714"/>
    <w:rsid w:val="008266F5"/>
    <w:rsid w:val="0083015E"/>
    <w:rsid w:val="00830348"/>
    <w:rsid w:val="00831892"/>
    <w:rsid w:val="00832641"/>
    <w:rsid w:val="008328FE"/>
    <w:rsid w:val="00832CF4"/>
    <w:rsid w:val="00834435"/>
    <w:rsid w:val="00834BFA"/>
    <w:rsid w:val="008370DB"/>
    <w:rsid w:val="008371F5"/>
    <w:rsid w:val="0083731D"/>
    <w:rsid w:val="00837C50"/>
    <w:rsid w:val="008403FB"/>
    <w:rsid w:val="00840A3D"/>
    <w:rsid w:val="00841485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3F7A"/>
    <w:rsid w:val="00855054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A0B"/>
    <w:rsid w:val="00864A33"/>
    <w:rsid w:val="008652A5"/>
    <w:rsid w:val="00865DD0"/>
    <w:rsid w:val="0086726E"/>
    <w:rsid w:val="008676D2"/>
    <w:rsid w:val="00872617"/>
    <w:rsid w:val="0087289C"/>
    <w:rsid w:val="00873107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76F33"/>
    <w:rsid w:val="00877BE3"/>
    <w:rsid w:val="008820FA"/>
    <w:rsid w:val="00883C21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9C2"/>
    <w:rsid w:val="008D2874"/>
    <w:rsid w:val="008D4242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E2A"/>
    <w:rsid w:val="00913F8A"/>
    <w:rsid w:val="009146ED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7C9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893"/>
    <w:rsid w:val="0094782C"/>
    <w:rsid w:val="00950874"/>
    <w:rsid w:val="00950F0E"/>
    <w:rsid w:val="00951481"/>
    <w:rsid w:val="00951FAC"/>
    <w:rsid w:val="00953189"/>
    <w:rsid w:val="00953697"/>
    <w:rsid w:val="00953A62"/>
    <w:rsid w:val="00953C8C"/>
    <w:rsid w:val="0095655C"/>
    <w:rsid w:val="0095662F"/>
    <w:rsid w:val="00956A48"/>
    <w:rsid w:val="009573AF"/>
    <w:rsid w:val="0096014C"/>
    <w:rsid w:val="00960C62"/>
    <w:rsid w:val="00960D6E"/>
    <w:rsid w:val="009611B0"/>
    <w:rsid w:val="0096121C"/>
    <w:rsid w:val="009632E7"/>
    <w:rsid w:val="009640EF"/>
    <w:rsid w:val="00964B42"/>
    <w:rsid w:val="00965047"/>
    <w:rsid w:val="00965A6C"/>
    <w:rsid w:val="00966336"/>
    <w:rsid w:val="009671D6"/>
    <w:rsid w:val="00970CF3"/>
    <w:rsid w:val="0097150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65B9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6324"/>
    <w:rsid w:val="009A7497"/>
    <w:rsid w:val="009B109F"/>
    <w:rsid w:val="009B17F3"/>
    <w:rsid w:val="009B2095"/>
    <w:rsid w:val="009B2A4D"/>
    <w:rsid w:val="009B3C2D"/>
    <w:rsid w:val="009B50AC"/>
    <w:rsid w:val="009B51D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268F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4E69"/>
    <w:rsid w:val="00A46634"/>
    <w:rsid w:val="00A46680"/>
    <w:rsid w:val="00A4672D"/>
    <w:rsid w:val="00A47D2B"/>
    <w:rsid w:val="00A50048"/>
    <w:rsid w:val="00A50EC9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F99"/>
    <w:rsid w:val="00A618D1"/>
    <w:rsid w:val="00A61AEC"/>
    <w:rsid w:val="00A61CA1"/>
    <w:rsid w:val="00A632D8"/>
    <w:rsid w:val="00A639AD"/>
    <w:rsid w:val="00A63BDF"/>
    <w:rsid w:val="00A646CE"/>
    <w:rsid w:val="00A655B0"/>
    <w:rsid w:val="00A659C7"/>
    <w:rsid w:val="00A66219"/>
    <w:rsid w:val="00A66C40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B00090"/>
    <w:rsid w:val="00B00BA0"/>
    <w:rsid w:val="00B00D27"/>
    <w:rsid w:val="00B00FBE"/>
    <w:rsid w:val="00B00FDC"/>
    <w:rsid w:val="00B01F03"/>
    <w:rsid w:val="00B0265D"/>
    <w:rsid w:val="00B04626"/>
    <w:rsid w:val="00B04B3A"/>
    <w:rsid w:val="00B0514A"/>
    <w:rsid w:val="00B053D5"/>
    <w:rsid w:val="00B05458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DC"/>
    <w:rsid w:val="00B21DB5"/>
    <w:rsid w:val="00B22114"/>
    <w:rsid w:val="00B22A69"/>
    <w:rsid w:val="00B22AAA"/>
    <w:rsid w:val="00B2331D"/>
    <w:rsid w:val="00B23763"/>
    <w:rsid w:val="00B23A0D"/>
    <w:rsid w:val="00B23DDD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52A8"/>
    <w:rsid w:val="00B45941"/>
    <w:rsid w:val="00B468CA"/>
    <w:rsid w:val="00B475B2"/>
    <w:rsid w:val="00B47C36"/>
    <w:rsid w:val="00B47F5C"/>
    <w:rsid w:val="00B50BFC"/>
    <w:rsid w:val="00B50C02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3261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9FB"/>
    <w:rsid w:val="00B70AB1"/>
    <w:rsid w:val="00B71AB7"/>
    <w:rsid w:val="00B71DE3"/>
    <w:rsid w:val="00B72BD9"/>
    <w:rsid w:val="00B7398E"/>
    <w:rsid w:val="00B73991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ADF"/>
    <w:rsid w:val="00B82C12"/>
    <w:rsid w:val="00B8328E"/>
    <w:rsid w:val="00B83566"/>
    <w:rsid w:val="00B837BC"/>
    <w:rsid w:val="00B85210"/>
    <w:rsid w:val="00B853D6"/>
    <w:rsid w:val="00B85FE6"/>
    <w:rsid w:val="00B86243"/>
    <w:rsid w:val="00B86BF6"/>
    <w:rsid w:val="00B86D4B"/>
    <w:rsid w:val="00B87579"/>
    <w:rsid w:val="00B90132"/>
    <w:rsid w:val="00B91C5B"/>
    <w:rsid w:val="00B91E90"/>
    <w:rsid w:val="00B92C30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A42"/>
    <w:rsid w:val="00BD41DD"/>
    <w:rsid w:val="00BD60D5"/>
    <w:rsid w:val="00BD6DC8"/>
    <w:rsid w:val="00BD7A0D"/>
    <w:rsid w:val="00BD7E02"/>
    <w:rsid w:val="00BE03B2"/>
    <w:rsid w:val="00BE0A01"/>
    <w:rsid w:val="00BE116F"/>
    <w:rsid w:val="00BE2625"/>
    <w:rsid w:val="00BE2A8B"/>
    <w:rsid w:val="00BE458B"/>
    <w:rsid w:val="00BE486F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6850"/>
    <w:rsid w:val="00BF73EA"/>
    <w:rsid w:val="00BF779E"/>
    <w:rsid w:val="00BF78C7"/>
    <w:rsid w:val="00C001F7"/>
    <w:rsid w:val="00C0040C"/>
    <w:rsid w:val="00C00703"/>
    <w:rsid w:val="00C00A0F"/>
    <w:rsid w:val="00C01CB3"/>
    <w:rsid w:val="00C02136"/>
    <w:rsid w:val="00C027AC"/>
    <w:rsid w:val="00C02F44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7D8"/>
    <w:rsid w:val="00C328BB"/>
    <w:rsid w:val="00C33222"/>
    <w:rsid w:val="00C33989"/>
    <w:rsid w:val="00C34226"/>
    <w:rsid w:val="00C35827"/>
    <w:rsid w:val="00C37297"/>
    <w:rsid w:val="00C37518"/>
    <w:rsid w:val="00C404BF"/>
    <w:rsid w:val="00C41288"/>
    <w:rsid w:val="00C421F7"/>
    <w:rsid w:val="00C42366"/>
    <w:rsid w:val="00C42386"/>
    <w:rsid w:val="00C42FF2"/>
    <w:rsid w:val="00C43E56"/>
    <w:rsid w:val="00C4404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22F0"/>
    <w:rsid w:val="00C5252F"/>
    <w:rsid w:val="00C53002"/>
    <w:rsid w:val="00C530C4"/>
    <w:rsid w:val="00C53B0D"/>
    <w:rsid w:val="00C548C4"/>
    <w:rsid w:val="00C5499D"/>
    <w:rsid w:val="00C55FD0"/>
    <w:rsid w:val="00C565B1"/>
    <w:rsid w:val="00C572AA"/>
    <w:rsid w:val="00C57C9B"/>
    <w:rsid w:val="00C601F1"/>
    <w:rsid w:val="00C606B4"/>
    <w:rsid w:val="00C61169"/>
    <w:rsid w:val="00C6195F"/>
    <w:rsid w:val="00C63260"/>
    <w:rsid w:val="00C63515"/>
    <w:rsid w:val="00C63A38"/>
    <w:rsid w:val="00C65BD1"/>
    <w:rsid w:val="00C664DB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886"/>
    <w:rsid w:val="00C81333"/>
    <w:rsid w:val="00C819CD"/>
    <w:rsid w:val="00C81CFA"/>
    <w:rsid w:val="00C82CEF"/>
    <w:rsid w:val="00C82E6D"/>
    <w:rsid w:val="00C84B08"/>
    <w:rsid w:val="00C859DE"/>
    <w:rsid w:val="00C86A94"/>
    <w:rsid w:val="00C871AA"/>
    <w:rsid w:val="00C87E97"/>
    <w:rsid w:val="00C90412"/>
    <w:rsid w:val="00C9065D"/>
    <w:rsid w:val="00C91580"/>
    <w:rsid w:val="00C924CC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BB4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1CEA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527"/>
    <w:rsid w:val="00CD68AC"/>
    <w:rsid w:val="00CD6BCE"/>
    <w:rsid w:val="00CD7143"/>
    <w:rsid w:val="00CE0A5B"/>
    <w:rsid w:val="00CE27FF"/>
    <w:rsid w:val="00CE2A8F"/>
    <w:rsid w:val="00CE419B"/>
    <w:rsid w:val="00CE42BC"/>
    <w:rsid w:val="00CE507A"/>
    <w:rsid w:val="00CE6212"/>
    <w:rsid w:val="00CF1218"/>
    <w:rsid w:val="00CF264E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53C"/>
    <w:rsid w:val="00D11071"/>
    <w:rsid w:val="00D1211A"/>
    <w:rsid w:val="00D1495A"/>
    <w:rsid w:val="00D14C7C"/>
    <w:rsid w:val="00D15434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18CE"/>
    <w:rsid w:val="00D31C34"/>
    <w:rsid w:val="00D32987"/>
    <w:rsid w:val="00D32F0D"/>
    <w:rsid w:val="00D33E74"/>
    <w:rsid w:val="00D34276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61F7"/>
    <w:rsid w:val="00D667DE"/>
    <w:rsid w:val="00D66E56"/>
    <w:rsid w:val="00D67397"/>
    <w:rsid w:val="00D6740E"/>
    <w:rsid w:val="00D675AA"/>
    <w:rsid w:val="00D67AE9"/>
    <w:rsid w:val="00D708C8"/>
    <w:rsid w:val="00D71832"/>
    <w:rsid w:val="00D71B7B"/>
    <w:rsid w:val="00D71DA0"/>
    <w:rsid w:val="00D7248E"/>
    <w:rsid w:val="00D73195"/>
    <w:rsid w:val="00D73AC0"/>
    <w:rsid w:val="00D74147"/>
    <w:rsid w:val="00D74DE8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3246"/>
    <w:rsid w:val="00D84248"/>
    <w:rsid w:val="00D84638"/>
    <w:rsid w:val="00D84BC9"/>
    <w:rsid w:val="00D84E99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8D8"/>
    <w:rsid w:val="00DA54FA"/>
    <w:rsid w:val="00DA5B15"/>
    <w:rsid w:val="00DA5EDE"/>
    <w:rsid w:val="00DA7AAA"/>
    <w:rsid w:val="00DB156D"/>
    <w:rsid w:val="00DB15E4"/>
    <w:rsid w:val="00DB2143"/>
    <w:rsid w:val="00DB225B"/>
    <w:rsid w:val="00DB257A"/>
    <w:rsid w:val="00DB2BD6"/>
    <w:rsid w:val="00DB30FE"/>
    <w:rsid w:val="00DB3BFA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DA0"/>
    <w:rsid w:val="00E03B67"/>
    <w:rsid w:val="00E03E5D"/>
    <w:rsid w:val="00E03EF5"/>
    <w:rsid w:val="00E0486A"/>
    <w:rsid w:val="00E0561F"/>
    <w:rsid w:val="00E06A5E"/>
    <w:rsid w:val="00E07A8A"/>
    <w:rsid w:val="00E10AB3"/>
    <w:rsid w:val="00E11087"/>
    <w:rsid w:val="00E114E2"/>
    <w:rsid w:val="00E12764"/>
    <w:rsid w:val="00E13C11"/>
    <w:rsid w:val="00E1485C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3123"/>
    <w:rsid w:val="00E3324E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CCB"/>
    <w:rsid w:val="00E469BF"/>
    <w:rsid w:val="00E46CFC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9BE"/>
    <w:rsid w:val="00E60864"/>
    <w:rsid w:val="00E609AD"/>
    <w:rsid w:val="00E611F1"/>
    <w:rsid w:val="00E62061"/>
    <w:rsid w:val="00E6290E"/>
    <w:rsid w:val="00E636FE"/>
    <w:rsid w:val="00E643A6"/>
    <w:rsid w:val="00E64FFB"/>
    <w:rsid w:val="00E67195"/>
    <w:rsid w:val="00E671A2"/>
    <w:rsid w:val="00E67330"/>
    <w:rsid w:val="00E6734C"/>
    <w:rsid w:val="00E67E46"/>
    <w:rsid w:val="00E716FA"/>
    <w:rsid w:val="00E71A5B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E4A"/>
    <w:rsid w:val="00E83389"/>
    <w:rsid w:val="00E85802"/>
    <w:rsid w:val="00E859F5"/>
    <w:rsid w:val="00E85E53"/>
    <w:rsid w:val="00E87BE6"/>
    <w:rsid w:val="00E9007E"/>
    <w:rsid w:val="00E915D7"/>
    <w:rsid w:val="00E917AA"/>
    <w:rsid w:val="00E91C60"/>
    <w:rsid w:val="00E92653"/>
    <w:rsid w:val="00E92760"/>
    <w:rsid w:val="00E92B6E"/>
    <w:rsid w:val="00E94C0A"/>
    <w:rsid w:val="00E94ED5"/>
    <w:rsid w:val="00E9576B"/>
    <w:rsid w:val="00E95A7B"/>
    <w:rsid w:val="00E96257"/>
    <w:rsid w:val="00E9664D"/>
    <w:rsid w:val="00E966CA"/>
    <w:rsid w:val="00E96F75"/>
    <w:rsid w:val="00E97356"/>
    <w:rsid w:val="00E97AF7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7D8E"/>
    <w:rsid w:val="00EC7EB2"/>
    <w:rsid w:val="00EC7F1D"/>
    <w:rsid w:val="00ED0E4E"/>
    <w:rsid w:val="00ED15FE"/>
    <w:rsid w:val="00ED2791"/>
    <w:rsid w:val="00ED30AA"/>
    <w:rsid w:val="00ED4141"/>
    <w:rsid w:val="00ED5122"/>
    <w:rsid w:val="00ED5424"/>
    <w:rsid w:val="00ED62EB"/>
    <w:rsid w:val="00ED644F"/>
    <w:rsid w:val="00EE0971"/>
    <w:rsid w:val="00EE0F85"/>
    <w:rsid w:val="00EE20B4"/>
    <w:rsid w:val="00EE2490"/>
    <w:rsid w:val="00EE251A"/>
    <w:rsid w:val="00EE2600"/>
    <w:rsid w:val="00EE268C"/>
    <w:rsid w:val="00EE3140"/>
    <w:rsid w:val="00EE349D"/>
    <w:rsid w:val="00EE5D25"/>
    <w:rsid w:val="00EE6BF0"/>
    <w:rsid w:val="00EE6D90"/>
    <w:rsid w:val="00EE77A2"/>
    <w:rsid w:val="00EE77DF"/>
    <w:rsid w:val="00EF01C4"/>
    <w:rsid w:val="00EF02A5"/>
    <w:rsid w:val="00EF0A87"/>
    <w:rsid w:val="00EF0D89"/>
    <w:rsid w:val="00EF12F7"/>
    <w:rsid w:val="00EF13B3"/>
    <w:rsid w:val="00EF2114"/>
    <w:rsid w:val="00EF2C23"/>
    <w:rsid w:val="00EF37A9"/>
    <w:rsid w:val="00EF499D"/>
    <w:rsid w:val="00EF49BD"/>
    <w:rsid w:val="00EF5791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E73"/>
    <w:rsid w:val="00F17A0E"/>
    <w:rsid w:val="00F20205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409BB"/>
    <w:rsid w:val="00F40BCD"/>
    <w:rsid w:val="00F41189"/>
    <w:rsid w:val="00F41731"/>
    <w:rsid w:val="00F42633"/>
    <w:rsid w:val="00F42CBE"/>
    <w:rsid w:val="00F43932"/>
    <w:rsid w:val="00F43A46"/>
    <w:rsid w:val="00F44E65"/>
    <w:rsid w:val="00F451DE"/>
    <w:rsid w:val="00F45A56"/>
    <w:rsid w:val="00F45CF4"/>
    <w:rsid w:val="00F46339"/>
    <w:rsid w:val="00F46537"/>
    <w:rsid w:val="00F5153F"/>
    <w:rsid w:val="00F51E51"/>
    <w:rsid w:val="00F521A5"/>
    <w:rsid w:val="00F52251"/>
    <w:rsid w:val="00F52EF4"/>
    <w:rsid w:val="00F53459"/>
    <w:rsid w:val="00F53918"/>
    <w:rsid w:val="00F53A20"/>
    <w:rsid w:val="00F5436E"/>
    <w:rsid w:val="00F55DB9"/>
    <w:rsid w:val="00F55F7A"/>
    <w:rsid w:val="00F56A62"/>
    <w:rsid w:val="00F56B18"/>
    <w:rsid w:val="00F5745C"/>
    <w:rsid w:val="00F57838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1BE1"/>
    <w:rsid w:val="00F7228E"/>
    <w:rsid w:val="00F727CA"/>
    <w:rsid w:val="00F73DFF"/>
    <w:rsid w:val="00F73F5B"/>
    <w:rsid w:val="00F759F3"/>
    <w:rsid w:val="00F75DD2"/>
    <w:rsid w:val="00F75E40"/>
    <w:rsid w:val="00F762EA"/>
    <w:rsid w:val="00F8025B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670D"/>
    <w:rsid w:val="00F97719"/>
    <w:rsid w:val="00FA1E7D"/>
    <w:rsid w:val="00FA2F00"/>
    <w:rsid w:val="00FA31FE"/>
    <w:rsid w:val="00FA462B"/>
    <w:rsid w:val="00FA4A99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152"/>
    <w:rsid w:val="00FB14F5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21"/>
    <w:rsid w:val="00FC55B5"/>
    <w:rsid w:val="00FC67ED"/>
    <w:rsid w:val="00FC70DD"/>
    <w:rsid w:val="00FC7C1F"/>
    <w:rsid w:val="00FD002E"/>
    <w:rsid w:val="00FD0265"/>
    <w:rsid w:val="00FD090E"/>
    <w:rsid w:val="00FD0B0B"/>
    <w:rsid w:val="00FD0FE2"/>
    <w:rsid w:val="00FD1075"/>
    <w:rsid w:val="00FD1CD9"/>
    <w:rsid w:val="00FD346F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F8B"/>
    <w:rsid w:val="00FE7114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00F"/>
    <w:rsid w:val="00FF420F"/>
    <w:rsid w:val="00FF452E"/>
    <w:rsid w:val="00FF4A3F"/>
    <w:rsid w:val="00FF4E8A"/>
    <w:rsid w:val="00FF5B92"/>
    <w:rsid w:val="00FF5CE8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C30D-3566-4783-ABD3-415F77D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133</Pages>
  <Words>41313</Words>
  <Characters>235490</Characters>
  <Application>Microsoft Office Word</Application>
  <DocSecurity>0</DocSecurity>
  <Lines>1962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276251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Olga Brenduk</cp:lastModifiedBy>
  <cp:revision>2</cp:revision>
  <cp:lastPrinted>2019-02-19T15:33:00Z</cp:lastPrinted>
  <dcterms:created xsi:type="dcterms:W3CDTF">2019-02-25T09:32:00Z</dcterms:created>
  <dcterms:modified xsi:type="dcterms:W3CDTF">2019-02-25T09:32:00Z</dcterms:modified>
</cp:coreProperties>
</file>