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F207" w14:textId="77777777" w:rsidR="00612D85" w:rsidRPr="00803F83" w:rsidRDefault="00612D85" w:rsidP="00612D85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  <w:bookmarkStart w:id="0" w:name="_Hlk150431908"/>
      <w:r w:rsidRPr="00803F83">
        <w:rPr>
          <w:rFonts w:ascii="PT Astra Serif" w:hAnsi="PT Astra Serif"/>
          <w:color w:val="auto"/>
          <w:szCs w:val="28"/>
          <w:u w:val="none"/>
        </w:rPr>
        <w:t>ПРОЕКТ</w:t>
      </w:r>
    </w:p>
    <w:p w14:paraId="043DC6CC" w14:textId="77777777" w:rsidR="00612D85" w:rsidRPr="00803F83" w:rsidRDefault="00612D85" w:rsidP="00612D85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14:paraId="510021D4" w14:textId="77777777" w:rsidR="00612D85" w:rsidRPr="00803F83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803F83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МИНИСТЕРСТВО ИСКУССТВА И КУЛЬТУРНОЙ ПОЛИТИКИ</w:t>
      </w:r>
    </w:p>
    <w:p w14:paraId="0D1E91D1" w14:textId="77777777" w:rsidR="00612D85" w:rsidRPr="00803F83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803F83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УЛЬЯНОВСКОЙ ОБЛАСТИ</w:t>
      </w:r>
    </w:p>
    <w:p w14:paraId="68CCC38F" w14:textId="77777777" w:rsidR="00612D85" w:rsidRPr="00803F83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</w:p>
    <w:p w14:paraId="12772D7A" w14:textId="77777777" w:rsidR="00612D85" w:rsidRPr="00803F83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803F83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ПРИКАЗ</w:t>
      </w:r>
    </w:p>
    <w:p w14:paraId="011863B6" w14:textId="77777777" w:rsidR="00612D85" w:rsidRPr="00803F83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aps/>
          <w:color w:val="auto"/>
          <w:szCs w:val="28"/>
          <w:u w:val="none"/>
          <w:lang w:eastAsia="ru-RU"/>
        </w:rPr>
      </w:pPr>
    </w:p>
    <w:p w14:paraId="1FB5EE0C" w14:textId="77777777" w:rsidR="00612D85" w:rsidRPr="00803F83" w:rsidRDefault="00612D85" w:rsidP="00612D85">
      <w:pPr>
        <w:tabs>
          <w:tab w:val="left" w:pos="1917"/>
          <w:tab w:val="left" w:pos="2453"/>
          <w:tab w:val="left" w:pos="4731"/>
          <w:tab w:val="left" w:pos="5133"/>
        </w:tabs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803F83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________________</w:t>
      </w:r>
      <w:r w:rsidRPr="00803F83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803F83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803F83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803F83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803F83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803F83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803F83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  <w:t xml:space="preserve">             </w:t>
      </w:r>
      <w:r w:rsidRPr="00803F83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>№ _______</w:t>
      </w:r>
      <w:r w:rsidRPr="00803F83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  <w:r w:rsidRPr="00803F83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803F83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</w:p>
    <w:p w14:paraId="217A0D4B" w14:textId="77777777" w:rsidR="00612D85" w:rsidRPr="00803F83" w:rsidRDefault="00612D85" w:rsidP="00612D85">
      <w:pPr>
        <w:tabs>
          <w:tab w:val="left" w:pos="4731"/>
          <w:tab w:val="left" w:pos="5133"/>
        </w:tabs>
        <w:spacing w:after="0" w:line="240" w:lineRule="auto"/>
        <w:contextualSpacing/>
        <w:jc w:val="center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803F83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г. Ульяновск</w:t>
      </w:r>
    </w:p>
    <w:p w14:paraId="625CA76F" w14:textId="77777777" w:rsidR="0070146F" w:rsidRPr="00803F83" w:rsidRDefault="0070146F" w:rsidP="004759EB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bookmarkEnd w:id="0"/>
    <w:p w14:paraId="11771619" w14:textId="77777777" w:rsidR="0033544F" w:rsidRPr="00AB0796" w:rsidRDefault="0033544F" w:rsidP="004759EB">
      <w:pPr>
        <w:suppressAutoHyphens/>
        <w:spacing w:after="0" w:line="230" w:lineRule="auto"/>
        <w:jc w:val="right"/>
        <w:rPr>
          <w:rFonts w:ascii="PT Astra Serif" w:hAnsi="PT Astra Serif"/>
          <w:color w:val="FFFFFF" w:themeColor="background1"/>
          <w:szCs w:val="28"/>
          <w:u w:val="none"/>
        </w:rPr>
      </w:pPr>
    </w:p>
    <w:p w14:paraId="6CB1D086" w14:textId="35903335" w:rsidR="00D37BCC" w:rsidRPr="00612D85" w:rsidRDefault="00C815E3" w:rsidP="008D4AC4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C815E3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О комиссии по соблюдению требований к служебному поведению государственных гражданских служащих Министерства искусства </w:t>
      </w:r>
      <w:r w:rsidR="00834270">
        <w:rPr>
          <w:rFonts w:ascii="PT Astra Serif" w:eastAsia="Times New Roman" w:hAnsi="PT Astra Serif"/>
          <w:b/>
          <w:color w:val="auto"/>
          <w:szCs w:val="28"/>
          <w:u w:val="none"/>
        </w:rPr>
        <w:br/>
      </w:r>
      <w:r w:rsidRPr="00C815E3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и культурной политики Ульяновской области </w:t>
      </w:r>
      <w:r w:rsidR="00834270">
        <w:rPr>
          <w:rFonts w:ascii="PT Astra Serif" w:eastAsia="Times New Roman" w:hAnsi="PT Astra Serif"/>
          <w:b/>
          <w:color w:val="auto"/>
          <w:szCs w:val="28"/>
          <w:u w:val="none"/>
        </w:rPr>
        <w:br/>
      </w:r>
      <w:r w:rsidRPr="00C815E3">
        <w:rPr>
          <w:rFonts w:ascii="PT Astra Serif" w:eastAsia="Times New Roman" w:hAnsi="PT Astra Serif"/>
          <w:b/>
          <w:color w:val="auto"/>
          <w:szCs w:val="28"/>
          <w:u w:val="none"/>
        </w:rPr>
        <w:t>и урегулированию конфликта интереса</w:t>
      </w:r>
    </w:p>
    <w:p w14:paraId="7C999AEA" w14:textId="77777777" w:rsidR="00D37BCC" w:rsidRPr="00612D85" w:rsidRDefault="00D37BCC" w:rsidP="008D4AC4">
      <w:pPr>
        <w:suppressAutoHyphens/>
        <w:spacing w:after="0" w:line="230" w:lineRule="auto"/>
        <w:rPr>
          <w:rFonts w:ascii="PT Astra Serif" w:hAnsi="PT Astra Serif"/>
          <w:color w:val="auto"/>
          <w:szCs w:val="28"/>
          <w:u w:val="none"/>
        </w:rPr>
      </w:pPr>
    </w:p>
    <w:p w14:paraId="2BD8F520" w14:textId="2182EF5B" w:rsidR="009836FD" w:rsidRDefault="00C815E3" w:rsidP="006D7686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C815E3">
        <w:rPr>
          <w:rFonts w:ascii="PT Astra Serif" w:hAnsi="PT Astra Serif"/>
          <w:color w:val="auto"/>
          <w:szCs w:val="28"/>
          <w:u w:val="none"/>
        </w:rPr>
        <w:t xml:space="preserve">В соответствии с Федеральным законом от 27.07.2004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 79-ФЗ </w:t>
      </w:r>
      <w:r>
        <w:rPr>
          <w:rFonts w:ascii="PT Astra Serif" w:hAnsi="PT Astra Serif"/>
          <w:color w:val="auto"/>
          <w:szCs w:val="28"/>
          <w:u w:val="none"/>
        </w:rPr>
        <w:br/>
        <w:t>«</w:t>
      </w:r>
      <w:r w:rsidRPr="00C815E3">
        <w:rPr>
          <w:rFonts w:ascii="PT Astra Serif" w:hAnsi="PT Astra Serif"/>
          <w:color w:val="auto"/>
          <w:szCs w:val="28"/>
          <w:u w:val="none"/>
        </w:rPr>
        <w:t>О государственной гражданской службе Российской Федерации</w:t>
      </w:r>
      <w:r>
        <w:rPr>
          <w:rFonts w:ascii="PT Astra Serif" w:hAnsi="PT Astra Serif"/>
          <w:color w:val="auto"/>
          <w:szCs w:val="28"/>
          <w:u w:val="none"/>
        </w:rPr>
        <w:t>»</w:t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, Федеральным законом от 25.12.2008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 273-ФЗ </w:t>
      </w:r>
      <w:r>
        <w:rPr>
          <w:rFonts w:ascii="PT Astra Serif" w:hAnsi="PT Astra Serif"/>
          <w:color w:val="auto"/>
          <w:szCs w:val="28"/>
          <w:u w:val="none"/>
        </w:rPr>
        <w:t>«</w:t>
      </w:r>
      <w:r w:rsidRPr="00C815E3">
        <w:rPr>
          <w:rFonts w:ascii="PT Astra Serif" w:hAnsi="PT Astra Serif"/>
          <w:color w:val="auto"/>
          <w:szCs w:val="28"/>
          <w:u w:val="none"/>
        </w:rPr>
        <w:t>О противодействии коррупции</w:t>
      </w:r>
      <w:r>
        <w:rPr>
          <w:rFonts w:ascii="PT Astra Serif" w:hAnsi="PT Astra Serif"/>
          <w:color w:val="auto"/>
          <w:szCs w:val="28"/>
          <w:u w:val="none"/>
        </w:rPr>
        <w:t>»</w:t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, Указом Президента Российской Федерации от 01.07.2010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 821 </w:t>
      </w:r>
      <w:r>
        <w:rPr>
          <w:rFonts w:ascii="PT Astra Serif" w:hAnsi="PT Astra Serif"/>
          <w:color w:val="auto"/>
          <w:szCs w:val="28"/>
          <w:u w:val="none"/>
        </w:rPr>
        <w:t>«</w:t>
      </w:r>
      <w:r w:rsidRPr="00C815E3">
        <w:rPr>
          <w:rFonts w:ascii="PT Astra Serif" w:hAnsi="PT Astra Serif"/>
          <w:color w:val="auto"/>
          <w:szCs w:val="28"/>
          <w:u w:val="none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PT Astra Serif" w:hAnsi="PT Astra Serif"/>
          <w:color w:val="auto"/>
          <w:szCs w:val="28"/>
          <w:u w:val="none"/>
        </w:rPr>
        <w:t xml:space="preserve">» </w:t>
      </w:r>
      <w:r>
        <w:rPr>
          <w:rFonts w:ascii="PT Astra Serif" w:hAnsi="PT Astra Serif"/>
          <w:color w:val="auto"/>
          <w:szCs w:val="28"/>
          <w:u w:val="none"/>
        </w:rPr>
        <w:br/>
        <w:t>п</w:t>
      </w:r>
      <w:r w:rsidR="00E96AA1">
        <w:rPr>
          <w:rFonts w:ascii="PT Astra Serif" w:hAnsi="PT Astra Serif"/>
          <w:color w:val="auto"/>
          <w:szCs w:val="28"/>
          <w:u w:val="none"/>
        </w:rPr>
        <w:t xml:space="preserve"> р и к а з ы в а ю:</w:t>
      </w:r>
    </w:p>
    <w:p w14:paraId="6A98F280" w14:textId="77777777" w:rsidR="00C815E3" w:rsidRPr="00C815E3" w:rsidRDefault="00C815E3" w:rsidP="00C815E3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C815E3">
        <w:rPr>
          <w:rFonts w:ascii="PT Astra Serif" w:hAnsi="PT Astra Serif"/>
          <w:color w:val="auto"/>
          <w:szCs w:val="28"/>
          <w:u w:val="none"/>
        </w:rPr>
        <w:t>1. Утвердить:</w:t>
      </w:r>
    </w:p>
    <w:p w14:paraId="089C0F91" w14:textId="74C41EFA" w:rsidR="00C815E3" w:rsidRPr="00C815E3" w:rsidRDefault="00C815E3" w:rsidP="00C815E3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C815E3">
        <w:rPr>
          <w:rFonts w:ascii="PT Astra Serif" w:hAnsi="PT Astra Serif"/>
          <w:color w:val="auto"/>
          <w:szCs w:val="28"/>
          <w:u w:val="none"/>
        </w:rPr>
        <w:t xml:space="preserve">1.1. Положение о комиссии по соблюдению требований к служебному поведению государственных гражданских служащих Министерства искусства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и культурной политики Ульяновской области и урегулированию конфликта интересов (приложение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 1).</w:t>
      </w:r>
    </w:p>
    <w:p w14:paraId="60655C7B" w14:textId="22E557A1" w:rsidR="00C815E3" w:rsidRDefault="00C815E3" w:rsidP="00C815E3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C815E3">
        <w:rPr>
          <w:rFonts w:ascii="PT Astra Serif" w:hAnsi="PT Astra Serif"/>
          <w:color w:val="auto"/>
          <w:szCs w:val="28"/>
          <w:u w:val="none"/>
        </w:rPr>
        <w:t xml:space="preserve">1.2. Состав комиссии по соблюдению требований к служебному поведению государственных гражданских служащих Министерства искусства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и культурной политики Ульяновской области и урегулированию конфликта интересов (приложение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 2).</w:t>
      </w:r>
    </w:p>
    <w:p w14:paraId="45D14645" w14:textId="73ACE619" w:rsidR="00C815E3" w:rsidRDefault="00C815E3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2. Признать утратившими силу:</w:t>
      </w:r>
    </w:p>
    <w:p w14:paraId="7F3839B6" w14:textId="4D40521B" w:rsidR="00C815E3" w:rsidRDefault="00C815E3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приказ Министерства искусства и культурной политики Ульяновской области от </w:t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25.01.2018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 1</w:t>
      </w:r>
      <w:r>
        <w:rPr>
          <w:rFonts w:ascii="PT Astra Serif" w:hAnsi="PT Astra Serif"/>
          <w:color w:val="auto"/>
          <w:szCs w:val="28"/>
          <w:u w:val="none"/>
        </w:rPr>
        <w:t xml:space="preserve"> «</w:t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О комиссии по соблюдению требований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к служебному поведению государственных гражданских служащих Министерства искусства и культурной политики Ульяновской области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Pr="00C815E3">
        <w:rPr>
          <w:rFonts w:ascii="PT Astra Serif" w:hAnsi="PT Astra Serif"/>
          <w:color w:val="auto"/>
          <w:szCs w:val="28"/>
          <w:u w:val="none"/>
        </w:rPr>
        <w:t>и урегулированию конфликта интереса</w:t>
      </w:r>
      <w:r>
        <w:rPr>
          <w:rFonts w:ascii="PT Astra Serif" w:hAnsi="PT Astra Serif"/>
          <w:color w:val="auto"/>
          <w:szCs w:val="28"/>
          <w:u w:val="none"/>
        </w:rPr>
        <w:t>»;</w:t>
      </w:r>
    </w:p>
    <w:p w14:paraId="0C95CB72" w14:textId="387A4B90" w:rsidR="00C815E3" w:rsidRDefault="00C815E3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bookmarkStart w:id="1" w:name="_Hlk159228659"/>
      <w:r w:rsidRPr="00C815E3">
        <w:rPr>
          <w:rFonts w:ascii="PT Astra Serif" w:hAnsi="PT Astra Serif"/>
          <w:color w:val="auto"/>
          <w:szCs w:val="28"/>
          <w:u w:val="none"/>
        </w:rPr>
        <w:t>приказ Министерства искусства и культурной политики Ульяновской области</w:t>
      </w:r>
      <w:r>
        <w:rPr>
          <w:rFonts w:ascii="PT Astra Serif" w:hAnsi="PT Astra Serif"/>
          <w:color w:val="auto"/>
          <w:szCs w:val="28"/>
          <w:u w:val="none"/>
        </w:rPr>
        <w:t xml:space="preserve"> </w:t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от 20.01.2020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 2</w:t>
      </w:r>
      <w:r>
        <w:rPr>
          <w:rFonts w:ascii="PT Astra Serif" w:hAnsi="PT Astra Serif"/>
          <w:color w:val="auto"/>
          <w:szCs w:val="28"/>
          <w:u w:val="none"/>
        </w:rPr>
        <w:t xml:space="preserve"> «</w:t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О внесении изменения в приказ Министерства искусства и культурной политики Ульяновской области от 25.01.2018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Pr="00C815E3">
        <w:rPr>
          <w:rFonts w:ascii="PT Astra Serif" w:hAnsi="PT Astra Serif"/>
          <w:color w:val="auto"/>
          <w:szCs w:val="28"/>
          <w:u w:val="none"/>
        </w:rPr>
        <w:t xml:space="preserve"> 1</w:t>
      </w:r>
      <w:r>
        <w:rPr>
          <w:rFonts w:ascii="PT Astra Serif" w:hAnsi="PT Astra Serif"/>
          <w:color w:val="auto"/>
          <w:szCs w:val="28"/>
          <w:u w:val="none"/>
        </w:rPr>
        <w:t>»;</w:t>
      </w:r>
    </w:p>
    <w:bookmarkEnd w:id="1"/>
    <w:p w14:paraId="25C30B94" w14:textId="20AE9507" w:rsidR="00C815E3" w:rsidRDefault="00C815E3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C815E3">
        <w:rPr>
          <w:rFonts w:ascii="PT Astra Serif" w:hAnsi="PT Astra Serif"/>
          <w:color w:val="auto"/>
          <w:szCs w:val="28"/>
          <w:u w:val="none"/>
        </w:rPr>
        <w:t xml:space="preserve">приказ Министерства искусства и культурной политики Ульяновской области от </w:t>
      </w:r>
      <w:r w:rsidR="0049271E" w:rsidRPr="0049271E">
        <w:rPr>
          <w:rFonts w:ascii="PT Astra Serif" w:hAnsi="PT Astra Serif"/>
          <w:color w:val="auto"/>
          <w:szCs w:val="28"/>
          <w:u w:val="none"/>
        </w:rPr>
        <w:t xml:space="preserve">14.08.2020 </w:t>
      </w:r>
      <w:r w:rsidR="0049271E">
        <w:rPr>
          <w:rFonts w:ascii="PT Astra Serif" w:hAnsi="PT Astra Serif"/>
          <w:color w:val="auto"/>
          <w:szCs w:val="28"/>
          <w:u w:val="none"/>
        </w:rPr>
        <w:t>№</w:t>
      </w:r>
      <w:r w:rsidR="0049271E" w:rsidRPr="0049271E">
        <w:rPr>
          <w:rFonts w:ascii="PT Astra Serif" w:hAnsi="PT Astra Serif"/>
          <w:color w:val="auto"/>
          <w:szCs w:val="28"/>
          <w:u w:val="none"/>
        </w:rPr>
        <w:t xml:space="preserve"> 8 </w:t>
      </w:r>
      <w:r w:rsidRPr="00C815E3">
        <w:rPr>
          <w:rFonts w:ascii="PT Astra Serif" w:hAnsi="PT Astra Serif"/>
          <w:color w:val="auto"/>
          <w:szCs w:val="28"/>
          <w:u w:val="none"/>
        </w:rPr>
        <w:t>«О внесении изменения в приказ Министерства искусства и культурной политики Ульяновской области от 25.01.2018 № 1»;</w:t>
      </w:r>
    </w:p>
    <w:p w14:paraId="6FD3DAC9" w14:textId="1FB196AC" w:rsidR="00C815E3" w:rsidRDefault="0049271E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49271E">
        <w:rPr>
          <w:rFonts w:ascii="PT Astra Serif" w:hAnsi="PT Astra Serif"/>
          <w:color w:val="auto"/>
          <w:szCs w:val="28"/>
          <w:u w:val="none"/>
        </w:rPr>
        <w:lastRenderedPageBreak/>
        <w:t xml:space="preserve">приказ Министерства искусства и культурной политики Ульяновской области от 06.07.2022 </w:t>
      </w:r>
      <w:r w:rsidR="00934133">
        <w:rPr>
          <w:rFonts w:ascii="PT Astra Serif" w:hAnsi="PT Astra Serif"/>
          <w:color w:val="auto"/>
          <w:szCs w:val="28"/>
          <w:u w:val="none"/>
        </w:rPr>
        <w:t>№</w:t>
      </w:r>
      <w:r w:rsidRPr="0049271E">
        <w:rPr>
          <w:rFonts w:ascii="PT Astra Serif" w:hAnsi="PT Astra Serif"/>
          <w:color w:val="auto"/>
          <w:szCs w:val="28"/>
          <w:u w:val="none"/>
        </w:rPr>
        <w:t xml:space="preserve"> 9 «О внесении изменени</w:t>
      </w:r>
      <w:r>
        <w:rPr>
          <w:rFonts w:ascii="PT Astra Serif" w:hAnsi="PT Astra Serif"/>
          <w:color w:val="auto"/>
          <w:szCs w:val="28"/>
          <w:u w:val="none"/>
        </w:rPr>
        <w:t>й</w:t>
      </w:r>
      <w:r w:rsidRPr="0049271E">
        <w:rPr>
          <w:rFonts w:ascii="PT Astra Serif" w:hAnsi="PT Astra Serif"/>
          <w:color w:val="auto"/>
          <w:szCs w:val="28"/>
          <w:u w:val="none"/>
        </w:rPr>
        <w:t xml:space="preserve"> в приказ Министерства искусства и культурной политики Ульяновской области от 25.01.2018 № 1»;</w:t>
      </w:r>
    </w:p>
    <w:p w14:paraId="130BC0DF" w14:textId="198A44CC" w:rsidR="0049271E" w:rsidRDefault="0049271E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49271E">
        <w:rPr>
          <w:rFonts w:ascii="PT Astra Serif" w:hAnsi="PT Astra Serif"/>
          <w:color w:val="auto"/>
          <w:szCs w:val="28"/>
          <w:u w:val="none"/>
        </w:rPr>
        <w:t xml:space="preserve">приказ Министерства искусства и культурной политики Ульяновской области от </w:t>
      </w:r>
      <w:r>
        <w:rPr>
          <w:rFonts w:ascii="PT Astra Serif" w:hAnsi="PT Astra Serif"/>
          <w:color w:val="auto"/>
          <w:szCs w:val="28"/>
          <w:u w:val="none"/>
        </w:rPr>
        <w:t>22</w:t>
      </w:r>
      <w:r w:rsidRPr="0049271E">
        <w:rPr>
          <w:rFonts w:ascii="PT Astra Serif" w:hAnsi="PT Astra Serif"/>
          <w:color w:val="auto"/>
          <w:szCs w:val="28"/>
          <w:u w:val="none"/>
        </w:rPr>
        <w:t>.0</w:t>
      </w:r>
      <w:r>
        <w:rPr>
          <w:rFonts w:ascii="PT Astra Serif" w:hAnsi="PT Astra Serif"/>
          <w:color w:val="auto"/>
          <w:szCs w:val="28"/>
          <w:u w:val="none"/>
        </w:rPr>
        <w:t>1</w:t>
      </w:r>
      <w:r w:rsidRPr="0049271E">
        <w:rPr>
          <w:rFonts w:ascii="PT Astra Serif" w:hAnsi="PT Astra Serif"/>
          <w:color w:val="auto"/>
          <w:szCs w:val="28"/>
          <w:u w:val="none"/>
        </w:rPr>
        <w:t>.202</w:t>
      </w:r>
      <w:r>
        <w:rPr>
          <w:rFonts w:ascii="PT Astra Serif" w:hAnsi="PT Astra Serif"/>
          <w:color w:val="auto"/>
          <w:szCs w:val="28"/>
          <w:u w:val="none"/>
        </w:rPr>
        <w:t>4</w:t>
      </w:r>
      <w:r w:rsidRPr="0049271E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934133">
        <w:rPr>
          <w:rFonts w:ascii="PT Astra Serif" w:hAnsi="PT Astra Serif"/>
          <w:color w:val="auto"/>
          <w:szCs w:val="28"/>
          <w:u w:val="none"/>
        </w:rPr>
        <w:t>№</w:t>
      </w:r>
      <w:r w:rsidRPr="0049271E">
        <w:rPr>
          <w:rFonts w:ascii="PT Astra Serif" w:hAnsi="PT Astra Serif"/>
          <w:color w:val="auto"/>
          <w:szCs w:val="28"/>
          <w:u w:val="none"/>
        </w:rPr>
        <w:t xml:space="preserve"> </w:t>
      </w:r>
      <w:r>
        <w:rPr>
          <w:rFonts w:ascii="PT Astra Serif" w:hAnsi="PT Astra Serif"/>
          <w:color w:val="auto"/>
          <w:szCs w:val="28"/>
          <w:u w:val="none"/>
        </w:rPr>
        <w:t>3</w:t>
      </w:r>
      <w:r w:rsidRPr="0049271E">
        <w:rPr>
          <w:rFonts w:ascii="PT Astra Serif" w:hAnsi="PT Astra Serif"/>
          <w:color w:val="auto"/>
          <w:szCs w:val="28"/>
          <w:u w:val="none"/>
        </w:rPr>
        <w:t xml:space="preserve"> «О внесении изменений в приказ Министерства искусства и культурной политики Ульяновской области от 25.01.2018 № 1»</w:t>
      </w:r>
      <w:r>
        <w:rPr>
          <w:rFonts w:ascii="PT Astra Serif" w:hAnsi="PT Astra Serif"/>
          <w:color w:val="auto"/>
          <w:szCs w:val="28"/>
          <w:u w:val="none"/>
        </w:rPr>
        <w:t>.</w:t>
      </w:r>
    </w:p>
    <w:p w14:paraId="3605FF4C" w14:textId="7FFC7959" w:rsidR="0049271E" w:rsidRDefault="0049271E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3. </w:t>
      </w:r>
      <w:r w:rsidR="00803F83">
        <w:rPr>
          <w:rFonts w:ascii="PT Astra Serif" w:hAnsi="PT Astra Serif"/>
          <w:color w:val="auto"/>
          <w:szCs w:val="28"/>
          <w:u w:val="none"/>
        </w:rPr>
        <w:t>Н</w:t>
      </w:r>
      <w:r>
        <w:rPr>
          <w:rFonts w:ascii="PT Astra Serif" w:hAnsi="PT Astra Serif"/>
          <w:color w:val="auto"/>
          <w:szCs w:val="28"/>
          <w:u w:val="none"/>
        </w:rPr>
        <w:t xml:space="preserve">астоящий приказ вступает в силу на следующий день после дня его </w:t>
      </w:r>
      <w:r w:rsidRPr="0049271E">
        <w:rPr>
          <w:rFonts w:ascii="PT Astra Serif" w:hAnsi="PT Astra Serif"/>
          <w:color w:val="auto"/>
          <w:szCs w:val="28"/>
          <w:u w:val="none"/>
        </w:rPr>
        <w:t>официального опубликования</w:t>
      </w:r>
      <w:r>
        <w:rPr>
          <w:rFonts w:ascii="PT Astra Serif" w:hAnsi="PT Astra Serif"/>
          <w:color w:val="auto"/>
          <w:szCs w:val="28"/>
          <w:u w:val="none"/>
        </w:rPr>
        <w:t>.</w:t>
      </w:r>
    </w:p>
    <w:p w14:paraId="0DBB786C" w14:textId="77777777" w:rsidR="0049271E" w:rsidRDefault="0049271E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</w:p>
    <w:p w14:paraId="7501550A" w14:textId="77777777" w:rsidR="0049271E" w:rsidRDefault="0049271E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</w:p>
    <w:p w14:paraId="57466F75" w14:textId="77777777" w:rsidR="0049271E" w:rsidRDefault="0049271E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</w:p>
    <w:p w14:paraId="1C70596A" w14:textId="77777777" w:rsidR="0049271E" w:rsidRDefault="0049271E" w:rsidP="0049271E">
      <w:pPr>
        <w:suppressAutoHyphens/>
        <w:autoSpaceDE w:val="0"/>
        <w:autoSpaceDN w:val="0"/>
        <w:adjustRightInd w:val="0"/>
        <w:spacing w:after="0" w:line="235" w:lineRule="auto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Министр</w:t>
      </w:r>
      <w:r>
        <w:rPr>
          <w:rFonts w:ascii="PT Astra Serif" w:hAnsi="PT Astra Serif"/>
          <w:color w:val="auto"/>
          <w:szCs w:val="28"/>
          <w:u w:val="none"/>
        </w:rPr>
        <w:tab/>
      </w:r>
      <w:r>
        <w:rPr>
          <w:rFonts w:ascii="PT Astra Serif" w:hAnsi="PT Astra Serif"/>
          <w:color w:val="auto"/>
          <w:szCs w:val="28"/>
          <w:u w:val="none"/>
        </w:rPr>
        <w:tab/>
      </w:r>
      <w:r>
        <w:rPr>
          <w:rFonts w:ascii="PT Astra Serif" w:hAnsi="PT Astra Serif"/>
          <w:color w:val="auto"/>
          <w:szCs w:val="28"/>
          <w:u w:val="none"/>
        </w:rPr>
        <w:tab/>
      </w:r>
      <w:r>
        <w:rPr>
          <w:rFonts w:ascii="PT Astra Serif" w:hAnsi="PT Astra Serif"/>
          <w:color w:val="auto"/>
          <w:szCs w:val="28"/>
          <w:u w:val="none"/>
        </w:rPr>
        <w:tab/>
      </w:r>
      <w:r>
        <w:rPr>
          <w:rFonts w:ascii="PT Astra Serif" w:hAnsi="PT Astra Serif"/>
          <w:color w:val="auto"/>
          <w:szCs w:val="28"/>
          <w:u w:val="none"/>
        </w:rPr>
        <w:tab/>
      </w:r>
      <w:r>
        <w:rPr>
          <w:rFonts w:ascii="PT Astra Serif" w:hAnsi="PT Astra Serif"/>
          <w:color w:val="auto"/>
          <w:szCs w:val="28"/>
          <w:u w:val="none"/>
        </w:rPr>
        <w:tab/>
      </w:r>
      <w:r>
        <w:rPr>
          <w:rFonts w:ascii="PT Astra Serif" w:hAnsi="PT Astra Serif"/>
          <w:color w:val="auto"/>
          <w:szCs w:val="28"/>
          <w:u w:val="none"/>
        </w:rPr>
        <w:tab/>
      </w:r>
      <w:r>
        <w:rPr>
          <w:rFonts w:ascii="PT Astra Serif" w:hAnsi="PT Astra Serif"/>
          <w:color w:val="auto"/>
          <w:szCs w:val="28"/>
          <w:u w:val="none"/>
        </w:rPr>
        <w:tab/>
      </w:r>
      <w:r>
        <w:rPr>
          <w:rFonts w:ascii="PT Astra Serif" w:hAnsi="PT Astra Serif"/>
          <w:color w:val="auto"/>
          <w:szCs w:val="28"/>
          <w:u w:val="none"/>
        </w:rPr>
        <w:tab/>
      </w:r>
      <w:r>
        <w:rPr>
          <w:rFonts w:ascii="PT Astra Serif" w:hAnsi="PT Astra Serif"/>
          <w:color w:val="auto"/>
          <w:szCs w:val="28"/>
          <w:u w:val="none"/>
        </w:rPr>
        <w:tab/>
        <w:t xml:space="preserve">   </w:t>
      </w:r>
      <w:proofErr w:type="spellStart"/>
      <w:r>
        <w:rPr>
          <w:rFonts w:ascii="PT Astra Serif" w:hAnsi="PT Astra Serif"/>
          <w:color w:val="auto"/>
          <w:szCs w:val="28"/>
          <w:u w:val="none"/>
        </w:rPr>
        <w:t>Е.Е.Сидорова</w:t>
      </w:r>
      <w:proofErr w:type="spellEnd"/>
    </w:p>
    <w:p w14:paraId="19F4965E" w14:textId="77777777" w:rsidR="00934133" w:rsidRDefault="00934133" w:rsidP="0049271E">
      <w:pPr>
        <w:suppressAutoHyphens/>
        <w:autoSpaceDE w:val="0"/>
        <w:autoSpaceDN w:val="0"/>
        <w:adjustRightInd w:val="0"/>
        <w:spacing w:after="0" w:line="235" w:lineRule="auto"/>
        <w:rPr>
          <w:rFonts w:ascii="PT Astra Serif" w:hAnsi="PT Astra Serif"/>
          <w:color w:val="auto"/>
          <w:szCs w:val="28"/>
          <w:u w:val="none"/>
        </w:rPr>
      </w:pPr>
    </w:p>
    <w:p w14:paraId="3686AEC8" w14:textId="77777777" w:rsidR="00934133" w:rsidRDefault="00934133" w:rsidP="0049271E">
      <w:pPr>
        <w:suppressAutoHyphens/>
        <w:autoSpaceDE w:val="0"/>
        <w:autoSpaceDN w:val="0"/>
        <w:adjustRightInd w:val="0"/>
        <w:spacing w:after="0" w:line="235" w:lineRule="auto"/>
        <w:rPr>
          <w:rFonts w:ascii="PT Astra Serif" w:hAnsi="PT Astra Serif"/>
          <w:color w:val="auto"/>
          <w:szCs w:val="28"/>
          <w:u w:val="none"/>
        </w:rPr>
        <w:sectPr w:rsidR="00934133" w:rsidSect="00706563">
          <w:headerReference w:type="default" r:id="rId8"/>
          <w:headerReference w:type="first" r:id="rId9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4536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271E" w:rsidRPr="001F641B" w14:paraId="7B3DECC3" w14:textId="77777777" w:rsidTr="000F5857">
        <w:tc>
          <w:tcPr>
            <w:tcW w:w="4536" w:type="dxa"/>
          </w:tcPr>
          <w:p w14:paraId="56C14878" w14:textId="2B34EF9B" w:rsidR="0049271E" w:rsidRPr="001F641B" w:rsidRDefault="0049271E" w:rsidP="000F5857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14:paraId="5006157C" w14:textId="77777777" w:rsidR="0049271E" w:rsidRPr="001F641B" w:rsidRDefault="0049271E" w:rsidP="000F5857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473137C" w14:textId="65CA87E1" w:rsidR="0049271E" w:rsidRPr="001F641B" w:rsidRDefault="0049271E" w:rsidP="000F5857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Pr="001F641B">
              <w:rPr>
                <w:rFonts w:ascii="PT Astra Serif" w:hAnsi="PT Astra Serif"/>
                <w:sz w:val="28"/>
                <w:szCs w:val="28"/>
              </w:rPr>
              <w:t>приказ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F641B">
              <w:rPr>
                <w:rFonts w:ascii="PT Astra Serif" w:hAnsi="PT Astra Serif"/>
                <w:sz w:val="28"/>
                <w:szCs w:val="28"/>
              </w:rPr>
              <w:t xml:space="preserve"> Министерства </w:t>
            </w:r>
            <w:r w:rsidRPr="001F641B">
              <w:rPr>
                <w:rFonts w:ascii="PT Astra Serif" w:hAnsi="PT Astra Serif"/>
                <w:sz w:val="28"/>
                <w:szCs w:val="28"/>
              </w:rPr>
              <w:br/>
              <w:t>искусства и культурной политики Ульяновской области</w:t>
            </w:r>
          </w:p>
          <w:p w14:paraId="1DBF42EE" w14:textId="77777777" w:rsidR="0049271E" w:rsidRPr="001F641B" w:rsidRDefault="0049271E" w:rsidP="000F5857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641B">
              <w:rPr>
                <w:rFonts w:ascii="PT Astra Serif" w:hAnsi="PT Astra Serif"/>
                <w:sz w:val="28"/>
                <w:szCs w:val="28"/>
              </w:rPr>
              <w:t>от ______________ № ______</w:t>
            </w:r>
          </w:p>
          <w:p w14:paraId="4D7777DB" w14:textId="77777777" w:rsidR="0049271E" w:rsidRPr="001F641B" w:rsidRDefault="0049271E" w:rsidP="000F5857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9271E" w:rsidRPr="001F641B" w14:paraId="1FB9D9F6" w14:textId="77777777" w:rsidTr="000F5857">
        <w:tc>
          <w:tcPr>
            <w:tcW w:w="4536" w:type="dxa"/>
          </w:tcPr>
          <w:p w14:paraId="6FE42DB1" w14:textId="77777777" w:rsidR="0049271E" w:rsidRPr="001F641B" w:rsidRDefault="0049271E" w:rsidP="000F5857">
            <w:pPr>
              <w:suppressAutoHyphens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14:paraId="52EC34BB" w14:textId="7720B227" w:rsidR="0049271E" w:rsidRDefault="0049271E" w:rsidP="0049271E">
      <w:pPr>
        <w:suppressAutoHyphens/>
        <w:autoSpaceDE w:val="0"/>
        <w:autoSpaceDN w:val="0"/>
        <w:adjustRightInd w:val="0"/>
        <w:spacing w:after="0" w:line="235" w:lineRule="auto"/>
        <w:rPr>
          <w:rFonts w:ascii="PT Astra Serif" w:hAnsi="PT Astra Serif"/>
          <w:color w:val="auto"/>
          <w:szCs w:val="28"/>
          <w:u w:val="none"/>
        </w:rPr>
      </w:pPr>
    </w:p>
    <w:p w14:paraId="22602B11" w14:textId="77777777" w:rsidR="0049271E" w:rsidRDefault="0049271E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</w:p>
    <w:p w14:paraId="3BC1681B" w14:textId="6F067C0B" w:rsidR="00C815E3" w:rsidRPr="00F475DE" w:rsidRDefault="00934133" w:rsidP="00F475DE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color w:val="auto"/>
          <w:szCs w:val="28"/>
          <w:u w:val="none"/>
        </w:rPr>
      </w:pPr>
      <w:r>
        <w:rPr>
          <w:rFonts w:ascii="PT Astra Serif" w:hAnsi="PT Astra Serif"/>
          <w:b/>
          <w:bCs/>
          <w:color w:val="auto"/>
          <w:szCs w:val="28"/>
          <w:u w:val="none"/>
        </w:rPr>
        <w:t>ПОЛОЖЕНИЕ</w:t>
      </w:r>
      <w:r w:rsidR="00F475DE" w:rsidRPr="00F475DE">
        <w:rPr>
          <w:rFonts w:ascii="PT Astra Serif" w:hAnsi="PT Astra Serif"/>
          <w:b/>
          <w:bCs/>
          <w:color w:val="auto"/>
          <w:szCs w:val="28"/>
          <w:u w:val="none"/>
        </w:rPr>
        <w:t xml:space="preserve"> </w:t>
      </w:r>
      <w:r w:rsidR="00F475DE">
        <w:rPr>
          <w:rFonts w:ascii="PT Astra Serif" w:hAnsi="PT Astra Serif"/>
          <w:b/>
          <w:bCs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b/>
          <w:bCs/>
          <w:color w:val="auto"/>
          <w:szCs w:val="28"/>
          <w:u w:val="none"/>
        </w:rPr>
        <w:t xml:space="preserve">о комиссии по соблюдению требований к служебному поведению государственных гражданских служащих Министерства искусства </w:t>
      </w:r>
      <w:r w:rsidR="00834270">
        <w:rPr>
          <w:rFonts w:ascii="PT Astra Serif" w:hAnsi="PT Astra Serif"/>
          <w:b/>
          <w:bCs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b/>
          <w:bCs/>
          <w:color w:val="auto"/>
          <w:szCs w:val="28"/>
          <w:u w:val="none"/>
        </w:rPr>
        <w:t xml:space="preserve">и культурной политики Ульяновской области </w:t>
      </w:r>
      <w:r w:rsidR="00834270">
        <w:rPr>
          <w:rFonts w:ascii="PT Astra Serif" w:hAnsi="PT Astra Serif"/>
          <w:b/>
          <w:bCs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b/>
          <w:bCs/>
          <w:color w:val="auto"/>
          <w:szCs w:val="28"/>
          <w:u w:val="none"/>
        </w:rPr>
        <w:t>и урегулированию конфликта интересов</w:t>
      </w:r>
    </w:p>
    <w:p w14:paraId="3FE39FBA" w14:textId="77777777" w:rsidR="00C815E3" w:rsidRDefault="00C815E3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</w:p>
    <w:p w14:paraId="07A2FA44" w14:textId="78F8B0D5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 xml:space="preserve">1. Настоящее Положение определяет порядок формирования </w:t>
      </w:r>
      <w:r w:rsidR="00834270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и деятельности комиссии по соблюдению требований к служебному поведению государственных гражданских служащих Министерства искусства и культурной политики Ульяновской области и урегулированию конфликта интересов </w:t>
      </w:r>
      <w:r w:rsidR="00834270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(далее </w:t>
      </w:r>
      <w:r w:rsidR="00834270">
        <w:rPr>
          <w:rFonts w:ascii="PT Astra Serif" w:hAnsi="PT Astra Serif"/>
          <w:color w:val="auto"/>
          <w:szCs w:val="28"/>
          <w:u w:val="none"/>
        </w:rPr>
        <w:t>–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Комиссия), образуемой в соответствии с Федеральным законом </w:t>
      </w:r>
      <w:r w:rsidR="00834270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от 25.12.2008 </w:t>
      </w:r>
      <w:r w:rsidR="00834270">
        <w:rPr>
          <w:rFonts w:ascii="PT Astra Serif" w:hAnsi="PT Astra Serif"/>
          <w:color w:val="auto"/>
          <w:szCs w:val="28"/>
          <w:u w:val="none"/>
        </w:rPr>
        <w:t>№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273-ФЗ </w:t>
      </w:r>
      <w:r w:rsidR="00834270">
        <w:rPr>
          <w:rFonts w:ascii="PT Astra Serif" w:hAnsi="PT Astra Serif"/>
          <w:color w:val="auto"/>
          <w:szCs w:val="28"/>
          <w:u w:val="none"/>
        </w:rPr>
        <w:t>«</w:t>
      </w:r>
      <w:r w:rsidRPr="00F475DE">
        <w:rPr>
          <w:rFonts w:ascii="PT Astra Serif" w:hAnsi="PT Astra Serif"/>
          <w:color w:val="auto"/>
          <w:szCs w:val="28"/>
          <w:u w:val="none"/>
        </w:rPr>
        <w:t>О противодействии коррупции</w:t>
      </w:r>
      <w:r w:rsidR="00834270">
        <w:rPr>
          <w:rFonts w:ascii="PT Astra Serif" w:hAnsi="PT Astra Serif"/>
          <w:color w:val="auto"/>
          <w:szCs w:val="28"/>
          <w:u w:val="none"/>
        </w:rPr>
        <w:t>»</w:t>
      </w:r>
      <w:r w:rsidRPr="00F475DE">
        <w:rPr>
          <w:rFonts w:ascii="PT Astra Serif" w:hAnsi="PT Astra Serif"/>
          <w:color w:val="auto"/>
          <w:szCs w:val="28"/>
          <w:u w:val="none"/>
        </w:rPr>
        <w:t>.</w:t>
      </w:r>
    </w:p>
    <w:p w14:paraId="1267C4A5" w14:textId="086F2CFD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834270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и Правительства Российской Федерации, нормативными правовыми актами Губернатора Ульяновской области, Правительства Ульяновской области </w:t>
      </w:r>
      <w:r w:rsidR="00834270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>и настоящим Положением.</w:t>
      </w:r>
    </w:p>
    <w:p w14:paraId="31EF9B6D" w14:textId="77777777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3. Основной задачей Комиссии является содействие:</w:t>
      </w:r>
    </w:p>
    <w:p w14:paraId="502A61E3" w14:textId="43A60090" w:rsidR="00F475DE" w:rsidRPr="00F475DE" w:rsidRDefault="00934133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в обеспечении соблюдения государственными гражданскими служащими Министерства искусства и культурной политики Ульяновской области (далее </w:t>
      </w:r>
      <w:r w:rsidR="00834270">
        <w:rPr>
          <w:rFonts w:ascii="PT Astra Serif" w:hAnsi="PT Astra Serif"/>
          <w:color w:val="auto"/>
          <w:szCs w:val="28"/>
          <w:u w:val="none"/>
        </w:rPr>
        <w:t>–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гражданские служащие) ограничений и запретов, требований </w:t>
      </w:r>
      <w:r w:rsidR="00B81F9B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о предотвращении или </w:t>
      </w:r>
      <w:r w:rsidR="00F203DD" w:rsidRPr="00AD06FB">
        <w:rPr>
          <w:rFonts w:ascii="PT Astra Serif" w:hAnsi="PT Astra Serif"/>
          <w:color w:val="auto"/>
          <w:szCs w:val="28"/>
          <w:u w:val="none"/>
        </w:rPr>
        <w:t>об</w:t>
      </w:r>
      <w:r w:rsidR="00F203DD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урегулировании конфликта интересов, исполнения обязанностей, установленных Федеральным законом от 25.12.2008 </w:t>
      </w:r>
      <w:r w:rsidR="00B81F9B">
        <w:rPr>
          <w:rFonts w:ascii="PT Astra Serif" w:hAnsi="PT Astra Serif"/>
          <w:color w:val="auto"/>
          <w:szCs w:val="28"/>
          <w:u w:val="none"/>
        </w:rPr>
        <w:t>№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273-ФЗ </w:t>
      </w:r>
      <w:r w:rsidR="00B81F9B">
        <w:rPr>
          <w:rFonts w:ascii="PT Astra Serif" w:hAnsi="PT Astra Serif"/>
          <w:color w:val="auto"/>
          <w:szCs w:val="28"/>
          <w:u w:val="none"/>
        </w:rPr>
        <w:br/>
        <w:t>«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О противодействии коррупции</w:t>
      </w:r>
      <w:r w:rsidR="00B81F9B">
        <w:rPr>
          <w:rFonts w:ascii="PT Astra Serif" w:hAnsi="PT Astra Serif"/>
          <w:color w:val="auto"/>
          <w:szCs w:val="28"/>
          <w:u w:val="none"/>
        </w:rPr>
        <w:t>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, другими федеральными законами </w:t>
      </w:r>
      <w:r w:rsidR="00B81F9B" w:rsidRPr="00B81F9B">
        <w:rPr>
          <w:rFonts w:ascii="PT Astra Serif" w:hAnsi="PT Astra Serif"/>
          <w:color w:val="auto"/>
          <w:szCs w:val="28"/>
          <w:u w:val="none"/>
        </w:rPr>
        <w:t xml:space="preserve">в целях противодействия коррупции 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(далее </w:t>
      </w:r>
      <w:r w:rsidR="00C43CB5">
        <w:rPr>
          <w:rFonts w:ascii="PT Astra Serif" w:hAnsi="PT Astra Serif"/>
          <w:color w:val="auto"/>
          <w:szCs w:val="28"/>
          <w:u w:val="none"/>
        </w:rPr>
        <w:t>–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требования к служебному поведению </w:t>
      </w:r>
      <w:r w:rsidR="00B81F9B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и (или) требования об урегулировании конфликта интересов);</w:t>
      </w:r>
    </w:p>
    <w:p w14:paraId="04FA31A3" w14:textId="2E64908E" w:rsidR="00F475DE" w:rsidRPr="00F475DE" w:rsidRDefault="00934133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в осуществлении в Министерстве искусства и культурной политики Ульяновской области мер по предупреждению коррупции.</w:t>
      </w:r>
    </w:p>
    <w:p w14:paraId="0D4EEA79" w14:textId="77777777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Ульяновской области в Министерстве искусства и культурной политики Ульяновской области.</w:t>
      </w:r>
    </w:p>
    <w:p w14:paraId="2785D689" w14:textId="77777777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lastRenderedPageBreak/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484108C" w14:textId="77777777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6. В состав Комиссии входят:</w:t>
      </w:r>
    </w:p>
    <w:p w14:paraId="697BAF56" w14:textId="59B3E0EE" w:rsidR="00F475DE" w:rsidRDefault="00834270" w:rsidP="00834270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834270">
        <w:rPr>
          <w:rFonts w:ascii="PT Astra Serif" w:hAnsi="PT Astra Serif"/>
          <w:color w:val="auto"/>
          <w:szCs w:val="28"/>
          <w:u w:val="none"/>
        </w:rPr>
        <w:t xml:space="preserve">1) заместитель Министра искусства и культурной политики Ульяновской области – директор департамента экономики, финансов и права (председатель Комиссии), заместитель директора департамента экономики, финансов и права Министерства искусства и культурной политики Ульяновской области – начальник отдела правового обеспечения (заместитель председателя Комиссии), должностное лицо отдела правового обеспечения департамента экономики, финансов и права Министерства искусства и культурной политики Ульяновской области (далее – отдел правового обеспечения), ответственное за работу </w:t>
      </w:r>
      <w:r w:rsidR="00E21A6F">
        <w:rPr>
          <w:rFonts w:ascii="PT Astra Serif" w:hAnsi="PT Astra Serif"/>
          <w:color w:val="auto"/>
          <w:szCs w:val="28"/>
          <w:u w:val="none"/>
        </w:rPr>
        <w:br/>
      </w:r>
      <w:r w:rsidRPr="00834270">
        <w:rPr>
          <w:rFonts w:ascii="PT Astra Serif" w:hAnsi="PT Astra Serif"/>
          <w:color w:val="auto"/>
          <w:szCs w:val="28"/>
          <w:u w:val="none"/>
        </w:rPr>
        <w:t xml:space="preserve">по профилактике коррупционных и иных правонарушений (секретарь Комиссии), гражданские служащие, определяемые Министром искусства </w:t>
      </w:r>
      <w:r w:rsidR="00E21A6F">
        <w:rPr>
          <w:rFonts w:ascii="PT Astra Serif" w:hAnsi="PT Astra Serif"/>
          <w:color w:val="auto"/>
          <w:szCs w:val="28"/>
          <w:u w:val="none"/>
        </w:rPr>
        <w:br/>
      </w:r>
      <w:r w:rsidRPr="00834270">
        <w:rPr>
          <w:rFonts w:ascii="PT Astra Serif" w:hAnsi="PT Astra Serif"/>
          <w:color w:val="auto"/>
          <w:szCs w:val="28"/>
          <w:u w:val="none"/>
        </w:rPr>
        <w:t>и культурной политики Ульяновской области (далее – Министр)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;</w:t>
      </w:r>
    </w:p>
    <w:p w14:paraId="08DE68DA" w14:textId="22D4B0CA" w:rsidR="00E21A6F" w:rsidRPr="00F475DE" w:rsidRDefault="00E21A6F" w:rsidP="00E21A6F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E21A6F">
        <w:rPr>
          <w:rFonts w:ascii="PT Astra Serif" w:hAnsi="PT Astra Serif"/>
          <w:color w:val="auto"/>
          <w:szCs w:val="28"/>
          <w:u w:val="none"/>
        </w:rPr>
        <w:t xml:space="preserve">2) представитель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Pr="00E21A6F">
        <w:rPr>
          <w:rFonts w:ascii="PT Astra Serif" w:hAnsi="PT Astra Serif"/>
          <w:color w:val="auto"/>
          <w:szCs w:val="28"/>
          <w:u w:val="none"/>
        </w:rPr>
        <w:t>(по согласованию)</w:t>
      </w:r>
      <w:r>
        <w:rPr>
          <w:rFonts w:ascii="PT Astra Serif" w:hAnsi="PT Astra Serif"/>
          <w:color w:val="auto"/>
          <w:szCs w:val="28"/>
          <w:u w:val="none"/>
        </w:rPr>
        <w:t>;</w:t>
      </w:r>
    </w:p>
    <w:p w14:paraId="49026656" w14:textId="097DF490" w:rsidR="00F475DE" w:rsidRDefault="00E21A6F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представитель (представители) научных организаций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с государственной службой</w:t>
      </w:r>
      <w:r w:rsidR="00834270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834270" w:rsidRPr="00834270">
        <w:rPr>
          <w:rFonts w:ascii="PT Astra Serif" w:hAnsi="PT Astra Serif"/>
          <w:color w:val="auto"/>
          <w:szCs w:val="28"/>
          <w:u w:val="none"/>
        </w:rPr>
        <w:t>(по согласованию)</w:t>
      </w:r>
      <w:r>
        <w:rPr>
          <w:rFonts w:ascii="PT Astra Serif" w:hAnsi="PT Astra Serif"/>
          <w:color w:val="auto"/>
          <w:szCs w:val="28"/>
          <w:u w:val="none"/>
        </w:rPr>
        <w:t>.</w:t>
      </w:r>
    </w:p>
    <w:p w14:paraId="7C1CC0E3" w14:textId="77777777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7. Министр может принять решение о включении в состав Комиссии представителя профсоюзной организации, действующей в установленном порядке в Министерстве искусства и культурной политики Ульяновской области (далее - Министерство).</w:t>
      </w:r>
    </w:p>
    <w:p w14:paraId="7620C7E3" w14:textId="401BEE7C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 xml:space="preserve">8. Лица, указанные в подпункте </w:t>
      </w:r>
      <w:r w:rsidR="00E21A6F">
        <w:rPr>
          <w:rFonts w:ascii="PT Astra Serif" w:hAnsi="PT Astra Serif"/>
          <w:color w:val="auto"/>
          <w:szCs w:val="28"/>
          <w:u w:val="none"/>
        </w:rPr>
        <w:t>3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пункта 6 и в пункте 7 настоящего Положения, включаются в состав Комиссии в установленном порядке </w:t>
      </w:r>
      <w:r w:rsidR="00E21A6F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>по согласованию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профсоюзной организацией, действующей в установленном порядке в Министерстве, на основании запроса Министра. Согласование осуществляется в десятидневный срок со дня получения запроса.</w:t>
      </w:r>
    </w:p>
    <w:p w14:paraId="62A14061" w14:textId="77777777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9. Число членов Комиссии, не замещающих должности государственной гражданской службы Ульяновской области, должно составлять не менее одной четверти от общего числа членов Комиссии.</w:t>
      </w:r>
    </w:p>
    <w:p w14:paraId="5F2FBF40" w14:textId="0A98F167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 xml:space="preserve">10. 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="00E21A6F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>на принимаемые Комиссией решения.</w:t>
      </w:r>
    </w:p>
    <w:p w14:paraId="45C8D750" w14:textId="77777777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11. В заседаниях Комиссии с правом совещательного голоса участвуют:</w:t>
      </w:r>
    </w:p>
    <w:p w14:paraId="44F8E277" w14:textId="28550F31" w:rsidR="00F475DE" w:rsidRPr="00F475DE" w:rsidRDefault="00E21A6F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lastRenderedPageBreak/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непосредственный руководитель гражданского служащего, в отношении которого Комиссией рассматривается вопрос о соблюдении требований </w:t>
      </w:r>
      <w:r w:rsidR="00012F72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государственной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14:paraId="1B14D73C" w14:textId="54B8CB41" w:rsidR="00F475DE" w:rsidRPr="00F475DE" w:rsidRDefault="00E21A6F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другие гражданские служащие, замещающие должности государственной гражданской службы в Министерстве; специалисты, которые могут дать пояснения по вопросам государственной гражданской службы </w:t>
      </w:r>
      <w:r w:rsidR="00012F72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и вопросам, рассматриваемым Комиссией; должностные лица других государственных органов Ульяновской области, органов местного самоуправления муниципальных образований Ульяновской области; представители заинтересованных организаций; представитель гражданского служащего, в отношении которого Комиссией рассматривается вопрос </w:t>
      </w:r>
      <w:r w:rsidR="00012F72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о соблюдении требований к служебному поведению и (или) требований </w:t>
      </w:r>
      <w:r w:rsidR="00012F72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об урегулировании конфликта интересов, </w:t>
      </w:r>
      <w:r w:rsidR="00986650">
        <w:rPr>
          <w:rFonts w:ascii="PT Astra Serif" w:hAnsi="PT Astra Serif"/>
          <w:color w:val="auto"/>
          <w:szCs w:val="28"/>
          <w:u w:val="none"/>
        </w:rPr>
        <w:t>–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по решению председателя Комиссии, принимаемому в каждом конкретном случае отдельно не менее чем за три дня </w:t>
      </w:r>
      <w:r w:rsidR="00012F72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14:paraId="0991D0C6" w14:textId="3AA6B406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12. Заседание Комиссии считается правомочным, если на н</w:t>
      </w:r>
      <w:r w:rsidR="00012F72">
        <w:rPr>
          <w:rFonts w:ascii="PT Astra Serif" w:hAnsi="PT Astra Serif"/>
          <w:color w:val="auto"/>
          <w:szCs w:val="28"/>
          <w:u w:val="none"/>
        </w:rPr>
        <w:t>ё</w:t>
      </w:r>
      <w:r w:rsidRPr="00F475DE">
        <w:rPr>
          <w:rFonts w:ascii="PT Astra Serif" w:hAnsi="PT Astra Serif"/>
          <w:color w:val="auto"/>
          <w:szCs w:val="28"/>
          <w:u w:val="none"/>
        </w:rPr>
        <w:t>м присутствует не менее двух третьей от общего числа членов Комиссии. Проведение заседаний с участием только членов Комиссии, замещающих должности государственной гражданской службы, недопустимо.</w:t>
      </w:r>
    </w:p>
    <w:p w14:paraId="3A02E358" w14:textId="77777777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1BD86F47" w14:textId="77777777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14. Основаниями для проведения заседания Комиссии являются:</w:t>
      </w:r>
    </w:p>
    <w:p w14:paraId="5931B522" w14:textId="06347BEF" w:rsidR="00F475DE" w:rsidRPr="00F475DE" w:rsidRDefault="00012F72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представление лицом, принявшим решение о проведении проверки,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и государственными гражданскими служащими Ульяновской области,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и соблюдения государственными гражданскими служащими требований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к служебному поведению, утвержденного постановлением Губернатора Ульяновской области от 17.03.2016 </w:t>
      </w:r>
      <w:r>
        <w:rPr>
          <w:rFonts w:ascii="PT Astra Serif" w:hAnsi="PT Astra Serif"/>
          <w:color w:val="auto"/>
          <w:szCs w:val="28"/>
          <w:u w:val="none"/>
        </w:rPr>
        <w:t>№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27:</w:t>
      </w:r>
    </w:p>
    <w:p w14:paraId="62FEB7FC" w14:textId="344BD822" w:rsidR="00F475DE" w:rsidRPr="00F475DE" w:rsidRDefault="00C43CB5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а) 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о представлении гражданским служащим недостоверных или неполных сведений, предусмотренных подпунктом </w:t>
      </w:r>
      <w:r w:rsidR="00012F72">
        <w:rPr>
          <w:rFonts w:ascii="PT Astra Serif" w:hAnsi="PT Astra Serif"/>
          <w:color w:val="auto"/>
          <w:szCs w:val="28"/>
          <w:u w:val="none"/>
        </w:rPr>
        <w:t>«а»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пункта 1 названного Положения;</w:t>
      </w:r>
    </w:p>
    <w:p w14:paraId="60E52832" w14:textId="3D2DDCBB" w:rsidR="00F475DE" w:rsidRPr="00F475DE" w:rsidRDefault="00C43CB5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б) 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14:paraId="5243E459" w14:textId="512267F9" w:rsidR="00F475DE" w:rsidRPr="00F475DE" w:rsidRDefault="00012F72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поступившее должностному лицу отдела правового обеспечения, ответственному за работу по профилактике коррупционных и иных 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lastRenderedPageBreak/>
        <w:t xml:space="preserve">правонарушений, в порядке, установленном нормативным правовым актом </w:t>
      </w:r>
      <w:r w:rsidR="005538CC">
        <w:rPr>
          <w:rFonts w:ascii="PT Astra Serif" w:hAnsi="PT Astra Serif"/>
          <w:color w:val="auto"/>
          <w:szCs w:val="28"/>
          <w:u w:val="none"/>
        </w:rPr>
        <w:t>Министерства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:</w:t>
      </w:r>
    </w:p>
    <w:p w14:paraId="119C108A" w14:textId="219BB6B9" w:rsidR="00F475DE" w:rsidRPr="00F475DE" w:rsidRDefault="00C43CB5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а) 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обращение гражданина, замещавшего в Министерстве должность государственной гражданской службы, включенную в перечень должностей, утвержденный нормативным правовым актом Министерства, о даче согласия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в коммерческой или некоммерческой организации, если отдельные функции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по государственному управлению этой организацией входили в его должностные (служебные) обязанности, до истечения двух лет со дня увольнения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с государственной гражданской службы;</w:t>
      </w:r>
    </w:p>
    <w:p w14:paraId="2B332852" w14:textId="0865A726" w:rsidR="00F475DE" w:rsidRPr="00F475DE" w:rsidRDefault="00C43CB5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б) 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49E8F61" w14:textId="1F77BF78" w:rsidR="00F475DE" w:rsidRPr="00F475DE" w:rsidRDefault="00C43CB5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в) 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заявление гражданского служащего о невозможности выполнить требования Федерального закона от 07.05.2013 </w:t>
      </w:r>
      <w:r w:rsidR="009519FE">
        <w:rPr>
          <w:rFonts w:ascii="PT Astra Serif" w:hAnsi="PT Astra Serif"/>
          <w:color w:val="auto"/>
          <w:szCs w:val="28"/>
          <w:u w:val="none"/>
        </w:rPr>
        <w:t>№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79-ФЗ </w:t>
      </w:r>
      <w:r w:rsidR="009519FE">
        <w:rPr>
          <w:rFonts w:ascii="PT Astra Serif" w:hAnsi="PT Astra Serif"/>
          <w:color w:val="auto"/>
          <w:szCs w:val="28"/>
          <w:u w:val="none"/>
        </w:rPr>
        <w:t>«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519FE">
        <w:rPr>
          <w:rFonts w:ascii="PT Astra Serif" w:hAnsi="PT Astra Serif"/>
          <w:color w:val="auto"/>
          <w:szCs w:val="28"/>
          <w:u w:val="none"/>
        </w:rPr>
        <w:t>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(далее </w:t>
      </w:r>
      <w:r>
        <w:rPr>
          <w:rFonts w:ascii="PT Astra Serif" w:hAnsi="PT Astra Serif"/>
          <w:color w:val="auto"/>
          <w:szCs w:val="28"/>
          <w:u w:val="none"/>
        </w:rPr>
        <w:t>–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Федеральный закон </w:t>
      </w:r>
      <w:r w:rsidR="009519FE">
        <w:rPr>
          <w:rFonts w:ascii="PT Astra Serif" w:hAnsi="PT Astra Serif"/>
          <w:color w:val="auto"/>
          <w:szCs w:val="28"/>
          <w:u w:val="none"/>
        </w:rPr>
        <w:t>«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за пределами территории Российской Федерации, владеть и (или) пользоваться иностранными финансовыми инструментами</w:t>
      </w:r>
      <w:r w:rsidR="009519FE">
        <w:rPr>
          <w:rFonts w:ascii="PT Astra Serif" w:hAnsi="PT Astra Serif"/>
          <w:color w:val="auto"/>
          <w:szCs w:val="28"/>
          <w:u w:val="none"/>
        </w:rPr>
        <w:t>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и несовершеннолетних детей;</w:t>
      </w:r>
    </w:p>
    <w:p w14:paraId="31EF61EB" w14:textId="5F19CB6C" w:rsidR="00F475DE" w:rsidRPr="00F475DE" w:rsidRDefault="00C43CB5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г) 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78C3A81" w14:textId="655B6B16" w:rsidR="00F475DE" w:rsidRPr="00F475DE" w:rsidRDefault="00012F72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14:paraId="69AD414D" w14:textId="1E7EAD73" w:rsidR="00F475DE" w:rsidRPr="00F475DE" w:rsidRDefault="00012F72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4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представление лицом, принявшим решение о проведении проверки,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03.12.2012 </w:t>
      </w:r>
      <w:r w:rsidR="004E409A">
        <w:rPr>
          <w:rFonts w:ascii="PT Astra Serif" w:hAnsi="PT Astra Serif"/>
          <w:color w:val="auto"/>
          <w:szCs w:val="28"/>
          <w:u w:val="none"/>
        </w:rPr>
        <w:t>№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230-ФЗ </w:t>
      </w:r>
      <w:r w:rsidR="004E409A">
        <w:rPr>
          <w:rFonts w:ascii="PT Astra Serif" w:hAnsi="PT Astra Serif"/>
          <w:color w:val="auto"/>
          <w:szCs w:val="28"/>
          <w:u w:val="none"/>
        </w:rPr>
        <w:t>«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О контроле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за соответствием расходов лиц, замещающих государственные должности,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и иных лиц их доходам</w:t>
      </w:r>
      <w:r w:rsidR="004E409A">
        <w:rPr>
          <w:rFonts w:ascii="PT Astra Serif" w:hAnsi="PT Astra Serif"/>
          <w:color w:val="auto"/>
          <w:szCs w:val="28"/>
          <w:u w:val="none"/>
        </w:rPr>
        <w:t>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(далее </w:t>
      </w:r>
      <w:r w:rsidR="00986650">
        <w:rPr>
          <w:rFonts w:ascii="PT Astra Serif" w:hAnsi="PT Astra Serif"/>
          <w:color w:val="auto"/>
          <w:szCs w:val="28"/>
          <w:u w:val="none"/>
        </w:rPr>
        <w:t>–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Федеральный закон </w:t>
      </w:r>
      <w:r w:rsidR="004E409A">
        <w:rPr>
          <w:rFonts w:ascii="PT Astra Serif" w:hAnsi="PT Astra Serif"/>
          <w:color w:val="auto"/>
          <w:szCs w:val="28"/>
          <w:u w:val="none"/>
        </w:rPr>
        <w:t>«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О контроле </w:t>
      </w:r>
      <w:r w:rsidR="0098665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lastRenderedPageBreak/>
        <w:t xml:space="preserve">за соответствием расходов лиц, замещающих государственные должности, </w:t>
      </w:r>
      <w:r w:rsidR="0098665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и иных лиц их доходам</w:t>
      </w:r>
      <w:r w:rsidR="004E409A">
        <w:rPr>
          <w:rFonts w:ascii="PT Astra Serif" w:hAnsi="PT Astra Serif"/>
          <w:color w:val="auto"/>
          <w:szCs w:val="28"/>
          <w:u w:val="none"/>
        </w:rPr>
        <w:t>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).</w:t>
      </w:r>
    </w:p>
    <w:p w14:paraId="36AF0A07" w14:textId="7E3DB800" w:rsidR="00F475DE" w:rsidRDefault="00012F72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5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поступившее в соответствии с частью 4 статьи 12 Федерального закона от 25.12.2008 </w:t>
      </w:r>
      <w:r w:rsidR="004E409A">
        <w:rPr>
          <w:rFonts w:ascii="PT Astra Serif" w:hAnsi="PT Astra Serif"/>
          <w:color w:val="auto"/>
          <w:szCs w:val="28"/>
          <w:u w:val="none"/>
        </w:rPr>
        <w:t>№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273-ФЗ </w:t>
      </w:r>
      <w:r w:rsidR="004E409A">
        <w:rPr>
          <w:rFonts w:ascii="PT Astra Serif" w:hAnsi="PT Astra Serif"/>
          <w:color w:val="auto"/>
          <w:szCs w:val="28"/>
          <w:u w:val="none"/>
        </w:rPr>
        <w:t>«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О противодействии коррупции</w:t>
      </w:r>
      <w:r w:rsidR="004E409A">
        <w:rPr>
          <w:rFonts w:ascii="PT Astra Serif" w:hAnsi="PT Astra Serif"/>
          <w:color w:val="auto"/>
          <w:szCs w:val="28"/>
          <w:u w:val="none"/>
        </w:rPr>
        <w:t>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в Министерство уведомление коммерческой или некоммерческой организации о заключении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с гражданином, замещавшим должность государственной гражданской службы в Министерстве,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не рассматривался</w:t>
      </w:r>
      <w:r w:rsidR="001D5AAE">
        <w:rPr>
          <w:rFonts w:ascii="PT Astra Serif" w:hAnsi="PT Astra Serif"/>
          <w:color w:val="auto"/>
          <w:szCs w:val="28"/>
          <w:u w:val="none"/>
        </w:rPr>
        <w:t>;</w:t>
      </w:r>
    </w:p>
    <w:p w14:paraId="3923A4F6" w14:textId="0CD9E273" w:rsidR="001D5AAE" w:rsidRPr="00F475DE" w:rsidRDefault="00012F72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6</w:t>
      </w:r>
      <w:r w:rsidR="001D5AAE" w:rsidRPr="001D5AAE">
        <w:rPr>
          <w:rFonts w:ascii="PT Astra Serif" w:hAnsi="PT Astra Serif"/>
          <w:color w:val="auto"/>
          <w:szCs w:val="28"/>
          <w:u w:val="none"/>
        </w:rPr>
        <w:t xml:space="preserve">) уведомление государственного служащего о возникновении </w:t>
      </w:r>
      <w:r w:rsidR="007105C0">
        <w:rPr>
          <w:rFonts w:ascii="PT Astra Serif" w:hAnsi="PT Astra Serif"/>
          <w:color w:val="auto"/>
          <w:szCs w:val="28"/>
          <w:u w:val="none"/>
        </w:rPr>
        <w:br/>
      </w:r>
      <w:r w:rsidR="001D5AAE" w:rsidRPr="001D5AAE">
        <w:rPr>
          <w:rFonts w:ascii="PT Astra Serif" w:hAnsi="PT Astra Serif"/>
          <w:color w:val="auto"/>
          <w:szCs w:val="28"/>
          <w:u w:val="none"/>
        </w:rPr>
        <w:t>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74208D53" w14:textId="4B46BA3A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 xml:space="preserve">15. Комиссия не рассматривает сообщения о преступлениях </w:t>
      </w:r>
      <w:r w:rsidR="007105C0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и административных правонарушениях, а также анонимные обращения, </w:t>
      </w:r>
      <w:r w:rsidR="007105C0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>не проводит проверки по фактам нарушения служебной дисциплины.</w:t>
      </w:r>
    </w:p>
    <w:p w14:paraId="1FDAA0BD" w14:textId="6D64F89D" w:rsidR="00F475DE" w:rsidRPr="00F475DE" w:rsidRDefault="00F475DE" w:rsidP="00E420B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 xml:space="preserve">16. Обращение, указанное в </w:t>
      </w:r>
      <w:r w:rsidR="00C43CB5">
        <w:rPr>
          <w:rFonts w:ascii="PT Astra Serif" w:hAnsi="PT Astra Serif"/>
          <w:color w:val="auto"/>
          <w:szCs w:val="28"/>
          <w:u w:val="none"/>
        </w:rPr>
        <w:t>подпункте «а»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подпункта </w:t>
      </w:r>
      <w:r w:rsidR="004E409A">
        <w:rPr>
          <w:rFonts w:ascii="PT Astra Serif" w:hAnsi="PT Astra Serif"/>
          <w:color w:val="auto"/>
          <w:szCs w:val="28"/>
          <w:u w:val="none"/>
        </w:rPr>
        <w:t xml:space="preserve">2 </w:t>
      </w:r>
      <w:r w:rsidRPr="00F475DE">
        <w:rPr>
          <w:rFonts w:ascii="PT Astra Serif" w:hAnsi="PT Astra Serif"/>
          <w:color w:val="auto"/>
          <w:szCs w:val="28"/>
          <w:u w:val="none"/>
        </w:rPr>
        <w:t>пункта 14 настоящего Положения, пода</w:t>
      </w:r>
      <w:r w:rsidR="00D57587">
        <w:rPr>
          <w:rFonts w:ascii="PT Astra Serif" w:hAnsi="PT Astra Serif"/>
          <w:color w:val="auto"/>
          <w:szCs w:val="28"/>
          <w:u w:val="none"/>
        </w:rPr>
        <w:t>ё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тся гражданином, замещавшим в Министерстве должность государственной гражданской службы в соответствии с порядком подачи обращений и заявлений в комиссию по соблюдению требований </w:t>
      </w:r>
      <w:r w:rsidR="007105C0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>к служебному поведению государственных гражданских служащих Министерства.</w:t>
      </w:r>
      <w:r w:rsidR="00D57587">
        <w:rPr>
          <w:rFonts w:ascii="PT Astra Serif" w:hAnsi="PT Astra Serif"/>
          <w:color w:val="auto"/>
          <w:szCs w:val="28"/>
          <w:u w:val="none"/>
        </w:rPr>
        <w:t xml:space="preserve"> В отделе правового обеспечения </w:t>
      </w:r>
      <w:r w:rsidR="00E420BE" w:rsidRPr="00E420BE">
        <w:rPr>
          <w:rFonts w:ascii="PT Astra Serif" w:hAnsi="PT Astra Serif"/>
          <w:color w:val="auto"/>
          <w:szCs w:val="28"/>
          <w:u w:val="none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</w:t>
      </w:r>
      <w:r w:rsidR="00E420BE">
        <w:rPr>
          <w:rFonts w:ascii="PT Astra Serif" w:hAnsi="PT Astra Serif"/>
          <w:color w:val="auto"/>
          <w:szCs w:val="28"/>
          <w:u w:val="none"/>
        </w:rPr>
        <w:t>ё</w:t>
      </w:r>
      <w:r w:rsidR="00E420BE" w:rsidRPr="00E420BE">
        <w:rPr>
          <w:rFonts w:ascii="PT Astra Serif" w:hAnsi="PT Astra Serif"/>
          <w:color w:val="auto"/>
          <w:szCs w:val="28"/>
          <w:u w:val="none"/>
        </w:rPr>
        <w:t>том требований статьи 12</w:t>
      </w:r>
      <w:r w:rsidR="00E420BE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E420BE" w:rsidRPr="00E420BE">
        <w:rPr>
          <w:rFonts w:ascii="PT Astra Serif" w:hAnsi="PT Astra Serif"/>
          <w:color w:val="auto"/>
          <w:szCs w:val="28"/>
          <w:u w:val="none"/>
        </w:rPr>
        <w:t>Федерального закона от 25.12.2008 № 273-ФЗ «О противодействии коррупции».</w:t>
      </w:r>
    </w:p>
    <w:p w14:paraId="2155489B" w14:textId="2B498D5E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 xml:space="preserve">17. Уведомление, указанное в подпункте </w:t>
      </w:r>
      <w:r w:rsidR="004E409A">
        <w:rPr>
          <w:rFonts w:ascii="PT Astra Serif" w:hAnsi="PT Astra Serif"/>
          <w:color w:val="auto"/>
          <w:szCs w:val="28"/>
          <w:u w:val="none"/>
        </w:rPr>
        <w:t>5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рассматривается отделом правового обеспечения, который осуществляет подготовку мотивированного заключения о соблюдении гражданином, замещавшим должность государственной гражданской службы </w:t>
      </w:r>
      <w:r w:rsidR="007105C0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в Министерстве, требований статьи 12 Федерального закона от 25.12.2008 </w:t>
      </w:r>
      <w:r w:rsidR="007105C0">
        <w:rPr>
          <w:rFonts w:ascii="PT Astra Serif" w:hAnsi="PT Astra Serif"/>
          <w:color w:val="auto"/>
          <w:szCs w:val="28"/>
          <w:u w:val="none"/>
        </w:rPr>
        <w:br/>
      </w:r>
      <w:r w:rsidR="001D5AAE">
        <w:rPr>
          <w:rFonts w:ascii="PT Astra Serif" w:hAnsi="PT Astra Serif"/>
          <w:color w:val="auto"/>
          <w:szCs w:val="28"/>
          <w:u w:val="none"/>
        </w:rPr>
        <w:t>№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273-ФЗ </w:t>
      </w:r>
      <w:r w:rsidR="001D5AAE">
        <w:rPr>
          <w:rFonts w:ascii="PT Astra Serif" w:hAnsi="PT Astra Serif"/>
          <w:color w:val="auto"/>
          <w:szCs w:val="28"/>
          <w:u w:val="none"/>
        </w:rPr>
        <w:t>«</w:t>
      </w:r>
      <w:r w:rsidRPr="00F475DE">
        <w:rPr>
          <w:rFonts w:ascii="PT Astra Serif" w:hAnsi="PT Astra Serif"/>
          <w:color w:val="auto"/>
          <w:szCs w:val="28"/>
          <w:u w:val="none"/>
        </w:rPr>
        <w:t>О противодействии коррупции</w:t>
      </w:r>
      <w:r w:rsidR="001D5AAE">
        <w:rPr>
          <w:rFonts w:ascii="PT Astra Serif" w:hAnsi="PT Astra Serif"/>
          <w:color w:val="auto"/>
          <w:szCs w:val="28"/>
          <w:u w:val="none"/>
        </w:rPr>
        <w:t>»</w:t>
      </w:r>
      <w:r w:rsidRPr="00F475DE">
        <w:rPr>
          <w:rFonts w:ascii="PT Astra Serif" w:hAnsi="PT Astra Serif"/>
          <w:color w:val="auto"/>
          <w:szCs w:val="28"/>
          <w:u w:val="none"/>
        </w:rPr>
        <w:t>.</w:t>
      </w:r>
    </w:p>
    <w:p w14:paraId="5FCF22E5" w14:textId="69AF8C9D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1</w:t>
      </w:r>
      <w:r w:rsidR="00E31BE0">
        <w:rPr>
          <w:rFonts w:ascii="PT Astra Serif" w:hAnsi="PT Astra Serif"/>
          <w:color w:val="auto"/>
          <w:szCs w:val="28"/>
          <w:u w:val="none"/>
        </w:rPr>
        <w:t>8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. </w:t>
      </w:r>
      <w:r w:rsidR="001D5AAE" w:rsidRPr="001D5AAE">
        <w:rPr>
          <w:rFonts w:ascii="PT Astra Serif" w:hAnsi="PT Astra Serif"/>
          <w:color w:val="auto"/>
          <w:szCs w:val="28"/>
          <w:u w:val="none"/>
        </w:rPr>
        <w:t>Уведомления, указанные</w:t>
      </w:r>
      <w:r w:rsidR="001D5AAE">
        <w:rPr>
          <w:rFonts w:ascii="PT Astra Serif" w:hAnsi="PT Astra Serif"/>
          <w:color w:val="auto"/>
          <w:szCs w:val="28"/>
          <w:u w:val="none"/>
        </w:rPr>
        <w:t xml:space="preserve"> 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в </w:t>
      </w:r>
      <w:r w:rsidR="00C43CB5">
        <w:rPr>
          <w:rFonts w:ascii="PT Astra Serif" w:hAnsi="PT Astra Serif"/>
          <w:color w:val="auto"/>
          <w:szCs w:val="28"/>
          <w:u w:val="none"/>
        </w:rPr>
        <w:t>подпункте «г»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подпункта </w:t>
      </w:r>
      <w:r w:rsidR="004E409A">
        <w:rPr>
          <w:rFonts w:ascii="PT Astra Serif" w:hAnsi="PT Astra Serif"/>
          <w:color w:val="auto"/>
          <w:szCs w:val="28"/>
          <w:u w:val="none"/>
        </w:rPr>
        <w:t>2</w:t>
      </w:r>
      <w:r w:rsidR="001D5AAE">
        <w:rPr>
          <w:rFonts w:ascii="PT Astra Serif" w:hAnsi="PT Astra Serif"/>
          <w:color w:val="auto"/>
          <w:szCs w:val="28"/>
          <w:u w:val="none"/>
        </w:rPr>
        <w:t xml:space="preserve"> и подпункте </w:t>
      </w:r>
      <w:r w:rsidR="004E409A">
        <w:rPr>
          <w:rFonts w:ascii="PT Astra Serif" w:hAnsi="PT Astra Serif"/>
          <w:color w:val="auto"/>
          <w:szCs w:val="28"/>
          <w:u w:val="none"/>
        </w:rPr>
        <w:t>6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рассматрива</w:t>
      </w:r>
      <w:r w:rsidR="004E409A">
        <w:rPr>
          <w:rFonts w:ascii="PT Astra Serif" w:hAnsi="PT Astra Serif"/>
          <w:color w:val="auto"/>
          <w:szCs w:val="28"/>
          <w:u w:val="none"/>
        </w:rPr>
        <w:t>ю</w:t>
      </w:r>
      <w:r w:rsidRPr="00F475DE">
        <w:rPr>
          <w:rFonts w:ascii="PT Astra Serif" w:hAnsi="PT Astra Serif"/>
          <w:color w:val="auto"/>
          <w:szCs w:val="28"/>
          <w:u w:val="none"/>
        </w:rPr>
        <w:t>тся отделом правового обеспечения, котор</w:t>
      </w:r>
      <w:r w:rsidR="004E409A">
        <w:rPr>
          <w:rFonts w:ascii="PT Astra Serif" w:hAnsi="PT Astra Serif"/>
          <w:color w:val="auto"/>
          <w:szCs w:val="28"/>
          <w:u w:val="none"/>
        </w:rPr>
        <w:t>ый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осуществляет подготовку мотивированного заключения по результатам рассмотрения указанного уведомления.</w:t>
      </w:r>
    </w:p>
    <w:p w14:paraId="029B6F8F" w14:textId="2C7C3CA2" w:rsidR="00F475DE" w:rsidRPr="00F475DE" w:rsidRDefault="005538CC" w:rsidP="005538CC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5538CC">
        <w:rPr>
          <w:rFonts w:ascii="PT Astra Serif" w:hAnsi="PT Astra Serif"/>
          <w:color w:val="auto"/>
          <w:szCs w:val="28"/>
          <w:u w:val="none"/>
        </w:rPr>
        <w:t>1</w:t>
      </w:r>
      <w:r w:rsidR="00E31BE0">
        <w:rPr>
          <w:rFonts w:ascii="PT Astra Serif" w:hAnsi="PT Astra Serif"/>
          <w:color w:val="auto"/>
          <w:szCs w:val="28"/>
          <w:u w:val="none"/>
        </w:rPr>
        <w:t>9</w:t>
      </w:r>
      <w:r w:rsidRPr="005538CC">
        <w:rPr>
          <w:rFonts w:ascii="PT Astra Serif" w:hAnsi="PT Astra Serif"/>
          <w:color w:val="auto"/>
          <w:szCs w:val="28"/>
          <w:u w:val="none"/>
        </w:rPr>
        <w:t xml:space="preserve">. При подготовке мотивированного заключения по результатам рассмотрения обращения, указанного в </w:t>
      </w:r>
      <w:r w:rsidR="00C43CB5" w:rsidRPr="00C43CB5">
        <w:rPr>
          <w:rFonts w:ascii="PT Astra Serif" w:hAnsi="PT Astra Serif"/>
          <w:color w:val="auto"/>
          <w:szCs w:val="28"/>
          <w:u w:val="none"/>
        </w:rPr>
        <w:t>подпункте «</w:t>
      </w:r>
      <w:r w:rsidR="00C43CB5">
        <w:rPr>
          <w:rFonts w:ascii="PT Astra Serif" w:hAnsi="PT Astra Serif"/>
          <w:color w:val="auto"/>
          <w:szCs w:val="28"/>
          <w:u w:val="none"/>
        </w:rPr>
        <w:t>а</w:t>
      </w:r>
      <w:r w:rsidR="00C43CB5" w:rsidRPr="00C43CB5">
        <w:rPr>
          <w:rFonts w:ascii="PT Astra Serif" w:hAnsi="PT Astra Serif"/>
          <w:color w:val="auto"/>
          <w:szCs w:val="28"/>
          <w:u w:val="none"/>
        </w:rPr>
        <w:t>»</w:t>
      </w:r>
      <w:r w:rsidRPr="005538CC">
        <w:rPr>
          <w:rFonts w:ascii="PT Astra Serif" w:hAnsi="PT Astra Serif"/>
          <w:color w:val="auto"/>
          <w:szCs w:val="28"/>
          <w:u w:val="none"/>
        </w:rPr>
        <w:t xml:space="preserve"> подпункта </w:t>
      </w:r>
      <w:r w:rsidR="004E409A">
        <w:rPr>
          <w:rFonts w:ascii="PT Astra Serif" w:hAnsi="PT Astra Serif"/>
          <w:color w:val="auto"/>
          <w:szCs w:val="28"/>
          <w:u w:val="none"/>
        </w:rPr>
        <w:t>2</w:t>
      </w:r>
      <w:r w:rsidRPr="005538CC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или уведомлений, указанных в </w:t>
      </w:r>
      <w:r w:rsidR="00C43CB5" w:rsidRPr="00C43CB5">
        <w:rPr>
          <w:rFonts w:ascii="PT Astra Serif" w:hAnsi="PT Astra Serif"/>
          <w:color w:val="auto"/>
          <w:szCs w:val="28"/>
          <w:u w:val="none"/>
        </w:rPr>
        <w:t>подпункте «г»</w:t>
      </w:r>
      <w:r w:rsidRPr="005538CC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C43CB5">
        <w:rPr>
          <w:rFonts w:ascii="PT Astra Serif" w:hAnsi="PT Astra Serif"/>
          <w:color w:val="auto"/>
          <w:szCs w:val="28"/>
          <w:u w:val="none"/>
        </w:rPr>
        <w:br/>
      </w:r>
      <w:r w:rsidRPr="005538CC">
        <w:rPr>
          <w:rFonts w:ascii="PT Astra Serif" w:hAnsi="PT Astra Serif"/>
          <w:color w:val="auto"/>
          <w:szCs w:val="28"/>
          <w:u w:val="none"/>
        </w:rPr>
        <w:t xml:space="preserve">подпункта </w:t>
      </w:r>
      <w:r w:rsidR="004E409A">
        <w:rPr>
          <w:rFonts w:ascii="PT Astra Serif" w:hAnsi="PT Astra Serif"/>
          <w:color w:val="auto"/>
          <w:szCs w:val="28"/>
          <w:u w:val="none"/>
        </w:rPr>
        <w:t>2</w:t>
      </w:r>
      <w:r w:rsidRPr="005538CC">
        <w:rPr>
          <w:rFonts w:ascii="PT Astra Serif" w:hAnsi="PT Astra Serif"/>
          <w:color w:val="auto"/>
          <w:szCs w:val="28"/>
          <w:u w:val="none"/>
        </w:rPr>
        <w:t xml:space="preserve"> и подпункт</w:t>
      </w:r>
      <w:r w:rsidR="007105C0">
        <w:rPr>
          <w:rFonts w:ascii="PT Astra Serif" w:hAnsi="PT Astra Serif"/>
          <w:color w:val="auto"/>
          <w:szCs w:val="28"/>
          <w:u w:val="none"/>
        </w:rPr>
        <w:t>ах</w:t>
      </w:r>
      <w:r w:rsidRPr="005538CC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4E409A">
        <w:rPr>
          <w:rFonts w:ascii="PT Astra Serif" w:hAnsi="PT Astra Serif"/>
          <w:color w:val="auto"/>
          <w:szCs w:val="28"/>
          <w:u w:val="none"/>
        </w:rPr>
        <w:t>5</w:t>
      </w:r>
      <w:r w:rsidR="007105C0">
        <w:rPr>
          <w:rFonts w:ascii="PT Astra Serif" w:hAnsi="PT Astra Serif"/>
          <w:color w:val="auto"/>
          <w:szCs w:val="28"/>
          <w:u w:val="none"/>
        </w:rPr>
        <w:t xml:space="preserve"> и </w:t>
      </w:r>
      <w:r w:rsidR="004E409A">
        <w:rPr>
          <w:rFonts w:ascii="PT Astra Serif" w:hAnsi="PT Astra Serif"/>
          <w:color w:val="auto"/>
          <w:szCs w:val="28"/>
          <w:u w:val="none"/>
        </w:rPr>
        <w:t>6</w:t>
      </w:r>
      <w:r w:rsidRPr="005538CC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должностные лица отдела правового обеспечения имеют право проводить собеседование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Pr="005538CC">
        <w:rPr>
          <w:rFonts w:ascii="PT Astra Serif" w:hAnsi="PT Astra Serif"/>
          <w:color w:val="auto"/>
          <w:szCs w:val="28"/>
          <w:u w:val="none"/>
        </w:rPr>
        <w:lastRenderedPageBreak/>
        <w:t xml:space="preserve">с гражданским служащим, представившим обращение или уведомление, получать от него письменные пояснения, а Министр, может направлять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Pr="005538CC">
        <w:rPr>
          <w:rFonts w:ascii="PT Astra Serif" w:hAnsi="PT Astra Serif"/>
          <w:color w:val="auto"/>
          <w:szCs w:val="28"/>
          <w:u w:val="none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«Посейдон», в том числе для направления запросов. Обращение или уведомление, а также заключение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Pr="005538CC">
        <w:rPr>
          <w:rFonts w:ascii="PT Astra Serif" w:hAnsi="PT Astra Serif"/>
          <w:color w:val="auto"/>
          <w:szCs w:val="28"/>
          <w:u w:val="none"/>
        </w:rPr>
        <w:t xml:space="preserve">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F1EF2">
        <w:rPr>
          <w:rFonts w:ascii="PT Astra Serif" w:hAnsi="PT Astra Serif"/>
          <w:color w:val="auto"/>
          <w:szCs w:val="28"/>
          <w:u w:val="none"/>
        </w:rPr>
        <w:t>К</w:t>
      </w:r>
      <w:r w:rsidRPr="005538CC">
        <w:rPr>
          <w:rFonts w:ascii="PT Astra Serif" w:hAnsi="PT Astra Serif"/>
          <w:color w:val="auto"/>
          <w:szCs w:val="28"/>
          <w:u w:val="none"/>
        </w:rPr>
        <w:t>омиссии в течение сорока пяти дней со дня поступления обращения или уведомления. Указанный срок может быть продлён, но не более чем на тридцать дней.</w:t>
      </w:r>
    </w:p>
    <w:p w14:paraId="20138403" w14:textId="646B92A9" w:rsidR="00F475DE" w:rsidRPr="00F475DE" w:rsidRDefault="00E31BE0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20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. Мотивированные заключения, предусмотренные пунктами </w:t>
      </w:r>
      <w:r w:rsidR="00E420BE">
        <w:rPr>
          <w:rFonts w:ascii="PT Astra Serif" w:hAnsi="PT Astra Serif"/>
          <w:color w:val="auto"/>
          <w:szCs w:val="28"/>
          <w:u w:val="none"/>
        </w:rPr>
        <w:t xml:space="preserve">16, 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17</w:t>
      </w:r>
      <w:r w:rsidR="00E420BE">
        <w:rPr>
          <w:rFonts w:ascii="PT Astra Serif" w:hAnsi="PT Astra Serif"/>
          <w:color w:val="auto"/>
          <w:szCs w:val="28"/>
          <w:u w:val="none"/>
        </w:rPr>
        <w:t xml:space="preserve"> и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</w:t>
      </w:r>
      <w:r>
        <w:rPr>
          <w:rFonts w:ascii="PT Astra Serif" w:hAnsi="PT Astra Serif"/>
          <w:color w:val="auto"/>
          <w:szCs w:val="28"/>
          <w:u w:val="none"/>
        </w:rPr>
        <w:t>18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настоящего Положения, должны содержать:</w:t>
      </w:r>
    </w:p>
    <w:p w14:paraId="27BC3060" w14:textId="62EBC76A" w:rsidR="00F475DE" w:rsidRPr="00F475DE" w:rsidRDefault="0081076B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информацию, изложенную в обращениях или уведомлениях, указанных в </w:t>
      </w:r>
      <w:r w:rsidR="00C43CB5" w:rsidRPr="00C43CB5">
        <w:rPr>
          <w:rFonts w:ascii="PT Astra Serif" w:hAnsi="PT Astra Serif"/>
          <w:color w:val="auto"/>
          <w:szCs w:val="28"/>
          <w:u w:val="none"/>
        </w:rPr>
        <w:t>подпункт</w:t>
      </w:r>
      <w:r w:rsidR="00C43CB5">
        <w:rPr>
          <w:rFonts w:ascii="PT Astra Serif" w:hAnsi="PT Astra Serif"/>
          <w:color w:val="auto"/>
          <w:szCs w:val="28"/>
          <w:u w:val="none"/>
        </w:rPr>
        <w:t>ах «а» и</w:t>
      </w:r>
      <w:r w:rsidR="00C43CB5" w:rsidRPr="00C43CB5">
        <w:rPr>
          <w:rFonts w:ascii="PT Astra Serif" w:hAnsi="PT Astra Serif"/>
          <w:color w:val="auto"/>
          <w:szCs w:val="28"/>
          <w:u w:val="none"/>
        </w:rPr>
        <w:t xml:space="preserve"> «г»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подпункта </w:t>
      </w: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и подпункт</w:t>
      </w:r>
      <w:r w:rsidR="00CF2103">
        <w:rPr>
          <w:rFonts w:ascii="PT Astra Serif" w:hAnsi="PT Astra Serif"/>
          <w:color w:val="auto"/>
          <w:szCs w:val="28"/>
          <w:u w:val="none"/>
        </w:rPr>
        <w:t>ах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</w:t>
      </w:r>
      <w:r>
        <w:rPr>
          <w:rFonts w:ascii="PT Astra Serif" w:hAnsi="PT Astra Serif"/>
          <w:color w:val="auto"/>
          <w:szCs w:val="28"/>
          <w:u w:val="none"/>
        </w:rPr>
        <w:t>5 и 6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Положения;</w:t>
      </w:r>
    </w:p>
    <w:p w14:paraId="79988FB7" w14:textId="35B7DA86" w:rsidR="00F475DE" w:rsidRPr="00F475DE" w:rsidRDefault="0081076B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6CCE4C33" w14:textId="5DDDAD10" w:rsidR="00F475DE" w:rsidRPr="00F475DE" w:rsidRDefault="0081076B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мотивированный вывод по результатам предварительного рассмотрения обращений и уведомлений, указанных в </w:t>
      </w:r>
      <w:r w:rsidR="00937D12" w:rsidRPr="00937D12">
        <w:rPr>
          <w:rFonts w:ascii="PT Astra Serif" w:hAnsi="PT Astra Serif"/>
          <w:color w:val="auto"/>
          <w:szCs w:val="28"/>
          <w:u w:val="none"/>
        </w:rPr>
        <w:t>подпунктах «а» и «г»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подпункта </w:t>
      </w:r>
      <w:r w:rsidR="00DF1EF2"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937D12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и подпункт</w:t>
      </w:r>
      <w:r w:rsidR="00CF2103">
        <w:rPr>
          <w:rFonts w:ascii="PT Astra Serif" w:hAnsi="PT Astra Serif"/>
          <w:color w:val="auto"/>
          <w:szCs w:val="28"/>
          <w:u w:val="none"/>
        </w:rPr>
        <w:t>ах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DF1EF2">
        <w:rPr>
          <w:rFonts w:ascii="PT Astra Serif" w:hAnsi="PT Astra Serif"/>
          <w:color w:val="auto"/>
          <w:szCs w:val="28"/>
          <w:u w:val="none"/>
        </w:rPr>
        <w:t>5</w:t>
      </w:r>
      <w:r w:rsidR="00CF2103">
        <w:rPr>
          <w:rFonts w:ascii="PT Astra Serif" w:hAnsi="PT Astra Serif"/>
          <w:color w:val="auto"/>
          <w:szCs w:val="28"/>
          <w:u w:val="none"/>
        </w:rPr>
        <w:t xml:space="preserve"> и </w:t>
      </w:r>
      <w:r w:rsidR="00DF1EF2">
        <w:rPr>
          <w:rFonts w:ascii="PT Astra Serif" w:hAnsi="PT Astra Serif"/>
          <w:color w:val="auto"/>
          <w:szCs w:val="28"/>
          <w:u w:val="none"/>
        </w:rPr>
        <w:t>6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а также рекомендации для принятия одного из решений в соответствии с пунктами </w:t>
      </w:r>
      <w:r w:rsidR="00120D14">
        <w:rPr>
          <w:rFonts w:ascii="PT Astra Serif" w:hAnsi="PT Astra Serif"/>
          <w:color w:val="auto"/>
          <w:szCs w:val="28"/>
          <w:u w:val="none"/>
        </w:rPr>
        <w:t>30, 34, 36, 37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настоящего Положения или иного решения.</w:t>
      </w:r>
    </w:p>
    <w:p w14:paraId="414E2FF2" w14:textId="20D03BFF" w:rsidR="00F475DE" w:rsidRPr="00F475DE" w:rsidRDefault="00E420B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. Председатель Комиссии при поступлении к нему информации, указанной в пункте 14 настоящего Положения:</w:t>
      </w:r>
    </w:p>
    <w:p w14:paraId="6F9234A6" w14:textId="35B76146" w:rsidR="00F475DE" w:rsidRPr="00F475DE" w:rsidRDefault="00DF1EF2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</w:t>
      </w:r>
      <w:r w:rsidR="00E420BE">
        <w:rPr>
          <w:rFonts w:ascii="PT Astra Serif" w:hAnsi="PT Astra Serif"/>
          <w:color w:val="auto"/>
          <w:szCs w:val="28"/>
          <w:u w:val="none"/>
        </w:rPr>
        <w:t>22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и 2</w:t>
      </w:r>
      <w:r w:rsidR="00E420BE">
        <w:rPr>
          <w:rFonts w:ascii="PT Astra Serif" w:hAnsi="PT Astra Serif"/>
          <w:color w:val="auto"/>
          <w:szCs w:val="28"/>
          <w:u w:val="none"/>
        </w:rPr>
        <w:t>3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настоящего Положения;</w:t>
      </w:r>
    </w:p>
    <w:p w14:paraId="56FAA70F" w14:textId="50DF39E2" w:rsidR="00F475DE" w:rsidRPr="00F475DE" w:rsidRDefault="00DF1EF2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организует ознакомление гражданского служащего, в отношении которого Комиссией рассматривается вопрос о соблюдении требований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в заседании Комиссии, с информацией, поступившей должностному лицу отдела правового обеспечения, ответственному за работу по профилактике коррупционных и иных правонарушений, и с результатами е</w:t>
      </w:r>
      <w:r>
        <w:rPr>
          <w:rFonts w:ascii="PT Astra Serif" w:hAnsi="PT Astra Serif"/>
          <w:color w:val="auto"/>
          <w:szCs w:val="28"/>
          <w:u w:val="none"/>
        </w:rPr>
        <w:t>ё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проверки;</w:t>
      </w:r>
    </w:p>
    <w:p w14:paraId="68E7D3DF" w14:textId="5A11C3D1" w:rsidR="00F475DE" w:rsidRPr="00F475DE" w:rsidRDefault="00DF1EF2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рассматривает ходатайства о приглашении на заседание Комиссии лиц, указанных в подпункте </w:t>
      </w: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0B801A8" w14:textId="3E4A441C" w:rsidR="00F475DE" w:rsidRPr="00F475DE" w:rsidRDefault="00E420B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. Заседание Комиссии по рассмотрению заявления, указанного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в </w:t>
      </w:r>
      <w:r w:rsidR="00937D12" w:rsidRPr="00937D12">
        <w:rPr>
          <w:rFonts w:ascii="PT Astra Serif" w:hAnsi="PT Astra Serif"/>
          <w:color w:val="auto"/>
          <w:szCs w:val="28"/>
          <w:u w:val="none"/>
        </w:rPr>
        <w:t>подпунктах «</w:t>
      </w:r>
      <w:r w:rsidR="00937D12">
        <w:rPr>
          <w:rFonts w:ascii="PT Astra Serif" w:hAnsi="PT Astra Serif"/>
          <w:color w:val="auto"/>
          <w:szCs w:val="28"/>
          <w:u w:val="none"/>
        </w:rPr>
        <w:t>б</w:t>
      </w:r>
      <w:r w:rsidR="00937D12" w:rsidRPr="00937D12">
        <w:rPr>
          <w:rFonts w:ascii="PT Astra Serif" w:hAnsi="PT Astra Serif"/>
          <w:color w:val="auto"/>
          <w:szCs w:val="28"/>
          <w:u w:val="none"/>
        </w:rPr>
        <w:t>» и «</w:t>
      </w:r>
      <w:r w:rsidR="00937D12">
        <w:rPr>
          <w:rFonts w:ascii="PT Astra Serif" w:hAnsi="PT Astra Serif"/>
          <w:color w:val="auto"/>
          <w:szCs w:val="28"/>
          <w:u w:val="none"/>
        </w:rPr>
        <w:t>в</w:t>
      </w:r>
      <w:r w:rsidR="00937D12" w:rsidRPr="00937D12">
        <w:rPr>
          <w:rFonts w:ascii="PT Astra Serif" w:hAnsi="PT Astra Serif"/>
          <w:color w:val="auto"/>
          <w:szCs w:val="28"/>
          <w:u w:val="none"/>
        </w:rPr>
        <w:t>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подпункта </w:t>
      </w:r>
      <w:r w:rsidR="00DF1EF2"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как правило, проводится не позднее одного месяца со дня истечения срока, 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lastRenderedPageBreak/>
        <w:t xml:space="preserve">установленного для представления сведений о доходах, об имуществе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и обязательствах имущественного характера.</w:t>
      </w:r>
    </w:p>
    <w:p w14:paraId="4E24563C" w14:textId="56524AE4" w:rsidR="00F475DE" w:rsidRPr="00F475DE" w:rsidRDefault="00E420B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23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. Уведомлени</w:t>
      </w:r>
      <w:r w:rsidR="00CF2103">
        <w:rPr>
          <w:rFonts w:ascii="PT Astra Serif" w:hAnsi="PT Astra Serif"/>
          <w:color w:val="auto"/>
          <w:szCs w:val="28"/>
          <w:u w:val="none"/>
        </w:rPr>
        <w:t>я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, указанн</w:t>
      </w:r>
      <w:r w:rsidR="00CF2103">
        <w:rPr>
          <w:rFonts w:ascii="PT Astra Serif" w:hAnsi="PT Astra Serif"/>
          <w:color w:val="auto"/>
          <w:szCs w:val="28"/>
          <w:u w:val="none"/>
        </w:rPr>
        <w:t>ы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е в подпункт</w:t>
      </w:r>
      <w:r w:rsidR="00CF2103">
        <w:rPr>
          <w:rFonts w:ascii="PT Astra Serif" w:hAnsi="PT Astra Serif"/>
          <w:color w:val="auto"/>
          <w:szCs w:val="28"/>
          <w:u w:val="none"/>
        </w:rPr>
        <w:t>ах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DF1EF2">
        <w:rPr>
          <w:rFonts w:ascii="PT Astra Serif" w:hAnsi="PT Astra Serif"/>
          <w:color w:val="auto"/>
          <w:szCs w:val="28"/>
          <w:u w:val="none"/>
        </w:rPr>
        <w:t>5 и 6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как правило, рассматрива</w:t>
      </w:r>
      <w:r w:rsidR="00CF2103">
        <w:rPr>
          <w:rFonts w:ascii="PT Astra Serif" w:hAnsi="PT Astra Serif"/>
          <w:color w:val="auto"/>
          <w:szCs w:val="28"/>
          <w:u w:val="none"/>
        </w:rPr>
        <w:t>ю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тся на очередном (плановом) заседании Комиссии.</w:t>
      </w:r>
    </w:p>
    <w:p w14:paraId="630D0B38" w14:textId="70FFDF75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2</w:t>
      </w:r>
      <w:r w:rsidR="00E420BE">
        <w:rPr>
          <w:rFonts w:ascii="PT Astra Serif" w:hAnsi="PT Astra Serif"/>
          <w:color w:val="auto"/>
          <w:szCs w:val="28"/>
          <w:u w:val="none"/>
        </w:rPr>
        <w:t>4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. Заседание Комиссии проводится, как правило, в присутствии гражданского служащего, в отношении которого рассматривается вопрос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о соблюдении требований к служебному поведению и (или) требований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>об урегулировании конфликта интересов, или гражданина, замещавшего должность государственной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</w:t>
      </w:r>
      <w:r w:rsidR="00CF2103">
        <w:rPr>
          <w:rFonts w:ascii="PT Astra Serif" w:hAnsi="PT Astra Serif"/>
          <w:color w:val="auto"/>
          <w:szCs w:val="28"/>
          <w:u w:val="none"/>
        </w:rPr>
        <w:t>а</w:t>
      </w:r>
      <w:r w:rsidRPr="00F475DE">
        <w:rPr>
          <w:rFonts w:ascii="PT Astra Serif" w:hAnsi="PT Astra Serif"/>
          <w:color w:val="auto"/>
          <w:szCs w:val="28"/>
          <w:u w:val="none"/>
        </w:rPr>
        <w:t>м</w:t>
      </w:r>
      <w:r w:rsidR="00CF2103">
        <w:rPr>
          <w:rFonts w:ascii="PT Astra Serif" w:hAnsi="PT Astra Serif"/>
          <w:color w:val="auto"/>
          <w:szCs w:val="28"/>
          <w:u w:val="none"/>
        </w:rPr>
        <w:t>и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DF1EF2">
        <w:rPr>
          <w:rFonts w:ascii="PT Astra Serif" w:hAnsi="PT Astra Serif"/>
          <w:color w:val="auto"/>
          <w:szCs w:val="28"/>
          <w:u w:val="none"/>
        </w:rPr>
        <w:t>2 и 6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Положения.</w:t>
      </w:r>
    </w:p>
    <w:p w14:paraId="067451DE" w14:textId="28C3A38C" w:rsidR="00F475DE" w:rsidRPr="00F475DE" w:rsidRDefault="00E420B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25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. Заседания Комиссии могут проводиться в отсутствие гражданского служащего или гражданина в случае:</w:t>
      </w:r>
    </w:p>
    <w:p w14:paraId="3775620E" w14:textId="6294CCAD" w:rsidR="00F475DE" w:rsidRPr="00F475DE" w:rsidRDefault="00DF1EF2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если в обращении, заявлении или уведомлении, предусмотренных подпункт</w:t>
      </w:r>
      <w:r w:rsidR="00CF2103">
        <w:rPr>
          <w:rFonts w:ascii="PT Astra Serif" w:hAnsi="PT Astra Serif"/>
          <w:color w:val="auto"/>
          <w:szCs w:val="28"/>
          <w:u w:val="none"/>
        </w:rPr>
        <w:t>а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м</w:t>
      </w:r>
      <w:r w:rsidR="00CF2103">
        <w:rPr>
          <w:rFonts w:ascii="PT Astra Serif" w:hAnsi="PT Astra Serif"/>
          <w:color w:val="auto"/>
          <w:szCs w:val="28"/>
          <w:u w:val="none"/>
        </w:rPr>
        <w:t>и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</w:t>
      </w:r>
      <w:r>
        <w:rPr>
          <w:rFonts w:ascii="PT Astra Serif" w:hAnsi="PT Astra Serif"/>
          <w:color w:val="auto"/>
          <w:szCs w:val="28"/>
          <w:u w:val="none"/>
        </w:rPr>
        <w:t>2 и 6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не содержится указания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о намерении гражданского служащего или гражданина лично присутствовать </w:t>
      </w:r>
      <w:r w:rsidR="00B56DD0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на заседании Комиссии;</w:t>
      </w:r>
    </w:p>
    <w:p w14:paraId="2D3F739A" w14:textId="0E37DC6D" w:rsidR="00F475DE" w:rsidRPr="00F475DE" w:rsidRDefault="00DF1EF2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если гражданский служащий или гражданин, намеревающиеся лично присутствовать на заседании Комиссии и надлежащим образом извещенные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о времени и месте его проведения, не явились на заседание Комиссии.</w:t>
      </w:r>
    </w:p>
    <w:p w14:paraId="76429D7B" w14:textId="094ECA0A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2</w:t>
      </w:r>
      <w:r w:rsidR="00E420BE">
        <w:rPr>
          <w:rFonts w:ascii="PT Astra Serif" w:hAnsi="PT Astra Serif"/>
          <w:color w:val="auto"/>
          <w:szCs w:val="28"/>
          <w:u w:val="none"/>
        </w:rPr>
        <w:t>6</w:t>
      </w:r>
      <w:r w:rsidRPr="00F475DE">
        <w:rPr>
          <w:rFonts w:ascii="PT Astra Serif" w:hAnsi="PT Astra Serif"/>
          <w:color w:val="auto"/>
          <w:szCs w:val="28"/>
          <w:u w:val="none"/>
        </w:rPr>
        <w:t>. На заседании Комиссии заслушиваются пояснения государственного гражданского служащего или гражданина, замещавшего должность государственной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4A05CE9" w14:textId="3C3FD408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2</w:t>
      </w:r>
      <w:r w:rsidR="00E420BE">
        <w:rPr>
          <w:rFonts w:ascii="PT Astra Serif" w:hAnsi="PT Astra Serif"/>
          <w:color w:val="auto"/>
          <w:szCs w:val="28"/>
          <w:u w:val="none"/>
        </w:rPr>
        <w:t>7</w:t>
      </w:r>
      <w:r w:rsidRPr="00F475DE">
        <w:rPr>
          <w:rFonts w:ascii="PT Astra Serif" w:hAnsi="PT Astra Serif"/>
          <w:color w:val="auto"/>
          <w:szCs w:val="28"/>
          <w:u w:val="none"/>
        </w:rPr>
        <w:t>. Члены Комиссии и лица, участвовавшие в е</w:t>
      </w:r>
      <w:r w:rsidR="00DF1EF2">
        <w:rPr>
          <w:rFonts w:ascii="PT Astra Serif" w:hAnsi="PT Astra Serif"/>
          <w:color w:val="auto"/>
          <w:szCs w:val="28"/>
          <w:u w:val="none"/>
        </w:rPr>
        <w:t>ё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заседании, не вправе разглашать сведения, ставшие им известными в ходе работы Комиссии.</w:t>
      </w:r>
    </w:p>
    <w:p w14:paraId="47193FC5" w14:textId="100FFA2C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2</w:t>
      </w:r>
      <w:r w:rsidR="00E420BE">
        <w:rPr>
          <w:rFonts w:ascii="PT Astra Serif" w:hAnsi="PT Astra Serif"/>
          <w:color w:val="auto"/>
          <w:szCs w:val="28"/>
          <w:u w:val="none"/>
        </w:rPr>
        <w:t>8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. По итогам рассмотрения вопроса, указанного в </w:t>
      </w:r>
      <w:r w:rsidR="00937D12">
        <w:rPr>
          <w:rFonts w:ascii="PT Astra Serif" w:hAnsi="PT Astra Serif"/>
          <w:color w:val="auto"/>
          <w:szCs w:val="28"/>
          <w:u w:val="none"/>
        </w:rPr>
        <w:t>подпункте «а»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подпункта </w:t>
      </w:r>
      <w:r w:rsidR="00DF1EF2">
        <w:rPr>
          <w:rFonts w:ascii="PT Astra Serif" w:hAnsi="PT Astra Serif"/>
          <w:color w:val="auto"/>
          <w:szCs w:val="28"/>
          <w:u w:val="none"/>
        </w:rPr>
        <w:t>1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Комиссия принимает одно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>из следующих решений:</w:t>
      </w:r>
    </w:p>
    <w:p w14:paraId="2EB03C6A" w14:textId="16DF9749" w:rsidR="00F475DE" w:rsidRPr="00F475DE" w:rsidRDefault="00170959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установить, что сведения, представленные гражданским служащим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в соответствии с подпунктом </w:t>
      </w:r>
      <w:r w:rsidR="0073056C">
        <w:rPr>
          <w:rFonts w:ascii="PT Astra Serif" w:hAnsi="PT Astra Serif"/>
          <w:color w:val="auto"/>
          <w:szCs w:val="28"/>
          <w:u w:val="none"/>
        </w:rPr>
        <w:t>«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а</w:t>
      </w:r>
      <w:r w:rsidR="0073056C">
        <w:rPr>
          <w:rFonts w:ascii="PT Astra Serif" w:hAnsi="PT Astra Serif"/>
          <w:color w:val="auto"/>
          <w:szCs w:val="28"/>
          <w:u w:val="none"/>
        </w:rPr>
        <w:t>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пункта 1 Положения о проверке достоверности и полноты сведений, представляемых гражданами, претендующими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требований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к служебному поведению, утвержденного постановлением Губернатора Ульяновской области от 17.03.2016 </w:t>
      </w:r>
      <w:r w:rsidR="0073056C">
        <w:rPr>
          <w:rFonts w:ascii="PT Astra Serif" w:hAnsi="PT Astra Serif"/>
          <w:color w:val="auto"/>
          <w:szCs w:val="28"/>
          <w:u w:val="none"/>
        </w:rPr>
        <w:t>№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27, являются достоверными и полными;</w:t>
      </w:r>
    </w:p>
    <w:p w14:paraId="3A0A6BCD" w14:textId="3BF0D4F0" w:rsidR="00F475DE" w:rsidRPr="00F475DE" w:rsidRDefault="00170959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установить, что сведения, представленные государственным служащим в соответствии с подпунктом </w:t>
      </w:r>
      <w:r w:rsidR="0073056C">
        <w:rPr>
          <w:rFonts w:ascii="PT Astra Serif" w:hAnsi="PT Astra Serif"/>
          <w:color w:val="auto"/>
          <w:szCs w:val="28"/>
          <w:u w:val="none"/>
        </w:rPr>
        <w:t>«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а</w:t>
      </w:r>
      <w:r w:rsidR="0073056C">
        <w:rPr>
          <w:rFonts w:ascii="PT Astra Serif" w:hAnsi="PT Astra Serif"/>
          <w:color w:val="auto"/>
          <w:szCs w:val="28"/>
          <w:u w:val="none"/>
        </w:rPr>
        <w:t>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пункта 1 Положения, названного </w:t>
      </w:r>
      <w:r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в подпункте </w:t>
      </w:r>
      <w:r w:rsidR="00DF1EF2"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настоящего пункта, являются недостоверными и (или) неполными. 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lastRenderedPageBreak/>
        <w:t>В этом случае Комиссия рекомендует Министру применить к гражданскому служащему конкретную меру ответственности.</w:t>
      </w:r>
    </w:p>
    <w:p w14:paraId="3CD66147" w14:textId="1ABB7D33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2</w:t>
      </w:r>
      <w:r w:rsidR="00E420BE">
        <w:rPr>
          <w:rFonts w:ascii="PT Astra Serif" w:hAnsi="PT Astra Serif"/>
          <w:color w:val="auto"/>
          <w:szCs w:val="28"/>
          <w:u w:val="none"/>
        </w:rPr>
        <w:t>9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. По итогам рассмотрения вопроса, указанного в </w:t>
      </w:r>
      <w:r w:rsidR="00937D12">
        <w:rPr>
          <w:rFonts w:ascii="PT Astra Serif" w:hAnsi="PT Astra Serif"/>
          <w:color w:val="auto"/>
          <w:szCs w:val="28"/>
          <w:u w:val="none"/>
        </w:rPr>
        <w:t>подпункте «б»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подпункта </w:t>
      </w:r>
      <w:r w:rsidR="00170959">
        <w:rPr>
          <w:rFonts w:ascii="PT Astra Serif" w:hAnsi="PT Astra Serif"/>
          <w:color w:val="auto"/>
          <w:szCs w:val="28"/>
          <w:u w:val="none"/>
        </w:rPr>
        <w:t>1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Комиссия принимает одно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>из следующих решений:</w:t>
      </w:r>
    </w:p>
    <w:p w14:paraId="075EB76A" w14:textId="25BED16A" w:rsidR="00F475DE" w:rsidRPr="00F475DE" w:rsidRDefault="00170959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установить, что гражданский служащий соблюдал требования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к служебному поведению и (или) требования об урегулировании конфликта интересов;</w:t>
      </w:r>
    </w:p>
    <w:p w14:paraId="57AF1015" w14:textId="281369B7" w:rsidR="00F475DE" w:rsidRPr="00F475DE" w:rsidRDefault="00170959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установить, что гражданский служащий не соблюдал требования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14:paraId="7208E6C5" w14:textId="0BCB6507" w:rsidR="00F475DE" w:rsidRPr="00F475DE" w:rsidRDefault="00120D1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30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. По итогам рассмотрения вопроса, указанного в </w:t>
      </w:r>
      <w:bookmarkStart w:id="2" w:name="_Hlk159342863"/>
      <w:r w:rsidR="00937D12">
        <w:rPr>
          <w:rFonts w:ascii="PT Astra Serif" w:hAnsi="PT Astra Serif"/>
          <w:color w:val="auto"/>
          <w:szCs w:val="28"/>
          <w:u w:val="none"/>
        </w:rPr>
        <w:t>подпункте «а»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</w:t>
      </w:r>
      <w:bookmarkEnd w:id="2"/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подпункта </w:t>
      </w:r>
      <w:r w:rsidR="00170959"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Комиссия принимает одно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из следующих решений:</w:t>
      </w:r>
    </w:p>
    <w:p w14:paraId="5A89F80B" w14:textId="23A5C2D2" w:rsidR="00F475DE" w:rsidRPr="00F475DE" w:rsidRDefault="00170959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79FDAE29" w14:textId="14EF8554" w:rsidR="00F475DE" w:rsidRPr="00F475DE" w:rsidRDefault="00170959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и мотивировать свой отказ.</w:t>
      </w:r>
    </w:p>
    <w:p w14:paraId="140F57E1" w14:textId="43DA9B71" w:rsidR="00F475DE" w:rsidRPr="00F475DE" w:rsidRDefault="00120D1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. По итогам рассмотрения вопроса, указанного в </w:t>
      </w:r>
      <w:r w:rsidR="00937D12" w:rsidRPr="00937D12">
        <w:rPr>
          <w:rFonts w:ascii="PT Astra Serif" w:hAnsi="PT Astra Serif"/>
          <w:color w:val="auto"/>
          <w:szCs w:val="28"/>
          <w:u w:val="none"/>
        </w:rPr>
        <w:t>подпункте «</w:t>
      </w:r>
      <w:r w:rsidR="00937D12">
        <w:rPr>
          <w:rFonts w:ascii="PT Astra Serif" w:hAnsi="PT Astra Serif"/>
          <w:color w:val="auto"/>
          <w:szCs w:val="28"/>
          <w:u w:val="none"/>
        </w:rPr>
        <w:t>б</w:t>
      </w:r>
      <w:r w:rsidR="00937D12" w:rsidRPr="00937D12">
        <w:rPr>
          <w:rFonts w:ascii="PT Astra Serif" w:hAnsi="PT Astra Serif"/>
          <w:color w:val="auto"/>
          <w:szCs w:val="28"/>
          <w:u w:val="none"/>
        </w:rPr>
        <w:t xml:space="preserve">» 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подпункта </w:t>
      </w:r>
      <w:r w:rsidR="00170959"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Комиссия принимает одно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из следующих решений:</w:t>
      </w:r>
    </w:p>
    <w:p w14:paraId="2BAB0551" w14:textId="348A132C" w:rsidR="00F475DE" w:rsidRPr="00F475DE" w:rsidRDefault="00170959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и уважительной;</w:t>
      </w:r>
    </w:p>
    <w:p w14:paraId="5AF7BF34" w14:textId="5B24A5DC" w:rsidR="00F475DE" w:rsidRPr="00F475DE" w:rsidRDefault="00170959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14:paraId="6D6F125E" w14:textId="03AD1F03" w:rsidR="00F475DE" w:rsidRPr="00F475DE" w:rsidRDefault="00170959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lastRenderedPageBreak/>
        <w:t>Комиссия рекомендует Министру применить к гражданскому служащему конкретную меру ответственности.</w:t>
      </w:r>
    </w:p>
    <w:p w14:paraId="5920903D" w14:textId="4B1AE9A6" w:rsidR="00F475DE" w:rsidRPr="00F475DE" w:rsidRDefault="00120D1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. По итогам рассмотрения вопроса, указанного в подпункте </w:t>
      </w:r>
      <w:r w:rsidR="0068125F">
        <w:rPr>
          <w:rFonts w:ascii="PT Astra Serif" w:hAnsi="PT Astra Serif"/>
          <w:color w:val="auto"/>
          <w:szCs w:val="28"/>
          <w:u w:val="none"/>
        </w:rPr>
        <w:t>4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комиссия принимает одно из следующих решений:</w:t>
      </w:r>
    </w:p>
    <w:p w14:paraId="514A6A2C" w14:textId="50AE1647" w:rsidR="00F475DE" w:rsidRPr="00F475DE" w:rsidRDefault="0068125F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признать, что сведения, представленные гражданским служащим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в соответствии с частью 1 статьи 3 Федерального закона </w:t>
      </w:r>
      <w:r w:rsidR="0073056C">
        <w:rPr>
          <w:rFonts w:ascii="PT Astra Serif" w:hAnsi="PT Astra Serif"/>
          <w:color w:val="auto"/>
          <w:szCs w:val="28"/>
          <w:u w:val="none"/>
        </w:rPr>
        <w:t>«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О контроле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за соответствием расходов лиц, замещающих государственные должности,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и иных лиц их доходам</w:t>
      </w:r>
      <w:r w:rsidR="0073056C">
        <w:rPr>
          <w:rFonts w:ascii="PT Astra Serif" w:hAnsi="PT Astra Serif"/>
          <w:color w:val="auto"/>
          <w:szCs w:val="28"/>
          <w:u w:val="none"/>
        </w:rPr>
        <w:t>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, являются достоверными и полными;</w:t>
      </w:r>
    </w:p>
    <w:p w14:paraId="2ED7F70C" w14:textId="501153C8" w:rsidR="00F475DE" w:rsidRPr="00F475DE" w:rsidRDefault="0068125F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признать, что сведения, представленные гражданским служащим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в соответствии с частью 1 статьи 3 Федерального закона </w:t>
      </w:r>
      <w:r w:rsidR="0073056C">
        <w:rPr>
          <w:rFonts w:ascii="PT Astra Serif" w:hAnsi="PT Astra Serif"/>
          <w:color w:val="auto"/>
          <w:szCs w:val="28"/>
          <w:u w:val="none"/>
        </w:rPr>
        <w:t>«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О контроле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за соответствием расходов лиц, замещающих государственные должности,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и иных лиц их доходам</w:t>
      </w:r>
      <w:r w:rsidR="0073056C">
        <w:rPr>
          <w:rFonts w:ascii="PT Astra Serif" w:hAnsi="PT Astra Serif"/>
          <w:color w:val="auto"/>
          <w:szCs w:val="28"/>
          <w:u w:val="none"/>
        </w:rPr>
        <w:t>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1BA68DD8" w14:textId="188B3BA6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3</w:t>
      </w:r>
      <w:r w:rsidR="00120D14">
        <w:rPr>
          <w:rFonts w:ascii="PT Astra Serif" w:hAnsi="PT Astra Serif"/>
          <w:color w:val="auto"/>
          <w:szCs w:val="28"/>
          <w:u w:val="none"/>
        </w:rPr>
        <w:t>3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. По итогам рассмотрения вопроса, предусмотренного подпунктом </w:t>
      </w:r>
      <w:r w:rsidR="0068125F">
        <w:rPr>
          <w:rFonts w:ascii="PT Astra Serif" w:hAnsi="PT Astra Serif"/>
          <w:color w:val="auto"/>
          <w:szCs w:val="28"/>
          <w:u w:val="none"/>
        </w:rPr>
        <w:t>3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Комиссия принимает соответствующее решение.</w:t>
      </w:r>
    </w:p>
    <w:p w14:paraId="5F9C4F70" w14:textId="231006F9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3</w:t>
      </w:r>
      <w:r w:rsidR="00120D14">
        <w:rPr>
          <w:rFonts w:ascii="PT Astra Serif" w:hAnsi="PT Astra Serif"/>
          <w:color w:val="auto"/>
          <w:szCs w:val="28"/>
          <w:u w:val="none"/>
        </w:rPr>
        <w:t>4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. По итогам рассмотрения вопроса, указанного в подпункте </w:t>
      </w:r>
      <w:r w:rsidR="0068125F">
        <w:rPr>
          <w:rFonts w:ascii="PT Astra Serif" w:hAnsi="PT Astra Serif"/>
          <w:color w:val="auto"/>
          <w:szCs w:val="28"/>
          <w:u w:val="none"/>
        </w:rPr>
        <w:t>5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Комиссия принимает в отношении гражданина, замещавшего должность государственной гражданской службы в Министерстве, одно из следующих решений:</w:t>
      </w:r>
    </w:p>
    <w:p w14:paraId="0AA06FD4" w14:textId="0244BEDB" w:rsidR="00F475DE" w:rsidRPr="00F475DE" w:rsidRDefault="0068125F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47EEE052" w14:textId="23513426" w:rsidR="00F475DE" w:rsidRPr="00F475DE" w:rsidRDefault="0068125F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</w:t>
      </w:r>
      <w:r>
        <w:rPr>
          <w:rFonts w:ascii="PT Astra Serif" w:hAnsi="PT Astra Serif"/>
          <w:color w:val="auto"/>
          <w:szCs w:val="28"/>
          <w:u w:val="none"/>
        </w:rPr>
        <w:br/>
        <w:t>№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273-ФЗ </w:t>
      </w:r>
      <w:r>
        <w:rPr>
          <w:rFonts w:ascii="PT Astra Serif" w:hAnsi="PT Astra Serif"/>
          <w:color w:val="auto"/>
          <w:szCs w:val="28"/>
          <w:u w:val="none"/>
        </w:rPr>
        <w:t>«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О противодействии коррупции</w:t>
      </w:r>
      <w:r>
        <w:rPr>
          <w:rFonts w:ascii="PT Astra Serif" w:hAnsi="PT Astra Serif"/>
          <w:color w:val="auto"/>
          <w:szCs w:val="28"/>
          <w:u w:val="none"/>
        </w:rPr>
        <w:t>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14:paraId="32208E7E" w14:textId="43C7F0F4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3</w:t>
      </w:r>
      <w:r w:rsidR="00120D14">
        <w:rPr>
          <w:rFonts w:ascii="PT Astra Serif" w:hAnsi="PT Astra Serif"/>
          <w:color w:val="auto"/>
          <w:szCs w:val="28"/>
          <w:u w:val="none"/>
        </w:rPr>
        <w:t>5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. По итогам рассмотрения вопроса, указанного в </w:t>
      </w:r>
      <w:r w:rsidR="00FD679B">
        <w:rPr>
          <w:rFonts w:ascii="PT Astra Serif" w:hAnsi="PT Astra Serif"/>
          <w:color w:val="auto"/>
          <w:szCs w:val="28"/>
          <w:u w:val="none"/>
        </w:rPr>
        <w:t>подпункте «в»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подпункта </w:t>
      </w:r>
      <w:r w:rsidR="0068125F">
        <w:rPr>
          <w:rFonts w:ascii="PT Astra Serif" w:hAnsi="PT Astra Serif"/>
          <w:color w:val="auto"/>
          <w:szCs w:val="28"/>
          <w:u w:val="none"/>
        </w:rPr>
        <w:t>2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Комиссия принимает одно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>из следующих решений:</w:t>
      </w:r>
    </w:p>
    <w:p w14:paraId="26075669" w14:textId="22F76215" w:rsidR="00F475DE" w:rsidRPr="00F475DE" w:rsidRDefault="0068125F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признать, что обстоятельства, препятствующие выполнению требований Федерального закона </w:t>
      </w:r>
      <w:r>
        <w:rPr>
          <w:rFonts w:ascii="PT Astra Serif" w:hAnsi="PT Astra Serif"/>
          <w:color w:val="auto"/>
          <w:szCs w:val="28"/>
          <w:u w:val="none"/>
        </w:rPr>
        <w:t>«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PT Astra Serif" w:hAnsi="PT Astra Serif"/>
          <w:color w:val="auto"/>
          <w:szCs w:val="28"/>
          <w:u w:val="none"/>
        </w:rPr>
        <w:t>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, являются объективными и уважительными;</w:t>
      </w:r>
    </w:p>
    <w:p w14:paraId="028ABD6F" w14:textId="68739D8D" w:rsidR="00F475DE" w:rsidRPr="00F475DE" w:rsidRDefault="0068125F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lastRenderedPageBreak/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признать, что обстоятельства, препятствующие выполнению требований Федерального закона </w:t>
      </w:r>
      <w:r>
        <w:rPr>
          <w:rFonts w:ascii="PT Astra Serif" w:hAnsi="PT Astra Serif"/>
          <w:color w:val="auto"/>
          <w:szCs w:val="28"/>
          <w:u w:val="none"/>
        </w:rPr>
        <w:t>«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PT Astra Serif" w:hAnsi="PT Astra Serif"/>
          <w:color w:val="auto"/>
          <w:szCs w:val="28"/>
          <w:u w:val="none"/>
        </w:rPr>
        <w:t>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не являются объективными и уважительными. В этом случае Комиссия рекомендует Министру применить к государственному гражданскому служащему конкретную меру ответственности.</w:t>
      </w:r>
    </w:p>
    <w:p w14:paraId="1F920326" w14:textId="36700D0E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3</w:t>
      </w:r>
      <w:r w:rsidR="00120D14">
        <w:rPr>
          <w:rFonts w:ascii="PT Astra Serif" w:hAnsi="PT Astra Serif"/>
          <w:color w:val="auto"/>
          <w:szCs w:val="28"/>
          <w:u w:val="none"/>
        </w:rPr>
        <w:t>6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. По итогам рассмотрения вопроса, указанного в </w:t>
      </w:r>
      <w:r w:rsidR="00FD679B" w:rsidRPr="00FD679B">
        <w:rPr>
          <w:rFonts w:ascii="PT Astra Serif" w:hAnsi="PT Astra Serif"/>
          <w:color w:val="auto"/>
          <w:szCs w:val="28"/>
          <w:u w:val="none"/>
        </w:rPr>
        <w:t>подпункте «</w:t>
      </w:r>
      <w:r w:rsidR="00FD679B">
        <w:rPr>
          <w:rFonts w:ascii="PT Astra Serif" w:hAnsi="PT Astra Serif"/>
          <w:color w:val="auto"/>
          <w:szCs w:val="28"/>
          <w:u w:val="none"/>
        </w:rPr>
        <w:t>г</w:t>
      </w:r>
      <w:r w:rsidR="00FD679B" w:rsidRPr="00FD679B">
        <w:rPr>
          <w:rFonts w:ascii="PT Astra Serif" w:hAnsi="PT Astra Serif"/>
          <w:color w:val="auto"/>
          <w:szCs w:val="28"/>
          <w:u w:val="none"/>
        </w:rPr>
        <w:t xml:space="preserve">» 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подпункта </w:t>
      </w:r>
      <w:r w:rsidR="0068125F">
        <w:rPr>
          <w:rFonts w:ascii="PT Astra Serif" w:hAnsi="PT Astra Serif"/>
          <w:color w:val="auto"/>
          <w:szCs w:val="28"/>
          <w:u w:val="none"/>
        </w:rPr>
        <w:t>2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Комиссия принимает одно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>из следующих решений:</w:t>
      </w:r>
    </w:p>
    <w:p w14:paraId="3F8F88A5" w14:textId="4487B749" w:rsidR="00F475DE" w:rsidRPr="00F475DE" w:rsidRDefault="0068125F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признать, что при исполнении гражданским служащим должностных обязанностей конфликт интересов отсутствует;</w:t>
      </w:r>
    </w:p>
    <w:p w14:paraId="007A097F" w14:textId="03B19BF8" w:rsidR="00F475DE" w:rsidRPr="00F475DE" w:rsidRDefault="0068125F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признать, что при исполнении гражданским служащим должностных обязанностей личная заинтересованность приводит или может привести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14:paraId="64CB01A9" w14:textId="4FB93051" w:rsidR="00F475DE" w:rsidRDefault="0068125F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признать, что гражданский служащий не соблюдал требования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14:paraId="1A52E78F" w14:textId="464DEBDA" w:rsidR="00AD4246" w:rsidRPr="00AD4246" w:rsidRDefault="00AD4246" w:rsidP="00AD4246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</w:t>
      </w:r>
      <w:r w:rsidR="00120D14">
        <w:rPr>
          <w:rFonts w:ascii="PT Astra Serif" w:hAnsi="PT Astra Serif"/>
          <w:color w:val="auto"/>
          <w:szCs w:val="28"/>
          <w:u w:val="none"/>
        </w:rPr>
        <w:t>7</w:t>
      </w:r>
      <w:r>
        <w:rPr>
          <w:rFonts w:ascii="PT Astra Serif" w:hAnsi="PT Astra Serif"/>
          <w:color w:val="auto"/>
          <w:szCs w:val="28"/>
          <w:u w:val="none"/>
        </w:rPr>
        <w:t xml:space="preserve">. </w:t>
      </w:r>
      <w:r w:rsidRPr="00AD4246">
        <w:rPr>
          <w:rFonts w:ascii="PT Astra Serif" w:hAnsi="PT Astra Serif"/>
          <w:color w:val="auto"/>
          <w:szCs w:val="28"/>
          <w:u w:val="none"/>
        </w:rPr>
        <w:t xml:space="preserve">По итогам рассмотрения вопроса, указанного в подпункте </w:t>
      </w:r>
      <w:r w:rsidR="004542DA">
        <w:rPr>
          <w:rFonts w:ascii="PT Astra Serif" w:hAnsi="PT Astra Serif"/>
          <w:color w:val="auto"/>
          <w:szCs w:val="28"/>
          <w:u w:val="none"/>
        </w:rPr>
        <w:t>6</w:t>
      </w:r>
      <w:r w:rsidRPr="00AD4246">
        <w:rPr>
          <w:rFonts w:ascii="PT Astra Serif" w:hAnsi="PT Astra Serif"/>
          <w:color w:val="auto"/>
          <w:szCs w:val="28"/>
          <w:u w:val="none"/>
        </w:rPr>
        <w:t xml:space="preserve"> пункта 1</w:t>
      </w:r>
      <w:r>
        <w:rPr>
          <w:rFonts w:ascii="PT Astra Serif" w:hAnsi="PT Astra Serif"/>
          <w:color w:val="auto"/>
          <w:szCs w:val="28"/>
          <w:u w:val="none"/>
        </w:rPr>
        <w:t>4</w:t>
      </w:r>
      <w:r w:rsidRPr="00AD4246">
        <w:rPr>
          <w:rFonts w:ascii="PT Astra Serif" w:hAnsi="PT Astra Serif"/>
          <w:color w:val="auto"/>
          <w:szCs w:val="28"/>
          <w:u w:val="none"/>
        </w:rPr>
        <w:t xml:space="preserve"> настоящего Положения, </w:t>
      </w:r>
      <w:r>
        <w:rPr>
          <w:rFonts w:ascii="PT Astra Serif" w:hAnsi="PT Astra Serif"/>
          <w:color w:val="auto"/>
          <w:szCs w:val="28"/>
          <w:u w:val="none"/>
        </w:rPr>
        <w:t>К</w:t>
      </w:r>
      <w:r w:rsidRPr="00AD4246">
        <w:rPr>
          <w:rFonts w:ascii="PT Astra Serif" w:hAnsi="PT Astra Serif"/>
          <w:color w:val="auto"/>
          <w:szCs w:val="28"/>
          <w:u w:val="none"/>
        </w:rPr>
        <w:t>омиссия принимает одно из следующих решений:</w:t>
      </w:r>
    </w:p>
    <w:p w14:paraId="798A23E0" w14:textId="0E7F683F" w:rsidR="00AD4246" w:rsidRPr="00AD4246" w:rsidRDefault="004542DA" w:rsidP="00AD4246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AD4246" w:rsidRPr="00AD4246">
        <w:rPr>
          <w:rFonts w:ascii="PT Astra Serif" w:hAnsi="PT Astra Serif"/>
          <w:color w:val="auto"/>
          <w:szCs w:val="28"/>
          <w:u w:val="none"/>
        </w:rPr>
        <w:t xml:space="preserve">) признать наличие причинно-следственной связи между возникновением не зависящих от </w:t>
      </w:r>
      <w:r w:rsidR="00AD4246">
        <w:rPr>
          <w:rFonts w:ascii="PT Astra Serif" w:hAnsi="PT Astra Serif"/>
          <w:color w:val="auto"/>
          <w:szCs w:val="28"/>
          <w:u w:val="none"/>
        </w:rPr>
        <w:t>гражданского</w:t>
      </w:r>
      <w:r w:rsidR="00AD4246" w:rsidRPr="00AD4246">
        <w:rPr>
          <w:rFonts w:ascii="PT Astra Serif" w:hAnsi="PT Astra Serif"/>
          <w:color w:val="auto"/>
          <w:szCs w:val="28"/>
          <w:u w:val="none"/>
        </w:rPr>
        <w:t xml:space="preserve"> служащего обстоятельств и невозможностью соблюдения им требований к служебному поведению и (или) требований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AD4246" w:rsidRPr="00AD4246">
        <w:rPr>
          <w:rFonts w:ascii="PT Astra Serif" w:hAnsi="PT Astra Serif"/>
          <w:color w:val="auto"/>
          <w:szCs w:val="28"/>
          <w:u w:val="none"/>
        </w:rPr>
        <w:t>об урегулировании конфликта интересов;</w:t>
      </w:r>
    </w:p>
    <w:p w14:paraId="1376F6F4" w14:textId="48CF040A" w:rsidR="00AD4246" w:rsidRDefault="004542DA" w:rsidP="00AD4246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AD4246" w:rsidRPr="00AD4246">
        <w:rPr>
          <w:rFonts w:ascii="PT Astra Serif" w:hAnsi="PT Astra Serif"/>
          <w:color w:val="auto"/>
          <w:szCs w:val="28"/>
          <w:u w:val="none"/>
        </w:rPr>
        <w:t xml:space="preserve">) признать отсутствие причинно-следственной связи между возникновением не зависящих от </w:t>
      </w:r>
      <w:r w:rsidR="00AD4246">
        <w:rPr>
          <w:rFonts w:ascii="PT Astra Serif" w:hAnsi="PT Astra Serif"/>
          <w:color w:val="auto"/>
          <w:szCs w:val="28"/>
          <w:u w:val="none"/>
        </w:rPr>
        <w:t>гражданского</w:t>
      </w:r>
      <w:r w:rsidR="00AD4246" w:rsidRPr="00AD4246">
        <w:rPr>
          <w:rFonts w:ascii="PT Astra Serif" w:hAnsi="PT Astra Serif"/>
          <w:color w:val="auto"/>
          <w:szCs w:val="28"/>
          <w:u w:val="none"/>
        </w:rPr>
        <w:t xml:space="preserve"> служащего обстоятельств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AD4246" w:rsidRPr="00AD4246">
        <w:rPr>
          <w:rFonts w:ascii="PT Astra Serif" w:hAnsi="PT Astra Serif"/>
          <w:color w:val="auto"/>
          <w:szCs w:val="28"/>
          <w:u w:val="none"/>
        </w:rPr>
        <w:t>и невозможностью соблюдения им требований к служебному поведению и (или) требований об урегулировании конфликта интересов.</w:t>
      </w:r>
    </w:p>
    <w:p w14:paraId="50496A6C" w14:textId="7863BC18" w:rsidR="00120D14" w:rsidRPr="00F475DE" w:rsidRDefault="00120D14" w:rsidP="00120D14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38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. По итогам рассмотрения вопросов, указанных в подпунктах </w:t>
      </w:r>
      <w:r>
        <w:rPr>
          <w:rFonts w:ascii="PT Astra Serif" w:hAnsi="PT Astra Serif"/>
          <w:color w:val="auto"/>
          <w:szCs w:val="28"/>
          <w:u w:val="none"/>
        </w:rPr>
        <w:t xml:space="preserve">1, 2, 4, 5 </w:t>
      </w:r>
      <w:r>
        <w:rPr>
          <w:rFonts w:ascii="PT Astra Serif" w:hAnsi="PT Astra Serif"/>
          <w:color w:val="auto"/>
          <w:szCs w:val="28"/>
          <w:u w:val="none"/>
        </w:rPr>
        <w:br/>
        <w:t>и 6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при наличии к тому оснований комиссия может принять иное решение, чем это предусмотрено пунктами </w:t>
      </w:r>
      <w:r w:rsidRPr="00170585">
        <w:rPr>
          <w:rFonts w:ascii="PT Astra Serif" w:hAnsi="PT Astra Serif"/>
          <w:color w:val="auto"/>
          <w:szCs w:val="28"/>
          <w:u w:val="none"/>
        </w:rPr>
        <w:t>28-33, 35-37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>
        <w:rPr>
          <w:rFonts w:ascii="PT Astra Serif" w:hAnsi="PT Astra Serif"/>
          <w:color w:val="auto"/>
          <w:szCs w:val="28"/>
          <w:u w:val="none"/>
        </w:rPr>
        <w:t>К</w:t>
      </w:r>
      <w:r w:rsidRPr="00F475DE">
        <w:rPr>
          <w:rFonts w:ascii="PT Astra Serif" w:hAnsi="PT Astra Serif"/>
          <w:color w:val="auto"/>
          <w:szCs w:val="28"/>
          <w:u w:val="none"/>
        </w:rPr>
        <w:t>омиссии.</w:t>
      </w:r>
    </w:p>
    <w:p w14:paraId="5B0B96E5" w14:textId="0F2DF401" w:rsidR="00F475DE" w:rsidRPr="00F475DE" w:rsidRDefault="00120D1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39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14:paraId="66A8C713" w14:textId="1CE1C34F" w:rsidR="00F475DE" w:rsidRPr="00F475DE" w:rsidRDefault="00120D1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40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3EA15B7" w14:textId="48DAD497" w:rsidR="00F475DE" w:rsidRPr="00F475DE" w:rsidRDefault="00120D1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lastRenderedPageBreak/>
        <w:t>41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за исключением решения, принимаемого по итогам рассмотрения вопроса, указанного в </w:t>
      </w:r>
      <w:r w:rsidR="00FD679B">
        <w:rPr>
          <w:rFonts w:ascii="PT Astra Serif" w:hAnsi="PT Astra Serif"/>
          <w:color w:val="auto"/>
          <w:szCs w:val="28"/>
          <w:u w:val="none"/>
        </w:rPr>
        <w:t>подпункте «а»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подпункта </w:t>
      </w:r>
      <w:r w:rsidR="004542DA"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для Министра носят рекомендательный характер. Решение, принимаемое по итогам рассмотрения вопроса, указанного в </w:t>
      </w:r>
      <w:r w:rsidR="00FD679B">
        <w:rPr>
          <w:rFonts w:ascii="PT Astra Serif" w:hAnsi="PT Astra Serif"/>
          <w:color w:val="auto"/>
          <w:szCs w:val="28"/>
          <w:u w:val="none"/>
        </w:rPr>
        <w:t>подпункте «а»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подпункта </w:t>
      </w:r>
      <w:r w:rsidR="004542DA"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носит обязательный характер.</w:t>
      </w:r>
    </w:p>
    <w:p w14:paraId="76500A4F" w14:textId="26C9409F" w:rsidR="00F475DE" w:rsidRPr="00F475DE" w:rsidRDefault="00120D1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42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. В протоколе заседания Комиссии указываются:</w:t>
      </w:r>
    </w:p>
    <w:p w14:paraId="77A86A36" w14:textId="5E0542D3" w:rsidR="00F475DE" w:rsidRPr="00F475DE" w:rsidRDefault="006558A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дата заседания Комиссии, фамилии, имена, отчества</w:t>
      </w:r>
      <w:r w:rsidR="00806D1A">
        <w:rPr>
          <w:rFonts w:ascii="PT Astra Serif" w:hAnsi="PT Astra Serif"/>
          <w:color w:val="auto"/>
          <w:szCs w:val="28"/>
          <w:u w:val="none"/>
        </w:rPr>
        <w:t xml:space="preserve"> (при наличии)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членов Комиссии и других лиц, присутствующих на заседании;</w:t>
      </w:r>
    </w:p>
    <w:p w14:paraId="12FFA104" w14:textId="2E808A1E" w:rsidR="00F475DE" w:rsidRPr="00F475DE" w:rsidRDefault="006558A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формулировка каждого из рассматриваемых на заседании Комиссии вопросов с указанием фамилии, имени, отчества</w:t>
      </w:r>
      <w:r w:rsidR="00806D1A">
        <w:rPr>
          <w:rFonts w:ascii="PT Astra Serif" w:hAnsi="PT Astra Serif"/>
          <w:color w:val="auto"/>
          <w:szCs w:val="28"/>
          <w:u w:val="none"/>
        </w:rPr>
        <w:t xml:space="preserve"> (при наличии)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, должности гражданского служащего, в отношении которого рассматривается вопрос </w:t>
      </w:r>
      <w:r w:rsidR="00E511D2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о соблюдении требований к служебному поведению и (или) требований </w:t>
      </w:r>
      <w:r w:rsidR="00E511D2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об урегулировании конфликта интересов;</w:t>
      </w:r>
    </w:p>
    <w:p w14:paraId="73D0D29E" w14:textId="29BA817E" w:rsidR="00F475DE" w:rsidRPr="00F475DE" w:rsidRDefault="006558A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3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предъявляемые к гражданскому служащему претензии, материалы,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на которых они основываются;</w:t>
      </w:r>
    </w:p>
    <w:p w14:paraId="2D2CF222" w14:textId="73068A39" w:rsidR="00F475DE" w:rsidRPr="00F475DE" w:rsidRDefault="006558A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4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) содержание пояснений гражданского служащего и других лиц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по существу предъявляемых претензий;</w:t>
      </w:r>
    </w:p>
    <w:p w14:paraId="3051CA36" w14:textId="011BA43E" w:rsidR="00F475DE" w:rsidRPr="00F475DE" w:rsidRDefault="006558A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5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фамилии, имена, отчества</w:t>
      </w:r>
      <w:r w:rsidR="00806D1A">
        <w:rPr>
          <w:rFonts w:ascii="PT Astra Serif" w:hAnsi="PT Astra Serif"/>
          <w:color w:val="auto"/>
          <w:szCs w:val="28"/>
          <w:u w:val="none"/>
        </w:rPr>
        <w:t xml:space="preserve"> (при наличии)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выступивших на заседании лиц и краткое изложение их выступлений;</w:t>
      </w:r>
    </w:p>
    <w:p w14:paraId="4CC73483" w14:textId="6335F47D" w:rsidR="00F475DE" w:rsidRPr="00F475DE" w:rsidRDefault="006558A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6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источник информации, содержащей основания для проведения заседания Комиссии, дата поступления информации в Министерство;</w:t>
      </w:r>
    </w:p>
    <w:p w14:paraId="11365697" w14:textId="70FC6691" w:rsidR="00F475DE" w:rsidRPr="00F475DE" w:rsidRDefault="006558A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7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другие сведения;</w:t>
      </w:r>
    </w:p>
    <w:p w14:paraId="6CA49FE4" w14:textId="45F370B6" w:rsidR="00F475DE" w:rsidRPr="00F475DE" w:rsidRDefault="006558A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8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результаты голосования;</w:t>
      </w:r>
    </w:p>
    <w:p w14:paraId="0296E126" w14:textId="20773B1B" w:rsidR="00F475DE" w:rsidRPr="00F475DE" w:rsidRDefault="006558A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9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) решение и обоснование его принятия.</w:t>
      </w:r>
    </w:p>
    <w:p w14:paraId="714810E5" w14:textId="5CF1A989" w:rsidR="00F475DE" w:rsidRPr="00F475DE" w:rsidRDefault="00120D1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43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. Член Комиссии, не согласный с е</w:t>
      </w:r>
      <w:r w:rsidR="006558A4">
        <w:rPr>
          <w:rFonts w:ascii="PT Astra Serif" w:hAnsi="PT Astra Serif"/>
          <w:color w:val="auto"/>
          <w:szCs w:val="28"/>
          <w:u w:val="none"/>
        </w:rPr>
        <w:t>ё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решением, вправе в письменной форме изложить сво</w:t>
      </w:r>
      <w:r w:rsidR="006558A4">
        <w:rPr>
          <w:rFonts w:ascii="PT Astra Serif" w:hAnsi="PT Astra Serif"/>
          <w:color w:val="auto"/>
          <w:szCs w:val="28"/>
          <w:u w:val="none"/>
        </w:rPr>
        <w:t>ё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мнение, которое подлежит обязательному приобщению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к протоколу заседания Комиссии и с которым должен быть ознакомлен гражданский служащий.</w:t>
      </w:r>
    </w:p>
    <w:p w14:paraId="74BD13D5" w14:textId="3A423FDA" w:rsidR="00F475DE" w:rsidRPr="00F475DE" w:rsidRDefault="00120D1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44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. Копии протокола заседания Комиссии в семидневный срок со дня заседания направляются Министру, полностью или в виде выписок из него </w:t>
      </w:r>
      <w:r w:rsidR="006558A4">
        <w:rPr>
          <w:rFonts w:ascii="PT Astra Serif" w:hAnsi="PT Astra Serif"/>
          <w:color w:val="auto"/>
          <w:szCs w:val="28"/>
          <w:u w:val="none"/>
        </w:rPr>
        <w:t>–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гражданскому служащему, а также по решению Комиссии </w:t>
      </w:r>
      <w:r w:rsidR="006558A4">
        <w:rPr>
          <w:rFonts w:ascii="PT Astra Serif" w:hAnsi="PT Astra Serif"/>
          <w:color w:val="auto"/>
          <w:szCs w:val="28"/>
          <w:u w:val="none"/>
        </w:rPr>
        <w:t>–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 иным заинтересованным лицам.</w:t>
      </w:r>
    </w:p>
    <w:p w14:paraId="14AEBFDA" w14:textId="7FED5526" w:rsidR="00F475DE" w:rsidRPr="00F475DE" w:rsidRDefault="00120D1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45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. Министр рассматривает протокол заседания Комиссии и вправе учесть содержащиеся в н</w:t>
      </w:r>
      <w:r w:rsidR="006558A4">
        <w:rPr>
          <w:rFonts w:ascii="PT Astra Serif" w:hAnsi="PT Astra Serif"/>
          <w:color w:val="auto"/>
          <w:szCs w:val="28"/>
          <w:u w:val="none"/>
        </w:rPr>
        <w:t>ё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м рекомендации при принятии решения о применении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к гражданскому служащему мер ответственности, предусмотренных нормативными правовыми актами Российской Федерации и Ульяновской области, а также по иным вопросам организации противодействия коррупции.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О рассмотрении рекомендаций Комиссии и принятом решении Министр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в письменной форме уведомляет Комиссию в месячный срок со дня поступления к нему протокола заседания Комиссии. Решение Министра оглашается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на ближайшем заседании Комиссии и принимается к сведению без обсуждения.</w:t>
      </w:r>
    </w:p>
    <w:p w14:paraId="0F02D036" w14:textId="4B5105FE" w:rsidR="00F475DE" w:rsidRPr="00F475DE" w:rsidRDefault="00120D1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46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 xml:space="preserve">. В случае установления Комиссией признаков дисциплинарного проступка в действиях (бездействии) гражданского служащего информация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lastRenderedPageBreak/>
        <w:t xml:space="preserve">об этом представляется Министру для решения вопроса о применении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к гражданскому служащему мер ответственности, предусмотренных нормативными правовыми актами Российской Федерации.</w:t>
      </w:r>
    </w:p>
    <w:p w14:paraId="79FA5C10" w14:textId="0CD8657F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4</w:t>
      </w:r>
      <w:r w:rsidR="00120D14">
        <w:rPr>
          <w:rFonts w:ascii="PT Astra Serif" w:hAnsi="PT Astra Serif"/>
          <w:color w:val="auto"/>
          <w:szCs w:val="28"/>
          <w:u w:val="none"/>
        </w:rPr>
        <w:t>7</w:t>
      </w:r>
      <w:r w:rsidRPr="00F475DE">
        <w:rPr>
          <w:rFonts w:ascii="PT Astra Serif" w:hAnsi="PT Astra Serif"/>
          <w:color w:val="auto"/>
          <w:szCs w:val="28"/>
          <w:u w:val="none"/>
        </w:rPr>
        <w:t>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</w:t>
      </w:r>
      <w:r w:rsidR="00D920DC">
        <w:rPr>
          <w:rFonts w:ascii="PT Astra Serif" w:hAnsi="PT Astra Serif"/>
          <w:color w:val="auto"/>
          <w:szCs w:val="28"/>
          <w:u w:val="none"/>
        </w:rPr>
        <w:t>ё</w:t>
      </w:r>
      <w:r w:rsidRPr="00F475DE">
        <w:rPr>
          <w:rFonts w:ascii="PT Astra Serif" w:hAnsi="PT Astra Serif"/>
          <w:color w:val="auto"/>
          <w:szCs w:val="28"/>
          <w:u w:val="none"/>
        </w:rPr>
        <w:t>хдневный срок, а при необходимости - немедленно.</w:t>
      </w:r>
    </w:p>
    <w:p w14:paraId="14AAD7B6" w14:textId="5EAC174B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4</w:t>
      </w:r>
      <w:r w:rsidR="00120D14">
        <w:rPr>
          <w:rFonts w:ascii="PT Astra Serif" w:hAnsi="PT Astra Serif"/>
          <w:color w:val="auto"/>
          <w:szCs w:val="28"/>
          <w:u w:val="none"/>
        </w:rPr>
        <w:t>8</w:t>
      </w:r>
      <w:r w:rsidRPr="00F475DE">
        <w:rPr>
          <w:rFonts w:ascii="PT Astra Serif" w:hAnsi="PT Astra Serif"/>
          <w:color w:val="auto"/>
          <w:szCs w:val="28"/>
          <w:u w:val="none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9222B5E" w14:textId="7E5FABC0" w:rsidR="00F475DE" w:rsidRPr="00F475DE" w:rsidRDefault="00F475DE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F475DE">
        <w:rPr>
          <w:rFonts w:ascii="PT Astra Serif" w:hAnsi="PT Astra Serif"/>
          <w:color w:val="auto"/>
          <w:szCs w:val="28"/>
          <w:u w:val="none"/>
        </w:rPr>
        <w:t>4</w:t>
      </w:r>
      <w:r w:rsidR="00120D14">
        <w:rPr>
          <w:rFonts w:ascii="PT Astra Serif" w:hAnsi="PT Astra Serif"/>
          <w:color w:val="auto"/>
          <w:szCs w:val="28"/>
          <w:u w:val="none"/>
        </w:rPr>
        <w:t>9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. 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гражданской службы в Министерстве, в отношении которого рассматривался вопрос, указанный в </w:t>
      </w:r>
      <w:r w:rsidR="00FD679B">
        <w:rPr>
          <w:rFonts w:ascii="PT Astra Serif" w:hAnsi="PT Astra Serif"/>
          <w:color w:val="auto"/>
          <w:szCs w:val="28"/>
          <w:u w:val="none"/>
        </w:rPr>
        <w:t>подпункте «а»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подпункта </w:t>
      </w:r>
      <w:r w:rsidR="00D920DC">
        <w:rPr>
          <w:rFonts w:ascii="PT Astra Serif" w:hAnsi="PT Astra Serif"/>
          <w:color w:val="auto"/>
          <w:szCs w:val="28"/>
          <w:u w:val="none"/>
        </w:rPr>
        <w:t>2</w:t>
      </w:r>
      <w:r w:rsidRPr="00F475DE">
        <w:rPr>
          <w:rFonts w:ascii="PT Astra Serif" w:hAnsi="PT Astra Serif"/>
          <w:color w:val="auto"/>
          <w:szCs w:val="28"/>
          <w:u w:val="none"/>
        </w:rPr>
        <w:t xml:space="preserve"> пункта 14 настоящего Положения, под роспись или направляется заказным письмом </w:t>
      </w:r>
      <w:r w:rsidR="006E7703">
        <w:rPr>
          <w:rFonts w:ascii="PT Astra Serif" w:hAnsi="PT Astra Serif"/>
          <w:color w:val="auto"/>
          <w:szCs w:val="28"/>
          <w:u w:val="none"/>
        </w:rPr>
        <w:br/>
      </w:r>
      <w:r w:rsidRPr="00F475DE">
        <w:rPr>
          <w:rFonts w:ascii="PT Astra Serif" w:hAnsi="PT Astra Serif"/>
          <w:color w:val="auto"/>
          <w:szCs w:val="28"/>
          <w:u w:val="none"/>
        </w:rPr>
        <w:t>с уведомлением по указанному им в обращении адресу не позднее одного рабочего дня, следующего за дн</w:t>
      </w:r>
      <w:r w:rsidR="00D920DC">
        <w:rPr>
          <w:rFonts w:ascii="PT Astra Serif" w:hAnsi="PT Astra Serif"/>
          <w:color w:val="auto"/>
          <w:szCs w:val="28"/>
          <w:u w:val="none"/>
        </w:rPr>
        <w:t>ё</w:t>
      </w:r>
      <w:r w:rsidRPr="00F475DE">
        <w:rPr>
          <w:rFonts w:ascii="PT Astra Serif" w:hAnsi="PT Astra Serif"/>
          <w:color w:val="auto"/>
          <w:szCs w:val="28"/>
          <w:u w:val="none"/>
        </w:rPr>
        <w:t>м проведения соответствующего заседания Комиссии.</w:t>
      </w:r>
    </w:p>
    <w:p w14:paraId="596A917B" w14:textId="3B0BC691" w:rsidR="00C815E3" w:rsidRDefault="00120D14" w:rsidP="00F475DE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50</w:t>
      </w:r>
      <w:r w:rsidR="00F475DE" w:rsidRPr="00F475DE">
        <w:rPr>
          <w:rFonts w:ascii="PT Astra Serif" w:hAnsi="PT Astra Serif"/>
          <w:color w:val="auto"/>
          <w:szCs w:val="28"/>
          <w:u w:val="none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отдела правового обеспечения, ответственным за работу по профилактике коррупционных и иных правонарушений.</w:t>
      </w:r>
    </w:p>
    <w:p w14:paraId="79908662" w14:textId="77777777" w:rsidR="004D1BC9" w:rsidRDefault="004D1BC9" w:rsidP="004D1BC9">
      <w:pPr>
        <w:suppressAutoHyphens/>
        <w:spacing w:after="0" w:line="235" w:lineRule="auto"/>
        <w:ind w:firstLine="720"/>
        <w:rPr>
          <w:rFonts w:ascii="PT Astra Serif" w:eastAsia="Times New Roman" w:hAnsi="PT Astra Serif"/>
          <w:color w:val="auto"/>
          <w:szCs w:val="28"/>
          <w:u w:val="none"/>
        </w:rPr>
      </w:pPr>
      <w:bookmarkStart w:id="3" w:name="_Hlk150254182"/>
    </w:p>
    <w:p w14:paraId="38805975" w14:textId="77777777" w:rsidR="004D1BC9" w:rsidRDefault="004D1BC9" w:rsidP="004D1BC9">
      <w:pPr>
        <w:suppressAutoHyphens/>
        <w:spacing w:after="0" w:line="235" w:lineRule="auto"/>
        <w:jc w:val="center"/>
        <w:rPr>
          <w:rFonts w:ascii="PT Astra Serif" w:eastAsia="Times New Roman" w:hAnsi="PT Astra Serif"/>
          <w:color w:val="auto"/>
          <w:szCs w:val="28"/>
          <w:u w:val="none"/>
        </w:rPr>
      </w:pPr>
      <w:r w:rsidRPr="00463B8B">
        <w:rPr>
          <w:rFonts w:ascii="PT Astra Serif" w:eastAsia="Times New Roman" w:hAnsi="PT Astra Serif"/>
          <w:color w:val="auto"/>
          <w:szCs w:val="28"/>
          <w:u w:val="none"/>
        </w:rPr>
        <w:t>_______________</w:t>
      </w:r>
    </w:p>
    <w:p w14:paraId="4E50F72F" w14:textId="77777777" w:rsidR="004D1BC9" w:rsidRDefault="004D1BC9" w:rsidP="004D1BC9">
      <w:pPr>
        <w:suppressAutoHyphens/>
        <w:spacing w:after="0" w:line="235" w:lineRule="auto"/>
        <w:jc w:val="center"/>
        <w:rPr>
          <w:rFonts w:ascii="PT Astra Serif" w:eastAsia="Times New Roman" w:hAnsi="PT Astra Serif"/>
          <w:color w:val="auto"/>
          <w:szCs w:val="28"/>
          <w:u w:val="none"/>
        </w:rPr>
      </w:pPr>
    </w:p>
    <w:bookmarkEnd w:id="3"/>
    <w:p w14:paraId="1EF0BF6D" w14:textId="77777777" w:rsidR="004D1BC9" w:rsidRDefault="004D1BC9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  <w:sectPr w:rsidR="004D1BC9" w:rsidSect="00706563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4536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D1BC9" w:rsidRPr="001F641B" w14:paraId="008FAE9C" w14:textId="77777777" w:rsidTr="000F5857">
        <w:tc>
          <w:tcPr>
            <w:tcW w:w="4536" w:type="dxa"/>
          </w:tcPr>
          <w:p w14:paraId="4D9ECE38" w14:textId="346DF316" w:rsidR="004D1BC9" w:rsidRPr="001F641B" w:rsidRDefault="004D1BC9" w:rsidP="000F5857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2</w:t>
            </w:r>
          </w:p>
          <w:p w14:paraId="605A1861" w14:textId="77777777" w:rsidR="004D1BC9" w:rsidRPr="001F641B" w:rsidRDefault="004D1BC9" w:rsidP="000F5857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661980" w14:textId="77777777" w:rsidR="004D1BC9" w:rsidRPr="001F641B" w:rsidRDefault="004D1BC9" w:rsidP="000F5857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Pr="001F641B">
              <w:rPr>
                <w:rFonts w:ascii="PT Astra Serif" w:hAnsi="PT Astra Serif"/>
                <w:sz w:val="28"/>
                <w:szCs w:val="28"/>
              </w:rPr>
              <w:t>приказ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F641B">
              <w:rPr>
                <w:rFonts w:ascii="PT Astra Serif" w:hAnsi="PT Astra Serif"/>
                <w:sz w:val="28"/>
                <w:szCs w:val="28"/>
              </w:rPr>
              <w:t xml:space="preserve"> Министерства </w:t>
            </w:r>
            <w:r w:rsidRPr="001F641B">
              <w:rPr>
                <w:rFonts w:ascii="PT Astra Serif" w:hAnsi="PT Astra Serif"/>
                <w:sz w:val="28"/>
                <w:szCs w:val="28"/>
              </w:rPr>
              <w:br/>
              <w:t>искусства и культурной политики Ульяновской области</w:t>
            </w:r>
          </w:p>
          <w:p w14:paraId="16ED42A8" w14:textId="77777777" w:rsidR="004D1BC9" w:rsidRPr="001F641B" w:rsidRDefault="004D1BC9" w:rsidP="000F5857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641B">
              <w:rPr>
                <w:rFonts w:ascii="PT Astra Serif" w:hAnsi="PT Astra Serif"/>
                <w:sz w:val="28"/>
                <w:szCs w:val="28"/>
              </w:rPr>
              <w:t>от ______________ № ______</w:t>
            </w:r>
          </w:p>
          <w:p w14:paraId="2722E3F3" w14:textId="77777777" w:rsidR="004D1BC9" w:rsidRPr="001F641B" w:rsidRDefault="004D1BC9" w:rsidP="000F5857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31A791E" w14:textId="77777777" w:rsidR="00F475DE" w:rsidRDefault="00F475DE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</w:p>
    <w:p w14:paraId="173C4AF8" w14:textId="77777777" w:rsidR="00F475DE" w:rsidRDefault="00F475DE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</w:p>
    <w:p w14:paraId="681B9E4D" w14:textId="77777777" w:rsidR="00B81F9B" w:rsidRDefault="00B81F9B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</w:p>
    <w:p w14:paraId="6A3E8272" w14:textId="77777777" w:rsidR="004D1BC9" w:rsidRDefault="004D1BC9" w:rsidP="004D1BC9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>
        <w:rPr>
          <w:rFonts w:ascii="PT Astra Serif" w:hAnsi="PT Astra Serif"/>
          <w:b/>
          <w:color w:val="auto"/>
          <w:szCs w:val="28"/>
          <w:u w:val="none"/>
        </w:rPr>
        <w:t>СОСТАВ</w:t>
      </w:r>
    </w:p>
    <w:p w14:paraId="7B1F328A" w14:textId="77777777" w:rsidR="004D1BC9" w:rsidRDefault="004D1BC9" w:rsidP="004D1BC9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9876C7">
        <w:rPr>
          <w:rFonts w:ascii="PT Astra Serif" w:hAnsi="PT Astra Serif"/>
          <w:b/>
          <w:color w:val="auto"/>
          <w:szCs w:val="28"/>
          <w:u w:val="none"/>
        </w:rPr>
        <w:t xml:space="preserve">комиссии по соблюдению требований к служебному поведению государственных гражданских служащих Министерства искусства </w:t>
      </w:r>
      <w:r>
        <w:rPr>
          <w:rFonts w:ascii="PT Astra Serif" w:hAnsi="PT Astra Serif"/>
          <w:b/>
          <w:color w:val="auto"/>
          <w:szCs w:val="28"/>
          <w:u w:val="none"/>
        </w:rPr>
        <w:br/>
      </w:r>
      <w:r w:rsidRPr="009876C7">
        <w:rPr>
          <w:rFonts w:ascii="PT Astra Serif" w:hAnsi="PT Astra Serif"/>
          <w:b/>
          <w:color w:val="auto"/>
          <w:szCs w:val="28"/>
          <w:u w:val="none"/>
        </w:rPr>
        <w:t>и культурной политики Ульяновской области и урегулированию конфликта интересов</w:t>
      </w:r>
    </w:p>
    <w:p w14:paraId="5E3EE515" w14:textId="77777777" w:rsidR="00F475DE" w:rsidRDefault="00F475DE" w:rsidP="004D5928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356"/>
        <w:gridCol w:w="6738"/>
      </w:tblGrid>
      <w:tr w:rsidR="004D1BC9" w:rsidRPr="00EE2048" w14:paraId="6DBAD218" w14:textId="77777777" w:rsidTr="004D1BC9">
        <w:tc>
          <w:tcPr>
            <w:tcW w:w="9776" w:type="dxa"/>
            <w:gridSpan w:val="3"/>
          </w:tcPr>
          <w:p w14:paraId="3DB1EC16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Председатель комиссии</w:t>
            </w:r>
          </w:p>
        </w:tc>
      </w:tr>
      <w:tr w:rsidR="004D1BC9" w:rsidRPr="00EE2048" w14:paraId="611A90D7" w14:textId="77777777" w:rsidTr="004D1BC9">
        <w:tc>
          <w:tcPr>
            <w:tcW w:w="2682" w:type="dxa"/>
          </w:tcPr>
          <w:p w14:paraId="331AD536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ind w:firstLine="22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Михеева М.С.</w:t>
            </w:r>
          </w:p>
        </w:tc>
        <w:tc>
          <w:tcPr>
            <w:tcW w:w="356" w:type="dxa"/>
          </w:tcPr>
          <w:p w14:paraId="27724113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14:paraId="6537422D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заместитель Министра – директор департамента экономики, финансов и права</w:t>
            </w:r>
          </w:p>
          <w:p w14:paraId="13F2B51B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D1BC9" w:rsidRPr="00EE2048" w14:paraId="7A999506" w14:textId="77777777" w:rsidTr="004D1BC9">
        <w:tc>
          <w:tcPr>
            <w:tcW w:w="9776" w:type="dxa"/>
            <w:gridSpan w:val="3"/>
          </w:tcPr>
          <w:p w14:paraId="5333859C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ind w:firstLine="7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 xml:space="preserve">Заместитель </w:t>
            </w: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EE2048">
              <w:rPr>
                <w:rFonts w:ascii="PT Astra Serif" w:hAnsi="PT Astra Serif"/>
                <w:sz w:val="28"/>
                <w:szCs w:val="28"/>
              </w:rPr>
              <w:t>редседателя комиссии</w:t>
            </w:r>
          </w:p>
        </w:tc>
      </w:tr>
      <w:tr w:rsidR="004D1BC9" w:rsidRPr="00EE2048" w14:paraId="124E3C7F" w14:textId="77777777" w:rsidTr="004D1BC9">
        <w:tc>
          <w:tcPr>
            <w:tcW w:w="2682" w:type="dxa"/>
          </w:tcPr>
          <w:p w14:paraId="70F701D6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Маркелова О.А.</w:t>
            </w:r>
          </w:p>
        </w:tc>
        <w:tc>
          <w:tcPr>
            <w:tcW w:w="356" w:type="dxa"/>
          </w:tcPr>
          <w:p w14:paraId="4F0E55EB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14:paraId="7402F6DA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департамента экономики, финансов и права – начальник отдела правового обеспечения </w:t>
            </w:r>
          </w:p>
          <w:p w14:paraId="30C50B46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D1BC9" w:rsidRPr="00EE2048" w14:paraId="12E3EFAA" w14:textId="77777777" w:rsidTr="004D1BC9">
        <w:tc>
          <w:tcPr>
            <w:tcW w:w="9776" w:type="dxa"/>
            <w:gridSpan w:val="3"/>
          </w:tcPr>
          <w:p w14:paraId="5E73933A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ind w:firstLine="7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Секретарь комиссии</w:t>
            </w:r>
          </w:p>
        </w:tc>
      </w:tr>
      <w:tr w:rsidR="004D1BC9" w:rsidRPr="00EE2048" w14:paraId="596C2E84" w14:textId="77777777" w:rsidTr="004D1BC9">
        <w:tc>
          <w:tcPr>
            <w:tcW w:w="2682" w:type="dxa"/>
          </w:tcPr>
          <w:p w14:paraId="4D6E0D32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ind w:firstLine="22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Чернов А.А.</w:t>
            </w:r>
          </w:p>
        </w:tc>
        <w:tc>
          <w:tcPr>
            <w:tcW w:w="356" w:type="dxa"/>
          </w:tcPr>
          <w:p w14:paraId="11FD1919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14:paraId="35B89712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ведущий консультант</w:t>
            </w:r>
            <w:r w:rsidRPr="00EE2048">
              <w:rPr>
                <w:rFonts w:ascii="PT Astra Serif" w:hAnsi="PT Astra Serif"/>
                <w:sz w:val="28"/>
                <w:szCs w:val="28"/>
              </w:rPr>
              <w:t xml:space="preserve"> отдела правового обеспечения департамента экономики, финансов и права</w:t>
            </w:r>
          </w:p>
          <w:p w14:paraId="05884FDB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D1BC9" w:rsidRPr="00EE2048" w14:paraId="37F3A8D4" w14:textId="77777777" w:rsidTr="004D1BC9">
        <w:tc>
          <w:tcPr>
            <w:tcW w:w="9776" w:type="dxa"/>
            <w:gridSpan w:val="3"/>
          </w:tcPr>
          <w:p w14:paraId="2641735E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ind w:firstLine="7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Члены комиссии</w:t>
            </w:r>
          </w:p>
        </w:tc>
      </w:tr>
      <w:tr w:rsidR="004D1BC9" w:rsidRPr="00EE2048" w14:paraId="4DD4C3E9" w14:textId="77777777" w:rsidTr="004D1BC9">
        <w:tc>
          <w:tcPr>
            <w:tcW w:w="2682" w:type="dxa"/>
          </w:tcPr>
          <w:p w14:paraId="19A09207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Куракова Е.В.</w:t>
            </w:r>
          </w:p>
        </w:tc>
        <w:tc>
          <w:tcPr>
            <w:tcW w:w="356" w:type="dxa"/>
          </w:tcPr>
          <w:p w14:paraId="400ED52F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14:paraId="14154039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департамента культурной политики </w:t>
            </w:r>
          </w:p>
          <w:p w14:paraId="0E4D7D83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D1BC9" w:rsidRPr="00EE2048" w14:paraId="24E13357" w14:textId="77777777" w:rsidTr="004D1BC9">
        <w:tc>
          <w:tcPr>
            <w:tcW w:w="2682" w:type="dxa"/>
          </w:tcPr>
          <w:p w14:paraId="766C99C2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Афанасьева А.Н</w:t>
            </w:r>
            <w:r w:rsidRPr="00EE204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14:paraId="3F5398B2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14:paraId="0515A9D4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 xml:space="preserve">начальник отдела </w:t>
            </w:r>
            <w:r>
              <w:rPr>
                <w:rFonts w:ascii="PT Astra Serif" w:hAnsi="PT Astra Serif"/>
                <w:sz w:val="28"/>
                <w:szCs w:val="28"/>
              </w:rPr>
              <w:t>э</w:t>
            </w:r>
            <w:r w:rsidRPr="00A37ED1">
              <w:rPr>
                <w:rFonts w:ascii="PT Astra Serif" w:hAnsi="PT Astra Serif"/>
                <w:sz w:val="28"/>
                <w:szCs w:val="28"/>
              </w:rPr>
              <w:t xml:space="preserve">кономики и государственных закупок </w:t>
            </w:r>
            <w:r w:rsidRPr="00EE2048">
              <w:rPr>
                <w:rFonts w:ascii="PT Astra Serif" w:hAnsi="PT Astra Serif"/>
                <w:sz w:val="28"/>
                <w:szCs w:val="28"/>
              </w:rPr>
              <w:t>департамента экономики, финансов и права</w:t>
            </w:r>
          </w:p>
          <w:p w14:paraId="2B20D03B" w14:textId="77777777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D1BC9" w:rsidRPr="006602F8" w14:paraId="6562981A" w14:textId="77777777" w:rsidTr="004D1BC9">
        <w:tc>
          <w:tcPr>
            <w:tcW w:w="2682" w:type="dxa"/>
          </w:tcPr>
          <w:p w14:paraId="6E7B4427" w14:textId="77777777" w:rsidR="004D1BC9" w:rsidRPr="006602F8" w:rsidRDefault="004D1BC9" w:rsidP="00B81F9B">
            <w:pPr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602F8">
              <w:rPr>
                <w:rFonts w:ascii="PT Astra Serif" w:hAnsi="PT Astra Serif"/>
                <w:sz w:val="28"/>
                <w:szCs w:val="28"/>
              </w:rPr>
              <w:t>Трухачёва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602F8"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Pr="006602F8"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14:paraId="09F28B2D" w14:textId="77777777" w:rsidR="004D1BC9" w:rsidRPr="006602F8" w:rsidRDefault="004D1BC9" w:rsidP="00B81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02F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14:paraId="38D1EC54" w14:textId="77777777" w:rsidR="004D1BC9" w:rsidRDefault="004D1BC9" w:rsidP="00B81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Pr="006602F8">
              <w:rPr>
                <w:rFonts w:ascii="PT Astra Serif" w:hAnsi="PT Astra Serif"/>
                <w:sz w:val="28"/>
                <w:szCs w:val="28"/>
              </w:rPr>
              <w:t xml:space="preserve">едущий консультант департамента по профилактике коррупционных и иных правонарушений управления по реализации единой государственной политики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6602F8">
              <w:rPr>
                <w:rFonts w:ascii="PT Astra Serif" w:hAnsi="PT Astra Serif"/>
                <w:sz w:val="28"/>
                <w:szCs w:val="28"/>
              </w:rPr>
              <w:t>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(по согласованию)</w:t>
            </w:r>
          </w:p>
          <w:p w14:paraId="68642815" w14:textId="77777777" w:rsidR="004D1BC9" w:rsidRPr="006602F8" w:rsidRDefault="004D1BC9" w:rsidP="00B81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D1BC9" w:rsidRPr="00EE2048" w14:paraId="39CC55D2" w14:textId="77777777" w:rsidTr="004D1BC9">
        <w:tc>
          <w:tcPr>
            <w:tcW w:w="9776" w:type="dxa"/>
            <w:gridSpan w:val="3"/>
          </w:tcPr>
          <w:p w14:paraId="1271FB8F" w14:textId="590D5D44" w:rsidR="004D1BC9" w:rsidRPr="00EE2048" w:rsidRDefault="004D1BC9" w:rsidP="00B81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lastRenderedPageBreak/>
              <w:t>два представителя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</w:t>
            </w:r>
          </w:p>
        </w:tc>
      </w:tr>
    </w:tbl>
    <w:p w14:paraId="1CB09570" w14:textId="77777777" w:rsidR="00F475DE" w:rsidRDefault="00F475DE" w:rsidP="00B81F9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</w:p>
    <w:p w14:paraId="0DE5314D" w14:textId="77777777" w:rsidR="004D1BC9" w:rsidRDefault="004D1BC9" w:rsidP="004D1BC9">
      <w:pPr>
        <w:suppressAutoHyphens/>
        <w:spacing w:after="0" w:line="235" w:lineRule="auto"/>
        <w:jc w:val="center"/>
        <w:rPr>
          <w:rFonts w:ascii="PT Astra Serif" w:eastAsia="Times New Roman" w:hAnsi="PT Astra Serif"/>
          <w:color w:val="auto"/>
          <w:szCs w:val="28"/>
          <w:u w:val="none"/>
        </w:rPr>
      </w:pPr>
      <w:r w:rsidRPr="00463B8B">
        <w:rPr>
          <w:rFonts w:ascii="PT Astra Serif" w:eastAsia="Times New Roman" w:hAnsi="PT Astra Serif"/>
          <w:color w:val="auto"/>
          <w:szCs w:val="28"/>
          <w:u w:val="none"/>
        </w:rPr>
        <w:t>_______________</w:t>
      </w:r>
    </w:p>
    <w:sectPr w:rsidR="004D1BC9" w:rsidSect="00706563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32B9" w14:textId="77777777" w:rsidR="00706563" w:rsidRDefault="00706563" w:rsidP="009D6693">
      <w:pPr>
        <w:spacing w:after="0" w:line="240" w:lineRule="auto"/>
      </w:pPr>
      <w:r>
        <w:separator/>
      </w:r>
    </w:p>
  </w:endnote>
  <w:endnote w:type="continuationSeparator" w:id="0">
    <w:p w14:paraId="61452B0A" w14:textId="77777777" w:rsidR="00706563" w:rsidRDefault="00706563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1B11" w14:textId="77777777" w:rsidR="00706563" w:rsidRDefault="00706563" w:rsidP="009D6693">
      <w:pPr>
        <w:spacing w:after="0" w:line="240" w:lineRule="auto"/>
      </w:pPr>
      <w:r>
        <w:separator/>
      </w:r>
    </w:p>
  </w:footnote>
  <w:footnote w:type="continuationSeparator" w:id="0">
    <w:p w14:paraId="633B063F" w14:textId="77777777" w:rsidR="00706563" w:rsidRDefault="00706563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784621"/>
      <w:docPartObj>
        <w:docPartGallery w:val="Page Numbers (Top of Page)"/>
        <w:docPartUnique/>
      </w:docPartObj>
    </w:sdtPr>
    <w:sdtEndPr>
      <w:rPr>
        <w:rFonts w:ascii="PT Astra Serif" w:hAnsi="PT Astra Serif"/>
        <w:color w:val="000000" w:themeColor="text1"/>
        <w:u w:val="none"/>
      </w:rPr>
    </w:sdtEndPr>
    <w:sdtContent>
      <w:p w14:paraId="61254AD3" w14:textId="77777777" w:rsidR="00EC378A" w:rsidRPr="00EC378A" w:rsidRDefault="00EC378A">
        <w:pPr>
          <w:pStyle w:val="a6"/>
          <w:jc w:val="center"/>
          <w:rPr>
            <w:rFonts w:ascii="PT Astra Serif" w:hAnsi="PT Astra Serif"/>
            <w:color w:val="000000" w:themeColor="text1"/>
            <w:u w:val="none"/>
          </w:rPr>
        </w:pPr>
        <w:r w:rsidRPr="00EC378A">
          <w:rPr>
            <w:rFonts w:ascii="PT Astra Serif" w:hAnsi="PT Astra Serif"/>
            <w:color w:val="000000" w:themeColor="text1"/>
            <w:u w:val="none"/>
          </w:rPr>
          <w:fldChar w:fldCharType="begin"/>
        </w:r>
        <w:r w:rsidRPr="00EC378A">
          <w:rPr>
            <w:rFonts w:ascii="PT Astra Serif" w:hAnsi="PT Astra Serif"/>
            <w:color w:val="000000" w:themeColor="text1"/>
            <w:u w:val="none"/>
          </w:rPr>
          <w:instrText>PAGE   \* MERGEFORMAT</w:instrText>
        </w:r>
        <w:r w:rsidRPr="00EC378A">
          <w:rPr>
            <w:rFonts w:ascii="PT Astra Serif" w:hAnsi="PT Astra Serif"/>
            <w:color w:val="000000" w:themeColor="text1"/>
            <w:u w:val="none"/>
          </w:rPr>
          <w:fldChar w:fldCharType="separate"/>
        </w:r>
        <w:r w:rsidR="00B71F41">
          <w:rPr>
            <w:rFonts w:ascii="PT Astra Serif" w:hAnsi="PT Astra Serif"/>
            <w:noProof/>
            <w:color w:val="000000" w:themeColor="text1"/>
            <w:u w:val="none"/>
          </w:rPr>
          <w:t>2</w:t>
        </w:r>
        <w:r w:rsidRPr="00EC378A">
          <w:rPr>
            <w:rFonts w:ascii="PT Astra Serif" w:hAnsi="PT Astra Serif"/>
            <w:color w:val="000000" w:themeColor="text1"/>
            <w:u w:val="none"/>
          </w:rPr>
          <w:fldChar w:fldCharType="end"/>
        </w:r>
      </w:p>
    </w:sdtContent>
  </w:sdt>
  <w:p w14:paraId="6EB46009" w14:textId="77777777" w:rsidR="00EC378A" w:rsidRPr="00EC378A" w:rsidRDefault="00EC378A" w:rsidP="00EC378A">
    <w:pPr>
      <w:pStyle w:val="a6"/>
      <w:jc w:val="center"/>
      <w:rPr>
        <w:rFonts w:ascii="PT Astra Serif" w:hAnsi="PT Astra Serif"/>
        <w:color w:val="000000" w:themeColor="text1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3BB6" w14:textId="77777777" w:rsidR="00EC378A" w:rsidRPr="00EC378A" w:rsidRDefault="00EC378A">
    <w:pPr>
      <w:pStyle w:val="a6"/>
      <w:jc w:val="center"/>
      <w:rPr>
        <w:rFonts w:ascii="PT Astra Serif" w:hAnsi="PT Astra Serif"/>
        <w:color w:val="auto"/>
        <w:u w:val="none"/>
      </w:rPr>
    </w:pPr>
  </w:p>
  <w:p w14:paraId="584E9F11" w14:textId="77777777" w:rsidR="00EC378A" w:rsidRPr="00EC378A" w:rsidRDefault="00EC378A">
    <w:pPr>
      <w:pStyle w:val="a6"/>
      <w:rPr>
        <w:rFonts w:ascii="PT Astra Serif" w:hAnsi="PT Astra Serif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 w15:restartNumberingAfterBreak="0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7350233C"/>
    <w:multiLevelType w:val="hybridMultilevel"/>
    <w:tmpl w:val="C3E4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860425">
    <w:abstractNumId w:val="3"/>
  </w:num>
  <w:num w:numId="2" w16cid:durableId="39592090">
    <w:abstractNumId w:val="2"/>
  </w:num>
  <w:num w:numId="3" w16cid:durableId="26149330">
    <w:abstractNumId w:val="4"/>
  </w:num>
  <w:num w:numId="4" w16cid:durableId="1527981155">
    <w:abstractNumId w:val="1"/>
  </w:num>
  <w:num w:numId="5" w16cid:durableId="1643730536">
    <w:abstractNumId w:val="0"/>
  </w:num>
  <w:num w:numId="6" w16cid:durableId="1502893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0F"/>
    <w:rsid w:val="0000040D"/>
    <w:rsid w:val="00001728"/>
    <w:rsid w:val="00001B64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2F72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1BCB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192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18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A92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280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1EF2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2FA0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15C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692"/>
    <w:rsid w:val="0011575D"/>
    <w:rsid w:val="001159C4"/>
    <w:rsid w:val="00115AE2"/>
    <w:rsid w:val="00115B18"/>
    <w:rsid w:val="00115BCC"/>
    <w:rsid w:val="00115CDA"/>
    <w:rsid w:val="00115E10"/>
    <w:rsid w:val="00116470"/>
    <w:rsid w:val="001164F5"/>
    <w:rsid w:val="00116572"/>
    <w:rsid w:val="00116752"/>
    <w:rsid w:val="00116BE1"/>
    <w:rsid w:val="0011768E"/>
    <w:rsid w:val="00117E0B"/>
    <w:rsid w:val="00117FB0"/>
    <w:rsid w:val="00120A61"/>
    <w:rsid w:val="00120D14"/>
    <w:rsid w:val="00121591"/>
    <w:rsid w:val="00121A1D"/>
    <w:rsid w:val="00121AEB"/>
    <w:rsid w:val="00121CE2"/>
    <w:rsid w:val="00122397"/>
    <w:rsid w:val="00123280"/>
    <w:rsid w:val="00123620"/>
    <w:rsid w:val="00123BAB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09F"/>
    <w:rsid w:val="0013671D"/>
    <w:rsid w:val="00136B6C"/>
    <w:rsid w:val="001376B9"/>
    <w:rsid w:val="0013771A"/>
    <w:rsid w:val="00137C32"/>
    <w:rsid w:val="00137D6C"/>
    <w:rsid w:val="00137EC5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408B"/>
    <w:rsid w:val="0014542F"/>
    <w:rsid w:val="00145C18"/>
    <w:rsid w:val="00146197"/>
    <w:rsid w:val="001463A5"/>
    <w:rsid w:val="00146EA4"/>
    <w:rsid w:val="001471DA"/>
    <w:rsid w:val="0014791C"/>
    <w:rsid w:val="00147B8D"/>
    <w:rsid w:val="00150056"/>
    <w:rsid w:val="001500E5"/>
    <w:rsid w:val="00150493"/>
    <w:rsid w:val="00150DEB"/>
    <w:rsid w:val="00150DF7"/>
    <w:rsid w:val="00151379"/>
    <w:rsid w:val="00151709"/>
    <w:rsid w:val="00151A31"/>
    <w:rsid w:val="00152399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51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585"/>
    <w:rsid w:val="001707BF"/>
    <w:rsid w:val="00170959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5C9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604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C3B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46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AAE"/>
    <w:rsid w:val="001D5E7E"/>
    <w:rsid w:val="001D5EA8"/>
    <w:rsid w:val="001D5F41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AC6"/>
    <w:rsid w:val="001F4B1E"/>
    <w:rsid w:val="001F4E59"/>
    <w:rsid w:val="001F5373"/>
    <w:rsid w:val="001F53BB"/>
    <w:rsid w:val="001F53D6"/>
    <w:rsid w:val="001F60E7"/>
    <w:rsid w:val="001F641B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6B0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332"/>
    <w:rsid w:val="00230557"/>
    <w:rsid w:val="002309E5"/>
    <w:rsid w:val="00230F3B"/>
    <w:rsid w:val="0023111F"/>
    <w:rsid w:val="0023113A"/>
    <w:rsid w:val="0023119D"/>
    <w:rsid w:val="00231A20"/>
    <w:rsid w:val="00231A6C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CDE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CBE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57FDC"/>
    <w:rsid w:val="00260167"/>
    <w:rsid w:val="00260688"/>
    <w:rsid w:val="002606C4"/>
    <w:rsid w:val="00260E42"/>
    <w:rsid w:val="00261397"/>
    <w:rsid w:val="00261463"/>
    <w:rsid w:val="00261EC2"/>
    <w:rsid w:val="00262242"/>
    <w:rsid w:val="002624DA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006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1C5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0FE0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C49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1120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492E"/>
    <w:rsid w:val="00335211"/>
    <w:rsid w:val="003352AC"/>
    <w:rsid w:val="00335317"/>
    <w:rsid w:val="003353F3"/>
    <w:rsid w:val="0033544F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762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5DAD"/>
    <w:rsid w:val="00356207"/>
    <w:rsid w:val="00356510"/>
    <w:rsid w:val="0035673E"/>
    <w:rsid w:val="00356B83"/>
    <w:rsid w:val="00356DCD"/>
    <w:rsid w:val="00357212"/>
    <w:rsid w:val="00357448"/>
    <w:rsid w:val="00357474"/>
    <w:rsid w:val="00357740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CF6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855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31E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9F8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CF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25E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9FD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98E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61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2DA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BEC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01B"/>
    <w:rsid w:val="004755A9"/>
    <w:rsid w:val="004756D8"/>
    <w:rsid w:val="0047583E"/>
    <w:rsid w:val="004759EB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71E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95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703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BC9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928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09A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1A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899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5B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035"/>
    <w:rsid w:val="00514284"/>
    <w:rsid w:val="00514EB1"/>
    <w:rsid w:val="00515208"/>
    <w:rsid w:val="005152FE"/>
    <w:rsid w:val="0051556D"/>
    <w:rsid w:val="005158DB"/>
    <w:rsid w:val="00516060"/>
    <w:rsid w:val="00516324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4EBF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0D28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CB2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CC"/>
    <w:rsid w:val="005538E3"/>
    <w:rsid w:val="00553B69"/>
    <w:rsid w:val="00553BB8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A6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A71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807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22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28C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5D0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4955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E40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3B0A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C7519"/>
    <w:rsid w:val="005D00EE"/>
    <w:rsid w:val="005D01F1"/>
    <w:rsid w:val="005D04C9"/>
    <w:rsid w:val="005D10F1"/>
    <w:rsid w:val="005D1206"/>
    <w:rsid w:val="005D13A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40D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8BA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4ED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5E"/>
    <w:rsid w:val="006127F4"/>
    <w:rsid w:val="00612A6B"/>
    <w:rsid w:val="00612D85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D66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5E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3B9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4"/>
    <w:rsid w:val="006558AF"/>
    <w:rsid w:val="0065682A"/>
    <w:rsid w:val="00656BA8"/>
    <w:rsid w:val="006575DB"/>
    <w:rsid w:val="00657693"/>
    <w:rsid w:val="0065780D"/>
    <w:rsid w:val="006579B1"/>
    <w:rsid w:val="00657C47"/>
    <w:rsid w:val="00657E59"/>
    <w:rsid w:val="006602F8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29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67F5C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5C00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25F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3E42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221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570D"/>
    <w:rsid w:val="00696088"/>
    <w:rsid w:val="006969DE"/>
    <w:rsid w:val="00696A4C"/>
    <w:rsid w:val="006971AE"/>
    <w:rsid w:val="006972DE"/>
    <w:rsid w:val="0069759A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2933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6CB3"/>
    <w:rsid w:val="006A7074"/>
    <w:rsid w:val="006A7658"/>
    <w:rsid w:val="006A76EE"/>
    <w:rsid w:val="006A7D0C"/>
    <w:rsid w:val="006A7E2E"/>
    <w:rsid w:val="006B01AB"/>
    <w:rsid w:val="006B0B8B"/>
    <w:rsid w:val="006B0B9D"/>
    <w:rsid w:val="006B0CA8"/>
    <w:rsid w:val="006B0CB3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340"/>
    <w:rsid w:val="006B34AB"/>
    <w:rsid w:val="006B3DFC"/>
    <w:rsid w:val="006B3E38"/>
    <w:rsid w:val="006B4269"/>
    <w:rsid w:val="006B45D4"/>
    <w:rsid w:val="006B48B3"/>
    <w:rsid w:val="006B4900"/>
    <w:rsid w:val="006B49AA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43E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686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2B80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703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CF9"/>
    <w:rsid w:val="00701DC6"/>
    <w:rsid w:val="007024D6"/>
    <w:rsid w:val="007032A1"/>
    <w:rsid w:val="00703547"/>
    <w:rsid w:val="0070416D"/>
    <w:rsid w:val="00704BB0"/>
    <w:rsid w:val="0070515F"/>
    <w:rsid w:val="00705547"/>
    <w:rsid w:val="00706563"/>
    <w:rsid w:val="007067E1"/>
    <w:rsid w:val="00706B27"/>
    <w:rsid w:val="00707F20"/>
    <w:rsid w:val="00710534"/>
    <w:rsid w:val="007105A4"/>
    <w:rsid w:val="007105C0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1E4F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6C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414"/>
    <w:rsid w:val="00737625"/>
    <w:rsid w:val="007377BA"/>
    <w:rsid w:val="00737820"/>
    <w:rsid w:val="00737B6D"/>
    <w:rsid w:val="0074018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C8"/>
    <w:rsid w:val="00751CF7"/>
    <w:rsid w:val="007523D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8FF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7B0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2AE9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6A0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706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59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38B"/>
    <w:rsid w:val="007D04E7"/>
    <w:rsid w:val="007D06D2"/>
    <w:rsid w:val="007D085B"/>
    <w:rsid w:val="007D0E79"/>
    <w:rsid w:val="007D0E80"/>
    <w:rsid w:val="007D11EB"/>
    <w:rsid w:val="007D161B"/>
    <w:rsid w:val="007D1D7C"/>
    <w:rsid w:val="007D2750"/>
    <w:rsid w:val="007D32E3"/>
    <w:rsid w:val="007D3327"/>
    <w:rsid w:val="007D3390"/>
    <w:rsid w:val="007D33E1"/>
    <w:rsid w:val="007D34A0"/>
    <w:rsid w:val="007D38D2"/>
    <w:rsid w:val="007D3D5E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63"/>
    <w:rsid w:val="007E01FE"/>
    <w:rsid w:val="007E041E"/>
    <w:rsid w:val="007E0C75"/>
    <w:rsid w:val="007E10F8"/>
    <w:rsid w:val="007E13B7"/>
    <w:rsid w:val="007E15AA"/>
    <w:rsid w:val="007E173E"/>
    <w:rsid w:val="007E181E"/>
    <w:rsid w:val="007E1E90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560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20C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1EAF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3F83"/>
    <w:rsid w:val="00804D16"/>
    <w:rsid w:val="00804ED2"/>
    <w:rsid w:val="008064D5"/>
    <w:rsid w:val="00806CE0"/>
    <w:rsid w:val="00806D1A"/>
    <w:rsid w:val="00806DE3"/>
    <w:rsid w:val="00807659"/>
    <w:rsid w:val="008078B4"/>
    <w:rsid w:val="00810747"/>
    <w:rsid w:val="0081076B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A11"/>
    <w:rsid w:val="00820E32"/>
    <w:rsid w:val="00820E6E"/>
    <w:rsid w:val="00820EE7"/>
    <w:rsid w:val="00820FE9"/>
    <w:rsid w:val="008217EA"/>
    <w:rsid w:val="0082190B"/>
    <w:rsid w:val="00821975"/>
    <w:rsid w:val="00821AB9"/>
    <w:rsid w:val="00821CFA"/>
    <w:rsid w:val="00821D7D"/>
    <w:rsid w:val="008223EE"/>
    <w:rsid w:val="0082246B"/>
    <w:rsid w:val="00822F82"/>
    <w:rsid w:val="00822FA0"/>
    <w:rsid w:val="00823385"/>
    <w:rsid w:val="0082391B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270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213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000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1EA6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2C05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5E5C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AC4"/>
    <w:rsid w:val="008D4E66"/>
    <w:rsid w:val="008D4F62"/>
    <w:rsid w:val="008D5716"/>
    <w:rsid w:val="008D571B"/>
    <w:rsid w:val="008D5979"/>
    <w:rsid w:val="008D5E4E"/>
    <w:rsid w:val="008D5ECE"/>
    <w:rsid w:val="008E0230"/>
    <w:rsid w:val="008E02E6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9A1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6E56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33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3A3"/>
    <w:rsid w:val="00937D12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4CF6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9FE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79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1AE"/>
    <w:rsid w:val="0098326D"/>
    <w:rsid w:val="00983527"/>
    <w:rsid w:val="00983666"/>
    <w:rsid w:val="009836FD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3F"/>
    <w:rsid w:val="00985089"/>
    <w:rsid w:val="00985287"/>
    <w:rsid w:val="00985462"/>
    <w:rsid w:val="00985745"/>
    <w:rsid w:val="009862E6"/>
    <w:rsid w:val="00986650"/>
    <w:rsid w:val="0098682A"/>
    <w:rsid w:val="00986881"/>
    <w:rsid w:val="00986C25"/>
    <w:rsid w:val="00987073"/>
    <w:rsid w:val="009870C1"/>
    <w:rsid w:val="00987304"/>
    <w:rsid w:val="009876C7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DE7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24A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823"/>
    <w:rsid w:val="009E0B4D"/>
    <w:rsid w:val="009E0B58"/>
    <w:rsid w:val="009E1333"/>
    <w:rsid w:val="009E151F"/>
    <w:rsid w:val="009E1530"/>
    <w:rsid w:val="009E1556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1E8E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4968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97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D3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37ED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92A"/>
    <w:rsid w:val="00A43B59"/>
    <w:rsid w:val="00A43C2F"/>
    <w:rsid w:val="00A4412D"/>
    <w:rsid w:val="00A44146"/>
    <w:rsid w:val="00A446C8"/>
    <w:rsid w:val="00A44721"/>
    <w:rsid w:val="00A4488B"/>
    <w:rsid w:val="00A44A1B"/>
    <w:rsid w:val="00A44A9E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9FD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0B3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14A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0D9"/>
    <w:rsid w:val="00A76164"/>
    <w:rsid w:val="00A765CA"/>
    <w:rsid w:val="00A766AF"/>
    <w:rsid w:val="00A77047"/>
    <w:rsid w:val="00A7737C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426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4C8D"/>
    <w:rsid w:val="00AA5320"/>
    <w:rsid w:val="00AA5514"/>
    <w:rsid w:val="00AA5931"/>
    <w:rsid w:val="00AA5B25"/>
    <w:rsid w:val="00AA5B75"/>
    <w:rsid w:val="00AA6047"/>
    <w:rsid w:val="00AA670E"/>
    <w:rsid w:val="00AA743D"/>
    <w:rsid w:val="00AA7ED5"/>
    <w:rsid w:val="00AB0175"/>
    <w:rsid w:val="00AB04CE"/>
    <w:rsid w:val="00AB0796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C7B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7E4"/>
    <w:rsid w:val="00AC4F60"/>
    <w:rsid w:val="00AC570A"/>
    <w:rsid w:val="00AC570F"/>
    <w:rsid w:val="00AC650B"/>
    <w:rsid w:val="00AC65D2"/>
    <w:rsid w:val="00AC72EE"/>
    <w:rsid w:val="00AC73DF"/>
    <w:rsid w:val="00AC74C7"/>
    <w:rsid w:val="00AC751C"/>
    <w:rsid w:val="00AC7A90"/>
    <w:rsid w:val="00AC7DA8"/>
    <w:rsid w:val="00AD06FB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4246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AEC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C4E"/>
    <w:rsid w:val="00B01DEE"/>
    <w:rsid w:val="00B02016"/>
    <w:rsid w:val="00B02022"/>
    <w:rsid w:val="00B0220A"/>
    <w:rsid w:val="00B0269D"/>
    <w:rsid w:val="00B02859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0EE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087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17DE7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965"/>
    <w:rsid w:val="00B24A89"/>
    <w:rsid w:val="00B24BCF"/>
    <w:rsid w:val="00B24D39"/>
    <w:rsid w:val="00B257D1"/>
    <w:rsid w:val="00B259C8"/>
    <w:rsid w:val="00B25B02"/>
    <w:rsid w:val="00B25F08"/>
    <w:rsid w:val="00B266FA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4D5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9A6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2C1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1F41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9B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4B8"/>
    <w:rsid w:val="00B9481B"/>
    <w:rsid w:val="00B948D7"/>
    <w:rsid w:val="00B94BBB"/>
    <w:rsid w:val="00B94DF8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0EA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12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E90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6A3B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669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77A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5FC5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3CB5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0E5D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823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6D3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5E3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6E5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2E6B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79F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03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8CD"/>
    <w:rsid w:val="00D24A7D"/>
    <w:rsid w:val="00D24B02"/>
    <w:rsid w:val="00D24E48"/>
    <w:rsid w:val="00D24F6C"/>
    <w:rsid w:val="00D25009"/>
    <w:rsid w:val="00D252CB"/>
    <w:rsid w:val="00D25649"/>
    <w:rsid w:val="00D268FF"/>
    <w:rsid w:val="00D27795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331E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BCC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1B8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587"/>
    <w:rsid w:val="00D5761F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2CB8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0D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0AE5"/>
    <w:rsid w:val="00DA1AD4"/>
    <w:rsid w:val="00DA1C47"/>
    <w:rsid w:val="00DA1CE1"/>
    <w:rsid w:val="00DA221A"/>
    <w:rsid w:val="00DA235B"/>
    <w:rsid w:val="00DA2788"/>
    <w:rsid w:val="00DA27A6"/>
    <w:rsid w:val="00DA2BD2"/>
    <w:rsid w:val="00DA3591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456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3456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392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17D8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662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1EF2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867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1A6F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195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1BE0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0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1D2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2E8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08A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20E1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A1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1FBD"/>
    <w:rsid w:val="00EA245D"/>
    <w:rsid w:val="00EA24BA"/>
    <w:rsid w:val="00EA2718"/>
    <w:rsid w:val="00EA272E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4E8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A11"/>
    <w:rsid w:val="00EC2D16"/>
    <w:rsid w:val="00EC378A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C97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48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7DB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3DD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5DE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EB4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365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9D2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5F3"/>
    <w:rsid w:val="00FA7852"/>
    <w:rsid w:val="00FA7BF2"/>
    <w:rsid w:val="00FA7F10"/>
    <w:rsid w:val="00FA7F2F"/>
    <w:rsid w:val="00FA7F4A"/>
    <w:rsid w:val="00FB01A1"/>
    <w:rsid w:val="00FB080F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4C4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6B0D"/>
    <w:rsid w:val="00FC766C"/>
    <w:rsid w:val="00FC79B0"/>
    <w:rsid w:val="00FC7CE1"/>
    <w:rsid w:val="00FC7E7C"/>
    <w:rsid w:val="00FC7EE7"/>
    <w:rsid w:val="00FD01B9"/>
    <w:rsid w:val="00FD0755"/>
    <w:rsid w:val="00FD0E85"/>
    <w:rsid w:val="00FD0FB4"/>
    <w:rsid w:val="00FD10B3"/>
    <w:rsid w:val="00FD13A4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79B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737"/>
    <w:rsid w:val="00FF3BFD"/>
    <w:rsid w:val="00FF4405"/>
    <w:rsid w:val="00FF51A6"/>
    <w:rsid w:val="00FF53AB"/>
    <w:rsid w:val="00FF5606"/>
    <w:rsid w:val="00FF5B8B"/>
    <w:rsid w:val="00FF609F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0780D"/>
  <w15:docId w15:val="{F1A76288-0DD7-42D3-909F-6BEBF49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8344C-91A6-4D0C-85BD-26696652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16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Александр Чернов</cp:lastModifiedBy>
  <cp:revision>78</cp:revision>
  <cp:lastPrinted>2022-07-06T13:10:00Z</cp:lastPrinted>
  <dcterms:created xsi:type="dcterms:W3CDTF">2018-10-29T11:43:00Z</dcterms:created>
  <dcterms:modified xsi:type="dcterms:W3CDTF">2024-04-24T07:30:00Z</dcterms:modified>
</cp:coreProperties>
</file>