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4544" w14:textId="557BD9F4" w:rsidR="00DB11DB" w:rsidRDefault="00DB11DB" w:rsidP="00DB11DB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7F4CCA2F" w14:textId="18125DFE" w:rsidR="00285ADF" w:rsidRPr="00285ADF" w:rsidRDefault="00DB11DB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ЗАКОН УЛЬЯНОВСКОЙ ОБЛАСТИ</w:t>
      </w:r>
    </w:p>
    <w:p w14:paraId="065C255F" w14:textId="77777777" w:rsidR="00672358" w:rsidRPr="00285ADF" w:rsidRDefault="00672358" w:rsidP="001B3BB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B7BC109" w14:textId="10EBD87E" w:rsidR="001B3BB0" w:rsidRPr="00154947" w:rsidRDefault="00154947" w:rsidP="001B3BB0">
      <w:pPr>
        <w:spacing w:after="0" w:line="240" w:lineRule="auto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  <w:bookmarkStart w:id="0" w:name="_Hlk163219472"/>
      <w:r w:rsidRPr="00154947">
        <w:rPr>
          <w:rFonts w:ascii="PT Astra Serif" w:hAnsi="PT Astra Serif" w:cs="PT Astra Serif"/>
          <w:b/>
          <w:bCs/>
          <w:sz w:val="28"/>
          <w:szCs w:val="28"/>
        </w:rPr>
        <w:t>О внесении изменения в статью 3 Закона Ульяновской области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154947">
        <w:rPr>
          <w:rFonts w:ascii="PT Astra Serif" w:hAnsi="PT Astra Serif" w:cs="PT Astra Serif"/>
          <w:b/>
          <w:bCs/>
          <w:sz w:val="28"/>
          <w:szCs w:val="28"/>
        </w:rPr>
        <w:t>«О регулировании некоторых вопросов в сфере защиты населения</w:t>
      </w:r>
      <w:r>
        <w:rPr>
          <w:rFonts w:ascii="PT Astra Serif" w:hAnsi="PT Astra Serif" w:cs="PT Astra Serif"/>
          <w:b/>
          <w:bCs/>
          <w:sz w:val="28"/>
          <w:szCs w:val="28"/>
        </w:rPr>
        <w:br/>
      </w:r>
      <w:r w:rsidRPr="00154947">
        <w:rPr>
          <w:rFonts w:ascii="PT Astra Serif" w:hAnsi="PT Astra Serif" w:cs="PT Astra Serif"/>
          <w:b/>
          <w:bCs/>
          <w:sz w:val="28"/>
          <w:szCs w:val="28"/>
        </w:rPr>
        <w:t>и территорий Ульяновской области от чрезвычайных ситуаций природного и техногенного характера»</w:t>
      </w:r>
    </w:p>
    <w:bookmarkEnd w:id="0"/>
    <w:p w14:paraId="78390677" w14:textId="77777777" w:rsidR="001B3BB0" w:rsidRDefault="001B3BB0" w:rsidP="00285AD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EBA0B3A" w14:textId="77777777" w:rsidR="00CF495D" w:rsidRDefault="00CF495D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1</w:t>
      </w:r>
    </w:p>
    <w:p w14:paraId="024D7DA0" w14:textId="77777777" w:rsidR="00CF495D" w:rsidRDefault="00CF495D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71D91686" w14:textId="77777777" w:rsidR="00092A37" w:rsidRDefault="00092A37" w:rsidP="00CF495D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14:paraId="6F96AAE6" w14:textId="10AA92A9" w:rsidR="00A1009F" w:rsidRPr="00672358" w:rsidRDefault="00447084" w:rsidP="00AA3B10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DB11DB">
        <w:rPr>
          <w:rFonts w:ascii="PT Astra Serif" w:hAnsi="PT Astra Serif" w:cs="PT Astra Serif"/>
          <w:sz w:val="28"/>
          <w:szCs w:val="28"/>
        </w:rPr>
        <w:t>стать</w:t>
      </w:r>
      <w:r w:rsidR="00522E55">
        <w:rPr>
          <w:rFonts w:ascii="PT Astra Serif" w:hAnsi="PT Astra Serif" w:cs="PT Astra Serif"/>
          <w:sz w:val="28"/>
          <w:szCs w:val="28"/>
        </w:rPr>
        <w:t>ю</w:t>
      </w:r>
      <w:r w:rsidR="00DB11DB">
        <w:rPr>
          <w:rFonts w:ascii="PT Astra Serif" w:hAnsi="PT Astra Serif" w:cs="PT Astra Serif"/>
          <w:sz w:val="28"/>
          <w:szCs w:val="28"/>
        </w:rPr>
        <w:t xml:space="preserve"> 3</w:t>
      </w:r>
      <w:r w:rsidR="00154947" w:rsidRPr="00D07995">
        <w:rPr>
          <w:rFonts w:ascii="PT Astra Serif" w:hAnsi="PT Astra Serif" w:cs="PT Astra Serif"/>
          <w:sz w:val="28"/>
          <w:szCs w:val="28"/>
        </w:rPr>
        <w:t xml:space="preserve"> Закон</w:t>
      </w:r>
      <w:r w:rsidR="00DB11DB">
        <w:rPr>
          <w:rFonts w:ascii="PT Astra Serif" w:hAnsi="PT Astra Serif" w:cs="PT Astra Serif"/>
          <w:sz w:val="28"/>
          <w:szCs w:val="28"/>
        </w:rPr>
        <w:t>а</w:t>
      </w:r>
      <w:r w:rsidR="00154947" w:rsidRPr="00D07995">
        <w:rPr>
          <w:rFonts w:ascii="PT Astra Serif" w:hAnsi="PT Astra Serif" w:cs="PT Astra Serif"/>
          <w:sz w:val="28"/>
          <w:szCs w:val="28"/>
        </w:rPr>
        <w:t xml:space="preserve"> Ульяновской области от 20 июля 2012 года</w:t>
      </w:r>
      <w:r w:rsidR="00522E55">
        <w:rPr>
          <w:rFonts w:ascii="PT Astra Serif" w:hAnsi="PT Astra Serif" w:cs="PT Astra Serif"/>
          <w:sz w:val="28"/>
          <w:szCs w:val="28"/>
        </w:rPr>
        <w:br/>
      </w:r>
      <w:r w:rsidR="00154947" w:rsidRPr="00D07995">
        <w:rPr>
          <w:rFonts w:ascii="PT Astra Serif" w:hAnsi="PT Astra Serif" w:cs="PT Astra Serif"/>
          <w:sz w:val="28"/>
          <w:szCs w:val="28"/>
        </w:rPr>
        <w:t>№ 94-ЗО</w:t>
      </w:r>
      <w:r w:rsidR="00154947">
        <w:rPr>
          <w:rFonts w:ascii="PT Astra Serif" w:hAnsi="PT Astra Serif" w:cs="PT Astra Serif"/>
          <w:sz w:val="28"/>
          <w:szCs w:val="28"/>
        </w:rPr>
        <w:t xml:space="preserve"> </w:t>
      </w:r>
      <w:r w:rsidR="00154947" w:rsidRPr="00D07995">
        <w:rPr>
          <w:rFonts w:ascii="PT Astra Serif" w:hAnsi="PT Astra Serif" w:cs="PT Astra Serif"/>
          <w:sz w:val="28"/>
          <w:szCs w:val="28"/>
        </w:rPr>
        <w:t>«О регулировании некоторых вопросов в сфере защиты населения</w:t>
      </w:r>
      <w:r w:rsidR="00522E55">
        <w:rPr>
          <w:rFonts w:ascii="PT Astra Serif" w:hAnsi="PT Astra Serif" w:cs="PT Astra Serif"/>
          <w:sz w:val="28"/>
          <w:szCs w:val="28"/>
        </w:rPr>
        <w:br/>
      </w:r>
      <w:r w:rsidR="00154947" w:rsidRPr="00D07995">
        <w:rPr>
          <w:rFonts w:ascii="PT Astra Serif" w:hAnsi="PT Astra Serif" w:cs="PT Astra Serif"/>
          <w:sz w:val="28"/>
          <w:szCs w:val="28"/>
        </w:rPr>
        <w:t>и территорий Ульяновской области от чрезвычайных ситуаций природного</w:t>
      </w:r>
      <w:r w:rsidR="00522E55">
        <w:rPr>
          <w:rFonts w:ascii="PT Astra Serif" w:hAnsi="PT Astra Serif" w:cs="PT Astra Serif"/>
          <w:sz w:val="28"/>
          <w:szCs w:val="28"/>
        </w:rPr>
        <w:br/>
      </w:r>
      <w:r w:rsidR="00154947" w:rsidRPr="00D07995">
        <w:rPr>
          <w:rFonts w:ascii="PT Astra Serif" w:hAnsi="PT Astra Serif" w:cs="PT Astra Serif"/>
          <w:sz w:val="28"/>
          <w:szCs w:val="28"/>
        </w:rPr>
        <w:t>и техногенного характера» («Ульяновская правда» от 24.07.2012</w:t>
      </w:r>
      <w:r w:rsidR="00522E55">
        <w:rPr>
          <w:rFonts w:ascii="PT Astra Serif" w:hAnsi="PT Astra Serif" w:cs="PT Astra Serif"/>
          <w:sz w:val="28"/>
          <w:szCs w:val="28"/>
        </w:rPr>
        <w:t xml:space="preserve"> </w:t>
      </w:r>
      <w:r w:rsidR="00154947" w:rsidRPr="00D07995">
        <w:rPr>
          <w:rFonts w:ascii="PT Astra Serif" w:hAnsi="PT Astra Serif" w:cs="PT Astra Serif"/>
          <w:sz w:val="28"/>
          <w:szCs w:val="28"/>
        </w:rPr>
        <w:t>№ 78;</w:t>
      </w:r>
      <w:r w:rsidR="00522E55">
        <w:rPr>
          <w:rFonts w:ascii="PT Astra Serif" w:hAnsi="PT Astra Serif" w:cs="PT Astra Serif"/>
          <w:sz w:val="28"/>
          <w:szCs w:val="28"/>
        </w:rPr>
        <w:br/>
      </w:r>
      <w:r w:rsidR="00154947" w:rsidRPr="00D07995">
        <w:rPr>
          <w:rFonts w:ascii="PT Astra Serif" w:hAnsi="PT Astra Serif" w:cs="PT Astra Serif"/>
          <w:sz w:val="28"/>
          <w:szCs w:val="28"/>
        </w:rPr>
        <w:t>от 07.06.2013 № 60-61; от 11.11.2013 № 144; от 14.05.2015 № 62;</w:t>
      </w:r>
      <w:r w:rsidR="00522E55">
        <w:rPr>
          <w:rFonts w:ascii="PT Astra Serif" w:hAnsi="PT Astra Serif" w:cs="PT Astra Serif"/>
          <w:sz w:val="28"/>
          <w:szCs w:val="28"/>
        </w:rPr>
        <w:t xml:space="preserve"> </w:t>
      </w:r>
      <w:r w:rsidR="00154947" w:rsidRPr="00D07995">
        <w:rPr>
          <w:rFonts w:ascii="PT Astra Serif" w:hAnsi="PT Astra Serif" w:cs="PT Astra Serif"/>
          <w:sz w:val="28"/>
          <w:szCs w:val="28"/>
        </w:rPr>
        <w:t>от 07.09.2015 № 124; от 14.03.2016</w:t>
      </w:r>
      <w:r w:rsidR="00154947">
        <w:rPr>
          <w:rFonts w:ascii="PT Astra Serif" w:hAnsi="PT Astra Serif" w:cs="PT Astra Serif"/>
          <w:sz w:val="28"/>
          <w:szCs w:val="28"/>
        </w:rPr>
        <w:t xml:space="preserve"> </w:t>
      </w:r>
      <w:r w:rsidR="00154947" w:rsidRPr="00D07995">
        <w:rPr>
          <w:rFonts w:ascii="PT Astra Serif" w:hAnsi="PT Astra Serif" w:cs="PT Astra Serif"/>
          <w:sz w:val="28"/>
          <w:szCs w:val="28"/>
        </w:rPr>
        <w:t>№ 31; от 30.12.2016 № 141; от 01.11.2019</w:t>
      </w:r>
      <w:r w:rsidR="00522E55">
        <w:rPr>
          <w:rFonts w:ascii="PT Astra Serif" w:hAnsi="PT Astra Serif" w:cs="PT Astra Serif"/>
          <w:sz w:val="28"/>
          <w:szCs w:val="28"/>
        </w:rPr>
        <w:t xml:space="preserve"> </w:t>
      </w:r>
      <w:r w:rsidR="00154947" w:rsidRPr="00D07995">
        <w:rPr>
          <w:rFonts w:ascii="PT Astra Serif" w:hAnsi="PT Astra Serif" w:cs="PT Astra Serif"/>
          <w:sz w:val="28"/>
          <w:szCs w:val="28"/>
        </w:rPr>
        <w:t>№ 83;</w:t>
      </w:r>
      <w:r w:rsidR="00522E55">
        <w:rPr>
          <w:rFonts w:ascii="PT Astra Serif" w:hAnsi="PT Astra Serif" w:cs="PT Astra Serif"/>
          <w:sz w:val="28"/>
          <w:szCs w:val="28"/>
        </w:rPr>
        <w:br/>
      </w:r>
      <w:r w:rsidR="00154947" w:rsidRPr="00522E55">
        <w:rPr>
          <w:rFonts w:ascii="PT Astra Serif" w:hAnsi="PT Astra Serif" w:cs="PT Astra Serif"/>
          <w:spacing w:val="-4"/>
          <w:sz w:val="28"/>
          <w:szCs w:val="28"/>
        </w:rPr>
        <w:t>от 29.05.2020 № 37; от 15.10.2021 № 75; от 15.03.2022 № 18, от 17.02.2023</w:t>
      </w:r>
      <w:r w:rsidR="00522E55" w:rsidRPr="00522E55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54947" w:rsidRPr="00522E55">
        <w:rPr>
          <w:rFonts w:ascii="PT Astra Serif" w:hAnsi="PT Astra Serif" w:cs="PT Astra Serif"/>
          <w:spacing w:val="-4"/>
          <w:sz w:val="28"/>
          <w:szCs w:val="28"/>
        </w:rPr>
        <w:t>№ 13)</w:t>
      </w:r>
      <w:r w:rsidR="00154947" w:rsidRPr="00D0799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522E55">
        <w:rPr>
          <w:rFonts w:ascii="PT Astra Serif" w:hAnsi="PT Astra Serif" w:cs="PT Astra Serif"/>
          <w:sz w:val="28"/>
          <w:szCs w:val="28"/>
        </w:rPr>
        <w:t>дополнив её пунктом 3</w:t>
      </w:r>
      <w:r w:rsidR="00522E55" w:rsidRPr="00522E5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522E55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672358" w:rsidRPr="00672358">
        <w:rPr>
          <w:rFonts w:ascii="PT Astra Serif" w:hAnsi="PT Astra Serif" w:cs="PT Astra Serif"/>
          <w:sz w:val="28"/>
          <w:szCs w:val="28"/>
        </w:rPr>
        <w:t>:</w:t>
      </w:r>
    </w:p>
    <w:p w14:paraId="7685AFC0" w14:textId="7CE510C0" w:rsidR="00DB11DB" w:rsidRPr="00672358" w:rsidRDefault="00DB11DB" w:rsidP="006723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72358">
        <w:rPr>
          <w:rFonts w:ascii="PT Astra Serif" w:hAnsi="PT Astra Serif" w:cs="PT Astra Serif"/>
          <w:sz w:val="28"/>
          <w:szCs w:val="28"/>
        </w:rPr>
        <w:t>«</w:t>
      </w:r>
      <w:r w:rsidR="00672358" w:rsidRPr="00672358">
        <w:rPr>
          <w:rFonts w:ascii="PT Astra Serif" w:hAnsi="PT Astra Serif" w:cs="PT Astra Serif"/>
          <w:sz w:val="28"/>
          <w:szCs w:val="28"/>
        </w:rPr>
        <w:t>3</w:t>
      </w:r>
      <w:r w:rsidR="00522E55" w:rsidRPr="00522E5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72358">
        <w:rPr>
          <w:rFonts w:ascii="PT Astra Serif" w:hAnsi="PT Astra Serif" w:cs="PT Astra Serif"/>
          <w:sz w:val="28"/>
          <w:szCs w:val="28"/>
        </w:rPr>
        <w:t>)</w:t>
      </w:r>
      <w:r w:rsidR="00672358" w:rsidRPr="00672358">
        <w:rPr>
          <w:rFonts w:ascii="PT Astra Serif" w:hAnsi="PT Astra Serif" w:cs="PT Astra Serif"/>
          <w:sz w:val="28"/>
          <w:szCs w:val="28"/>
        </w:rPr>
        <w:t xml:space="preserve"> осуществляет </w:t>
      </w:r>
      <w:r w:rsidR="00522E55">
        <w:rPr>
          <w:rFonts w:ascii="PT Astra Serif" w:hAnsi="PT Astra Serif" w:cs="PT Astra Serif"/>
          <w:sz w:val="28"/>
          <w:szCs w:val="28"/>
        </w:rPr>
        <w:t xml:space="preserve">в соответствии со своими полномочиями регистрацию аттестованных общественных аварийно-спасательных формирований;». </w:t>
      </w:r>
    </w:p>
    <w:p w14:paraId="310DF524" w14:textId="434F0341" w:rsidR="001B3BB0" w:rsidRDefault="001B3BB0" w:rsidP="00630DB6">
      <w:pPr>
        <w:pStyle w:val="ConsPlusNormal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07995">
        <w:rPr>
          <w:rFonts w:ascii="PT Astra Serif" w:hAnsi="PT Astra Serif" w:cs="PT Astra Serif"/>
          <w:b/>
          <w:bCs/>
          <w:sz w:val="28"/>
          <w:szCs w:val="28"/>
        </w:rPr>
        <w:t xml:space="preserve">Статья </w:t>
      </w:r>
      <w:r w:rsidR="00DB11DB">
        <w:rPr>
          <w:rFonts w:ascii="PT Astra Serif" w:hAnsi="PT Astra Serif" w:cs="PT Astra Serif"/>
          <w:b/>
          <w:bCs/>
          <w:sz w:val="28"/>
          <w:szCs w:val="28"/>
        </w:rPr>
        <w:t>2</w:t>
      </w:r>
    </w:p>
    <w:p w14:paraId="7F822E88" w14:textId="77777777" w:rsidR="001B3BB0" w:rsidRPr="00DF419C" w:rsidRDefault="001B3BB0" w:rsidP="006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40400A0C" w14:textId="77777777" w:rsidR="001B3BB0" w:rsidRPr="00D07995" w:rsidRDefault="001B3BB0" w:rsidP="00DF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14:paraId="73CE44E6" w14:textId="77777777" w:rsidR="001B3BB0" w:rsidRPr="00D07995" w:rsidRDefault="001B3BB0" w:rsidP="001B3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7995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на следующий день после дня </w:t>
      </w:r>
      <w:r w:rsidR="00EB265B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D07995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14:paraId="4B3623E4" w14:textId="77777777" w:rsidR="001B3BB0" w:rsidRPr="00522E55" w:rsidRDefault="001B3BB0" w:rsidP="001B3BB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770BB0E0" w14:textId="77777777" w:rsidR="001B3BB0" w:rsidRPr="00D07995" w:rsidRDefault="001B3BB0" w:rsidP="001B3BB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168D736B" w14:textId="77777777" w:rsidR="001B3BB0" w:rsidRPr="00D07995" w:rsidRDefault="001B3BB0" w:rsidP="001B3BB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B919508" w14:textId="77777777" w:rsidR="001B3BB0" w:rsidRPr="00D07995" w:rsidRDefault="001B3BB0" w:rsidP="001B3BB0">
      <w:pPr>
        <w:pStyle w:val="ConsPlusNormal"/>
        <w:rPr>
          <w:rFonts w:ascii="PT Astra Serif" w:hAnsi="PT Astra Serif" w:cs="Times New Roman"/>
          <w:b/>
          <w:bCs/>
          <w:sz w:val="28"/>
          <w:szCs w:val="28"/>
        </w:rPr>
      </w:pPr>
      <w:r w:rsidRPr="00D07995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0799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</w:t>
      </w:r>
      <w:proofErr w:type="spellStart"/>
      <w:r w:rsidRPr="00D07995">
        <w:rPr>
          <w:rFonts w:ascii="PT Astra Serif" w:hAnsi="PT Astra Serif" w:cs="Times New Roman"/>
          <w:b/>
          <w:bCs/>
          <w:sz w:val="28"/>
          <w:szCs w:val="28"/>
        </w:rPr>
        <w:t>А.Ю.Русских</w:t>
      </w:r>
      <w:proofErr w:type="spellEnd"/>
    </w:p>
    <w:p w14:paraId="2D0A5E3C" w14:textId="77777777" w:rsidR="00AA3B10" w:rsidRDefault="00AA3B1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4A7075F0" w14:textId="77777777" w:rsidR="00522E55" w:rsidRDefault="00522E55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</w:p>
    <w:p w14:paraId="69DFE470" w14:textId="6C845DAB" w:rsidR="001B3BB0" w:rsidRPr="00D07995" w:rsidRDefault="001B3BB0" w:rsidP="001B3BB0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</w:pP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г. Ульяновск</w:t>
      </w:r>
    </w:p>
    <w:p w14:paraId="18DA8B71" w14:textId="2754D28F" w:rsidR="00756F3D" w:rsidRPr="00DB11DB" w:rsidRDefault="001B3BB0" w:rsidP="00DB11DB">
      <w:pPr>
        <w:tabs>
          <w:tab w:val="center" w:pos="4677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____ _________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_202</w:t>
      </w:r>
      <w:r w:rsidR="009F0E6A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4</w:t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г.</w:t>
      </w:r>
      <w:r w:rsidRPr="00D07995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D07995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>№ ____-ЗО</w:t>
      </w:r>
      <w:bookmarkStart w:id="1" w:name="_GoBack"/>
      <w:bookmarkEnd w:id="1"/>
    </w:p>
    <w:sectPr w:rsidR="00756F3D" w:rsidRPr="00DB11DB" w:rsidSect="00920BE1"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B636" w14:textId="77777777" w:rsidR="002F0ADC" w:rsidRDefault="002F0ADC">
      <w:r>
        <w:separator/>
      </w:r>
    </w:p>
  </w:endnote>
  <w:endnote w:type="continuationSeparator" w:id="0">
    <w:p w14:paraId="6F844990" w14:textId="77777777" w:rsidR="002F0ADC" w:rsidRDefault="002F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34DC" w14:textId="77777777" w:rsidR="00285ADF" w:rsidRDefault="00285ADF" w:rsidP="00285ADF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D8EC" w14:textId="77777777" w:rsidR="002F0ADC" w:rsidRDefault="002F0ADC">
      <w:r>
        <w:separator/>
      </w:r>
    </w:p>
  </w:footnote>
  <w:footnote w:type="continuationSeparator" w:id="0">
    <w:p w14:paraId="0132E03D" w14:textId="77777777" w:rsidR="002F0ADC" w:rsidRDefault="002F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9A6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947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1BD3"/>
    <w:rsid w:val="002321B6"/>
    <w:rsid w:val="0023234B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034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ADF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ADC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051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084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2E5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2B9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DB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358"/>
    <w:rsid w:val="006724E7"/>
    <w:rsid w:val="006726DF"/>
    <w:rsid w:val="00672F9E"/>
    <w:rsid w:val="00673503"/>
    <w:rsid w:val="006735BB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6F3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8A1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3BBF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639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0E6A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0E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3F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48AE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B10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2F0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AFB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5FE6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67F7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A3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1DB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19C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0CA5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04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F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F3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F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F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43B7-BEB7-4B2D-8E5E-BE5F480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Волкова Вероника Вячеславовна</cp:lastModifiedBy>
  <cp:revision>2</cp:revision>
  <cp:lastPrinted>2024-04-05T10:29:00Z</cp:lastPrinted>
  <dcterms:created xsi:type="dcterms:W3CDTF">2024-04-08T10:31:00Z</dcterms:created>
  <dcterms:modified xsi:type="dcterms:W3CDTF">2024-04-08T10:31:00Z</dcterms:modified>
</cp:coreProperties>
</file>