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771CB4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B32DD4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D4" w:rsidRPr="00B32DD4" w:rsidRDefault="00B32DD4" w:rsidP="00F57040">
            <w:pPr>
              <w:ind w:left="-108" w:right="-108"/>
              <w:jc w:val="center"/>
              <w:rPr>
                <w:b/>
              </w:rPr>
            </w:pPr>
            <w:r w:rsidRPr="00B32DD4">
              <w:rPr>
                <w:b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DD4" w:rsidRDefault="00B32DD4" w:rsidP="00F57040">
            <w:pPr>
              <w:ind w:left="-108" w:right="-108"/>
              <w:jc w:val="center"/>
            </w:pPr>
            <w:r>
              <w:t>18.08.2016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DD4" w:rsidRDefault="00B32DD4" w:rsidP="00F57040">
            <w:pPr>
              <w:ind w:left="-108" w:right="-107"/>
              <w:jc w:val="center"/>
            </w:pPr>
            <w:r>
              <w:t xml:space="preserve">Герб </w:t>
            </w:r>
            <w:r>
              <w:br/>
            </w:r>
            <w:proofErr w:type="spellStart"/>
            <w:r>
              <w:t>Новопо-г</w:t>
            </w:r>
            <w:r>
              <w:t>о</w:t>
            </w:r>
            <w:r>
              <w:t>реловское</w:t>
            </w:r>
            <w:proofErr w:type="spellEnd"/>
            <w:r>
              <w:t xml:space="preserve"> сел</w:t>
            </w:r>
            <w:r>
              <w:t>ь</w:t>
            </w:r>
            <w:r>
              <w:t>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DD4" w:rsidRDefault="00B32DD4" w:rsidP="00F57040">
            <w:pPr>
              <w:ind w:left="-109" w:right="-107"/>
              <w:jc w:val="center"/>
            </w:pPr>
            <w:r>
              <w:t>№ 9163 от 20.02.2014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DD4" w:rsidRDefault="00B32DD4" w:rsidP="00F57040">
            <w:pPr>
              <w:ind w:left="-109" w:right="-106"/>
              <w:jc w:val="center"/>
            </w:pPr>
            <w:r>
              <w:pict w14:anchorId="587E04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145.8pt">
                  <v:imagedata r:id="rId5" o:title="ОСНОВНОЙ РИСУНОК ГЕРБА"/>
                </v:shape>
              </w:pic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DD4" w:rsidRDefault="00B32DD4" w:rsidP="00B32DD4">
            <w:pPr>
              <w:ind w:left="-110" w:right="-106"/>
              <w:jc w:val="both"/>
            </w:pPr>
            <w:proofErr w:type="gramStart"/>
            <w:r>
              <w:t>В лазоревом поле над червлёной вырубной оконечностью, граница которой накрыта двумя серебряными чеканами накрест – золотая бревенчатая часовня в виде сруба со сквозной не имеющей порога аркой и остроконечной кр</w:t>
            </w:r>
            <w:r>
              <w:t>ы</w:t>
            </w:r>
            <w:r>
              <w:t>шей, завершённой восьмиконечным крестом, сопровожд</w:t>
            </w:r>
            <w:r>
              <w:t>а</w:t>
            </w:r>
            <w:r>
              <w:t xml:space="preserve">емая слева вверху месяцем того же металла, обращённым вниз </w:t>
            </w:r>
            <w:r>
              <w:br/>
              <w:t xml:space="preserve">и вправо. </w:t>
            </w:r>
            <w:proofErr w:type="gramEnd"/>
          </w:p>
          <w:p w:rsidR="00B32DD4" w:rsidRDefault="00B32DD4" w:rsidP="00B32DD4">
            <w:pPr>
              <w:ind w:left="-110" w:right="-106"/>
              <w:jc w:val="both"/>
            </w:pPr>
          </w:p>
          <w:p w:rsidR="00B32DD4" w:rsidRDefault="00B32DD4" w:rsidP="00B32DD4">
            <w:pPr>
              <w:ind w:left="-110" w:right="-106"/>
              <w:jc w:val="both"/>
            </w:pPr>
            <w:proofErr w:type="gramStart"/>
            <w:r>
              <w:t xml:space="preserve">Константин </w:t>
            </w:r>
            <w:proofErr w:type="spellStart"/>
            <w:r>
              <w:t>Мочёнов</w:t>
            </w:r>
            <w:proofErr w:type="spellEnd"/>
            <w:r>
              <w:t>, исполнительный директор правления общероссийской общественной орг</w:t>
            </w:r>
            <w:r>
              <w:t>а</w:t>
            </w:r>
            <w:r>
              <w:t xml:space="preserve">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Анна Гарсиа, дизайнер общества с ограниченной ответственн</w:t>
            </w:r>
            <w:r>
              <w:t>о</w:t>
            </w:r>
            <w:r>
              <w:t xml:space="preserve">стью «Регион-Сервис» (г. Москва), Вячеслав Мишин </w:t>
            </w:r>
            <w:r>
              <w:br/>
              <w:t>(г. Химки).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DD4" w:rsidRDefault="00B32DD4" w:rsidP="00F57040">
            <w:pPr>
              <w:ind w:left="-110" w:right="-106"/>
              <w:jc w:val="center"/>
            </w:pPr>
            <w:r>
              <w:t xml:space="preserve">Решение </w:t>
            </w:r>
          </w:p>
          <w:p w:rsidR="00B32DD4" w:rsidRDefault="00B32DD4" w:rsidP="00F57040">
            <w:pPr>
              <w:ind w:left="-110" w:right="-106"/>
              <w:jc w:val="center"/>
            </w:pPr>
            <w:r>
              <w:t>Совета депутатов м</w:t>
            </w:r>
            <w:r>
              <w:t>у</w:t>
            </w:r>
            <w:r>
              <w:t xml:space="preserve">ниципального образования </w:t>
            </w:r>
          </w:p>
          <w:p w:rsidR="00B32DD4" w:rsidRDefault="00B32DD4" w:rsidP="00F57040">
            <w:pPr>
              <w:ind w:left="-110" w:right="-106"/>
              <w:jc w:val="center"/>
            </w:pPr>
            <w:proofErr w:type="spellStart"/>
            <w:r>
              <w:t>Новопо-горело</w:t>
            </w:r>
            <w:r>
              <w:t>в</w:t>
            </w:r>
            <w:r>
              <w:t>ское</w:t>
            </w:r>
            <w:proofErr w:type="spellEnd"/>
            <w:r>
              <w:t xml:space="preserve"> </w:t>
            </w:r>
          </w:p>
          <w:p w:rsidR="00B32DD4" w:rsidRDefault="00B32DD4" w:rsidP="00F57040">
            <w:pPr>
              <w:ind w:left="-110" w:right="-106"/>
              <w:jc w:val="center"/>
            </w:pPr>
            <w:r>
              <w:t>сельское пос</w:t>
            </w:r>
            <w:r>
              <w:t>е</w:t>
            </w:r>
            <w:r>
              <w:t xml:space="preserve">ление от 06.12.2013 № 21 </w:t>
            </w:r>
          </w:p>
          <w:p w:rsidR="00B32DD4" w:rsidRDefault="00B32DD4" w:rsidP="00F57040">
            <w:pPr>
              <w:ind w:left="-110" w:right="-106"/>
              <w:jc w:val="center"/>
            </w:pPr>
            <w:proofErr w:type="gramStart"/>
            <w:r>
              <w:t>(с изменениями, внесёнными решением Сов</w:t>
            </w:r>
            <w:r>
              <w:t>е</w:t>
            </w:r>
            <w:r>
              <w:t>та депутатов муниципальн</w:t>
            </w:r>
            <w:r>
              <w:t>о</w:t>
            </w:r>
            <w:r>
              <w:t xml:space="preserve">го образования </w:t>
            </w:r>
            <w:proofErr w:type="gramEnd"/>
          </w:p>
          <w:p w:rsidR="00B32DD4" w:rsidRDefault="00B32DD4" w:rsidP="00F57040">
            <w:pPr>
              <w:ind w:left="-110" w:right="-106"/>
              <w:jc w:val="center"/>
            </w:pPr>
            <w:proofErr w:type="spellStart"/>
            <w:r>
              <w:t>Новопо-горело</w:t>
            </w:r>
            <w:r>
              <w:t>в</w:t>
            </w:r>
            <w:r>
              <w:t>ское</w:t>
            </w:r>
            <w:proofErr w:type="spellEnd"/>
            <w:r>
              <w:t xml:space="preserve"> </w:t>
            </w:r>
          </w:p>
          <w:p w:rsidR="00B32DD4" w:rsidRDefault="00B32DD4" w:rsidP="00F57040">
            <w:pPr>
              <w:ind w:left="-110" w:right="-106"/>
              <w:jc w:val="center"/>
            </w:pPr>
            <w:r>
              <w:t>сельское пос</w:t>
            </w:r>
            <w:r>
              <w:t>е</w:t>
            </w:r>
            <w:r>
              <w:t>ление от 30.01.2015 № 3)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DD4" w:rsidRDefault="00B32DD4" w:rsidP="00F57040">
            <w:pPr>
              <w:ind w:left="-110" w:right="-105"/>
              <w:jc w:val="center"/>
            </w:pPr>
            <w:r>
              <w:t>Администрация муниципальн</w:t>
            </w:r>
            <w:r>
              <w:t>о</w:t>
            </w:r>
            <w:r>
              <w:t xml:space="preserve">го образования </w:t>
            </w:r>
          </w:p>
          <w:p w:rsidR="00B32DD4" w:rsidRDefault="00B32DD4" w:rsidP="00F57040">
            <w:pPr>
              <w:ind w:left="-110" w:right="-105"/>
              <w:jc w:val="center"/>
            </w:pPr>
            <w:proofErr w:type="spellStart"/>
            <w:r>
              <w:t>Новопо-горело</w:t>
            </w:r>
            <w:r>
              <w:t>в</w:t>
            </w:r>
            <w:r>
              <w:t>ское</w:t>
            </w:r>
            <w:proofErr w:type="spellEnd"/>
            <w:r>
              <w:t xml:space="preserve"> </w:t>
            </w:r>
          </w:p>
          <w:p w:rsidR="00B32DD4" w:rsidRDefault="00B32DD4" w:rsidP="00F57040">
            <w:pPr>
              <w:ind w:left="-110" w:right="-105"/>
              <w:jc w:val="center"/>
            </w:pPr>
            <w:r>
              <w:t>сельское пос</w:t>
            </w:r>
            <w:r>
              <w:t>е</w:t>
            </w:r>
            <w:r>
              <w:t>лени</w:t>
            </w:r>
            <w:bookmarkStart w:id="0" w:name="_GoBack"/>
            <w:bookmarkEnd w:id="0"/>
            <w:r>
              <w:t>е</w:t>
            </w: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A7E75"/>
    <w:rsid w:val="000D12CA"/>
    <w:rsid w:val="000E50EE"/>
    <w:rsid w:val="001A25DC"/>
    <w:rsid w:val="00273510"/>
    <w:rsid w:val="00350658"/>
    <w:rsid w:val="00356927"/>
    <w:rsid w:val="003A39A0"/>
    <w:rsid w:val="003B65FA"/>
    <w:rsid w:val="00446804"/>
    <w:rsid w:val="00452838"/>
    <w:rsid w:val="004A2AF4"/>
    <w:rsid w:val="004F09C1"/>
    <w:rsid w:val="005946AE"/>
    <w:rsid w:val="005B45A0"/>
    <w:rsid w:val="00614F31"/>
    <w:rsid w:val="0064146B"/>
    <w:rsid w:val="00662E2E"/>
    <w:rsid w:val="00695551"/>
    <w:rsid w:val="00697A54"/>
    <w:rsid w:val="006C40FF"/>
    <w:rsid w:val="00780746"/>
    <w:rsid w:val="007C0B77"/>
    <w:rsid w:val="00833FC5"/>
    <w:rsid w:val="0087233E"/>
    <w:rsid w:val="008C53E6"/>
    <w:rsid w:val="008E52B7"/>
    <w:rsid w:val="009258A9"/>
    <w:rsid w:val="0095188E"/>
    <w:rsid w:val="009C643C"/>
    <w:rsid w:val="00A12DE7"/>
    <w:rsid w:val="00A13674"/>
    <w:rsid w:val="00A6715D"/>
    <w:rsid w:val="00A81432"/>
    <w:rsid w:val="00A96300"/>
    <w:rsid w:val="00AE3433"/>
    <w:rsid w:val="00AF6DBB"/>
    <w:rsid w:val="00B31A15"/>
    <w:rsid w:val="00B32DD4"/>
    <w:rsid w:val="00B642C6"/>
    <w:rsid w:val="00BC6726"/>
    <w:rsid w:val="00C043B9"/>
    <w:rsid w:val="00C75AE6"/>
    <w:rsid w:val="00C8230D"/>
    <w:rsid w:val="00D14E0E"/>
    <w:rsid w:val="00DE63E1"/>
    <w:rsid w:val="00E44D94"/>
    <w:rsid w:val="00E5715D"/>
    <w:rsid w:val="00E87081"/>
    <w:rsid w:val="00EC5BC1"/>
    <w:rsid w:val="00ED10D2"/>
    <w:rsid w:val="00EF0C59"/>
    <w:rsid w:val="00F5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2</cp:revision>
  <dcterms:created xsi:type="dcterms:W3CDTF">2016-09-21T06:31:00Z</dcterms:created>
  <dcterms:modified xsi:type="dcterms:W3CDTF">2016-09-21T06:31:00Z</dcterms:modified>
</cp:coreProperties>
</file>