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7C0B77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77" w:rsidRPr="007C0B77" w:rsidRDefault="007C0B77" w:rsidP="00F57040">
            <w:pPr>
              <w:ind w:left="-108" w:right="-108"/>
              <w:jc w:val="center"/>
              <w:rPr>
                <w:b/>
              </w:rPr>
            </w:pPr>
            <w:r w:rsidRPr="007C0B77">
              <w:rPr>
                <w:b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Валгу</w:t>
            </w:r>
            <w:r>
              <w:t>с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09" w:right="-107"/>
              <w:jc w:val="center"/>
            </w:pPr>
            <w:r>
              <w:t>№ 9162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09" w:right="-106"/>
              <w:jc w:val="center"/>
            </w:pPr>
            <w:r>
              <w:pict w14:anchorId="27D2C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77.4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7C0B77">
            <w:pPr>
              <w:ind w:left="-110" w:right="-106"/>
              <w:jc w:val="both"/>
            </w:pPr>
            <w:r>
              <w:t>Прямоугольное двухстороннее полотнище голубого цвета  с отношением ширины к длине 2:3, несущее вдоль нижн</w:t>
            </w:r>
            <w:r>
              <w:t>е</w:t>
            </w:r>
            <w:r>
              <w:t>го края две равные полосы жёлтого и зелёного цвета ка</w:t>
            </w:r>
            <w:r>
              <w:t>ж</w:t>
            </w:r>
            <w:r>
              <w:t>дая шириной 2/15 ширины полотнища, при этом жёлтая полоса в верхней части состоит из прямых зубцов. В це</w:t>
            </w:r>
            <w:r>
              <w:t>н</w:t>
            </w:r>
            <w:r>
              <w:t>тре полотнища изображены два перекрещённых жёлтых бердыша, лежащих на боковых сторонах зелёного тр</w:t>
            </w:r>
            <w:r>
              <w:t>е</w:t>
            </w:r>
            <w:r>
              <w:t>угольника, выходящего из жёлтой полосы (высота тр</w:t>
            </w:r>
            <w:r>
              <w:t>е</w:t>
            </w:r>
            <w:r>
              <w:t xml:space="preserve">угольника – 3/5 ширины полотнища). Над </w:t>
            </w:r>
            <w:proofErr w:type="gramStart"/>
            <w:r>
              <w:t>бердышами</w:t>
            </w:r>
            <w:proofErr w:type="gramEnd"/>
            <w:r>
              <w:t xml:space="preserve"> изображено выходящее жёлтое солнце (все фигуры из герба </w:t>
            </w:r>
            <w:proofErr w:type="spellStart"/>
            <w:r>
              <w:t>Валгусского</w:t>
            </w:r>
            <w:proofErr w:type="spellEnd"/>
            <w:r>
              <w:t xml:space="preserve"> сельского поселения). </w:t>
            </w:r>
          </w:p>
          <w:p w:rsidR="007C0B77" w:rsidRDefault="007C0B77" w:rsidP="007C0B77">
            <w:pPr>
              <w:ind w:left="-110" w:right="-106"/>
              <w:jc w:val="both"/>
            </w:pPr>
          </w:p>
          <w:p w:rsidR="007C0B77" w:rsidRDefault="007C0B77" w:rsidP="007C0B77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</w:t>
            </w:r>
            <w:r>
              <w:t>о</w:t>
            </w:r>
            <w:r>
              <w:t>чёнов</w:t>
            </w:r>
            <w:proofErr w:type="spellEnd"/>
            <w:r>
              <w:t>, исполнительный директор правления общеросси</w:t>
            </w:r>
            <w:r>
              <w:t>й</w:t>
            </w:r>
            <w:r>
              <w:t xml:space="preserve">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</w:t>
            </w:r>
            <w:r>
              <w:t>с</w:t>
            </w:r>
            <w:r>
              <w:t>сии» (г. Химки), Ольга Салова, художник общества с огр</w:t>
            </w:r>
            <w:r>
              <w:t>а</w:t>
            </w:r>
            <w:r>
              <w:t xml:space="preserve">ниченной ответственностью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7C0B77" w:rsidRDefault="007C0B77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7C0B77" w:rsidRDefault="007C0B77" w:rsidP="00F57040">
            <w:pPr>
              <w:ind w:left="-110" w:right="-106"/>
              <w:jc w:val="center"/>
            </w:pPr>
            <w:proofErr w:type="spellStart"/>
            <w:r>
              <w:t>Валгусское</w:t>
            </w:r>
            <w:proofErr w:type="spellEnd"/>
            <w:r>
              <w:t xml:space="preserve"> сельское  пос</w:t>
            </w:r>
            <w:r>
              <w:t>е</w:t>
            </w:r>
            <w:r>
              <w:t>ление от 18.12.2013 № 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B77" w:rsidRDefault="007C0B77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7C0B77" w:rsidRDefault="007C0B77" w:rsidP="00F57040">
            <w:pPr>
              <w:ind w:left="-110" w:right="-105"/>
              <w:jc w:val="center"/>
            </w:pPr>
            <w:proofErr w:type="spellStart"/>
            <w:r>
              <w:t>Валгусское</w:t>
            </w:r>
            <w:proofErr w:type="spellEnd"/>
            <w:r>
              <w:t xml:space="preserve"> сельское  пос</w:t>
            </w:r>
            <w:r>
              <w:t>е</w:t>
            </w:r>
            <w:r>
              <w:t>ление</w:t>
            </w:r>
            <w:bookmarkStart w:id="0" w:name="_GoBack"/>
            <w:bookmarkEnd w:id="0"/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C40FF"/>
    <w:rsid w:val="00780746"/>
    <w:rsid w:val="007C0B77"/>
    <w:rsid w:val="00833FC5"/>
    <w:rsid w:val="0087233E"/>
    <w:rsid w:val="008C53E6"/>
    <w:rsid w:val="0095188E"/>
    <w:rsid w:val="009C643C"/>
    <w:rsid w:val="00A6715D"/>
    <w:rsid w:val="00A96300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2016-09-21T05:44:00Z</dcterms:created>
  <dcterms:modified xsi:type="dcterms:W3CDTF">2016-09-21T05:44:00Z</dcterms:modified>
</cp:coreProperties>
</file>