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к постановлению Губернатора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Ульяновской области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 xml:space="preserve">от 26 ноября </w:t>
      </w:r>
      <w:smartTag w:uri="urn:schemas-microsoft-com:office:smarttags" w:element="metricconverter">
        <w:smartTagPr>
          <w:attr w:name="ProductID" w:val="2008 г"/>
        </w:smartTagPr>
        <w:r w:rsidRPr="007D0C64">
          <w:rPr>
            <w:rFonts w:ascii="Times New Roman" w:eastAsia="Times New Roman" w:hAnsi="Times New Roman" w:cs="Times New Roman"/>
            <w:lang w:eastAsia="ru-RU"/>
          </w:rPr>
          <w:t>2008 г</w:t>
        </w:r>
      </w:smartTag>
      <w:r w:rsidRPr="007D0C64">
        <w:rPr>
          <w:rFonts w:ascii="Times New Roman" w:eastAsia="Times New Roman" w:hAnsi="Times New Roman" w:cs="Times New Roman"/>
          <w:lang w:eastAsia="ru-RU"/>
        </w:rPr>
        <w:t>. № 93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jc w:val="center"/>
      </w:pPr>
    </w:p>
    <w:p w:rsidR="00447577" w:rsidRPr="007D0C64" w:rsidRDefault="00447577" w:rsidP="00447577">
      <w:pPr>
        <w:pStyle w:val="ConsPlusTitle"/>
        <w:widowControl/>
        <w:jc w:val="center"/>
        <w:rPr>
          <w:sz w:val="22"/>
          <w:szCs w:val="22"/>
        </w:rPr>
      </w:pPr>
      <w:r w:rsidRPr="007D0C64">
        <w:rPr>
          <w:sz w:val="22"/>
          <w:szCs w:val="22"/>
        </w:rPr>
        <w:t>ПОЛОЖЕНИЕ</w:t>
      </w:r>
    </w:p>
    <w:p w:rsidR="00447577" w:rsidRPr="007D0C64" w:rsidRDefault="00447577" w:rsidP="00447577">
      <w:pPr>
        <w:pStyle w:val="ConsPlusTitle"/>
        <w:widowControl/>
        <w:jc w:val="center"/>
        <w:rPr>
          <w:sz w:val="22"/>
          <w:szCs w:val="22"/>
        </w:rPr>
      </w:pPr>
      <w:bookmarkStart w:id="0" w:name="_GoBack"/>
      <w:r w:rsidRPr="007D0C64">
        <w:rPr>
          <w:sz w:val="22"/>
          <w:szCs w:val="22"/>
        </w:rPr>
        <w:t>о благодарности Губернатора Ульяновской области</w:t>
      </w:r>
      <w:bookmarkEnd w:id="0"/>
    </w:p>
    <w:p w:rsidR="00447577" w:rsidRPr="007D0C64" w:rsidRDefault="00447577" w:rsidP="00447577">
      <w:pPr>
        <w:autoSpaceDE w:val="0"/>
        <w:autoSpaceDN w:val="0"/>
        <w:adjustRightInd w:val="0"/>
        <w:spacing w:after="0" w:line="216" w:lineRule="auto"/>
        <w:jc w:val="center"/>
      </w:pPr>
    </w:p>
    <w:p w:rsidR="00447577" w:rsidRPr="007D0C64" w:rsidRDefault="00447577" w:rsidP="0044757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color w:val="000000"/>
        </w:rPr>
        <w:t>(</w:t>
      </w: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 xml:space="preserve">в ред. </w:t>
      </w:r>
      <w:hyperlink r:id="rId5" w:history="1">
        <w:r w:rsidRPr="007D0C64">
          <w:rPr>
            <w:rFonts w:ascii="Times New Roman" w:eastAsia="Times New Roman" w:hAnsi="Times New Roman" w:cs="Times New Roman"/>
            <w:color w:val="000000"/>
            <w:lang w:eastAsia="ru-RU"/>
          </w:rPr>
          <w:t>постановления</w:t>
        </w:r>
      </w:hyperlink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 xml:space="preserve"> Губернатора Ульяновской области от 19.08.2013 № 157)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Par0"/>
      <w:bookmarkEnd w:id="1"/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1. Благодарность Губернатора Ульяновской области (далее – Благодарность) является наградой Губернатора Ульяновской области.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 xml:space="preserve">Объявление Благодарности является формой поощрения за безупречную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и продолжительную государственную гражданскую и муниципальную службу, достижение значительных результатов в профессиональной служебной деятельности, а также в случаях увольнения с государственной гражданской службы Ульяновской области, муниципальной службы в Ульяновской области в связи с выходом на пенсию за выслугу лет.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 xml:space="preserve">2. Благодарность объявляется лицам, замещающим должности государственной гражданской службы Ульяновской области в государственных органах Ульяновской области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и должности муниципальной службы в органах местного самоуправления, избирательных комиссиях муниципальных образований Ульяновской области.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Благодарность объявляется лицам, проработавшим в государственных органах Ульяновской области, органах местного самоуправления и избирательных комиссиях муниципальных образований Ульяновской области, возбудивших ходатайство, не менее 2 лет.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3. Ходатайства об объявлении Благодарности могут возбуждаться руководителями структурных подразделений Правительства Ульяновской области, руководителями государственных органов Ульяновской области, не являющихся Правительством Ульяновской области, органов местного самоуправления и избирательных комиссий муниципальных образований Ульяновской области.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Указанные ходатайства направляются заместителю Председателя Правительства Ульяновской области – руководителю аппарата Губернатора и Правительства Ульяновской области.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 xml:space="preserve">4. В ходатайстве об объявлении Благодарности должны указываться сведения о названных в </w:t>
      </w:r>
      <w:hyperlink w:anchor="Par0" w:history="1">
        <w:r w:rsidRPr="007D0C64">
          <w:rPr>
            <w:rFonts w:ascii="Times New Roman" w:eastAsia="Times New Roman" w:hAnsi="Times New Roman" w:cs="Times New Roman"/>
            <w:color w:val="000000"/>
            <w:lang w:eastAsia="ru-RU"/>
          </w:rPr>
          <w:t>пункте 1</w:t>
        </w:r>
      </w:hyperlink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Положения заслугах лица, представленного к награждению.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 xml:space="preserve">5. К ходатайству об объявлении Благодарности прилагается представление по </w:t>
      </w:r>
      <w:hyperlink r:id="rId6" w:history="1">
        <w:r w:rsidRPr="007D0C64">
          <w:rPr>
            <w:rFonts w:ascii="Times New Roman" w:eastAsia="Times New Roman" w:hAnsi="Times New Roman" w:cs="Times New Roman"/>
            <w:color w:val="000000"/>
            <w:lang w:eastAsia="ru-RU"/>
          </w:rPr>
          <w:t>форме № 1</w:t>
        </w:r>
      </w:hyperlink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приложения № 10 к постановлению Губернатора Ульяновской области от 28.09.2011 № 95 «О мерах поощрения Губернатора Ульяновской области».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6. Представления об объявлении Благодарности вносятся Губернатору Ульяновской области заместителем Председателя Правительства Ульяновской области – руководителем аппарата Губернатора и Правительства Ульяновской области.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7. Об объявлении Благодарности издается распоряжение Губернатора Ульяновской области.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8. Вручение Благодарности осуществляется Губернатором Ульяновской области или по его поручению иным определённым им должностным лицом в торжественной обстановке.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9. Подготовка проектов распоряжений Губернатора Ульяновской области, учёт произведённых награждений в виде объявления Благодарности, учёт и хранение бланков осуществляются отделом наград департамента государственной и муниципальной службы Правительства Ульяновской области.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10. Дубликат Благодарности взамен утерянной не выдается.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 xml:space="preserve">11. </w:t>
      </w:r>
      <w:hyperlink r:id="rId7" w:history="1">
        <w:r w:rsidRPr="007D0C64">
          <w:rPr>
            <w:rFonts w:ascii="Times New Roman" w:eastAsia="Times New Roman" w:hAnsi="Times New Roman" w:cs="Times New Roman"/>
            <w:color w:val="000000"/>
            <w:lang w:eastAsia="ru-RU"/>
          </w:rPr>
          <w:t>Образец</w:t>
        </w:r>
      </w:hyperlink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 xml:space="preserve"> бланка Благодарности определяется приложением к настоящему Положению.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577" w:rsidRDefault="00447577" w:rsidP="00447577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577" w:rsidRDefault="00447577" w:rsidP="00447577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577" w:rsidRDefault="00447577" w:rsidP="00447577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577" w:rsidRDefault="00447577" w:rsidP="00447577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577" w:rsidRPr="007D0C64" w:rsidRDefault="00447577" w:rsidP="00447577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577" w:rsidRPr="007D0C64" w:rsidRDefault="00447577" w:rsidP="00447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к Положению </w:t>
      </w:r>
    </w:p>
    <w:p w:rsidR="00447577" w:rsidRPr="007D0C64" w:rsidRDefault="00447577" w:rsidP="00447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о благодарности Губернатора Ульяновской области</w:t>
      </w:r>
    </w:p>
    <w:p w:rsidR="00447577" w:rsidRPr="007D0C64" w:rsidRDefault="00447577" w:rsidP="00447577">
      <w:pPr>
        <w:spacing w:after="0" w:line="240" w:lineRule="auto"/>
        <w:jc w:val="right"/>
        <w:rPr>
          <w:color w:val="000000"/>
        </w:rPr>
      </w:pPr>
    </w:p>
    <w:p w:rsidR="00447577" w:rsidRPr="007D0C64" w:rsidRDefault="00447577" w:rsidP="00447577">
      <w:pPr>
        <w:pStyle w:val="consplusnonformat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D0C64">
        <w:rPr>
          <w:color w:val="000000"/>
          <w:sz w:val="22"/>
          <w:szCs w:val="22"/>
        </w:rPr>
        <w:t>ОБРАЗЕЦ</w:t>
      </w:r>
    </w:p>
    <w:p w:rsidR="00447577" w:rsidRPr="007D0C64" w:rsidRDefault="00447577" w:rsidP="00447577">
      <w:pPr>
        <w:pStyle w:val="consplusnonformat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D0C64">
        <w:rPr>
          <w:color w:val="000000"/>
          <w:sz w:val="22"/>
          <w:szCs w:val="22"/>
        </w:rPr>
        <w:t xml:space="preserve">бланка благодарности Губернатора Ульяновской области </w:t>
      </w:r>
    </w:p>
    <w:p w:rsidR="00447577" w:rsidRPr="007D0C64" w:rsidRDefault="00447577" w:rsidP="00447577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134"/>
        <w:gridCol w:w="7088"/>
        <w:gridCol w:w="1134"/>
      </w:tblGrid>
      <w:tr w:rsidR="00447577" w:rsidRPr="00BC51DD" w:rsidTr="004B5DC2">
        <w:trPr>
          <w:trHeight w:val="5522"/>
        </w:trPr>
        <w:tc>
          <w:tcPr>
            <w:tcW w:w="1134" w:type="dxa"/>
            <w:tcBorders>
              <w:right w:val="single" w:sz="4" w:space="0" w:color="auto"/>
            </w:tcBorders>
          </w:tcPr>
          <w:p w:rsidR="00447577" w:rsidRPr="00BC51DD" w:rsidRDefault="00447577" w:rsidP="004B5DC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77" w:rsidRPr="00BC51DD" w:rsidRDefault="00447577" w:rsidP="004B5D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577" w:rsidRPr="00BC51DD" w:rsidRDefault="00447577" w:rsidP="004B5D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DD"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  <w:p w:rsidR="00447577" w:rsidRPr="00BC51DD" w:rsidRDefault="00447577" w:rsidP="004B5D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DD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447577" w:rsidRPr="00BC51DD" w:rsidRDefault="00447577" w:rsidP="004B5DC2">
            <w:pPr>
              <w:pStyle w:val="ConsPlusNonforma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47577" w:rsidRPr="00BC51DD" w:rsidRDefault="00447577" w:rsidP="004B5DC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C51D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ГУБЕРНАТОР УЛЬЯНОВСКОЙ ОБЛАСТИ</w:t>
            </w:r>
          </w:p>
          <w:p w:rsidR="00447577" w:rsidRPr="00BC51DD" w:rsidRDefault="00447577" w:rsidP="004B5DC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C51DD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БЛАГОДАРНОСТЬ</w:t>
            </w:r>
          </w:p>
          <w:p w:rsidR="00447577" w:rsidRPr="00BC51DD" w:rsidRDefault="00447577" w:rsidP="004B5DC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7577" w:rsidRPr="00BC51DD" w:rsidRDefault="00447577" w:rsidP="004B5D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577" w:rsidRPr="00BC51DD" w:rsidRDefault="00447577" w:rsidP="004B5DC2">
            <w:pPr>
              <w:pStyle w:val="ConsPlusNonformat"/>
              <w:ind w:right="3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77" w:rsidRPr="00BC51DD" w:rsidRDefault="00447577" w:rsidP="004B5DC2">
            <w:pPr>
              <w:pStyle w:val="ConsPlusNonformat"/>
              <w:ind w:right="3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77" w:rsidRPr="00BC51DD" w:rsidRDefault="00447577" w:rsidP="004B5DC2">
            <w:pPr>
              <w:pStyle w:val="ConsPlusNonformat"/>
              <w:ind w:right="3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D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447577" w:rsidRPr="00BC51DD" w:rsidRDefault="00447577" w:rsidP="004B5DC2">
            <w:pPr>
              <w:pStyle w:val="ConsPlusNonformat"/>
              <w:ind w:right="3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D">
              <w:rPr>
                <w:rFonts w:ascii="Times New Roman" w:hAnsi="Times New Roman" w:cs="Times New Roman"/>
                <w:sz w:val="24"/>
                <w:szCs w:val="24"/>
              </w:rPr>
              <w:t>ОРДЕНА ЛЕНИНА</w:t>
            </w:r>
          </w:p>
          <w:p w:rsidR="00447577" w:rsidRPr="00BC51DD" w:rsidRDefault="00447577" w:rsidP="004B5DC2">
            <w:pPr>
              <w:pStyle w:val="ConsPlusNonformat"/>
              <w:ind w:right="3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D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  <w:p w:rsidR="00447577" w:rsidRPr="00BC51DD" w:rsidRDefault="00447577" w:rsidP="004B5DC2">
            <w:pPr>
              <w:autoSpaceDE w:val="0"/>
              <w:autoSpaceDN w:val="0"/>
              <w:adjustRightInd w:val="0"/>
              <w:ind w:right="1622"/>
              <w:jc w:val="center"/>
              <w:outlineLvl w:val="0"/>
              <w:rPr>
                <w:sz w:val="16"/>
                <w:szCs w:val="16"/>
              </w:rPr>
            </w:pPr>
          </w:p>
          <w:p w:rsidR="00447577" w:rsidRPr="00C641F9" w:rsidRDefault="00447577" w:rsidP="004B5DC2">
            <w:pPr>
              <w:autoSpaceDE w:val="0"/>
              <w:autoSpaceDN w:val="0"/>
              <w:adjustRightInd w:val="0"/>
              <w:spacing w:after="0" w:line="240" w:lineRule="auto"/>
              <w:ind w:right="-9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М.П.</w:t>
            </w:r>
          </w:p>
          <w:p w:rsidR="00447577" w:rsidRPr="00BC51DD" w:rsidRDefault="00447577" w:rsidP="004B5DC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47577" w:rsidRPr="00BC51DD" w:rsidRDefault="00447577" w:rsidP="004B5DC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1D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  <w:p w:rsidR="00447577" w:rsidRPr="00BC51DD" w:rsidRDefault="00447577" w:rsidP="004B5DC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7577" w:rsidRPr="00C641F9" w:rsidRDefault="00447577" w:rsidP="004B5DC2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577" w:rsidRPr="00C641F9" w:rsidRDefault="00447577" w:rsidP="004B5DC2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577" w:rsidRPr="00C641F9" w:rsidRDefault="00447577" w:rsidP="004B5DC2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577" w:rsidRPr="00C641F9" w:rsidRDefault="00447577" w:rsidP="004B5DC2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577" w:rsidRPr="00C641F9" w:rsidRDefault="00447577" w:rsidP="004B5DC2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577" w:rsidRPr="00C641F9" w:rsidRDefault="00447577" w:rsidP="004B5DC2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577" w:rsidRPr="00C641F9" w:rsidRDefault="00447577" w:rsidP="004B5DC2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577" w:rsidRPr="00C641F9" w:rsidRDefault="00447577" w:rsidP="004B5DC2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577" w:rsidRPr="00C641F9" w:rsidRDefault="00447577" w:rsidP="004B5DC2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577" w:rsidRPr="00C641F9" w:rsidRDefault="00447577" w:rsidP="004B5DC2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577" w:rsidRPr="00BC51DD" w:rsidRDefault="00447577" w:rsidP="004B5DC2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577" w:rsidRPr="00C641F9" w:rsidRDefault="00447577" w:rsidP="0044757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color w:val="005082"/>
          <w:sz w:val="28"/>
          <w:szCs w:val="28"/>
          <w:lang w:eastAsia="ru-RU"/>
        </w:rPr>
      </w:pPr>
      <w:r w:rsidRPr="00C641F9">
        <w:rPr>
          <w:rFonts w:ascii="Times New Roman" w:eastAsia="Times New Roman" w:hAnsi="Times New Roman" w:cs="Times New Roman"/>
          <w:color w:val="005082"/>
          <w:sz w:val="28"/>
          <w:szCs w:val="28"/>
          <w:lang w:eastAsia="ru-RU"/>
        </w:rPr>
        <w:t>______________________</w:t>
      </w:r>
    </w:p>
    <w:p w:rsidR="005B45A0" w:rsidRDefault="005B45A0" w:rsidP="00447577"/>
    <w:sectPr w:rsidR="005B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77"/>
    <w:rsid w:val="00447577"/>
    <w:rsid w:val="005B45A0"/>
    <w:rsid w:val="00662E2E"/>
    <w:rsid w:val="0095188E"/>
    <w:rsid w:val="00A96300"/>
    <w:rsid w:val="00B642C6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75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4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44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75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4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44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440D5123ABA6A25F432A67A3F1E4A6773B9FEA566AA518FB89754B287F82CB6C331E1E76E2C59D8B13D7J3r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40D5123ABA6A25F432A67A3F1E4A6773B9FEA5665AF18F589754B287F82CB6C331E1E76E2C59D8B10D7J3rBH" TargetMode="External"/><Relationship Id="rId5" Type="http://schemas.openxmlformats.org/officeDocument/2006/relationships/hyperlink" Target="consultantplus://offline/ref=497AD9DD83CF83626CA33E544F8B15E8C5038BCD2F6B8195059432D6273ABFA5A052BDF818B67EDBF657FFO2q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1</cp:revision>
  <dcterms:created xsi:type="dcterms:W3CDTF">2015-10-19T07:08:00Z</dcterms:created>
  <dcterms:modified xsi:type="dcterms:W3CDTF">2015-10-19T07:09:00Z</dcterms:modified>
</cp:coreProperties>
</file>