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DC" w:rsidRPr="00D80F80" w:rsidRDefault="00AA6CDC" w:rsidP="00AA6CDC">
      <w:pPr>
        <w:pStyle w:val="formattext"/>
        <w:shd w:val="clear" w:color="auto" w:fill="FFFFFF"/>
        <w:spacing w:before="0" w:beforeAutospacing="0" w:after="0" w:afterAutospacing="0"/>
        <w:jc w:val="center"/>
        <w:textAlignment w:val="baseline"/>
        <w:rPr>
          <w:b/>
          <w:bCs/>
          <w:color w:val="2D2D2D"/>
          <w:spacing w:val="3"/>
          <w:sz w:val="28"/>
          <w:szCs w:val="28"/>
        </w:rPr>
      </w:pPr>
    </w:p>
    <w:p w:rsidR="00450588" w:rsidRPr="00D80F80" w:rsidRDefault="00450588" w:rsidP="00AA6CDC">
      <w:pPr>
        <w:pStyle w:val="formattext"/>
        <w:shd w:val="clear" w:color="auto" w:fill="FFFFFF"/>
        <w:spacing w:before="0" w:beforeAutospacing="0" w:after="0" w:afterAutospacing="0"/>
        <w:jc w:val="center"/>
        <w:textAlignment w:val="baseline"/>
        <w:rPr>
          <w:b/>
          <w:bCs/>
          <w:color w:val="2D2D2D"/>
          <w:spacing w:val="3"/>
          <w:sz w:val="28"/>
          <w:szCs w:val="28"/>
        </w:rPr>
      </w:pPr>
    </w:p>
    <w:p w:rsidR="00450588" w:rsidRPr="00D80F80" w:rsidRDefault="00450588" w:rsidP="00AA6CDC">
      <w:pPr>
        <w:pStyle w:val="formattext"/>
        <w:shd w:val="clear" w:color="auto" w:fill="FFFFFF"/>
        <w:spacing w:before="0" w:beforeAutospacing="0" w:after="0" w:afterAutospacing="0"/>
        <w:jc w:val="center"/>
        <w:textAlignment w:val="baseline"/>
        <w:rPr>
          <w:b/>
          <w:bCs/>
          <w:color w:val="2D2D2D"/>
          <w:spacing w:val="3"/>
          <w:sz w:val="28"/>
          <w:szCs w:val="28"/>
        </w:rPr>
      </w:pPr>
    </w:p>
    <w:p w:rsidR="00450588" w:rsidRPr="00D80F80" w:rsidRDefault="00450588" w:rsidP="00AA6CDC">
      <w:pPr>
        <w:pStyle w:val="formattext"/>
        <w:shd w:val="clear" w:color="auto" w:fill="FFFFFF"/>
        <w:spacing w:before="0" w:beforeAutospacing="0" w:after="0" w:afterAutospacing="0"/>
        <w:jc w:val="center"/>
        <w:textAlignment w:val="baseline"/>
        <w:rPr>
          <w:b/>
          <w:bCs/>
          <w:color w:val="2D2D2D"/>
          <w:spacing w:val="3"/>
          <w:sz w:val="28"/>
          <w:szCs w:val="28"/>
        </w:rPr>
      </w:pPr>
    </w:p>
    <w:p w:rsidR="00450588" w:rsidRPr="00D80F80" w:rsidRDefault="00450588" w:rsidP="00AA6CDC">
      <w:pPr>
        <w:pStyle w:val="formattext"/>
        <w:shd w:val="clear" w:color="auto" w:fill="FFFFFF"/>
        <w:spacing w:before="0" w:beforeAutospacing="0" w:after="0" w:afterAutospacing="0"/>
        <w:jc w:val="center"/>
        <w:textAlignment w:val="baseline"/>
        <w:rPr>
          <w:b/>
          <w:bCs/>
          <w:color w:val="2D2D2D"/>
          <w:spacing w:val="3"/>
          <w:sz w:val="28"/>
          <w:szCs w:val="28"/>
        </w:rPr>
      </w:pPr>
    </w:p>
    <w:p w:rsidR="00450588" w:rsidRPr="00D80F80" w:rsidRDefault="00450588" w:rsidP="00AA6CDC">
      <w:pPr>
        <w:pStyle w:val="formattext"/>
        <w:shd w:val="clear" w:color="auto" w:fill="FFFFFF"/>
        <w:spacing w:before="0" w:beforeAutospacing="0" w:after="0" w:afterAutospacing="0"/>
        <w:jc w:val="center"/>
        <w:textAlignment w:val="baseline"/>
        <w:rPr>
          <w:b/>
          <w:bCs/>
          <w:color w:val="2D2D2D"/>
          <w:spacing w:val="3"/>
          <w:sz w:val="28"/>
          <w:szCs w:val="28"/>
        </w:rPr>
      </w:pPr>
    </w:p>
    <w:p w:rsidR="00450588" w:rsidRPr="00D80F80" w:rsidRDefault="00450588" w:rsidP="00AA6CDC">
      <w:pPr>
        <w:pStyle w:val="formattext"/>
        <w:shd w:val="clear" w:color="auto" w:fill="FFFFFF"/>
        <w:spacing w:before="0" w:beforeAutospacing="0" w:after="0" w:afterAutospacing="0"/>
        <w:jc w:val="center"/>
        <w:textAlignment w:val="baseline"/>
        <w:rPr>
          <w:b/>
          <w:bCs/>
          <w:color w:val="2D2D2D"/>
          <w:spacing w:val="3"/>
          <w:sz w:val="28"/>
          <w:szCs w:val="28"/>
        </w:rPr>
      </w:pPr>
    </w:p>
    <w:p w:rsidR="00450588" w:rsidRPr="00D80F80" w:rsidRDefault="00450588" w:rsidP="00AA6CDC">
      <w:pPr>
        <w:pStyle w:val="formattext"/>
        <w:shd w:val="clear" w:color="auto" w:fill="FFFFFF"/>
        <w:spacing w:before="0" w:beforeAutospacing="0" w:after="0" w:afterAutospacing="0"/>
        <w:jc w:val="center"/>
        <w:textAlignment w:val="baseline"/>
        <w:rPr>
          <w:b/>
          <w:bCs/>
          <w:color w:val="2D2D2D"/>
          <w:spacing w:val="3"/>
          <w:sz w:val="28"/>
          <w:szCs w:val="28"/>
        </w:rPr>
      </w:pPr>
    </w:p>
    <w:p w:rsidR="00AA6CDC" w:rsidRPr="00D80F80" w:rsidRDefault="00AA6CDC" w:rsidP="00AA6CDC">
      <w:pPr>
        <w:pStyle w:val="headertext"/>
        <w:shd w:val="clear" w:color="auto" w:fill="FFFFFF"/>
        <w:spacing w:before="0" w:beforeAutospacing="0" w:after="0" w:afterAutospacing="0"/>
        <w:jc w:val="center"/>
        <w:textAlignment w:val="baseline"/>
        <w:rPr>
          <w:color w:val="3C3C3C"/>
          <w:spacing w:val="3"/>
          <w:sz w:val="28"/>
          <w:szCs w:val="28"/>
        </w:rPr>
      </w:pPr>
    </w:p>
    <w:p w:rsidR="00AA6CDC" w:rsidRPr="00D80F80" w:rsidRDefault="00AA6CDC" w:rsidP="00AA6CDC">
      <w:pPr>
        <w:pStyle w:val="headertext"/>
        <w:shd w:val="clear" w:color="auto" w:fill="FFFFFF"/>
        <w:spacing w:before="0" w:beforeAutospacing="0" w:after="0" w:afterAutospacing="0"/>
        <w:jc w:val="center"/>
        <w:textAlignment w:val="baseline"/>
        <w:rPr>
          <w:color w:val="3C3C3C"/>
          <w:spacing w:val="3"/>
          <w:sz w:val="28"/>
          <w:szCs w:val="28"/>
        </w:rPr>
      </w:pPr>
    </w:p>
    <w:p w:rsidR="00AA6CDC" w:rsidRPr="00D80F80" w:rsidRDefault="00AA6CDC" w:rsidP="00AA6CDC">
      <w:pPr>
        <w:spacing w:after="0" w:line="240" w:lineRule="auto"/>
        <w:ind w:left="540"/>
        <w:jc w:val="center"/>
        <w:rPr>
          <w:rFonts w:ascii="Times New Roman" w:hAnsi="Times New Roman" w:cs="Times New Roman"/>
          <w:b/>
          <w:bCs/>
          <w:sz w:val="28"/>
          <w:szCs w:val="28"/>
        </w:rPr>
      </w:pPr>
      <w:r w:rsidRPr="00D80F80">
        <w:rPr>
          <w:rFonts w:ascii="Times New Roman" w:hAnsi="Times New Roman" w:cs="Times New Roman"/>
          <w:b/>
          <w:bCs/>
          <w:sz w:val="28"/>
          <w:szCs w:val="28"/>
        </w:rPr>
        <w:t>О</w:t>
      </w:r>
      <w:r w:rsidR="00F80BB3">
        <w:rPr>
          <w:rFonts w:ascii="Times New Roman" w:hAnsi="Times New Roman" w:cs="Times New Roman"/>
          <w:b/>
          <w:bCs/>
          <w:sz w:val="28"/>
          <w:szCs w:val="28"/>
        </w:rPr>
        <w:t>б утверждении Плана мероприятий</w:t>
      </w:r>
      <w:r w:rsidRPr="00D80F80">
        <w:rPr>
          <w:rFonts w:ascii="Times New Roman" w:hAnsi="Times New Roman" w:cs="Times New Roman"/>
          <w:b/>
          <w:sz w:val="28"/>
          <w:szCs w:val="28"/>
        </w:rPr>
        <w:t xml:space="preserve"> («дорожной карты») </w:t>
      </w:r>
      <w:r w:rsidR="00716C2A" w:rsidRPr="00D80F80">
        <w:rPr>
          <w:rFonts w:ascii="Times New Roman" w:hAnsi="Times New Roman" w:cs="Times New Roman"/>
          <w:b/>
          <w:sz w:val="28"/>
          <w:szCs w:val="28"/>
        </w:rPr>
        <w:br/>
      </w:r>
      <w:r w:rsidRPr="00D80F80">
        <w:rPr>
          <w:rFonts w:ascii="Times New Roman" w:hAnsi="Times New Roman" w:cs="Times New Roman"/>
          <w:b/>
          <w:sz w:val="28"/>
          <w:szCs w:val="28"/>
        </w:rPr>
        <w:t xml:space="preserve">«Изменения в отрасли «Образование» в Ульяновской области, </w:t>
      </w:r>
    </w:p>
    <w:p w:rsidR="00AA6CDC" w:rsidRPr="00D80F80" w:rsidRDefault="00AA6CDC" w:rsidP="00AA6CDC">
      <w:pPr>
        <w:widowControl w:val="0"/>
        <w:spacing w:line="240" w:lineRule="auto"/>
        <w:jc w:val="center"/>
        <w:rPr>
          <w:rFonts w:ascii="Times New Roman" w:hAnsi="Times New Roman" w:cs="Times New Roman"/>
          <w:b/>
          <w:sz w:val="28"/>
          <w:szCs w:val="28"/>
        </w:rPr>
      </w:pPr>
      <w:r w:rsidRPr="00D80F80">
        <w:rPr>
          <w:rFonts w:ascii="Times New Roman" w:hAnsi="Times New Roman" w:cs="Times New Roman"/>
          <w:b/>
          <w:sz w:val="28"/>
          <w:szCs w:val="28"/>
        </w:rPr>
        <w:t xml:space="preserve">направленные на повышение эффективности образования и науки» </w:t>
      </w:r>
    </w:p>
    <w:p w:rsidR="00AA6CDC" w:rsidRPr="00D80F80" w:rsidRDefault="00AA6CDC" w:rsidP="00AA6CDC">
      <w:pPr>
        <w:spacing w:after="0" w:line="240" w:lineRule="auto"/>
        <w:ind w:left="540"/>
        <w:jc w:val="center"/>
        <w:rPr>
          <w:rFonts w:ascii="Times New Roman" w:hAnsi="Times New Roman" w:cs="Times New Roman"/>
          <w:bCs/>
          <w:sz w:val="28"/>
          <w:szCs w:val="28"/>
        </w:rPr>
      </w:pPr>
    </w:p>
    <w:p w:rsidR="00AA6CDC" w:rsidRPr="00D80F80" w:rsidRDefault="00AA6CDC" w:rsidP="00AA6CDC">
      <w:pPr>
        <w:spacing w:after="0" w:line="240" w:lineRule="auto"/>
        <w:ind w:left="540"/>
        <w:jc w:val="center"/>
        <w:rPr>
          <w:rFonts w:ascii="Times New Roman" w:hAnsi="Times New Roman" w:cs="Times New Roman"/>
          <w:bCs/>
          <w:sz w:val="28"/>
          <w:szCs w:val="28"/>
        </w:rPr>
      </w:pPr>
    </w:p>
    <w:p w:rsidR="00AA6CDC" w:rsidRPr="00D80F80" w:rsidRDefault="004A34D5" w:rsidP="00BA289F">
      <w:pPr>
        <w:spacing w:after="0" w:line="240" w:lineRule="auto"/>
        <w:ind w:firstLine="709"/>
        <w:jc w:val="both"/>
        <w:rPr>
          <w:rFonts w:ascii="Times New Roman" w:hAnsi="Times New Roman" w:cs="Times New Roman"/>
          <w:sz w:val="28"/>
          <w:szCs w:val="28"/>
        </w:rPr>
      </w:pPr>
      <w:r w:rsidRPr="00D80F80">
        <w:rPr>
          <w:rFonts w:ascii="Times New Roman" w:hAnsi="Times New Roman" w:cs="Times New Roman"/>
          <w:sz w:val="28"/>
          <w:szCs w:val="28"/>
        </w:rPr>
        <w:t>В целях реализации п</w:t>
      </w:r>
      <w:r w:rsidR="00AA6CDC" w:rsidRPr="00D80F80">
        <w:rPr>
          <w:rFonts w:ascii="Times New Roman" w:hAnsi="Times New Roman" w:cs="Times New Roman"/>
          <w:sz w:val="28"/>
          <w:szCs w:val="28"/>
        </w:rPr>
        <w:t xml:space="preserve">оручений </w:t>
      </w:r>
      <w:r w:rsidR="00BA289F" w:rsidRPr="00D80F80">
        <w:rPr>
          <w:rFonts w:ascii="Times New Roman" w:hAnsi="Times New Roman" w:cs="Times New Roman"/>
          <w:sz w:val="28"/>
          <w:szCs w:val="28"/>
        </w:rPr>
        <w:t>Президента Российской Федерации</w:t>
      </w:r>
      <w:r w:rsidR="00450588" w:rsidRPr="00D80F80">
        <w:rPr>
          <w:rFonts w:ascii="Times New Roman" w:hAnsi="Times New Roman" w:cs="Times New Roman"/>
          <w:sz w:val="28"/>
          <w:szCs w:val="28"/>
        </w:rPr>
        <w:t xml:space="preserve"> </w:t>
      </w:r>
      <w:r w:rsidR="00450588" w:rsidRPr="00D80F80">
        <w:rPr>
          <w:rFonts w:ascii="Times New Roman" w:hAnsi="Times New Roman" w:cs="Times New Roman"/>
          <w:sz w:val="28"/>
          <w:szCs w:val="28"/>
        </w:rPr>
        <w:br/>
      </w:r>
      <w:r w:rsidR="00AA6CDC" w:rsidRPr="00D80F80">
        <w:rPr>
          <w:rFonts w:ascii="Times New Roman" w:hAnsi="Times New Roman" w:cs="Times New Roman"/>
          <w:sz w:val="28"/>
          <w:szCs w:val="28"/>
        </w:rPr>
        <w:t>от 04.12.2012 № Пр-3411:</w:t>
      </w:r>
    </w:p>
    <w:p w:rsidR="00AA6CDC" w:rsidRPr="00D80F80" w:rsidRDefault="00BA289F" w:rsidP="00AA6CDC">
      <w:pPr>
        <w:spacing w:after="0" w:line="240" w:lineRule="auto"/>
        <w:ind w:firstLine="709"/>
        <w:jc w:val="both"/>
        <w:rPr>
          <w:rFonts w:ascii="Times New Roman" w:hAnsi="Times New Roman" w:cs="Times New Roman"/>
          <w:sz w:val="28"/>
          <w:szCs w:val="28"/>
        </w:rPr>
      </w:pPr>
      <w:r w:rsidRPr="00D80F80">
        <w:rPr>
          <w:rFonts w:ascii="Times New Roman" w:hAnsi="Times New Roman" w:cs="Times New Roman"/>
          <w:sz w:val="28"/>
          <w:szCs w:val="28"/>
        </w:rPr>
        <w:t xml:space="preserve">1. </w:t>
      </w:r>
      <w:r w:rsidR="00AA6CDC" w:rsidRPr="00D80F80">
        <w:rPr>
          <w:rFonts w:ascii="Times New Roman" w:hAnsi="Times New Roman" w:cs="Times New Roman"/>
          <w:sz w:val="28"/>
          <w:szCs w:val="28"/>
        </w:rPr>
        <w:t xml:space="preserve">Утвердить </w:t>
      </w:r>
      <w:r w:rsidR="00B04E95" w:rsidRPr="00D80F80">
        <w:rPr>
          <w:rFonts w:ascii="Times New Roman" w:hAnsi="Times New Roman" w:cs="Times New Roman"/>
          <w:bCs/>
          <w:sz w:val="28"/>
          <w:szCs w:val="28"/>
        </w:rPr>
        <w:t>План</w:t>
      </w:r>
      <w:r w:rsidR="00AA6CDC" w:rsidRPr="00D80F80">
        <w:rPr>
          <w:rFonts w:ascii="Times New Roman" w:hAnsi="Times New Roman" w:cs="Times New Roman"/>
          <w:bCs/>
          <w:sz w:val="28"/>
          <w:szCs w:val="28"/>
        </w:rPr>
        <w:t xml:space="preserve"> мероприятий </w:t>
      </w:r>
      <w:r w:rsidR="004A34D5" w:rsidRPr="00D80F80">
        <w:rPr>
          <w:rFonts w:ascii="Times New Roman" w:hAnsi="Times New Roman" w:cs="Times New Roman"/>
          <w:sz w:val="28"/>
          <w:szCs w:val="28"/>
        </w:rPr>
        <w:t xml:space="preserve"> («дорожную карту</w:t>
      </w:r>
      <w:r w:rsidR="00AA6CDC" w:rsidRPr="00D80F80">
        <w:rPr>
          <w:rFonts w:ascii="Times New Roman" w:hAnsi="Times New Roman" w:cs="Times New Roman"/>
          <w:sz w:val="28"/>
          <w:szCs w:val="28"/>
        </w:rPr>
        <w:t xml:space="preserve">») «Изменения </w:t>
      </w:r>
      <w:r w:rsidR="00450588" w:rsidRPr="00D80F80">
        <w:rPr>
          <w:rFonts w:ascii="Times New Roman" w:hAnsi="Times New Roman" w:cs="Times New Roman"/>
          <w:sz w:val="28"/>
          <w:szCs w:val="28"/>
        </w:rPr>
        <w:br/>
      </w:r>
      <w:r w:rsidR="00AA6CDC" w:rsidRPr="00D80F80">
        <w:rPr>
          <w:rFonts w:ascii="Times New Roman" w:hAnsi="Times New Roman" w:cs="Times New Roman"/>
          <w:sz w:val="28"/>
          <w:szCs w:val="28"/>
        </w:rPr>
        <w:t xml:space="preserve">в отрасли «Образование» в Ульяновской области, направленные </w:t>
      </w:r>
      <w:r w:rsidR="00450588" w:rsidRPr="00D80F80">
        <w:rPr>
          <w:rFonts w:ascii="Times New Roman" w:hAnsi="Times New Roman" w:cs="Times New Roman"/>
          <w:sz w:val="28"/>
          <w:szCs w:val="28"/>
        </w:rPr>
        <w:br/>
      </w:r>
      <w:r w:rsidR="00AA6CDC" w:rsidRPr="00D80F80">
        <w:rPr>
          <w:rFonts w:ascii="Times New Roman" w:hAnsi="Times New Roman" w:cs="Times New Roman"/>
          <w:sz w:val="28"/>
          <w:szCs w:val="28"/>
        </w:rPr>
        <w:t>на повышение эффективности образования и науки» (прилагается).</w:t>
      </w:r>
    </w:p>
    <w:p w:rsidR="00AA6CDC" w:rsidRPr="00D80F80" w:rsidRDefault="00BA289F" w:rsidP="00BA289F">
      <w:pPr>
        <w:spacing w:after="0" w:line="240" w:lineRule="auto"/>
        <w:ind w:firstLine="709"/>
        <w:jc w:val="both"/>
        <w:rPr>
          <w:rFonts w:ascii="Times New Roman" w:hAnsi="Times New Roman" w:cs="Times New Roman"/>
          <w:bCs/>
          <w:sz w:val="28"/>
          <w:szCs w:val="28"/>
        </w:rPr>
      </w:pPr>
      <w:r w:rsidRPr="00D80F80">
        <w:rPr>
          <w:rFonts w:ascii="Times New Roman" w:hAnsi="Times New Roman" w:cs="Times New Roman"/>
          <w:sz w:val="28"/>
          <w:szCs w:val="28"/>
        </w:rPr>
        <w:t xml:space="preserve">2. </w:t>
      </w:r>
      <w:r w:rsidR="00AA6CDC" w:rsidRPr="00D80F80">
        <w:rPr>
          <w:rFonts w:ascii="Times New Roman" w:hAnsi="Times New Roman" w:cs="Times New Roman"/>
          <w:sz w:val="28"/>
          <w:szCs w:val="28"/>
        </w:rPr>
        <w:t>Призна</w:t>
      </w:r>
      <w:r w:rsidRPr="00D80F80">
        <w:rPr>
          <w:rFonts w:ascii="Times New Roman" w:hAnsi="Times New Roman" w:cs="Times New Roman"/>
          <w:sz w:val="28"/>
          <w:szCs w:val="28"/>
        </w:rPr>
        <w:t xml:space="preserve">ть утратившим силу распоряжение </w:t>
      </w:r>
      <w:r w:rsidR="00AA6CDC" w:rsidRPr="00D80F80">
        <w:rPr>
          <w:rFonts w:ascii="Times New Roman" w:hAnsi="Times New Roman" w:cs="Times New Roman"/>
          <w:sz w:val="28"/>
          <w:szCs w:val="28"/>
        </w:rPr>
        <w:t xml:space="preserve">Правительства </w:t>
      </w:r>
      <w:r w:rsidRPr="00D80F80">
        <w:rPr>
          <w:rFonts w:ascii="Times New Roman" w:hAnsi="Times New Roman" w:cs="Times New Roman"/>
          <w:sz w:val="28"/>
          <w:szCs w:val="28"/>
        </w:rPr>
        <w:t xml:space="preserve"> </w:t>
      </w:r>
      <w:r w:rsidR="00AA6CDC" w:rsidRPr="00D80F80">
        <w:rPr>
          <w:rFonts w:ascii="Times New Roman" w:hAnsi="Times New Roman" w:cs="Times New Roman"/>
          <w:sz w:val="28"/>
          <w:szCs w:val="28"/>
        </w:rPr>
        <w:t xml:space="preserve">Ульяновской области от 27.02.2013 № 108-пр «Об утверждении </w:t>
      </w:r>
      <w:r w:rsidR="00AA6CDC" w:rsidRPr="00D80F80">
        <w:rPr>
          <w:rFonts w:ascii="Times New Roman" w:hAnsi="Times New Roman" w:cs="Times New Roman"/>
          <w:bCs/>
          <w:sz w:val="28"/>
          <w:szCs w:val="28"/>
        </w:rPr>
        <w:t xml:space="preserve">Плана мероприятий </w:t>
      </w:r>
      <w:r w:rsidR="00F80BB3">
        <w:rPr>
          <w:rFonts w:ascii="Times New Roman" w:hAnsi="Times New Roman" w:cs="Times New Roman"/>
          <w:bCs/>
          <w:sz w:val="28"/>
          <w:szCs w:val="28"/>
        </w:rPr>
        <w:br/>
      </w:r>
      <w:r w:rsidR="00AA6CDC" w:rsidRPr="00D80F80">
        <w:rPr>
          <w:rFonts w:ascii="Times New Roman" w:hAnsi="Times New Roman" w:cs="Times New Roman"/>
          <w:sz w:val="28"/>
          <w:szCs w:val="28"/>
        </w:rPr>
        <w:t xml:space="preserve">(«дорожной карты») «Изменения в отрасли «Образование» в Ульяновской </w:t>
      </w:r>
      <w:r w:rsidR="00F80BB3">
        <w:rPr>
          <w:rFonts w:ascii="Times New Roman" w:hAnsi="Times New Roman" w:cs="Times New Roman"/>
          <w:sz w:val="28"/>
          <w:szCs w:val="28"/>
        </w:rPr>
        <w:br/>
      </w:r>
      <w:r w:rsidR="00AA6CDC" w:rsidRPr="00D80F80">
        <w:rPr>
          <w:rFonts w:ascii="Times New Roman" w:hAnsi="Times New Roman" w:cs="Times New Roman"/>
          <w:sz w:val="28"/>
          <w:szCs w:val="28"/>
        </w:rPr>
        <w:t>области, направленные на повышение эффективности образования и науки».</w:t>
      </w:r>
    </w:p>
    <w:p w:rsidR="00AA6CDC" w:rsidRPr="00D80F80" w:rsidRDefault="00AA6CDC" w:rsidP="00BA289F">
      <w:pPr>
        <w:pStyle w:val="headertext"/>
        <w:shd w:val="clear" w:color="auto" w:fill="FFFFFF"/>
        <w:spacing w:before="0" w:beforeAutospacing="0" w:after="0" w:afterAutospacing="0"/>
        <w:ind w:firstLine="709"/>
        <w:jc w:val="both"/>
        <w:textAlignment w:val="baseline"/>
        <w:rPr>
          <w:spacing w:val="3"/>
          <w:sz w:val="28"/>
          <w:szCs w:val="28"/>
        </w:rPr>
      </w:pPr>
    </w:p>
    <w:p w:rsidR="00AA6CDC" w:rsidRPr="00D80F80" w:rsidRDefault="00AA6CDC" w:rsidP="00AA6CDC">
      <w:pPr>
        <w:pStyle w:val="headertext"/>
        <w:shd w:val="clear" w:color="auto" w:fill="FFFFFF"/>
        <w:spacing w:before="0" w:beforeAutospacing="0" w:after="0" w:afterAutospacing="0"/>
        <w:ind w:firstLine="709"/>
        <w:jc w:val="both"/>
        <w:textAlignment w:val="baseline"/>
        <w:rPr>
          <w:spacing w:val="3"/>
          <w:sz w:val="28"/>
          <w:szCs w:val="28"/>
        </w:rPr>
      </w:pPr>
    </w:p>
    <w:p w:rsidR="00AA6CDC" w:rsidRPr="00D80F80" w:rsidRDefault="00AA6CDC" w:rsidP="00AA6CDC">
      <w:pPr>
        <w:pStyle w:val="headertext"/>
        <w:shd w:val="clear" w:color="auto" w:fill="FFFFFF"/>
        <w:spacing w:before="0" w:beforeAutospacing="0" w:after="0" w:afterAutospacing="0"/>
        <w:ind w:firstLine="709"/>
        <w:jc w:val="both"/>
        <w:textAlignment w:val="baseline"/>
        <w:rPr>
          <w:spacing w:val="3"/>
          <w:sz w:val="28"/>
          <w:szCs w:val="28"/>
        </w:rPr>
      </w:pPr>
    </w:p>
    <w:p w:rsidR="00AA6CDC" w:rsidRPr="00D80F80" w:rsidRDefault="00AA6CDC" w:rsidP="00AA6CDC">
      <w:pPr>
        <w:pStyle w:val="headertext"/>
        <w:shd w:val="clear" w:color="auto" w:fill="FFFFFF"/>
        <w:spacing w:before="0" w:beforeAutospacing="0" w:after="0" w:afterAutospacing="0"/>
        <w:jc w:val="both"/>
        <w:textAlignment w:val="baseline"/>
        <w:rPr>
          <w:spacing w:val="3"/>
          <w:sz w:val="28"/>
          <w:szCs w:val="28"/>
        </w:rPr>
      </w:pPr>
      <w:r w:rsidRPr="00D80F80">
        <w:rPr>
          <w:spacing w:val="3"/>
          <w:sz w:val="28"/>
          <w:szCs w:val="28"/>
        </w:rPr>
        <w:t>Губернатор – Председатель</w:t>
      </w:r>
    </w:p>
    <w:p w:rsidR="00AA6CDC" w:rsidRPr="00D80F80" w:rsidRDefault="00450588" w:rsidP="00AA6CDC">
      <w:pPr>
        <w:pStyle w:val="headertext"/>
        <w:shd w:val="clear" w:color="auto" w:fill="FFFFFF"/>
        <w:spacing w:before="0" w:beforeAutospacing="0" w:after="0" w:afterAutospacing="0"/>
        <w:jc w:val="both"/>
        <w:textAlignment w:val="baseline"/>
        <w:rPr>
          <w:spacing w:val="3"/>
          <w:sz w:val="28"/>
          <w:szCs w:val="28"/>
        </w:rPr>
      </w:pPr>
      <w:r w:rsidRPr="00D80F80">
        <w:rPr>
          <w:spacing w:val="3"/>
          <w:sz w:val="28"/>
          <w:szCs w:val="28"/>
        </w:rPr>
        <w:t xml:space="preserve">Правительства области                                                          </w:t>
      </w:r>
      <w:r w:rsidR="00AA6CDC" w:rsidRPr="00D80F80">
        <w:rPr>
          <w:spacing w:val="3"/>
          <w:sz w:val="28"/>
          <w:szCs w:val="28"/>
        </w:rPr>
        <w:t xml:space="preserve">    </w:t>
      </w:r>
      <w:r w:rsidR="00F80BB3">
        <w:rPr>
          <w:spacing w:val="3"/>
          <w:sz w:val="28"/>
          <w:szCs w:val="28"/>
        </w:rPr>
        <w:t xml:space="preserve">   </w:t>
      </w:r>
      <w:r w:rsidR="00AA6CDC" w:rsidRPr="00D80F80">
        <w:rPr>
          <w:spacing w:val="3"/>
          <w:sz w:val="28"/>
          <w:szCs w:val="28"/>
        </w:rPr>
        <w:t xml:space="preserve">     </w:t>
      </w:r>
      <w:proofErr w:type="spellStart"/>
      <w:r w:rsidR="00AA6CDC" w:rsidRPr="00D80F80">
        <w:rPr>
          <w:spacing w:val="3"/>
          <w:sz w:val="28"/>
          <w:szCs w:val="28"/>
        </w:rPr>
        <w:t>С.И.Морозов</w:t>
      </w:r>
      <w:proofErr w:type="spellEnd"/>
    </w:p>
    <w:p w:rsidR="00AA6CDC" w:rsidRPr="00D80F80" w:rsidRDefault="00AA6CDC" w:rsidP="00AA6CDC">
      <w:pPr>
        <w:pStyle w:val="headertext"/>
        <w:shd w:val="clear" w:color="auto" w:fill="FFFFFF"/>
        <w:spacing w:before="0" w:beforeAutospacing="0" w:after="0" w:afterAutospacing="0"/>
        <w:jc w:val="both"/>
        <w:textAlignment w:val="baseline"/>
        <w:rPr>
          <w:spacing w:val="3"/>
          <w:sz w:val="28"/>
          <w:szCs w:val="28"/>
        </w:rPr>
      </w:pPr>
    </w:p>
    <w:p w:rsidR="00B011CF" w:rsidRPr="00D80F80" w:rsidRDefault="00B011CF" w:rsidP="00AA6CDC">
      <w:pPr>
        <w:pStyle w:val="headertext"/>
        <w:shd w:val="clear" w:color="auto" w:fill="FFFFFF"/>
        <w:spacing w:before="0" w:beforeAutospacing="0" w:after="0" w:afterAutospacing="0"/>
        <w:jc w:val="both"/>
        <w:textAlignment w:val="baseline"/>
        <w:rPr>
          <w:spacing w:val="3"/>
          <w:sz w:val="28"/>
          <w:szCs w:val="28"/>
        </w:rPr>
        <w:sectPr w:rsidR="00B011CF" w:rsidRPr="00D80F80" w:rsidSect="00C635D7">
          <w:footerReference w:type="first" r:id="rId9"/>
          <w:pgSz w:w="11906" w:h="16838"/>
          <w:pgMar w:top="1134" w:right="567" w:bottom="1134" w:left="1701" w:header="709" w:footer="709" w:gutter="0"/>
          <w:cols w:space="708"/>
          <w:titlePg/>
          <w:docGrid w:linePitch="360"/>
        </w:sectPr>
      </w:pPr>
    </w:p>
    <w:p w:rsidR="00450588" w:rsidRPr="00D80F80" w:rsidRDefault="00450588" w:rsidP="00450588">
      <w:pPr>
        <w:widowControl w:val="0"/>
        <w:spacing w:after="0" w:line="360" w:lineRule="auto"/>
        <w:ind w:left="5812"/>
        <w:jc w:val="center"/>
        <w:rPr>
          <w:rFonts w:ascii="Times New Roman" w:hAnsi="Times New Roman" w:cs="Times New Roman"/>
          <w:sz w:val="27"/>
          <w:szCs w:val="27"/>
        </w:rPr>
      </w:pPr>
      <w:r w:rsidRPr="00D80F80">
        <w:rPr>
          <w:rFonts w:ascii="Times New Roman" w:hAnsi="Times New Roman" w:cs="Times New Roman"/>
          <w:sz w:val="27"/>
          <w:szCs w:val="27"/>
        </w:rPr>
        <w:lastRenderedPageBreak/>
        <w:t>УТВЕРЖДЁН</w:t>
      </w:r>
    </w:p>
    <w:p w:rsidR="00450588" w:rsidRPr="00D80F80" w:rsidRDefault="00450588" w:rsidP="00450588">
      <w:pPr>
        <w:widowControl w:val="0"/>
        <w:spacing w:after="0" w:line="240" w:lineRule="auto"/>
        <w:ind w:left="5812"/>
        <w:jc w:val="center"/>
        <w:rPr>
          <w:rFonts w:ascii="Times New Roman" w:hAnsi="Times New Roman" w:cs="Times New Roman"/>
          <w:sz w:val="27"/>
          <w:szCs w:val="27"/>
        </w:rPr>
      </w:pPr>
      <w:r w:rsidRPr="00D80F80">
        <w:rPr>
          <w:rFonts w:ascii="Times New Roman" w:hAnsi="Times New Roman" w:cs="Times New Roman"/>
          <w:sz w:val="27"/>
          <w:szCs w:val="27"/>
        </w:rPr>
        <w:t>распоряжением Правительства</w:t>
      </w:r>
      <w:r w:rsidRPr="00D80F80">
        <w:rPr>
          <w:rFonts w:ascii="Times New Roman" w:hAnsi="Times New Roman" w:cs="Times New Roman"/>
          <w:sz w:val="27"/>
          <w:szCs w:val="27"/>
        </w:rPr>
        <w:br/>
        <w:t>Ульяновской области</w:t>
      </w:r>
    </w:p>
    <w:p w:rsidR="00450588" w:rsidRPr="00D80F80" w:rsidRDefault="00450588" w:rsidP="00450588">
      <w:pPr>
        <w:widowControl w:val="0"/>
        <w:spacing w:after="0" w:line="240" w:lineRule="auto"/>
        <w:ind w:left="5812"/>
        <w:jc w:val="center"/>
        <w:rPr>
          <w:rFonts w:ascii="Times New Roman" w:hAnsi="Times New Roman" w:cs="Times New Roman"/>
          <w:sz w:val="27"/>
          <w:szCs w:val="27"/>
        </w:rPr>
      </w:pPr>
    </w:p>
    <w:p w:rsidR="00450588" w:rsidRPr="00D80F80" w:rsidRDefault="00450588" w:rsidP="00450588">
      <w:pPr>
        <w:widowControl w:val="0"/>
        <w:spacing w:after="0" w:line="240" w:lineRule="auto"/>
        <w:ind w:left="5812"/>
        <w:jc w:val="center"/>
        <w:rPr>
          <w:rFonts w:ascii="Times New Roman" w:hAnsi="Times New Roman" w:cs="Times New Roman"/>
          <w:sz w:val="27"/>
          <w:szCs w:val="27"/>
        </w:rPr>
      </w:pPr>
    </w:p>
    <w:p w:rsidR="00450588" w:rsidRPr="00D80F80" w:rsidRDefault="00450588" w:rsidP="00450588">
      <w:pPr>
        <w:widowControl w:val="0"/>
        <w:spacing w:after="0" w:line="240" w:lineRule="auto"/>
        <w:ind w:left="5812"/>
        <w:jc w:val="center"/>
        <w:rPr>
          <w:rFonts w:ascii="Times New Roman" w:hAnsi="Times New Roman" w:cs="Times New Roman"/>
          <w:sz w:val="27"/>
          <w:szCs w:val="27"/>
        </w:rPr>
      </w:pPr>
    </w:p>
    <w:p w:rsidR="00B011CF" w:rsidRPr="00D80F80" w:rsidRDefault="00B011CF" w:rsidP="00450588">
      <w:pPr>
        <w:widowControl w:val="0"/>
        <w:spacing w:after="0" w:line="240" w:lineRule="auto"/>
        <w:jc w:val="center"/>
        <w:rPr>
          <w:rFonts w:ascii="Times New Roman" w:hAnsi="Times New Roman" w:cs="Times New Roman"/>
          <w:b/>
          <w:sz w:val="27"/>
          <w:szCs w:val="27"/>
        </w:rPr>
      </w:pPr>
      <w:r w:rsidRPr="00D80F80">
        <w:rPr>
          <w:rFonts w:ascii="Times New Roman" w:hAnsi="Times New Roman" w:cs="Times New Roman"/>
          <w:b/>
          <w:sz w:val="27"/>
          <w:szCs w:val="27"/>
        </w:rPr>
        <w:t>ПЛАН МЕРОПРИЯТИЙ</w:t>
      </w:r>
    </w:p>
    <w:p w:rsidR="00B011CF" w:rsidRPr="00D80F80" w:rsidRDefault="00B011CF" w:rsidP="00450588">
      <w:pPr>
        <w:widowControl w:val="0"/>
        <w:spacing w:after="0" w:line="240" w:lineRule="auto"/>
        <w:jc w:val="center"/>
        <w:rPr>
          <w:rFonts w:ascii="Times New Roman" w:hAnsi="Times New Roman" w:cs="Times New Roman"/>
          <w:b/>
          <w:sz w:val="27"/>
          <w:szCs w:val="27"/>
        </w:rPr>
      </w:pPr>
      <w:r w:rsidRPr="00D80F80">
        <w:rPr>
          <w:rFonts w:ascii="Times New Roman" w:hAnsi="Times New Roman" w:cs="Times New Roman"/>
          <w:b/>
          <w:sz w:val="27"/>
          <w:szCs w:val="27"/>
        </w:rPr>
        <w:t xml:space="preserve">(«дорожная карта») «Изменения в отрасли «Образование» </w:t>
      </w:r>
    </w:p>
    <w:p w:rsidR="00B011CF" w:rsidRPr="00D80F80" w:rsidRDefault="00B011CF" w:rsidP="00450588">
      <w:pPr>
        <w:widowControl w:val="0"/>
        <w:spacing w:after="0" w:line="240" w:lineRule="auto"/>
        <w:jc w:val="center"/>
        <w:rPr>
          <w:rFonts w:ascii="Times New Roman" w:hAnsi="Times New Roman" w:cs="Times New Roman"/>
          <w:b/>
          <w:sz w:val="27"/>
          <w:szCs w:val="27"/>
        </w:rPr>
      </w:pPr>
      <w:r w:rsidRPr="00D80F80">
        <w:rPr>
          <w:rFonts w:ascii="Times New Roman" w:hAnsi="Times New Roman" w:cs="Times New Roman"/>
          <w:b/>
          <w:sz w:val="27"/>
          <w:szCs w:val="27"/>
        </w:rPr>
        <w:t xml:space="preserve">в Ульяновской области, </w:t>
      </w:r>
    </w:p>
    <w:p w:rsidR="00B011CF" w:rsidRPr="00D80F80" w:rsidRDefault="00B011CF" w:rsidP="00450588">
      <w:pPr>
        <w:widowControl w:val="0"/>
        <w:spacing w:after="0" w:line="240" w:lineRule="auto"/>
        <w:jc w:val="center"/>
        <w:rPr>
          <w:rFonts w:ascii="Times New Roman" w:hAnsi="Times New Roman" w:cs="Times New Roman"/>
          <w:b/>
          <w:sz w:val="27"/>
          <w:szCs w:val="27"/>
        </w:rPr>
      </w:pPr>
      <w:r w:rsidRPr="00D80F80">
        <w:rPr>
          <w:rFonts w:ascii="Times New Roman" w:hAnsi="Times New Roman" w:cs="Times New Roman"/>
          <w:b/>
          <w:sz w:val="27"/>
          <w:szCs w:val="27"/>
        </w:rPr>
        <w:t xml:space="preserve">направленные на повышение эффективности образования и науки» </w:t>
      </w:r>
    </w:p>
    <w:p w:rsidR="00B011CF" w:rsidRPr="00D80F80" w:rsidRDefault="00B011CF" w:rsidP="00450588">
      <w:pPr>
        <w:widowControl w:val="0"/>
        <w:spacing w:after="0" w:line="240" w:lineRule="auto"/>
        <w:jc w:val="center"/>
        <w:rPr>
          <w:rFonts w:ascii="Times New Roman" w:hAnsi="Times New Roman" w:cs="Times New Roman"/>
          <w:b/>
          <w:sz w:val="27"/>
          <w:szCs w:val="27"/>
        </w:rPr>
      </w:pPr>
    </w:p>
    <w:p w:rsidR="00B011CF" w:rsidRPr="00D80F80" w:rsidRDefault="00B011CF" w:rsidP="00C635D7">
      <w:pPr>
        <w:widowControl w:val="0"/>
        <w:spacing w:after="0" w:line="240" w:lineRule="auto"/>
        <w:jc w:val="center"/>
        <w:rPr>
          <w:rFonts w:ascii="Times New Roman" w:hAnsi="Times New Roman" w:cs="Times New Roman"/>
          <w:sz w:val="27"/>
          <w:szCs w:val="27"/>
        </w:rPr>
      </w:pPr>
      <w:smartTag w:uri="urn:schemas-microsoft-com:office:smarttags" w:element="place">
        <w:r w:rsidRPr="00D80F80">
          <w:rPr>
            <w:rFonts w:ascii="Times New Roman" w:hAnsi="Times New Roman" w:cs="Times New Roman"/>
            <w:sz w:val="27"/>
            <w:szCs w:val="27"/>
            <w:lang w:val="en-US"/>
          </w:rPr>
          <w:t>I</w:t>
        </w:r>
        <w:r w:rsidRPr="00D80F80">
          <w:rPr>
            <w:rFonts w:ascii="Times New Roman" w:hAnsi="Times New Roman" w:cs="Times New Roman"/>
            <w:sz w:val="27"/>
            <w:szCs w:val="27"/>
          </w:rPr>
          <w:t>.</w:t>
        </w:r>
      </w:smartTag>
      <w:r w:rsidRPr="00D80F80">
        <w:rPr>
          <w:rFonts w:ascii="Times New Roman" w:hAnsi="Times New Roman" w:cs="Times New Roman"/>
          <w:sz w:val="27"/>
          <w:szCs w:val="27"/>
        </w:rPr>
        <w:t xml:space="preserve"> Изменения в системе дошкольного образования, направленные </w:t>
      </w:r>
      <w:r w:rsidR="00C635D7" w:rsidRPr="00D80F80">
        <w:rPr>
          <w:rFonts w:ascii="Times New Roman" w:hAnsi="Times New Roman" w:cs="Times New Roman"/>
          <w:sz w:val="27"/>
          <w:szCs w:val="27"/>
        </w:rPr>
        <w:br/>
      </w:r>
      <w:r w:rsidRPr="00D80F80">
        <w:rPr>
          <w:rFonts w:ascii="Times New Roman" w:hAnsi="Times New Roman" w:cs="Times New Roman"/>
          <w:sz w:val="27"/>
          <w:szCs w:val="27"/>
        </w:rPr>
        <w:t xml:space="preserve">на повышение эффективности и качества услуг в сфере образования, соотнесённые </w:t>
      </w:r>
      <w:r w:rsidR="00450588" w:rsidRPr="00D80F80">
        <w:rPr>
          <w:rFonts w:ascii="Times New Roman" w:hAnsi="Times New Roman" w:cs="Times New Roman"/>
          <w:sz w:val="27"/>
          <w:szCs w:val="27"/>
        </w:rPr>
        <w:br/>
      </w:r>
      <w:r w:rsidRPr="00D80F80">
        <w:rPr>
          <w:rFonts w:ascii="Times New Roman" w:hAnsi="Times New Roman" w:cs="Times New Roman"/>
          <w:sz w:val="27"/>
          <w:szCs w:val="27"/>
        </w:rPr>
        <w:t>с этапами перехода к эффективному контракту</w:t>
      </w:r>
    </w:p>
    <w:p w:rsidR="00B011CF" w:rsidRPr="00D80F80" w:rsidRDefault="00B011CF" w:rsidP="00C635D7">
      <w:pPr>
        <w:widowControl w:val="0"/>
        <w:spacing w:after="0" w:line="240" w:lineRule="auto"/>
        <w:jc w:val="center"/>
        <w:rPr>
          <w:rFonts w:ascii="Times New Roman" w:hAnsi="Times New Roman" w:cs="Times New Roman"/>
          <w:sz w:val="27"/>
          <w:szCs w:val="27"/>
        </w:rPr>
      </w:pPr>
    </w:p>
    <w:p w:rsidR="00B011CF" w:rsidRPr="00D80F80" w:rsidRDefault="00C635D7" w:rsidP="00C635D7">
      <w:pPr>
        <w:widowControl w:val="0"/>
        <w:spacing w:after="0" w:line="240" w:lineRule="auto"/>
        <w:ind w:left="360"/>
        <w:jc w:val="center"/>
        <w:rPr>
          <w:rFonts w:ascii="Times New Roman" w:hAnsi="Times New Roman" w:cs="Times New Roman"/>
          <w:sz w:val="27"/>
          <w:szCs w:val="27"/>
        </w:rPr>
      </w:pPr>
      <w:r w:rsidRPr="00D80F80">
        <w:rPr>
          <w:rFonts w:ascii="Times New Roman" w:hAnsi="Times New Roman" w:cs="Times New Roman"/>
          <w:sz w:val="27"/>
          <w:szCs w:val="27"/>
        </w:rPr>
        <w:t>1. </w:t>
      </w:r>
      <w:r w:rsidR="00B011CF" w:rsidRPr="00D80F80">
        <w:rPr>
          <w:rFonts w:ascii="Times New Roman" w:hAnsi="Times New Roman" w:cs="Times New Roman"/>
          <w:sz w:val="27"/>
          <w:szCs w:val="27"/>
        </w:rPr>
        <w:t>Основные направления</w:t>
      </w:r>
    </w:p>
    <w:p w:rsidR="00B011CF" w:rsidRPr="00D80F80" w:rsidRDefault="00B011CF" w:rsidP="00450588">
      <w:pPr>
        <w:widowControl w:val="0"/>
        <w:spacing w:after="0" w:line="240" w:lineRule="auto"/>
        <w:ind w:left="360" w:firstLine="709"/>
        <w:rPr>
          <w:rFonts w:ascii="Times New Roman" w:hAnsi="Times New Roman" w:cs="Times New Roman"/>
          <w:sz w:val="27"/>
          <w:szCs w:val="27"/>
        </w:rPr>
      </w:pP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1.1. Реализация мероприятий, направленных на ликвидацию очерёдности</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по приёму детей в дошкольные образовательные организации, включает в себя:</w:t>
      </w:r>
    </w:p>
    <w:p w:rsidR="00B011CF" w:rsidRPr="00D80F80" w:rsidRDefault="00B011CF" w:rsidP="00716C2A">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получение Ульяновской областью субсидий на </w:t>
      </w:r>
      <w:proofErr w:type="spellStart"/>
      <w:r w:rsidRPr="00D80F80">
        <w:rPr>
          <w:rFonts w:ascii="Times New Roman" w:hAnsi="Times New Roman" w:cs="Times New Roman"/>
          <w:sz w:val="27"/>
          <w:szCs w:val="27"/>
        </w:rPr>
        <w:t>софинансирование</w:t>
      </w:r>
      <w:proofErr w:type="spellEnd"/>
      <w:r w:rsidRPr="00D80F80">
        <w:rPr>
          <w:rFonts w:ascii="Times New Roman" w:hAnsi="Times New Roman" w:cs="Times New Roman"/>
          <w:sz w:val="27"/>
          <w:szCs w:val="27"/>
        </w:rPr>
        <w:t xml:space="preserve"> реализ</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ции государственной программы Ульяновской области «Развитие и модернизация образования в Ульяновской области» на 2014-2018 годы, утверждённой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 xml:space="preserve">постановлением Правительства Ульяновской области от 11.09.2013 № 37/407-П (далее – ГП «Развитие и модернизация образования в Ульяновской области»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 xml:space="preserve">на 2014-2018 годы), в части развития дошкольных образовательных организаций; </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создание дополнительных мест в муниципальных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зациях различных типов, а также развитие вариативных форм дошкольного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образования;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обновление требований к условиям предоставления услуг в сфере дошкол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образования и мониторинг их выполнения;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создание условий для привлечения негосударственных организаций в сферу дошкольного образования.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1.2. Обеспечение высокого качества услуг в сфере дошкольного образования включает в себя: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доступность дошкольного образования в соответствии с федеральным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 xml:space="preserve">государственным образовательным стандартом дошкольного образования для всех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 xml:space="preserve">категорий граждан независимо от социального и имущественного статуса </w:t>
      </w:r>
      <w:r w:rsidR="00450588" w:rsidRPr="00D80F80">
        <w:rPr>
          <w:rFonts w:ascii="Times New Roman" w:hAnsi="Times New Roman" w:cs="Times New Roman"/>
          <w:sz w:val="27"/>
          <w:szCs w:val="27"/>
        </w:rPr>
        <w:br/>
      </w:r>
      <w:r w:rsidRPr="00D80F80">
        <w:rPr>
          <w:rFonts w:ascii="Times New Roman" w:hAnsi="Times New Roman" w:cs="Times New Roman"/>
          <w:sz w:val="27"/>
          <w:szCs w:val="27"/>
        </w:rPr>
        <w:t>и состояния здоровья;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кадровое обеспечение системы дошкольного образования;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проведение аттестации педагогических работников  образовательных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 xml:space="preserve">организаций дошкольного образования с последующим их переводом </w:t>
      </w:r>
      <w:r w:rsidR="00450588" w:rsidRPr="00D80F80">
        <w:rPr>
          <w:rFonts w:ascii="Times New Roman" w:hAnsi="Times New Roman" w:cs="Times New Roman"/>
          <w:sz w:val="27"/>
          <w:szCs w:val="27"/>
        </w:rPr>
        <w:br/>
      </w:r>
      <w:r w:rsidRPr="00D80F80">
        <w:rPr>
          <w:rFonts w:ascii="Times New Roman" w:hAnsi="Times New Roman" w:cs="Times New Roman"/>
          <w:sz w:val="27"/>
          <w:szCs w:val="27"/>
        </w:rPr>
        <w:t>на эффективный контракт;</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разработку и внедрение системы оценки качества дошкольного образования.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1.3. Введение эффективного контракта в системе дошкольного образования (в соответствии с Программой поэтапного совершенствования системы оплаты труда в государственных (муниципальных) учреждениях на 2012-2018 годы, </w:t>
      </w:r>
      <w:r w:rsidRPr="00D80F80">
        <w:rPr>
          <w:rFonts w:ascii="Times New Roman" w:hAnsi="Times New Roman" w:cs="Times New Roman"/>
          <w:sz w:val="27"/>
          <w:szCs w:val="27"/>
        </w:rPr>
        <w:lastRenderedPageBreak/>
        <w:t xml:space="preserve">утверждённой распоряжением Правительства Российской Федерации </w:t>
      </w:r>
      <w:r w:rsidR="00450588" w:rsidRPr="00D80F80">
        <w:rPr>
          <w:rFonts w:ascii="Times New Roman" w:hAnsi="Times New Roman" w:cs="Times New Roman"/>
          <w:sz w:val="27"/>
          <w:szCs w:val="27"/>
        </w:rPr>
        <w:br/>
      </w:r>
      <w:r w:rsidRPr="00D80F80">
        <w:rPr>
          <w:rFonts w:ascii="Times New Roman" w:hAnsi="Times New Roman" w:cs="Times New Roman"/>
          <w:sz w:val="27"/>
          <w:szCs w:val="27"/>
        </w:rPr>
        <w:t>от 26.11.2012 № 2190-р) включает в себя: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разработку и внедрение механизмов эффективного контракта </w:t>
      </w:r>
      <w:r w:rsidR="00450588" w:rsidRPr="00D80F80">
        <w:rPr>
          <w:rFonts w:ascii="Times New Roman" w:hAnsi="Times New Roman" w:cs="Times New Roman"/>
          <w:sz w:val="27"/>
          <w:szCs w:val="27"/>
        </w:rPr>
        <w:br/>
      </w:r>
      <w:r w:rsidRPr="00D80F80">
        <w:rPr>
          <w:rFonts w:ascii="Times New Roman" w:hAnsi="Times New Roman" w:cs="Times New Roman"/>
          <w:sz w:val="27"/>
          <w:szCs w:val="27"/>
        </w:rPr>
        <w:t>с педагогическими работниками дошкольных образовательных организаций;</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разработку и внедрение механизмов эффективного контракта </w:t>
      </w:r>
      <w:r w:rsidR="00450588" w:rsidRPr="00D80F80">
        <w:rPr>
          <w:rFonts w:ascii="Times New Roman" w:hAnsi="Times New Roman" w:cs="Times New Roman"/>
          <w:sz w:val="27"/>
          <w:szCs w:val="27"/>
        </w:rPr>
        <w:br/>
      </w:r>
      <w:r w:rsidRPr="00D80F80">
        <w:rPr>
          <w:rFonts w:ascii="Times New Roman" w:hAnsi="Times New Roman" w:cs="Times New Roman"/>
          <w:sz w:val="27"/>
          <w:szCs w:val="27"/>
        </w:rPr>
        <w:t>с руководителями дошкольных образовательных организаций в части установл</w:t>
      </w:r>
      <w:r w:rsidRPr="00D80F80">
        <w:rPr>
          <w:rFonts w:ascii="Times New Roman" w:hAnsi="Times New Roman" w:cs="Times New Roman"/>
          <w:sz w:val="27"/>
          <w:szCs w:val="27"/>
        </w:rPr>
        <w:t>е</w:t>
      </w:r>
      <w:r w:rsidRPr="00D80F80">
        <w:rPr>
          <w:rFonts w:ascii="Times New Roman" w:hAnsi="Times New Roman" w:cs="Times New Roman"/>
          <w:sz w:val="27"/>
          <w:szCs w:val="27"/>
        </w:rPr>
        <w:t>ния взаимосвязи между показателями качества предоставляемых муниципальных услуг, организацией и эффективностью деятельности руководителя дошкольной образовательной организации;</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информационное и мониторинговое сопровождение введения эффективного контракта.</w:t>
      </w:r>
    </w:p>
    <w:p w:rsidR="00B011CF" w:rsidRPr="00D80F80" w:rsidRDefault="00B011CF" w:rsidP="00450588">
      <w:pPr>
        <w:widowControl w:val="0"/>
        <w:spacing w:after="0" w:line="240" w:lineRule="auto"/>
        <w:ind w:firstLine="709"/>
        <w:jc w:val="both"/>
        <w:rPr>
          <w:rFonts w:ascii="Times New Roman" w:hAnsi="Times New Roman" w:cs="Times New Roman"/>
          <w:sz w:val="28"/>
          <w:szCs w:val="28"/>
        </w:rPr>
      </w:pPr>
    </w:p>
    <w:p w:rsidR="00C635D7" w:rsidRPr="00D80F80" w:rsidRDefault="00C635D7" w:rsidP="00450588">
      <w:pPr>
        <w:widowControl w:val="0"/>
        <w:spacing w:after="0" w:line="240" w:lineRule="auto"/>
        <w:ind w:firstLine="709"/>
        <w:jc w:val="both"/>
        <w:rPr>
          <w:rFonts w:ascii="Times New Roman" w:hAnsi="Times New Roman" w:cs="Times New Roman"/>
          <w:sz w:val="28"/>
          <w:szCs w:val="28"/>
        </w:rPr>
      </w:pPr>
    </w:p>
    <w:p w:rsidR="00B011CF" w:rsidRPr="00D80F80" w:rsidRDefault="00B011CF" w:rsidP="00C635D7">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 Ожидаемые результаты</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p>
    <w:p w:rsidR="00C635D7" w:rsidRPr="00D80F80" w:rsidRDefault="00C635D7" w:rsidP="00450588">
      <w:pPr>
        <w:widowControl w:val="0"/>
        <w:spacing w:after="0" w:line="240" w:lineRule="auto"/>
        <w:ind w:firstLine="709"/>
        <w:jc w:val="both"/>
        <w:rPr>
          <w:rFonts w:ascii="Times New Roman" w:hAnsi="Times New Roman" w:cs="Times New Roman"/>
          <w:sz w:val="27"/>
          <w:szCs w:val="27"/>
        </w:rPr>
      </w:pP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2.1. Реализация мероприятий, направленных на ликвидацию очерёдности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 xml:space="preserve">по приёму детей в дошкольные образовательные организации, предусматривает обеспечение всех детей в возрасте от 3 до 7 лет возможностью получать услуги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в сфере дошкольного образования, в том числе за счёт развития негосударственн</w:t>
      </w:r>
      <w:r w:rsidRPr="00D80F80">
        <w:rPr>
          <w:rFonts w:ascii="Times New Roman" w:hAnsi="Times New Roman" w:cs="Times New Roman"/>
          <w:sz w:val="27"/>
          <w:szCs w:val="27"/>
        </w:rPr>
        <w:t>о</w:t>
      </w:r>
      <w:r w:rsidRPr="00D80F80">
        <w:rPr>
          <w:rFonts w:ascii="Times New Roman" w:hAnsi="Times New Roman" w:cs="Times New Roman"/>
          <w:sz w:val="27"/>
          <w:szCs w:val="27"/>
        </w:rPr>
        <w:t>го сектора дошкольного образования.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2.2. Обеспечение качества услуг в сфере дошкольного образования пред</w:t>
      </w:r>
      <w:r w:rsidRPr="00D80F80">
        <w:rPr>
          <w:rFonts w:ascii="Times New Roman" w:hAnsi="Times New Roman" w:cs="Times New Roman"/>
          <w:sz w:val="27"/>
          <w:szCs w:val="27"/>
        </w:rPr>
        <w:t>у</w:t>
      </w:r>
      <w:r w:rsidRPr="00D80F80">
        <w:rPr>
          <w:rFonts w:ascii="Times New Roman" w:hAnsi="Times New Roman" w:cs="Times New Roman"/>
          <w:sz w:val="27"/>
          <w:szCs w:val="27"/>
        </w:rPr>
        <w:t xml:space="preserve">сматривает: </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обновление основных образовательных программ дошкольного образования с учётом требований стандартов дошкольного образования;</w:t>
      </w:r>
    </w:p>
    <w:p w:rsidR="00B011CF"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введение оценки деятельности дошкольных образовательных организаций на основе показателей эффективности их деятельности.</w:t>
      </w:r>
    </w:p>
    <w:p w:rsidR="00716C2A" w:rsidRPr="00D80F80" w:rsidRDefault="00B011CF" w:rsidP="00450588">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2.3. Введение эффективного контракта в системе дошкольного образования предусматривает обеспечение обновления кадрового состава и привлечение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 xml:space="preserve">молодых талантливых педагогических работников для работы в дошкольных </w:t>
      </w:r>
      <w:r w:rsidR="00716C2A" w:rsidRPr="00D80F80">
        <w:rPr>
          <w:rFonts w:ascii="Times New Roman" w:hAnsi="Times New Roman" w:cs="Times New Roman"/>
          <w:sz w:val="27"/>
          <w:szCs w:val="27"/>
        </w:rPr>
        <w:br/>
      </w:r>
      <w:r w:rsidRPr="00D80F80">
        <w:rPr>
          <w:rFonts w:ascii="Times New Roman" w:hAnsi="Times New Roman" w:cs="Times New Roman"/>
          <w:sz w:val="27"/>
          <w:szCs w:val="27"/>
        </w:rPr>
        <w:t>образова</w:t>
      </w:r>
      <w:r w:rsidR="00716C2A" w:rsidRPr="00D80F80">
        <w:rPr>
          <w:rFonts w:ascii="Times New Roman" w:hAnsi="Times New Roman" w:cs="Times New Roman"/>
          <w:sz w:val="27"/>
          <w:szCs w:val="27"/>
        </w:rPr>
        <w:t xml:space="preserve">тельных </w:t>
      </w:r>
      <w:r w:rsidRPr="00D80F80">
        <w:rPr>
          <w:rFonts w:ascii="Times New Roman" w:hAnsi="Times New Roman" w:cs="Times New Roman"/>
          <w:sz w:val="27"/>
          <w:szCs w:val="27"/>
        </w:rPr>
        <w:t>организациях</w:t>
      </w:r>
      <w:r w:rsidR="002B717C">
        <w:rPr>
          <w:rFonts w:ascii="Times New Roman" w:hAnsi="Times New Roman" w:cs="Times New Roman"/>
          <w:sz w:val="27"/>
          <w:szCs w:val="27"/>
        </w:rPr>
        <w:t>.</w:t>
      </w:r>
    </w:p>
    <w:p w:rsidR="00716C2A" w:rsidRPr="00D80F80" w:rsidRDefault="00716C2A" w:rsidP="00450588">
      <w:pPr>
        <w:widowControl w:val="0"/>
        <w:spacing w:after="0" w:line="240" w:lineRule="auto"/>
        <w:ind w:firstLine="709"/>
        <w:jc w:val="both"/>
        <w:rPr>
          <w:rFonts w:ascii="Times New Roman" w:hAnsi="Times New Roman" w:cs="Times New Roman"/>
          <w:sz w:val="27"/>
          <w:szCs w:val="27"/>
        </w:rPr>
      </w:pPr>
    </w:p>
    <w:p w:rsidR="00716C2A" w:rsidRPr="00D80F80" w:rsidRDefault="00716C2A" w:rsidP="00450588">
      <w:pPr>
        <w:widowControl w:val="0"/>
        <w:spacing w:after="0" w:line="240" w:lineRule="auto"/>
        <w:ind w:firstLine="709"/>
        <w:jc w:val="both"/>
        <w:rPr>
          <w:rFonts w:ascii="Times New Roman" w:hAnsi="Times New Roman" w:cs="Times New Roman"/>
          <w:sz w:val="27"/>
          <w:szCs w:val="27"/>
        </w:rPr>
        <w:sectPr w:rsidR="00716C2A" w:rsidRPr="00D80F80" w:rsidSect="00C635D7">
          <w:headerReference w:type="even" r:id="rId10"/>
          <w:headerReference w:type="default" r:id="rId11"/>
          <w:footerReference w:type="first" r:id="rId12"/>
          <w:pgSz w:w="11906" w:h="16838" w:code="9"/>
          <w:pgMar w:top="1134" w:right="567" w:bottom="1134" w:left="1701" w:header="709" w:footer="709" w:gutter="0"/>
          <w:pgNumType w:start="1"/>
          <w:cols w:space="708"/>
          <w:titlePg/>
          <w:docGrid w:linePitch="360"/>
        </w:sectPr>
      </w:pPr>
    </w:p>
    <w:p w:rsidR="00B011CF" w:rsidRPr="00D80F80" w:rsidRDefault="00B011CF" w:rsidP="00B011CF">
      <w:pPr>
        <w:widowControl w:val="0"/>
        <w:spacing w:line="240" w:lineRule="auto"/>
        <w:ind w:left="360"/>
        <w:jc w:val="center"/>
        <w:rPr>
          <w:rFonts w:ascii="Times New Roman" w:hAnsi="Times New Roman" w:cs="Times New Roman"/>
          <w:sz w:val="27"/>
          <w:szCs w:val="27"/>
        </w:rPr>
      </w:pPr>
      <w:r w:rsidRPr="00D80F80">
        <w:rPr>
          <w:rFonts w:ascii="Times New Roman" w:hAnsi="Times New Roman" w:cs="Times New Roman"/>
          <w:sz w:val="27"/>
          <w:szCs w:val="27"/>
        </w:rPr>
        <w:lastRenderedPageBreak/>
        <w:t>3. Основные количественные характеристики системы дошкольного образования</w:t>
      </w:r>
    </w:p>
    <w:p w:rsidR="00716C2A" w:rsidRPr="00D80F80" w:rsidRDefault="00716C2A" w:rsidP="00716C2A">
      <w:pPr>
        <w:widowControl w:val="0"/>
        <w:spacing w:after="0" w:line="240" w:lineRule="auto"/>
        <w:ind w:left="357"/>
        <w:jc w:val="center"/>
        <w:rPr>
          <w:rFonts w:ascii="Times New Roman" w:hAnsi="Times New Roman" w:cs="Times New Roman"/>
          <w:sz w:val="24"/>
          <w:szCs w:val="27"/>
        </w:rPr>
      </w:pPr>
    </w:p>
    <w:p w:rsidR="00B011CF" w:rsidRPr="00D80F80" w:rsidRDefault="00B011CF" w:rsidP="001E4DC0">
      <w:pPr>
        <w:spacing w:after="0" w:line="14" w:lineRule="auto"/>
        <w:rPr>
          <w:rFonts w:ascii="Times New Roman" w:hAnsi="Times New Roman" w:cs="Times New Roman"/>
          <w:sz w:val="2"/>
          <w:szCs w:val="2"/>
        </w:rPr>
      </w:pPr>
    </w:p>
    <w:p w:rsidR="00054A86" w:rsidRPr="00D80F80" w:rsidRDefault="00054A86" w:rsidP="00054A86">
      <w:pPr>
        <w:spacing w:after="0" w:line="14" w:lineRule="auto"/>
        <w:rPr>
          <w:rFonts w:ascii="Times New Roman" w:hAnsi="Times New Roman" w:cs="Times New Roman"/>
          <w:sz w:val="2"/>
          <w:szCs w:val="2"/>
        </w:rPr>
      </w:pPr>
    </w:p>
    <w:tbl>
      <w:tblPr>
        <w:tblW w:w="1482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4500"/>
        <w:gridCol w:w="1616"/>
        <w:gridCol w:w="1130"/>
        <w:gridCol w:w="1131"/>
        <w:gridCol w:w="1130"/>
        <w:gridCol w:w="1131"/>
        <w:gridCol w:w="1130"/>
        <w:gridCol w:w="1131"/>
        <w:gridCol w:w="1029"/>
      </w:tblGrid>
      <w:tr w:rsidR="001E4DC0" w:rsidRPr="00D80F80" w:rsidTr="001E4DC0">
        <w:trPr>
          <w:tblHeader/>
        </w:trPr>
        <w:tc>
          <w:tcPr>
            <w:tcW w:w="900" w:type="dxa"/>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п/п</w:t>
            </w:r>
          </w:p>
        </w:tc>
        <w:tc>
          <w:tcPr>
            <w:tcW w:w="4500" w:type="dxa"/>
            <w:shd w:val="clear" w:color="auto" w:fill="auto"/>
            <w:noWrap/>
            <w:vAlign w:val="center"/>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показателя</w:t>
            </w:r>
          </w:p>
        </w:tc>
        <w:tc>
          <w:tcPr>
            <w:tcW w:w="1616" w:type="dxa"/>
            <w:shd w:val="clear" w:color="auto" w:fill="auto"/>
            <w:noWrap/>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Единицы измерения</w:t>
            </w:r>
          </w:p>
        </w:tc>
        <w:tc>
          <w:tcPr>
            <w:tcW w:w="1130" w:type="dxa"/>
            <w:shd w:val="clear" w:color="auto" w:fill="auto"/>
            <w:noWrap/>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2012 год</w:t>
            </w:r>
          </w:p>
        </w:tc>
        <w:tc>
          <w:tcPr>
            <w:tcW w:w="1131" w:type="dxa"/>
            <w:shd w:val="clear" w:color="auto" w:fill="auto"/>
            <w:noWrap/>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2013 год</w:t>
            </w:r>
          </w:p>
        </w:tc>
        <w:tc>
          <w:tcPr>
            <w:tcW w:w="1130" w:type="dxa"/>
            <w:shd w:val="clear" w:color="auto" w:fill="auto"/>
            <w:noWrap/>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131" w:type="dxa"/>
            <w:shd w:val="clear" w:color="auto" w:fill="auto"/>
            <w:noWrap/>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1130" w:type="dxa"/>
            <w:shd w:val="clear" w:color="auto" w:fill="auto"/>
            <w:noWrap/>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2016 год</w:t>
            </w:r>
          </w:p>
        </w:tc>
        <w:tc>
          <w:tcPr>
            <w:tcW w:w="1131" w:type="dxa"/>
            <w:shd w:val="clear" w:color="auto" w:fill="auto"/>
            <w:noWrap/>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1029" w:type="dxa"/>
            <w:shd w:val="clear" w:color="auto" w:fill="auto"/>
            <w:noWrap/>
          </w:tcPr>
          <w:p w:rsidR="001E4DC0" w:rsidRPr="00D80F80" w:rsidRDefault="001E4DC0"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2018 год</w:t>
            </w:r>
          </w:p>
        </w:tc>
      </w:tr>
    </w:tbl>
    <w:p w:rsidR="001E4DC0" w:rsidRPr="00D80F80" w:rsidRDefault="001E4DC0" w:rsidP="001E4DC0">
      <w:pPr>
        <w:spacing w:after="0" w:line="14" w:lineRule="auto"/>
        <w:rPr>
          <w:rFonts w:ascii="Times New Roman" w:hAnsi="Times New Roman" w:cs="Times New Roman"/>
          <w:sz w:val="2"/>
          <w:szCs w:val="2"/>
        </w:rPr>
      </w:pPr>
    </w:p>
    <w:tbl>
      <w:tblPr>
        <w:tblW w:w="14828" w:type="dxa"/>
        <w:tblInd w:w="108" w:type="dxa"/>
        <w:tblLayout w:type="fixed"/>
        <w:tblLook w:val="00A0" w:firstRow="1" w:lastRow="0" w:firstColumn="1" w:lastColumn="0" w:noHBand="0" w:noVBand="0"/>
      </w:tblPr>
      <w:tblGrid>
        <w:gridCol w:w="900"/>
        <w:gridCol w:w="4500"/>
        <w:gridCol w:w="1616"/>
        <w:gridCol w:w="1130"/>
        <w:gridCol w:w="1131"/>
        <w:gridCol w:w="1130"/>
        <w:gridCol w:w="1131"/>
        <w:gridCol w:w="1130"/>
        <w:gridCol w:w="1131"/>
        <w:gridCol w:w="1029"/>
      </w:tblGrid>
      <w:tr w:rsidR="00B011CF" w:rsidRPr="00D80F80" w:rsidTr="00450588">
        <w:trPr>
          <w:tblHeader/>
        </w:trPr>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9</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Численность детей в возрасте </w:t>
            </w:r>
            <w:r w:rsidRPr="00D80F80">
              <w:rPr>
                <w:rFonts w:ascii="Times New Roman" w:hAnsi="Times New Roman" w:cs="Times New Roman"/>
                <w:sz w:val="27"/>
                <w:szCs w:val="27"/>
              </w:rPr>
              <w:br/>
              <w:t>от 1 до 7 лет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63,8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64,8</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65,8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66,8</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67,8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68,0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68,1</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Охват детей образовательными пр</w:t>
            </w:r>
            <w:r w:rsidRPr="00D80F80">
              <w:rPr>
                <w:rFonts w:ascii="Times New Roman" w:hAnsi="Times New Roman" w:cs="Times New Roman"/>
                <w:sz w:val="27"/>
                <w:szCs w:val="27"/>
              </w:rPr>
              <w:t>о</w:t>
            </w:r>
            <w:r w:rsidRPr="00D80F80">
              <w:rPr>
                <w:rFonts w:ascii="Times New Roman" w:hAnsi="Times New Roman" w:cs="Times New Roman"/>
                <w:sz w:val="27"/>
                <w:szCs w:val="27"/>
              </w:rPr>
              <w:t>граммами дошкольного образования</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52,9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57,0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59,1</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61,0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63,0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65,0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67,1</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Численность воспитанников </w:t>
            </w:r>
          </w:p>
          <w:p w:rsidR="00B011CF" w:rsidRPr="00D80F80" w:rsidRDefault="00B011CF" w:rsidP="00C635D7">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дошкольных образовательных       организаций</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46,6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50,2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52,5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53,4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53,6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53,8</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54,1</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w:t>
            </w:r>
            <w:r w:rsidRPr="00D80F80">
              <w:rPr>
                <w:rFonts w:ascii="Times New Roman" w:hAnsi="Times New Roman" w:cs="Times New Roman"/>
                <w:sz w:val="27"/>
                <w:szCs w:val="27"/>
              </w:rPr>
              <w:t>е</w:t>
            </w:r>
            <w:r w:rsidRPr="00D80F80">
              <w:rPr>
                <w:rFonts w:ascii="Times New Roman" w:hAnsi="Times New Roman" w:cs="Times New Roman"/>
                <w:sz w:val="27"/>
                <w:szCs w:val="27"/>
              </w:rPr>
              <w:t>ди на получение в текущем году дошкольного образования</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91</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96</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97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восп</w:t>
            </w:r>
            <w:r w:rsidRPr="00D80F80">
              <w:rPr>
                <w:rFonts w:ascii="Times New Roman" w:hAnsi="Times New Roman" w:cs="Times New Roman"/>
                <w:sz w:val="27"/>
                <w:szCs w:val="27"/>
              </w:rPr>
              <w:t>и</w:t>
            </w:r>
            <w:r w:rsidRPr="00D80F80">
              <w:rPr>
                <w:rFonts w:ascii="Times New Roman" w:hAnsi="Times New Roman" w:cs="Times New Roman"/>
                <w:sz w:val="27"/>
                <w:szCs w:val="27"/>
              </w:rPr>
              <w:t>танников дошкольных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в возрасте от 3 до 7 лет, охваченных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ными программами, соответству</w:t>
            </w:r>
            <w:r w:rsidRPr="00D80F80">
              <w:rPr>
                <w:rFonts w:ascii="Times New Roman" w:hAnsi="Times New Roman" w:cs="Times New Roman"/>
                <w:sz w:val="27"/>
                <w:szCs w:val="27"/>
              </w:rPr>
              <w:t>ю</w:t>
            </w:r>
            <w:r w:rsidRPr="00D80F80">
              <w:rPr>
                <w:rFonts w:ascii="Times New Roman" w:hAnsi="Times New Roman" w:cs="Times New Roman"/>
                <w:sz w:val="27"/>
                <w:szCs w:val="27"/>
              </w:rPr>
              <w:t>щими федеральному государстве</w:t>
            </w:r>
            <w:r w:rsidRPr="00D80F80">
              <w:rPr>
                <w:rFonts w:ascii="Times New Roman" w:hAnsi="Times New Roman" w:cs="Times New Roman"/>
                <w:sz w:val="27"/>
                <w:szCs w:val="27"/>
              </w:rPr>
              <w:t>н</w:t>
            </w:r>
            <w:r w:rsidRPr="00D80F80">
              <w:rPr>
                <w:rFonts w:ascii="Times New Roman" w:hAnsi="Times New Roman" w:cs="Times New Roman"/>
                <w:sz w:val="27"/>
                <w:szCs w:val="27"/>
              </w:rPr>
              <w:lastRenderedPageBreak/>
              <w:t>ному образовательному стандарту</w:t>
            </w:r>
            <w:r w:rsidR="00054A86" w:rsidRPr="00D80F80">
              <w:rPr>
                <w:rFonts w:ascii="Times New Roman" w:hAnsi="Times New Roman" w:cs="Times New Roman"/>
                <w:sz w:val="27"/>
                <w:szCs w:val="27"/>
              </w:rPr>
              <w:t xml:space="preserve"> (далее – ФГОС)</w:t>
            </w:r>
            <w:r w:rsidRPr="00D80F80">
              <w:rPr>
                <w:rFonts w:ascii="Times New Roman" w:hAnsi="Times New Roman" w:cs="Times New Roman"/>
                <w:sz w:val="27"/>
                <w:szCs w:val="27"/>
              </w:rPr>
              <w:t xml:space="preserve"> дошкольного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C635D7">
            <w:pPr>
              <w:widowControl w:val="0"/>
              <w:spacing w:after="0" w:line="252" w:lineRule="auto"/>
              <w:rPr>
                <w:rFonts w:ascii="Times New Roman" w:hAnsi="Times New Roman" w:cs="Times New Roman"/>
                <w:sz w:val="27"/>
                <w:szCs w:val="27"/>
              </w:rPr>
            </w:pPr>
            <w:r w:rsidRPr="00D80F80">
              <w:rPr>
                <w:rFonts w:ascii="Times New Roman" w:hAnsi="Times New Roman" w:cs="Times New Roman"/>
                <w:sz w:val="27"/>
                <w:szCs w:val="27"/>
              </w:rPr>
              <w:lastRenderedPageBreak/>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30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60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C635D7">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716C2A">
            <w:pPr>
              <w:widowControl w:val="0"/>
              <w:spacing w:after="0" w:line="240" w:lineRule="auto"/>
              <w:jc w:val="center"/>
              <w:rPr>
                <w:rFonts w:ascii="Times New Roman" w:hAnsi="Times New Roman" w:cs="Times New Roman"/>
                <w:sz w:val="27"/>
                <w:szCs w:val="27"/>
                <w:lang w:val="en-US"/>
              </w:rPr>
            </w:pPr>
            <w:r w:rsidRPr="00D80F80">
              <w:rPr>
                <w:rFonts w:ascii="Times New Roman" w:hAnsi="Times New Roman" w:cs="Times New Roman"/>
                <w:sz w:val="27"/>
                <w:szCs w:val="27"/>
              </w:rPr>
              <w:lastRenderedPageBreak/>
              <w:t>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ind w:left="72" w:hanging="72"/>
              <w:jc w:val="both"/>
              <w:rPr>
                <w:rFonts w:ascii="Times New Roman" w:hAnsi="Times New Roman" w:cs="Times New Roman"/>
                <w:sz w:val="27"/>
                <w:szCs w:val="27"/>
              </w:rPr>
            </w:pPr>
            <w:r w:rsidRPr="00D80F80">
              <w:rPr>
                <w:rFonts w:ascii="Times New Roman" w:hAnsi="Times New Roman" w:cs="Times New Roman"/>
                <w:sz w:val="27"/>
                <w:szCs w:val="27"/>
              </w:rPr>
              <w:t>Количество мест, созданных в ходе мероприятий по обеспечению к 2016 году 100 процентов доступн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дошкольного образования, в том числе:</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мест</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3,190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2,547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2,370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0,920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0,150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0,190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0,300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ind w:left="72" w:hanging="72"/>
              <w:jc w:val="both"/>
              <w:rPr>
                <w:rFonts w:ascii="Times New Roman" w:hAnsi="Times New Roman" w:cs="Times New Roman"/>
                <w:sz w:val="27"/>
                <w:szCs w:val="27"/>
              </w:rPr>
            </w:pPr>
            <w:proofErr w:type="spellStart"/>
            <w:r w:rsidRPr="00D80F80">
              <w:rPr>
                <w:rFonts w:ascii="Times New Roman" w:hAnsi="Times New Roman" w:cs="Times New Roman"/>
                <w:sz w:val="27"/>
                <w:szCs w:val="27"/>
              </w:rPr>
              <w:t>Высокозатратные</w:t>
            </w:r>
            <w:proofErr w:type="spellEnd"/>
            <w:r w:rsidRPr="00D80F80">
              <w:rPr>
                <w:rFonts w:ascii="Times New Roman" w:hAnsi="Times New Roman" w:cs="Times New Roman"/>
                <w:sz w:val="27"/>
                <w:szCs w:val="27"/>
              </w:rPr>
              <w:t xml:space="preserve"> места (строител</w:t>
            </w:r>
            <w:r w:rsidRPr="00D80F80">
              <w:rPr>
                <w:rFonts w:ascii="Times New Roman" w:hAnsi="Times New Roman" w:cs="Times New Roman"/>
                <w:sz w:val="27"/>
                <w:szCs w:val="27"/>
              </w:rPr>
              <w:t>ь</w:t>
            </w:r>
            <w:r w:rsidRPr="00D80F80">
              <w:rPr>
                <w:rFonts w:ascii="Times New Roman" w:hAnsi="Times New Roman" w:cs="Times New Roman"/>
                <w:sz w:val="27"/>
                <w:szCs w:val="27"/>
              </w:rPr>
              <w:t xml:space="preserve">ство и </w:t>
            </w:r>
            <w:proofErr w:type="spellStart"/>
            <w:r w:rsidRPr="00D80F80">
              <w:rPr>
                <w:rFonts w:ascii="Times New Roman" w:hAnsi="Times New Roman" w:cs="Times New Roman"/>
                <w:sz w:val="27"/>
                <w:szCs w:val="27"/>
              </w:rPr>
              <w:t>пристрои</w:t>
            </w:r>
            <w:proofErr w:type="spellEnd"/>
            <w:r w:rsidRPr="00D80F80">
              <w:rPr>
                <w:rFonts w:ascii="Times New Roman" w:hAnsi="Times New Roman" w:cs="Times New Roman"/>
                <w:sz w:val="27"/>
                <w:szCs w:val="27"/>
              </w:rPr>
              <w: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мест</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0,360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0,570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0,475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w:t>
            </w:r>
            <w:r w:rsidRPr="00D80F80">
              <w:rPr>
                <w:rFonts w:ascii="Times New Roman" w:hAnsi="Times New Roman" w:cs="Times New Roman"/>
                <w:sz w:val="27"/>
                <w:szCs w:val="27"/>
                <w:lang w:val="en-US"/>
              </w:rPr>
              <w:t>2</w:t>
            </w:r>
            <w:r w:rsidRPr="00D80F80">
              <w:rPr>
                <w:rFonts w:ascii="Times New Roman" w:hAnsi="Times New Roman" w:cs="Times New Roman"/>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ind w:left="72" w:hanging="72"/>
              <w:jc w:val="both"/>
              <w:rPr>
                <w:rFonts w:ascii="Times New Roman" w:hAnsi="Times New Roman" w:cs="Times New Roman"/>
                <w:sz w:val="27"/>
                <w:szCs w:val="27"/>
              </w:rPr>
            </w:pPr>
            <w:r w:rsidRPr="00D80F80">
              <w:rPr>
                <w:rFonts w:ascii="Times New Roman" w:hAnsi="Times New Roman" w:cs="Times New Roman"/>
                <w:sz w:val="27"/>
                <w:szCs w:val="27"/>
              </w:rPr>
              <w:t>За счёт развития негосударственного сектора</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мест</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0,02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0,040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0,040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0,070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0,090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0,100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w:t>
            </w:r>
            <w:r w:rsidRPr="00D80F80">
              <w:rPr>
                <w:rFonts w:ascii="Times New Roman" w:hAnsi="Times New Roman" w:cs="Times New Roman"/>
                <w:sz w:val="27"/>
                <w:szCs w:val="27"/>
                <w:lang w:val="en-US"/>
              </w:rPr>
              <w:t>3</w:t>
            </w:r>
            <w:r w:rsidRPr="00D80F80">
              <w:rPr>
                <w:rFonts w:ascii="Times New Roman" w:hAnsi="Times New Roman" w:cs="Times New Roman"/>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ind w:left="72" w:hanging="72"/>
              <w:jc w:val="both"/>
              <w:rPr>
                <w:rFonts w:ascii="Times New Roman" w:hAnsi="Times New Roman" w:cs="Times New Roman"/>
                <w:sz w:val="27"/>
                <w:szCs w:val="27"/>
              </w:rPr>
            </w:pPr>
            <w:r w:rsidRPr="00D80F80">
              <w:rPr>
                <w:rFonts w:ascii="Times New Roman" w:hAnsi="Times New Roman" w:cs="Times New Roman"/>
                <w:sz w:val="27"/>
                <w:szCs w:val="27"/>
              </w:rPr>
              <w:t>Иные формы создания мест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мест</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3,190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2,167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1,178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0,405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0,080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0,100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0,200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7.</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педаг</w:t>
            </w:r>
            <w:r w:rsidRPr="00D80F80">
              <w:rPr>
                <w:rFonts w:ascii="Times New Roman" w:hAnsi="Times New Roman" w:cs="Times New Roman"/>
                <w:sz w:val="27"/>
                <w:szCs w:val="27"/>
              </w:rPr>
              <w:t>о</w:t>
            </w:r>
            <w:r w:rsidRPr="00D80F80">
              <w:rPr>
                <w:rFonts w:ascii="Times New Roman" w:hAnsi="Times New Roman" w:cs="Times New Roman"/>
                <w:sz w:val="27"/>
                <w:szCs w:val="27"/>
              </w:rPr>
              <w:t>гических работников в общей чи</w:t>
            </w:r>
            <w:r w:rsidRPr="00D80F80">
              <w:rPr>
                <w:rFonts w:ascii="Times New Roman" w:hAnsi="Times New Roman" w:cs="Times New Roman"/>
                <w:sz w:val="27"/>
                <w:szCs w:val="27"/>
              </w:rPr>
              <w:t>с</w:t>
            </w:r>
            <w:r w:rsidRPr="00D80F80">
              <w:rPr>
                <w:rFonts w:ascii="Times New Roman" w:hAnsi="Times New Roman" w:cs="Times New Roman"/>
                <w:sz w:val="27"/>
                <w:szCs w:val="27"/>
              </w:rPr>
              <w:t>ленности работников дошкольных образовательных организаций</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p w:rsidR="00B011CF" w:rsidRPr="00D80F80" w:rsidRDefault="00B011CF" w:rsidP="00054A86">
            <w:pPr>
              <w:widowControl w:val="0"/>
              <w:spacing w:after="0" w:line="240" w:lineRule="auto"/>
              <w:jc w:val="center"/>
              <w:rPr>
                <w:rFonts w:ascii="Times New Roman" w:hAnsi="Times New Roman" w:cs="Times New Roman"/>
                <w:sz w:val="27"/>
                <w:szCs w:val="27"/>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41,3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41,4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41,5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41,5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41,5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41,5</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41,5</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8.</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Доля педагогических работников дошкольных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которым при прохождении аттестации присвоена первая или высшая категория</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13,3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13,5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13,9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14,1</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14,3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14,5</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15,0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9.</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w:t>
            </w:r>
            <w:r w:rsidR="00054A86" w:rsidRPr="00D80F80">
              <w:rPr>
                <w:rFonts w:ascii="Times New Roman" w:hAnsi="Times New Roman" w:cs="Times New Roman"/>
                <w:sz w:val="27"/>
                <w:szCs w:val="27"/>
              </w:rPr>
              <w:t xml:space="preserve"> </w:t>
            </w:r>
            <w:r w:rsidRPr="00D80F80">
              <w:rPr>
                <w:rFonts w:ascii="Times New Roman" w:hAnsi="Times New Roman" w:cs="Times New Roman"/>
                <w:color w:val="000000"/>
                <w:sz w:val="27"/>
                <w:szCs w:val="27"/>
              </w:rPr>
              <w:t>административно</w:t>
            </w:r>
            <w:r w:rsidR="00054A86" w:rsidRPr="00D80F80">
              <w:rPr>
                <w:rFonts w:ascii="Times New Roman" w:hAnsi="Times New Roman" w:cs="Times New Roman"/>
                <w:color w:val="000000"/>
                <w:sz w:val="27"/>
                <w:szCs w:val="27"/>
              </w:rPr>
              <w:t>-</w:t>
            </w:r>
            <w:proofErr w:type="spellStart"/>
            <w:r w:rsidR="00054A86" w:rsidRPr="00D80F80">
              <w:rPr>
                <w:rFonts w:ascii="Times New Roman" w:hAnsi="Times New Roman" w:cs="Times New Roman"/>
                <w:color w:val="000000"/>
                <w:sz w:val="27"/>
                <w:szCs w:val="27"/>
              </w:rPr>
              <w:t>у</w:t>
            </w:r>
            <w:r w:rsidRPr="00D80F80">
              <w:rPr>
                <w:rFonts w:ascii="Times New Roman" w:hAnsi="Times New Roman" w:cs="Times New Roman"/>
                <w:color w:val="000000"/>
                <w:sz w:val="27"/>
                <w:szCs w:val="27"/>
              </w:rPr>
              <w:t>правленчес</w:t>
            </w:r>
            <w:proofErr w:type="spellEnd"/>
            <w:r w:rsidR="00054A86" w:rsidRPr="00D80F80">
              <w:rPr>
                <w:rFonts w:ascii="Times New Roman" w:hAnsi="Times New Roman" w:cs="Times New Roman"/>
                <w:color w:val="000000"/>
                <w:sz w:val="27"/>
                <w:szCs w:val="27"/>
              </w:rPr>
              <w:t>-</w:t>
            </w:r>
            <w:r w:rsidRPr="00D80F80">
              <w:rPr>
                <w:rFonts w:ascii="Times New Roman" w:hAnsi="Times New Roman" w:cs="Times New Roman"/>
                <w:color w:val="000000"/>
                <w:sz w:val="27"/>
                <w:szCs w:val="27"/>
              </w:rPr>
              <w:t>кого и вспомогательного персонала</w:t>
            </w:r>
            <w:r w:rsidRPr="00D80F80">
              <w:rPr>
                <w:rFonts w:ascii="Times New Roman" w:hAnsi="Times New Roman" w:cs="Times New Roman"/>
                <w:sz w:val="27"/>
                <w:szCs w:val="27"/>
              </w:rPr>
              <w:t xml:space="preserve"> в общей численности работников дошкольных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39,3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42,0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46,3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46,3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46,3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46,5</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46,5</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716C2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pacing w:val="-6"/>
                <w:sz w:val="27"/>
                <w:szCs w:val="27"/>
              </w:rPr>
              <w:t xml:space="preserve">Численность воспитанников </w:t>
            </w:r>
            <w:proofErr w:type="spellStart"/>
            <w:r w:rsidRPr="00D80F80">
              <w:rPr>
                <w:rFonts w:ascii="Times New Roman" w:hAnsi="Times New Roman" w:cs="Times New Roman"/>
                <w:spacing w:val="-6"/>
                <w:sz w:val="27"/>
                <w:szCs w:val="27"/>
              </w:rPr>
              <w:t>д</w:t>
            </w:r>
            <w:r w:rsidR="00054A86" w:rsidRPr="00D80F80">
              <w:rPr>
                <w:rFonts w:ascii="Times New Roman" w:hAnsi="Times New Roman" w:cs="Times New Roman"/>
                <w:spacing w:val="-6"/>
                <w:sz w:val="27"/>
                <w:szCs w:val="27"/>
              </w:rPr>
              <w:t>ош</w:t>
            </w:r>
            <w:r w:rsidRPr="00D80F80">
              <w:rPr>
                <w:rFonts w:ascii="Times New Roman" w:hAnsi="Times New Roman" w:cs="Times New Roman"/>
                <w:spacing w:val="-6"/>
                <w:sz w:val="27"/>
                <w:szCs w:val="27"/>
              </w:rPr>
              <w:t>коль</w:t>
            </w:r>
            <w:r w:rsidR="00054A86" w:rsidRPr="00D80F80">
              <w:rPr>
                <w:rFonts w:ascii="Times New Roman" w:hAnsi="Times New Roman" w:cs="Times New Roman"/>
                <w:spacing w:val="-6"/>
                <w:sz w:val="27"/>
                <w:szCs w:val="27"/>
              </w:rPr>
              <w:t>-</w:t>
            </w:r>
            <w:r w:rsidRPr="00D80F80">
              <w:rPr>
                <w:rFonts w:ascii="Times New Roman" w:hAnsi="Times New Roman" w:cs="Times New Roman"/>
                <w:spacing w:val="-4"/>
                <w:sz w:val="27"/>
                <w:szCs w:val="27"/>
              </w:rPr>
              <w:t>ных</w:t>
            </w:r>
            <w:proofErr w:type="spellEnd"/>
            <w:r w:rsidRPr="00D80F80">
              <w:rPr>
                <w:rFonts w:ascii="Times New Roman" w:hAnsi="Times New Roman" w:cs="Times New Roman"/>
                <w:spacing w:val="-4"/>
                <w:sz w:val="27"/>
                <w:szCs w:val="27"/>
              </w:rPr>
              <w:t xml:space="preserve"> </w:t>
            </w:r>
            <w:r w:rsidRPr="00D80F80">
              <w:rPr>
                <w:rFonts w:ascii="Times New Roman" w:hAnsi="Times New Roman" w:cs="Times New Roman"/>
                <w:sz w:val="27"/>
                <w:szCs w:val="27"/>
              </w:rPr>
              <w:t>образовательных организаций в расчёте на одного педагогического работника</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8,9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11,4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11,7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12,0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12,2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12,3</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12,4</w:t>
            </w:r>
          </w:p>
        </w:tc>
      </w:tr>
    </w:tbl>
    <w:p w:rsidR="00B011CF" w:rsidRPr="00D80F80" w:rsidRDefault="00B011CF" w:rsidP="00B011CF">
      <w:pPr>
        <w:widowControl w:val="0"/>
        <w:spacing w:line="240" w:lineRule="auto"/>
        <w:rPr>
          <w:rFonts w:ascii="Times New Roman" w:hAnsi="Times New Roman" w:cs="Times New Roman"/>
          <w:sz w:val="27"/>
          <w:szCs w:val="27"/>
        </w:rPr>
      </w:pPr>
    </w:p>
    <w:p w:rsidR="00B011CF" w:rsidRPr="00D80F80" w:rsidRDefault="00B011CF" w:rsidP="00B011CF">
      <w:pPr>
        <w:widowControl w:val="0"/>
        <w:spacing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4. Мероприятия по повышению эффективности и качества услуг в сфере дошкольного образования, </w:t>
      </w:r>
      <w:r w:rsidRPr="00D80F80">
        <w:rPr>
          <w:rFonts w:ascii="Times New Roman" w:hAnsi="Times New Roman" w:cs="Times New Roman"/>
          <w:sz w:val="27"/>
          <w:szCs w:val="27"/>
        </w:rPr>
        <w:br/>
        <w:t>соотнесённые с этапами перехода к эффективному контракту</w:t>
      </w:r>
    </w:p>
    <w:p w:rsidR="00B011CF" w:rsidRPr="00D80F80" w:rsidRDefault="00B011CF" w:rsidP="00B011CF">
      <w:pPr>
        <w:widowControl w:val="0"/>
        <w:spacing w:line="240" w:lineRule="auto"/>
        <w:rPr>
          <w:rFonts w:ascii="Times New Roman" w:hAnsi="Times New Roman" w:cs="Times New Roman"/>
          <w:sz w:val="27"/>
          <w:szCs w:val="27"/>
        </w:rPr>
      </w:pPr>
    </w:p>
    <w:tbl>
      <w:tblPr>
        <w:tblW w:w="1494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860"/>
        <w:gridCol w:w="2880"/>
        <w:gridCol w:w="2160"/>
        <w:gridCol w:w="4140"/>
      </w:tblGrid>
      <w:tr w:rsidR="00B011CF" w:rsidRPr="00D80F80" w:rsidTr="00C635D7">
        <w:trPr>
          <w:tblHeader/>
        </w:trPr>
        <w:tc>
          <w:tcPr>
            <w:tcW w:w="900" w:type="dxa"/>
            <w:shd w:val="clear" w:color="auto" w:fill="auto"/>
            <w:vAlign w:val="center"/>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п/п</w:t>
            </w:r>
          </w:p>
        </w:tc>
        <w:tc>
          <w:tcPr>
            <w:tcW w:w="4860" w:type="dxa"/>
            <w:shd w:val="clear" w:color="auto" w:fill="auto"/>
            <w:vAlign w:val="center"/>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мероприятия</w:t>
            </w:r>
          </w:p>
        </w:tc>
        <w:tc>
          <w:tcPr>
            <w:tcW w:w="2880" w:type="dxa"/>
            <w:shd w:val="clear" w:color="auto" w:fill="auto"/>
            <w:vAlign w:val="center"/>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Ответственные </w:t>
            </w:r>
          </w:p>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исполнители</w:t>
            </w:r>
          </w:p>
        </w:tc>
        <w:tc>
          <w:tcPr>
            <w:tcW w:w="2160" w:type="dxa"/>
            <w:shd w:val="clear" w:color="auto" w:fill="auto"/>
            <w:vAlign w:val="center"/>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Сроки </w:t>
            </w:r>
            <w:r w:rsidRPr="00D80F80">
              <w:rPr>
                <w:rFonts w:ascii="Times New Roman" w:hAnsi="Times New Roman" w:cs="Times New Roman"/>
                <w:sz w:val="27"/>
                <w:szCs w:val="27"/>
              </w:rPr>
              <w:br/>
              <w:t>реализации</w:t>
            </w:r>
          </w:p>
        </w:tc>
        <w:tc>
          <w:tcPr>
            <w:tcW w:w="4140" w:type="dxa"/>
            <w:shd w:val="clear" w:color="auto" w:fill="auto"/>
            <w:vAlign w:val="center"/>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Показатели, результаты</w:t>
            </w:r>
          </w:p>
        </w:tc>
      </w:tr>
    </w:tbl>
    <w:p w:rsidR="00B011CF" w:rsidRPr="00D80F80" w:rsidRDefault="00B011CF" w:rsidP="00C635D7">
      <w:pPr>
        <w:spacing w:after="0" w:line="14" w:lineRule="auto"/>
        <w:rPr>
          <w:rFonts w:ascii="Times New Roman" w:hAnsi="Times New Roman" w:cs="Times New Roman"/>
          <w:sz w:val="2"/>
          <w:szCs w:val="2"/>
        </w:rPr>
      </w:pPr>
    </w:p>
    <w:tbl>
      <w:tblPr>
        <w:tblW w:w="14940" w:type="dxa"/>
        <w:tblInd w:w="108" w:type="dxa"/>
        <w:tblLook w:val="00A0" w:firstRow="1" w:lastRow="0" w:firstColumn="1" w:lastColumn="0" w:noHBand="0" w:noVBand="0"/>
      </w:tblPr>
      <w:tblGrid>
        <w:gridCol w:w="900"/>
        <w:gridCol w:w="4860"/>
        <w:gridCol w:w="2880"/>
        <w:gridCol w:w="2160"/>
        <w:gridCol w:w="4140"/>
      </w:tblGrid>
      <w:tr w:rsidR="00B011CF" w:rsidRPr="00D80F80" w:rsidTr="00450588">
        <w:trPr>
          <w:tblHead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r>
      <w:tr w:rsidR="00B011CF" w:rsidRPr="00D80F80" w:rsidTr="00450588">
        <w:tc>
          <w:tcPr>
            <w:tcW w:w="14940" w:type="dxa"/>
            <w:gridSpan w:val="5"/>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 Реализация мероприятий, направленных на ликвидацию очерёдности по приёму детей</w:t>
            </w:r>
          </w:p>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в дошкольные образовательные организации</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Использование субсидий из федерал</w:t>
            </w:r>
            <w:r w:rsidRPr="00D80F80">
              <w:rPr>
                <w:rFonts w:ascii="Times New Roman" w:hAnsi="Times New Roman" w:cs="Times New Roman"/>
                <w:sz w:val="27"/>
                <w:szCs w:val="27"/>
              </w:rPr>
              <w:t>ь</w:t>
            </w:r>
            <w:r w:rsidRPr="00D80F80">
              <w:rPr>
                <w:rFonts w:ascii="Times New Roman" w:hAnsi="Times New Roman" w:cs="Times New Roman"/>
                <w:sz w:val="27"/>
                <w:szCs w:val="27"/>
              </w:rPr>
              <w:t xml:space="preserve">ного бюджета на реализацию ГП </w:t>
            </w:r>
            <w:r w:rsidR="00054A86" w:rsidRPr="00D80F80">
              <w:rPr>
                <w:rFonts w:ascii="Times New Roman" w:hAnsi="Times New Roman" w:cs="Times New Roman"/>
                <w:sz w:val="27"/>
                <w:szCs w:val="27"/>
              </w:rPr>
              <w:br/>
            </w:r>
            <w:r w:rsidRPr="00D80F80">
              <w:rPr>
                <w:rFonts w:ascii="Times New Roman" w:hAnsi="Times New Roman" w:cs="Times New Roman"/>
                <w:sz w:val="27"/>
                <w:szCs w:val="27"/>
              </w:rPr>
              <w:t xml:space="preserve">«Развитие и модернизация образования в Ульяновской области» на 2014-2018  годы, комплекс мероприятий по </w:t>
            </w:r>
            <w:r w:rsidR="00054A86" w:rsidRPr="00D80F80">
              <w:rPr>
                <w:rFonts w:ascii="Times New Roman" w:hAnsi="Times New Roman" w:cs="Times New Roman"/>
                <w:sz w:val="27"/>
                <w:szCs w:val="27"/>
              </w:rPr>
              <w:br/>
            </w:r>
            <w:r w:rsidRPr="00D80F80">
              <w:rPr>
                <w:rFonts w:ascii="Times New Roman" w:hAnsi="Times New Roman" w:cs="Times New Roman"/>
                <w:sz w:val="27"/>
                <w:szCs w:val="27"/>
              </w:rPr>
              <w:t xml:space="preserve">модернизации региональной системы </w:t>
            </w:r>
            <w:r w:rsidR="00054A86" w:rsidRPr="00D80F80">
              <w:rPr>
                <w:rFonts w:ascii="Times New Roman" w:hAnsi="Times New Roman" w:cs="Times New Roman"/>
                <w:sz w:val="27"/>
                <w:szCs w:val="27"/>
              </w:rPr>
              <w:br/>
            </w:r>
            <w:r w:rsidRPr="00D80F80">
              <w:rPr>
                <w:rFonts w:ascii="Times New Roman" w:hAnsi="Times New Roman" w:cs="Times New Roman"/>
                <w:sz w:val="27"/>
                <w:szCs w:val="27"/>
              </w:rPr>
              <w:t>дошкольного образования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образования и науки</w:t>
            </w:r>
          </w:p>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Ульяновской области (далее –</w:t>
            </w:r>
          </w:p>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численности детей в возрасте от 3 до 7 лет, получа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 дошкольное образование в текущем году, к сумме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детей в возрасте от 3 до 7 лет, получающих дошкольное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зование в текущем году, и чи</w:t>
            </w:r>
            <w:r w:rsidRPr="00D80F80">
              <w:rPr>
                <w:rFonts w:ascii="Times New Roman" w:hAnsi="Times New Roman" w:cs="Times New Roman"/>
                <w:sz w:val="27"/>
                <w:szCs w:val="27"/>
              </w:rPr>
              <w:t>с</w:t>
            </w:r>
            <w:r w:rsidRPr="00D80F80">
              <w:rPr>
                <w:rFonts w:ascii="Times New Roman" w:hAnsi="Times New Roman" w:cs="Times New Roman"/>
                <w:sz w:val="27"/>
                <w:szCs w:val="27"/>
              </w:rPr>
              <w:t xml:space="preserve">ленности детей в возрасте от 3 </w:t>
            </w:r>
            <w:r w:rsidR="00D16655" w:rsidRPr="00D80F80">
              <w:rPr>
                <w:rFonts w:ascii="Times New Roman" w:hAnsi="Times New Roman" w:cs="Times New Roman"/>
                <w:sz w:val="27"/>
                <w:szCs w:val="27"/>
              </w:rPr>
              <w:br/>
            </w:r>
            <w:r w:rsidRPr="00D80F80">
              <w:rPr>
                <w:rFonts w:ascii="Times New Roman" w:hAnsi="Times New Roman" w:cs="Times New Roman"/>
                <w:sz w:val="27"/>
                <w:szCs w:val="27"/>
              </w:rPr>
              <w:t xml:space="preserve">до 7 лет, находящихся в очереди на получение в текущем году </w:t>
            </w:r>
            <w:r w:rsidR="00D16655" w:rsidRPr="00D80F80">
              <w:rPr>
                <w:rFonts w:ascii="Times New Roman" w:hAnsi="Times New Roman" w:cs="Times New Roman"/>
                <w:sz w:val="27"/>
                <w:szCs w:val="27"/>
              </w:rPr>
              <w:br/>
            </w:r>
            <w:r w:rsidRPr="00D80F80">
              <w:rPr>
                <w:rFonts w:ascii="Times New Roman" w:hAnsi="Times New Roman" w:cs="Times New Roman"/>
                <w:sz w:val="27"/>
                <w:szCs w:val="27"/>
              </w:rPr>
              <w:t xml:space="preserve">дошкольного образования: </w:t>
            </w:r>
          </w:p>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97%;</w:t>
            </w:r>
          </w:p>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 2015 года – 100%.</w:t>
            </w:r>
          </w:p>
          <w:p w:rsidR="00B011CF" w:rsidRPr="00D80F80" w:rsidRDefault="00B011CF" w:rsidP="00D16655">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Ежеквартальное составление </w:t>
            </w:r>
            <w:r w:rsidRPr="00D80F80">
              <w:rPr>
                <w:rFonts w:ascii="Times New Roman" w:hAnsi="Times New Roman" w:cs="Times New Roman"/>
                <w:sz w:val="27"/>
                <w:szCs w:val="27"/>
              </w:rPr>
              <w:lastRenderedPageBreak/>
              <w:t>аналитического отчёта о резул</w:t>
            </w:r>
            <w:r w:rsidRPr="00D80F80">
              <w:rPr>
                <w:rFonts w:ascii="Times New Roman" w:hAnsi="Times New Roman" w:cs="Times New Roman"/>
                <w:sz w:val="27"/>
                <w:szCs w:val="27"/>
              </w:rPr>
              <w:t>ь</w:t>
            </w:r>
            <w:r w:rsidRPr="00D80F80">
              <w:rPr>
                <w:rFonts w:ascii="Times New Roman" w:hAnsi="Times New Roman" w:cs="Times New Roman"/>
                <w:sz w:val="27"/>
                <w:szCs w:val="27"/>
              </w:rPr>
              <w:t>татах реализации ГП «Развитие и модернизация образования в Ульяновской области» на 2014-2018 годы</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1.1.1.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proofErr w:type="gramStart"/>
            <w:r w:rsidRPr="00D80F80">
              <w:rPr>
                <w:rFonts w:ascii="Times New Roman" w:hAnsi="Times New Roman" w:cs="Times New Roman"/>
                <w:sz w:val="27"/>
                <w:szCs w:val="27"/>
              </w:rPr>
              <w:t>Организация сбора информации о ре</w:t>
            </w:r>
            <w:r w:rsidRPr="00D80F80">
              <w:rPr>
                <w:rFonts w:ascii="Times New Roman" w:hAnsi="Times New Roman" w:cs="Times New Roman"/>
                <w:sz w:val="27"/>
                <w:szCs w:val="27"/>
              </w:rPr>
              <w:t>а</w:t>
            </w:r>
            <w:r w:rsidRPr="00D80F80">
              <w:rPr>
                <w:rFonts w:ascii="Times New Roman" w:hAnsi="Times New Roman" w:cs="Times New Roman"/>
                <w:sz w:val="27"/>
                <w:szCs w:val="27"/>
              </w:rPr>
              <w:t>лизации ГП «Развитие и модернизация образования в Ульяновской области» на 2014-2018 годы, комплекса мер</w:t>
            </w:r>
            <w:r w:rsidRPr="00D80F80">
              <w:rPr>
                <w:rFonts w:ascii="Times New Roman" w:hAnsi="Times New Roman" w:cs="Times New Roman"/>
                <w:sz w:val="27"/>
                <w:szCs w:val="27"/>
              </w:rPr>
              <w:t>о</w:t>
            </w:r>
            <w:r w:rsidRPr="00D80F80">
              <w:rPr>
                <w:rFonts w:ascii="Times New Roman" w:hAnsi="Times New Roman" w:cs="Times New Roman"/>
                <w:sz w:val="27"/>
                <w:szCs w:val="27"/>
              </w:rPr>
              <w:t>приятий по модернизации регионал</w:t>
            </w:r>
            <w:r w:rsidRPr="00D80F80">
              <w:rPr>
                <w:rFonts w:ascii="Times New Roman" w:hAnsi="Times New Roman" w:cs="Times New Roman"/>
                <w:sz w:val="27"/>
                <w:szCs w:val="27"/>
              </w:rPr>
              <w:t>ь</w:t>
            </w:r>
            <w:r w:rsidRPr="00D80F80">
              <w:rPr>
                <w:rFonts w:ascii="Times New Roman" w:hAnsi="Times New Roman" w:cs="Times New Roman"/>
                <w:sz w:val="27"/>
                <w:szCs w:val="27"/>
              </w:rPr>
              <w:t xml:space="preserve">ной системы дошкольного образования и предоставление её в Министерство </w:t>
            </w:r>
            <w:r w:rsidRPr="00D80F80">
              <w:rPr>
                <w:rFonts w:ascii="Times New Roman" w:hAnsi="Times New Roman" w:cs="Times New Roman"/>
                <w:sz w:val="27"/>
                <w:szCs w:val="27"/>
              </w:rPr>
              <w:lastRenderedPageBreak/>
              <w:t>образовании и науки Российской Фед</w:t>
            </w:r>
            <w:r w:rsidRPr="00D80F80">
              <w:rPr>
                <w:rFonts w:ascii="Times New Roman" w:hAnsi="Times New Roman" w:cs="Times New Roman"/>
                <w:sz w:val="27"/>
                <w:szCs w:val="27"/>
              </w:rPr>
              <w:t>е</w:t>
            </w:r>
            <w:r w:rsidRPr="00D80F80">
              <w:rPr>
                <w:rFonts w:ascii="Times New Roman" w:hAnsi="Times New Roman" w:cs="Times New Roman"/>
                <w:sz w:val="27"/>
                <w:szCs w:val="27"/>
              </w:rPr>
              <w:t>рации в соответствии с соглашением между Министерством образования и науки Российской Федерации и Прав</w:t>
            </w:r>
            <w:r w:rsidRPr="00D80F80">
              <w:rPr>
                <w:rFonts w:ascii="Times New Roman" w:hAnsi="Times New Roman" w:cs="Times New Roman"/>
                <w:sz w:val="27"/>
                <w:szCs w:val="27"/>
              </w:rPr>
              <w:t>и</w:t>
            </w:r>
            <w:r w:rsidRPr="00D80F80">
              <w:rPr>
                <w:rFonts w:ascii="Times New Roman" w:hAnsi="Times New Roman" w:cs="Times New Roman"/>
                <w:sz w:val="27"/>
                <w:szCs w:val="27"/>
              </w:rPr>
              <w:t>тельством Ульяновской области о предоставлении субсидий из федерал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бюджета бюджету Ульяновской области на реализацию</w:t>
            </w:r>
            <w:proofErr w:type="gramEnd"/>
            <w:r w:rsidRPr="00D80F80">
              <w:rPr>
                <w:rFonts w:ascii="Times New Roman" w:hAnsi="Times New Roman" w:cs="Times New Roman"/>
                <w:sz w:val="27"/>
                <w:szCs w:val="27"/>
              </w:rPr>
              <w:t xml:space="preserve"> мероприятий по модернизации региональной системы дошкольного образования в субъекте Российской Федерации от 30.04.2014 </w:t>
            </w:r>
            <w:r w:rsidR="00D16655" w:rsidRPr="00D80F80">
              <w:rPr>
                <w:rFonts w:ascii="Times New Roman" w:hAnsi="Times New Roman" w:cs="Times New Roman"/>
                <w:sz w:val="27"/>
                <w:szCs w:val="27"/>
              </w:rPr>
              <w:br/>
            </w:r>
            <w:r w:rsidRPr="00D80F80">
              <w:rPr>
                <w:rFonts w:ascii="Times New Roman" w:hAnsi="Times New Roman" w:cs="Times New Roman"/>
                <w:sz w:val="27"/>
                <w:szCs w:val="27"/>
              </w:rPr>
              <w:t>№ 08.Т0724.0610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Министерство</w:t>
            </w:r>
          </w:p>
          <w:p w:rsidR="00B011CF" w:rsidRPr="00D80F80" w:rsidRDefault="00B011CF" w:rsidP="00D16655">
            <w:pPr>
              <w:widowControl w:val="0"/>
              <w:spacing w:after="0" w:line="235" w:lineRule="auto"/>
              <w:jc w:val="center"/>
              <w:rPr>
                <w:rFonts w:ascii="Times New Roman" w:hAnsi="Times New Roman" w:cs="Times New Roman"/>
                <w:sz w:val="27"/>
                <w:szCs w:val="27"/>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Создание дополнительных мест в м</w:t>
            </w:r>
            <w:r w:rsidRPr="00D80F80">
              <w:rPr>
                <w:rFonts w:ascii="Times New Roman" w:hAnsi="Times New Roman" w:cs="Times New Roman"/>
                <w:sz w:val="27"/>
                <w:szCs w:val="27"/>
              </w:rPr>
              <w:t>у</w:t>
            </w:r>
            <w:r w:rsidRPr="00D80F80">
              <w:rPr>
                <w:rFonts w:ascii="Times New Roman" w:hAnsi="Times New Roman" w:cs="Times New Roman"/>
                <w:sz w:val="27"/>
                <w:szCs w:val="27"/>
              </w:rPr>
              <w:t>ниципальных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зациях различных типов, а также вар</w:t>
            </w:r>
            <w:r w:rsidRPr="00D80F80">
              <w:rPr>
                <w:rFonts w:ascii="Times New Roman" w:hAnsi="Times New Roman" w:cs="Times New Roman"/>
                <w:sz w:val="27"/>
                <w:szCs w:val="27"/>
              </w:rPr>
              <w:t>и</w:t>
            </w:r>
            <w:r w:rsidRPr="00D80F80">
              <w:rPr>
                <w:rFonts w:ascii="Times New Roman" w:hAnsi="Times New Roman" w:cs="Times New Roman"/>
                <w:sz w:val="27"/>
                <w:szCs w:val="27"/>
              </w:rPr>
              <w:t>ативных форм дошкольного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на территории Ульянов</w:t>
            </w:r>
            <w:r w:rsidR="001E2227">
              <w:rPr>
                <w:rFonts w:ascii="Times New Roman" w:hAnsi="Times New Roman" w:cs="Times New Roman"/>
                <w:sz w:val="27"/>
                <w:szCs w:val="27"/>
              </w:rPr>
              <w:t xml:space="preserve">ской </w:t>
            </w:r>
            <w:r w:rsidRPr="00D80F80">
              <w:rPr>
                <w:rFonts w:ascii="Times New Roman" w:hAnsi="Times New Roman" w:cs="Times New Roman"/>
                <w:sz w:val="27"/>
                <w:szCs w:val="27"/>
              </w:rPr>
              <w:t>обл</w:t>
            </w:r>
            <w:r w:rsidRPr="00D80F80">
              <w:rPr>
                <w:rFonts w:ascii="Times New Roman" w:hAnsi="Times New Roman" w:cs="Times New Roman"/>
                <w:sz w:val="27"/>
                <w:szCs w:val="27"/>
              </w:rPr>
              <w:t>а</w:t>
            </w:r>
            <w:r w:rsidRPr="00D80F80">
              <w:rPr>
                <w:rFonts w:ascii="Times New Roman" w:hAnsi="Times New Roman" w:cs="Times New Roman"/>
                <w:sz w:val="27"/>
                <w:szCs w:val="27"/>
              </w:rPr>
              <w:t>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1E2227">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r w:rsidR="001E2227">
              <w:rPr>
                <w:rFonts w:ascii="Times New Roman" w:hAnsi="Times New Roman" w:cs="Times New Roman"/>
                <w:sz w:val="27"/>
                <w:szCs w:val="27"/>
              </w:rPr>
              <w:br/>
            </w:r>
            <w:r w:rsidRPr="00D80F80">
              <w:rPr>
                <w:rFonts w:ascii="Times New Roman" w:hAnsi="Times New Roman" w:cs="Times New Roman"/>
                <w:sz w:val="27"/>
                <w:szCs w:val="27"/>
              </w:rPr>
              <w:t>органы местного</w:t>
            </w:r>
            <w:r w:rsidR="001E2227">
              <w:rPr>
                <w:rFonts w:ascii="Times New Roman" w:hAnsi="Times New Roman" w:cs="Times New Roman"/>
                <w:sz w:val="27"/>
                <w:szCs w:val="27"/>
              </w:rPr>
              <w:br/>
            </w:r>
            <w:r w:rsidRPr="00D80F80">
              <w:rPr>
                <w:rFonts w:ascii="Times New Roman" w:hAnsi="Times New Roman" w:cs="Times New Roman"/>
                <w:sz w:val="27"/>
                <w:szCs w:val="27"/>
              </w:rPr>
              <w:t>самоуправления</w:t>
            </w:r>
            <w:r w:rsidR="001E2227">
              <w:rPr>
                <w:rFonts w:ascii="Times New Roman" w:hAnsi="Times New Roman" w:cs="Times New Roman"/>
                <w:sz w:val="27"/>
                <w:szCs w:val="27"/>
              </w:rPr>
              <w:br/>
            </w:r>
            <w:r w:rsidRPr="00D80F80">
              <w:rPr>
                <w:rFonts w:ascii="Times New Roman" w:hAnsi="Times New Roman" w:cs="Times New Roman"/>
                <w:sz w:val="27"/>
                <w:szCs w:val="27"/>
              </w:rPr>
              <w:t>городских округов</w:t>
            </w:r>
            <w:r w:rsidR="001E2227">
              <w:rPr>
                <w:rFonts w:ascii="Times New Roman" w:hAnsi="Times New Roman" w:cs="Times New Roman"/>
                <w:sz w:val="27"/>
                <w:szCs w:val="27"/>
              </w:rPr>
              <w:br/>
            </w:r>
            <w:r w:rsidRPr="00D80F80">
              <w:rPr>
                <w:rFonts w:ascii="Times New Roman" w:hAnsi="Times New Roman" w:cs="Times New Roman"/>
                <w:sz w:val="27"/>
                <w:szCs w:val="27"/>
              </w:rPr>
              <w:t>и муниципальных</w:t>
            </w:r>
            <w:r w:rsidR="001E2227">
              <w:rPr>
                <w:rFonts w:ascii="Times New Roman" w:hAnsi="Times New Roman" w:cs="Times New Roman"/>
                <w:sz w:val="27"/>
                <w:szCs w:val="27"/>
              </w:rPr>
              <w:br/>
            </w:r>
            <w:r w:rsidRPr="00D80F80">
              <w:rPr>
                <w:rFonts w:ascii="Times New Roman" w:hAnsi="Times New Roman" w:cs="Times New Roman"/>
                <w:sz w:val="27"/>
                <w:szCs w:val="27"/>
              </w:rPr>
              <w:t>районов Ульяновской области* (далее –</w:t>
            </w:r>
            <w:r w:rsidR="001E2227">
              <w:rPr>
                <w:rFonts w:ascii="Times New Roman" w:hAnsi="Times New Roman" w:cs="Times New Roman"/>
                <w:sz w:val="27"/>
                <w:szCs w:val="27"/>
              </w:rPr>
              <w:br/>
            </w:r>
            <w:r w:rsidRPr="00D80F80">
              <w:rPr>
                <w:rFonts w:ascii="Times New Roman" w:hAnsi="Times New Roman" w:cs="Times New Roman"/>
                <w:sz w:val="27"/>
                <w:szCs w:val="27"/>
              </w:rPr>
              <w:t>органы местного</w:t>
            </w:r>
            <w:r w:rsidR="001E2227">
              <w:rPr>
                <w:rFonts w:ascii="Times New Roman" w:hAnsi="Times New Roman" w:cs="Times New Roman"/>
                <w:sz w:val="27"/>
                <w:szCs w:val="27"/>
              </w:rPr>
              <w:br/>
            </w:r>
            <w:r w:rsidRPr="00D80F80">
              <w:rPr>
                <w:rFonts w:ascii="Times New Roman" w:hAnsi="Times New Roman" w:cs="Times New Roman"/>
                <w:sz w:val="27"/>
                <w:szCs w:val="27"/>
              </w:rPr>
              <w:t>самоуправления)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1E2227">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численности детей в возрасте от 3 до 7 лет, получа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 дошкольное образование в текущем году, к сумме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детей в возрасте от 3 до 7 лет, получающих дошкольное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зование в текущем году, и чи</w:t>
            </w:r>
            <w:r w:rsidRPr="00D80F80">
              <w:rPr>
                <w:rFonts w:ascii="Times New Roman" w:hAnsi="Times New Roman" w:cs="Times New Roman"/>
                <w:sz w:val="27"/>
                <w:szCs w:val="27"/>
              </w:rPr>
              <w:t>с</w:t>
            </w:r>
            <w:r w:rsidRPr="00D80F80">
              <w:rPr>
                <w:rFonts w:ascii="Times New Roman" w:hAnsi="Times New Roman" w:cs="Times New Roman"/>
                <w:sz w:val="27"/>
                <w:szCs w:val="27"/>
              </w:rPr>
              <w:t>ленности детей в возрасте от 3 до 7 лет, находящихся в очереди на получение в текущем году д</w:t>
            </w:r>
            <w:r w:rsidRPr="00D80F80">
              <w:rPr>
                <w:rFonts w:ascii="Times New Roman" w:hAnsi="Times New Roman" w:cs="Times New Roman"/>
                <w:sz w:val="27"/>
                <w:szCs w:val="27"/>
              </w:rPr>
              <w:t>о</w:t>
            </w:r>
            <w:r w:rsidRPr="00D80F80">
              <w:rPr>
                <w:rFonts w:ascii="Times New Roman" w:hAnsi="Times New Roman" w:cs="Times New Roman"/>
                <w:sz w:val="27"/>
                <w:szCs w:val="27"/>
              </w:rPr>
              <w:t>школьного образования:</w:t>
            </w:r>
          </w:p>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 в 2014 году – 97%;</w:t>
            </w:r>
          </w:p>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с 2015 года – 100%.</w:t>
            </w:r>
          </w:p>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мониторинга п</w:t>
            </w:r>
            <w:r w:rsidRPr="00D80F80">
              <w:rPr>
                <w:rFonts w:ascii="Times New Roman" w:hAnsi="Times New Roman" w:cs="Times New Roman"/>
                <w:sz w:val="27"/>
                <w:szCs w:val="27"/>
              </w:rPr>
              <w:t>о</w:t>
            </w:r>
            <w:r w:rsidRPr="00D80F80">
              <w:rPr>
                <w:rFonts w:ascii="Times New Roman" w:hAnsi="Times New Roman" w:cs="Times New Roman"/>
                <w:sz w:val="27"/>
                <w:szCs w:val="27"/>
              </w:rPr>
              <w:t>требности муниципальных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зований Ульяновской области для формирования программных мероприятий ГП «Развитие и м</w:t>
            </w:r>
            <w:r w:rsidRPr="00D80F80">
              <w:rPr>
                <w:rFonts w:ascii="Times New Roman" w:hAnsi="Times New Roman" w:cs="Times New Roman"/>
                <w:sz w:val="27"/>
                <w:szCs w:val="27"/>
              </w:rPr>
              <w:t>о</w:t>
            </w:r>
            <w:r w:rsidRPr="00D80F80">
              <w:rPr>
                <w:rFonts w:ascii="Times New Roman" w:hAnsi="Times New Roman" w:cs="Times New Roman"/>
                <w:sz w:val="27"/>
                <w:szCs w:val="27"/>
              </w:rPr>
              <w:lastRenderedPageBreak/>
              <w:t>дернизация образования в Уль</w:t>
            </w:r>
            <w:r w:rsidRPr="00D80F80">
              <w:rPr>
                <w:rFonts w:ascii="Times New Roman" w:hAnsi="Times New Roman" w:cs="Times New Roman"/>
                <w:sz w:val="27"/>
                <w:szCs w:val="27"/>
              </w:rPr>
              <w:t>я</w:t>
            </w:r>
            <w:r w:rsidRPr="00D80F80">
              <w:rPr>
                <w:rFonts w:ascii="Times New Roman" w:hAnsi="Times New Roman" w:cs="Times New Roman"/>
                <w:sz w:val="27"/>
                <w:szCs w:val="27"/>
              </w:rPr>
              <w:t>новской области» на 2014-2018 годы</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1.2.1.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Реализация современных экономичных типовых проектов зданий дошкольных образовательных организаций для п</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вторного применения в рамках ГП «Развитие и модернизация образования в Ульяновской области» на 2014-2018 годы, комплекса мероприятий по </w:t>
            </w:r>
            <w:r w:rsidR="001E2227">
              <w:rPr>
                <w:rFonts w:ascii="Times New Roman" w:hAnsi="Times New Roman" w:cs="Times New Roman"/>
                <w:sz w:val="27"/>
                <w:szCs w:val="27"/>
              </w:rPr>
              <w:br/>
            </w:r>
            <w:r w:rsidRPr="00D80F80">
              <w:rPr>
                <w:rFonts w:ascii="Times New Roman" w:hAnsi="Times New Roman" w:cs="Times New Roman"/>
                <w:sz w:val="27"/>
                <w:szCs w:val="27"/>
              </w:rPr>
              <w:t>модернизации региональной системы дошкольного образования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1E2227">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r w:rsidR="001E2227">
              <w:rPr>
                <w:rFonts w:ascii="Times New Roman" w:hAnsi="Times New Roman" w:cs="Times New Roman"/>
                <w:sz w:val="27"/>
                <w:szCs w:val="27"/>
              </w:rPr>
              <w:br/>
            </w:r>
            <w:r w:rsidRPr="00D80F80">
              <w:rPr>
                <w:rFonts w:ascii="Times New Roman" w:hAnsi="Times New Roman" w:cs="Times New Roman"/>
                <w:sz w:val="27"/>
                <w:szCs w:val="27"/>
              </w:rPr>
              <w:t>органы местного</w:t>
            </w:r>
            <w:r w:rsidR="001E2227">
              <w:rPr>
                <w:rFonts w:ascii="Times New Roman" w:hAnsi="Times New Roman" w:cs="Times New Roman"/>
                <w:sz w:val="27"/>
                <w:szCs w:val="27"/>
              </w:rPr>
              <w:br/>
            </w:r>
            <w:r w:rsidRPr="00D80F80">
              <w:rPr>
                <w:rFonts w:ascii="Times New Roman" w:hAnsi="Times New Roman" w:cs="Times New Roman"/>
                <w:sz w:val="27"/>
                <w:szCs w:val="27"/>
              </w:rPr>
              <w:t>самоуправления*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1E2227">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1.2.2.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Формирование программных меропр</w:t>
            </w:r>
            <w:r w:rsidRPr="00D80F80">
              <w:rPr>
                <w:rFonts w:ascii="Times New Roman" w:hAnsi="Times New Roman" w:cs="Times New Roman"/>
                <w:sz w:val="27"/>
                <w:szCs w:val="27"/>
              </w:rPr>
              <w:t>и</w:t>
            </w:r>
            <w:r w:rsidRPr="00D80F80">
              <w:rPr>
                <w:rFonts w:ascii="Times New Roman" w:hAnsi="Times New Roman" w:cs="Times New Roman"/>
                <w:sz w:val="27"/>
                <w:szCs w:val="27"/>
              </w:rPr>
              <w:t>ятий ГП «Развитие и модернизация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разования в Ульяновской области» на 2014-2018 годы, комплекс мероприятий по модернизации региональной сист</w:t>
            </w:r>
            <w:r w:rsidRPr="00D80F80">
              <w:rPr>
                <w:rFonts w:ascii="Times New Roman" w:hAnsi="Times New Roman" w:cs="Times New Roman"/>
                <w:sz w:val="27"/>
                <w:szCs w:val="27"/>
              </w:rPr>
              <w:t>е</w:t>
            </w:r>
            <w:r w:rsidRPr="00D80F80">
              <w:rPr>
                <w:rFonts w:ascii="Times New Roman" w:hAnsi="Times New Roman" w:cs="Times New Roman"/>
                <w:sz w:val="27"/>
                <w:szCs w:val="27"/>
              </w:rPr>
              <w:t>мы дошкольного образования по объе</w:t>
            </w:r>
            <w:r w:rsidRPr="00D80F80">
              <w:rPr>
                <w:rFonts w:ascii="Times New Roman" w:hAnsi="Times New Roman" w:cs="Times New Roman"/>
                <w:sz w:val="27"/>
                <w:szCs w:val="27"/>
              </w:rPr>
              <w:t>к</w:t>
            </w:r>
            <w:r w:rsidRPr="00D80F80">
              <w:rPr>
                <w:rFonts w:ascii="Times New Roman" w:hAnsi="Times New Roman" w:cs="Times New Roman"/>
                <w:sz w:val="27"/>
                <w:szCs w:val="27"/>
              </w:rPr>
              <w:t>там с учётом создания оптимального количества мест в сети дошкольных образовательных организаций с при</w:t>
            </w:r>
            <w:r w:rsidRPr="00D80F80">
              <w:rPr>
                <w:rFonts w:ascii="Times New Roman" w:hAnsi="Times New Roman" w:cs="Times New Roman"/>
                <w:sz w:val="27"/>
                <w:szCs w:val="27"/>
              </w:rPr>
              <w:t>о</w:t>
            </w:r>
            <w:r w:rsidRPr="00D80F80">
              <w:rPr>
                <w:rFonts w:ascii="Times New Roman" w:hAnsi="Times New Roman" w:cs="Times New Roman"/>
                <w:sz w:val="27"/>
                <w:szCs w:val="27"/>
              </w:rPr>
              <w:t>ритетами для муниципальных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ваний Ульяновской области с высоким уровнем дефицита мест</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1.2.3.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поэтапного плана стро</w:t>
            </w:r>
            <w:r w:rsidRPr="00D80F80">
              <w:rPr>
                <w:rFonts w:ascii="Times New Roman" w:hAnsi="Times New Roman" w:cs="Times New Roman"/>
                <w:sz w:val="27"/>
                <w:szCs w:val="27"/>
              </w:rPr>
              <w:t>и</w:t>
            </w:r>
            <w:r w:rsidRPr="00D80F80">
              <w:rPr>
                <w:rFonts w:ascii="Times New Roman" w:hAnsi="Times New Roman" w:cs="Times New Roman"/>
                <w:sz w:val="27"/>
                <w:szCs w:val="27"/>
              </w:rPr>
              <w:t>тельства новых зданий и планов по р</w:t>
            </w:r>
            <w:r w:rsidRPr="00D80F80">
              <w:rPr>
                <w:rFonts w:ascii="Times New Roman" w:hAnsi="Times New Roman" w:cs="Times New Roman"/>
                <w:sz w:val="27"/>
                <w:szCs w:val="27"/>
              </w:rPr>
              <w:t>е</w:t>
            </w:r>
            <w:r w:rsidRPr="00D80F80">
              <w:rPr>
                <w:rFonts w:ascii="Times New Roman" w:hAnsi="Times New Roman" w:cs="Times New Roman"/>
                <w:sz w:val="27"/>
                <w:szCs w:val="27"/>
              </w:rPr>
              <w:t>конструкции помещений под размещ</w:t>
            </w:r>
            <w:r w:rsidRPr="00D80F80">
              <w:rPr>
                <w:rFonts w:ascii="Times New Roman" w:hAnsi="Times New Roman" w:cs="Times New Roman"/>
                <w:sz w:val="27"/>
                <w:szCs w:val="27"/>
              </w:rPr>
              <w:t>е</w:t>
            </w:r>
            <w:r w:rsidRPr="00D80F80">
              <w:rPr>
                <w:rFonts w:ascii="Times New Roman" w:hAnsi="Times New Roman" w:cs="Times New Roman"/>
                <w:sz w:val="27"/>
                <w:szCs w:val="27"/>
              </w:rPr>
              <w:t>ние дошкольных образовательных о</w:t>
            </w:r>
            <w:r w:rsidRPr="00D80F80">
              <w:rPr>
                <w:rFonts w:ascii="Times New Roman" w:hAnsi="Times New Roman" w:cs="Times New Roman"/>
                <w:sz w:val="27"/>
                <w:szCs w:val="27"/>
              </w:rPr>
              <w:t>р</w:t>
            </w:r>
            <w:r w:rsidRPr="00D80F80">
              <w:rPr>
                <w:rFonts w:ascii="Times New Roman" w:hAnsi="Times New Roman" w:cs="Times New Roman"/>
                <w:sz w:val="27"/>
                <w:szCs w:val="27"/>
              </w:rPr>
              <w:t>ганизаций в рамках ГП «Развитие и 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дернизация образования в </w:t>
            </w:r>
            <w:smartTag w:uri="urn:schemas-microsoft-com:office:smarttags" w:element="PersonName">
              <w:r w:rsidRPr="00D80F80">
                <w:rPr>
                  <w:rFonts w:ascii="Times New Roman" w:hAnsi="Times New Roman" w:cs="Times New Roman"/>
                  <w:sz w:val="27"/>
                  <w:szCs w:val="27"/>
                </w:rPr>
                <w:t>Ульяновск</w:t>
              </w:r>
            </w:smartTag>
            <w:r w:rsidRPr="00D80F80">
              <w:rPr>
                <w:rFonts w:ascii="Times New Roman" w:hAnsi="Times New Roman" w:cs="Times New Roman"/>
                <w:sz w:val="27"/>
                <w:szCs w:val="27"/>
              </w:rPr>
              <w:t>ой области» на 2014-2018 годы, комплекс мероприятий по модернизации реги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нальной системы дошкольного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вания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 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мониторинга п</w:t>
            </w:r>
            <w:r w:rsidRPr="00D80F80">
              <w:rPr>
                <w:rFonts w:ascii="Times New Roman" w:hAnsi="Times New Roman" w:cs="Times New Roman"/>
                <w:sz w:val="27"/>
                <w:szCs w:val="27"/>
              </w:rPr>
              <w:t>о</w:t>
            </w:r>
            <w:r w:rsidRPr="00D80F80">
              <w:rPr>
                <w:rFonts w:ascii="Times New Roman" w:hAnsi="Times New Roman" w:cs="Times New Roman"/>
                <w:sz w:val="27"/>
                <w:szCs w:val="27"/>
              </w:rPr>
              <w:t>требности муниципальных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зований Ульяновской области в строительстве новых зданий и реконструкции помещений под размещение дошкольных образ</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вательных организаций в рамках ГП «Развитие и модернизация образования в </w:t>
            </w:r>
            <w:smartTag w:uri="urn:schemas-microsoft-com:office:smarttags" w:element="PersonName">
              <w:r w:rsidRPr="00D80F80">
                <w:rPr>
                  <w:rFonts w:ascii="Times New Roman" w:hAnsi="Times New Roman" w:cs="Times New Roman"/>
                  <w:sz w:val="27"/>
                  <w:szCs w:val="27"/>
                </w:rPr>
                <w:t>Ульяновск</w:t>
              </w:r>
            </w:smartTag>
            <w:r w:rsidRPr="00D80F80">
              <w:rPr>
                <w:rFonts w:ascii="Times New Roman" w:hAnsi="Times New Roman" w:cs="Times New Roman"/>
                <w:sz w:val="27"/>
                <w:szCs w:val="27"/>
              </w:rPr>
              <w:t>ой обл</w:t>
            </w:r>
            <w:r w:rsidRPr="00D80F80">
              <w:rPr>
                <w:rFonts w:ascii="Times New Roman" w:hAnsi="Times New Roman" w:cs="Times New Roman"/>
                <w:sz w:val="27"/>
                <w:szCs w:val="27"/>
              </w:rPr>
              <w:t>а</w:t>
            </w:r>
            <w:r w:rsidRPr="00D80F80">
              <w:rPr>
                <w:rFonts w:ascii="Times New Roman" w:hAnsi="Times New Roman" w:cs="Times New Roman"/>
                <w:sz w:val="27"/>
                <w:szCs w:val="27"/>
              </w:rPr>
              <w:t>сти» на 2014-2018 годы</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1.3.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Обновление требований к условиям предоставления услуг в сфере              дошкольного образования и монит</w:t>
            </w:r>
            <w:r w:rsidRPr="00D80F80">
              <w:rPr>
                <w:rFonts w:ascii="Times New Roman" w:hAnsi="Times New Roman" w:cs="Times New Roman"/>
                <w:sz w:val="27"/>
                <w:szCs w:val="27"/>
              </w:rPr>
              <w:t>о</w:t>
            </w:r>
            <w:r w:rsidRPr="00D80F80">
              <w:rPr>
                <w:rFonts w:ascii="Times New Roman" w:hAnsi="Times New Roman" w:cs="Times New Roman"/>
                <w:sz w:val="27"/>
                <w:szCs w:val="27"/>
              </w:rPr>
              <w:t>ринг их выполнения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Соответствие условий пред</w:t>
            </w:r>
            <w:r w:rsidRPr="00D80F80">
              <w:rPr>
                <w:rFonts w:ascii="Times New Roman" w:hAnsi="Times New Roman" w:cs="Times New Roman"/>
                <w:sz w:val="27"/>
                <w:szCs w:val="27"/>
              </w:rPr>
              <w:t>о</w:t>
            </w:r>
            <w:r w:rsidRPr="00D80F80">
              <w:rPr>
                <w:rFonts w:ascii="Times New Roman" w:hAnsi="Times New Roman" w:cs="Times New Roman"/>
                <w:sz w:val="27"/>
                <w:szCs w:val="27"/>
              </w:rPr>
              <w:t>ставления услуг в сфере д</w:t>
            </w:r>
            <w:r w:rsidRPr="00D80F80">
              <w:rPr>
                <w:rFonts w:ascii="Times New Roman" w:hAnsi="Times New Roman" w:cs="Times New Roman"/>
                <w:sz w:val="27"/>
                <w:szCs w:val="27"/>
              </w:rPr>
              <w:t>о</w:t>
            </w:r>
            <w:r w:rsidRPr="00D80F80">
              <w:rPr>
                <w:rFonts w:ascii="Times New Roman" w:hAnsi="Times New Roman" w:cs="Times New Roman"/>
                <w:sz w:val="27"/>
                <w:szCs w:val="27"/>
              </w:rPr>
              <w:t>школьного образования требов</w:t>
            </w:r>
            <w:r w:rsidRPr="00D80F80">
              <w:rPr>
                <w:rFonts w:ascii="Times New Roman" w:hAnsi="Times New Roman" w:cs="Times New Roman"/>
                <w:sz w:val="27"/>
                <w:szCs w:val="27"/>
              </w:rPr>
              <w:t>а</w:t>
            </w:r>
            <w:r w:rsidRPr="00D80F80">
              <w:rPr>
                <w:rFonts w:ascii="Times New Roman" w:hAnsi="Times New Roman" w:cs="Times New Roman"/>
                <w:sz w:val="27"/>
                <w:szCs w:val="27"/>
              </w:rPr>
              <w:t>ниям, содержащимся в обно</w:t>
            </w:r>
            <w:r w:rsidRPr="00D80F80">
              <w:rPr>
                <w:rFonts w:ascii="Times New Roman" w:hAnsi="Times New Roman" w:cs="Times New Roman"/>
                <w:sz w:val="27"/>
                <w:szCs w:val="27"/>
              </w:rPr>
              <w:t>в</w:t>
            </w:r>
            <w:r w:rsidRPr="00D80F80">
              <w:rPr>
                <w:rFonts w:ascii="Times New Roman" w:hAnsi="Times New Roman" w:cs="Times New Roman"/>
                <w:sz w:val="27"/>
                <w:szCs w:val="27"/>
              </w:rPr>
              <w:t>лённых регулирующих докуме</w:t>
            </w:r>
            <w:r w:rsidRPr="00D80F80">
              <w:rPr>
                <w:rFonts w:ascii="Times New Roman" w:hAnsi="Times New Roman" w:cs="Times New Roman"/>
                <w:sz w:val="27"/>
                <w:szCs w:val="27"/>
              </w:rPr>
              <w:t>н</w:t>
            </w:r>
            <w:r w:rsidRPr="00D80F80">
              <w:rPr>
                <w:rFonts w:ascii="Times New Roman" w:hAnsi="Times New Roman" w:cs="Times New Roman"/>
                <w:sz w:val="27"/>
                <w:szCs w:val="27"/>
              </w:rPr>
              <w:t>тах</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1.3.1.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применения на террит</w:t>
            </w:r>
            <w:r w:rsidRPr="00D80F80">
              <w:rPr>
                <w:rFonts w:ascii="Times New Roman" w:hAnsi="Times New Roman" w:cs="Times New Roman"/>
                <w:sz w:val="27"/>
                <w:szCs w:val="27"/>
              </w:rPr>
              <w:t>о</w:t>
            </w:r>
            <w:r w:rsidRPr="00D80F80">
              <w:rPr>
                <w:rFonts w:ascii="Times New Roman" w:hAnsi="Times New Roman" w:cs="Times New Roman"/>
                <w:sz w:val="27"/>
                <w:szCs w:val="27"/>
              </w:rPr>
              <w:t>рии Ульяновской области обновлённых регулирующих документов (требов</w:t>
            </w:r>
            <w:r w:rsidRPr="00D80F80">
              <w:rPr>
                <w:rFonts w:ascii="Times New Roman" w:hAnsi="Times New Roman" w:cs="Times New Roman"/>
                <w:sz w:val="27"/>
                <w:szCs w:val="27"/>
              </w:rPr>
              <w:t>а</w:t>
            </w:r>
            <w:r w:rsidRPr="00D80F80">
              <w:rPr>
                <w:rFonts w:ascii="Times New Roman" w:hAnsi="Times New Roman" w:cs="Times New Roman"/>
                <w:sz w:val="27"/>
                <w:szCs w:val="27"/>
              </w:rPr>
              <w:t>ний санитарных, строительных норм, пожарной безопасности и других) для обеспечения условий для развития ра</w:t>
            </w:r>
            <w:r w:rsidRPr="00D80F80">
              <w:rPr>
                <w:rFonts w:ascii="Times New Roman" w:hAnsi="Times New Roman" w:cs="Times New Roman"/>
                <w:sz w:val="27"/>
                <w:szCs w:val="27"/>
              </w:rPr>
              <w:t>з</w:t>
            </w:r>
            <w:r w:rsidRPr="00D80F80">
              <w:rPr>
                <w:rFonts w:ascii="Times New Roman" w:hAnsi="Times New Roman" w:cs="Times New Roman"/>
                <w:sz w:val="27"/>
                <w:szCs w:val="27"/>
              </w:rPr>
              <w:t>ных форм дошкольного образования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проведённых обуч</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ющих семинаров по применению </w:t>
            </w:r>
            <w:r w:rsidRPr="00D80F80">
              <w:rPr>
                <w:rFonts w:ascii="Times New Roman" w:hAnsi="Times New Roman" w:cs="Times New Roman"/>
                <w:spacing w:val="-6"/>
                <w:sz w:val="27"/>
                <w:szCs w:val="27"/>
              </w:rPr>
              <w:t xml:space="preserve">обновлённых регулирующих </w:t>
            </w:r>
            <w:r w:rsidR="00D16655" w:rsidRPr="00D80F80">
              <w:rPr>
                <w:rFonts w:ascii="Times New Roman" w:hAnsi="Times New Roman" w:cs="Times New Roman"/>
                <w:spacing w:val="-6"/>
                <w:sz w:val="27"/>
                <w:szCs w:val="27"/>
              </w:rPr>
              <w:br/>
            </w:r>
            <w:r w:rsidRPr="00D80F80">
              <w:rPr>
                <w:rFonts w:ascii="Times New Roman" w:hAnsi="Times New Roman" w:cs="Times New Roman"/>
                <w:spacing w:val="-6"/>
                <w:sz w:val="27"/>
                <w:szCs w:val="27"/>
              </w:rPr>
              <w:t>докумен</w:t>
            </w:r>
            <w:r w:rsidR="00D16655" w:rsidRPr="00D80F80">
              <w:rPr>
                <w:rFonts w:ascii="Times New Roman" w:hAnsi="Times New Roman" w:cs="Times New Roman"/>
                <w:spacing w:val="-6"/>
                <w:sz w:val="27"/>
                <w:szCs w:val="27"/>
              </w:rPr>
              <w:t xml:space="preserve">тов – не </w:t>
            </w:r>
            <w:r w:rsidRPr="00D80F80">
              <w:rPr>
                <w:rFonts w:ascii="Times New Roman" w:hAnsi="Times New Roman" w:cs="Times New Roman"/>
                <w:spacing w:val="-6"/>
                <w:sz w:val="27"/>
                <w:szCs w:val="27"/>
              </w:rPr>
              <w:t>менее 5 в год</w:t>
            </w:r>
            <w:r w:rsidRPr="00D80F80">
              <w:rPr>
                <w:rFonts w:ascii="Times New Roman" w:hAnsi="Times New Roman" w:cs="Times New Roman"/>
                <w:sz w:val="27"/>
                <w:szCs w:val="27"/>
              </w:rPr>
              <w:t xml:space="preserve"> </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1.3.2.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Мониторинг и анализ предписаний надзорных органов. Формирование предложений по обеспечению миним</w:t>
            </w:r>
            <w:r w:rsidRPr="00D80F80">
              <w:rPr>
                <w:rFonts w:ascii="Times New Roman" w:hAnsi="Times New Roman" w:cs="Times New Roman"/>
                <w:sz w:val="27"/>
                <w:szCs w:val="27"/>
              </w:rPr>
              <w:t>и</w:t>
            </w:r>
            <w:r w:rsidRPr="00D80F80">
              <w:rPr>
                <w:rFonts w:ascii="Times New Roman" w:hAnsi="Times New Roman" w:cs="Times New Roman"/>
                <w:sz w:val="27"/>
                <w:szCs w:val="27"/>
              </w:rPr>
              <w:t>зации регулирующих требований к о</w:t>
            </w:r>
            <w:r w:rsidRPr="00D80F80">
              <w:rPr>
                <w:rFonts w:ascii="Times New Roman" w:hAnsi="Times New Roman" w:cs="Times New Roman"/>
                <w:sz w:val="27"/>
                <w:szCs w:val="27"/>
              </w:rPr>
              <w:t>р</w:t>
            </w:r>
            <w:r w:rsidRPr="00D80F80">
              <w:rPr>
                <w:rFonts w:ascii="Times New Roman" w:hAnsi="Times New Roman" w:cs="Times New Roman"/>
                <w:sz w:val="27"/>
                <w:szCs w:val="27"/>
              </w:rPr>
              <w:t xml:space="preserve">ганизации дошкольного образования при сохранении качества услуг и </w:t>
            </w:r>
            <w:proofErr w:type="gramStart"/>
            <w:r w:rsidRPr="00D80F80">
              <w:rPr>
                <w:rFonts w:ascii="Times New Roman" w:hAnsi="Times New Roman" w:cs="Times New Roman"/>
                <w:sz w:val="27"/>
                <w:szCs w:val="27"/>
              </w:rPr>
              <w:t>безо</w:t>
            </w:r>
            <w:r w:rsidR="0090219E">
              <w:rPr>
                <w:rFonts w:ascii="Times New Roman" w:hAnsi="Times New Roman" w:cs="Times New Roman"/>
                <w:sz w:val="27"/>
                <w:szCs w:val="27"/>
              </w:rPr>
              <w:t>-</w:t>
            </w:r>
            <w:proofErr w:type="spellStart"/>
            <w:r w:rsidRPr="00D80F80">
              <w:rPr>
                <w:rFonts w:ascii="Times New Roman" w:hAnsi="Times New Roman" w:cs="Times New Roman"/>
                <w:sz w:val="27"/>
                <w:szCs w:val="27"/>
              </w:rPr>
              <w:t>пасности</w:t>
            </w:r>
            <w:proofErr w:type="spellEnd"/>
            <w:proofErr w:type="gramEnd"/>
            <w:r w:rsidRPr="00D80F80">
              <w:rPr>
                <w:rFonts w:ascii="Times New Roman" w:hAnsi="Times New Roman" w:cs="Times New Roman"/>
                <w:sz w:val="27"/>
                <w:szCs w:val="27"/>
              </w:rPr>
              <w:t xml:space="preserve"> условий их предоставления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численности детей в возрасте от 3 до 7 лет, получа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 дошкольное образование в текущем году, к сумме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детей в возрасте от 3 до 7 лет, получающих дошкольное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зование в текущем году, и чи</w:t>
            </w:r>
            <w:r w:rsidRPr="00D80F80">
              <w:rPr>
                <w:rFonts w:ascii="Times New Roman" w:hAnsi="Times New Roman" w:cs="Times New Roman"/>
                <w:sz w:val="27"/>
                <w:szCs w:val="27"/>
              </w:rPr>
              <w:t>с</w:t>
            </w:r>
            <w:r w:rsidRPr="00D80F80">
              <w:rPr>
                <w:rFonts w:ascii="Times New Roman" w:hAnsi="Times New Roman" w:cs="Times New Roman"/>
                <w:sz w:val="27"/>
                <w:szCs w:val="27"/>
              </w:rPr>
              <w:t>ленности детей в возрасте от 3 до 7 лет, находящихся в очереди на получение в текущем году д</w:t>
            </w:r>
            <w:r w:rsidRPr="00D80F80">
              <w:rPr>
                <w:rFonts w:ascii="Times New Roman" w:hAnsi="Times New Roman" w:cs="Times New Roman"/>
                <w:sz w:val="27"/>
                <w:szCs w:val="27"/>
              </w:rPr>
              <w:t>о</w:t>
            </w:r>
            <w:r w:rsidRPr="00D80F80">
              <w:rPr>
                <w:rFonts w:ascii="Times New Roman" w:hAnsi="Times New Roman" w:cs="Times New Roman"/>
                <w:sz w:val="27"/>
                <w:szCs w:val="27"/>
              </w:rPr>
              <w:t>школьного образования:</w:t>
            </w:r>
          </w:p>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97%;</w:t>
            </w:r>
          </w:p>
          <w:p w:rsidR="00B011CF" w:rsidRPr="00D80F80" w:rsidRDefault="00B011CF" w:rsidP="0090219E">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с 2015 года – 100%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1.4.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Создание условий для развития негос</w:t>
            </w:r>
            <w:r w:rsidRPr="00D80F80">
              <w:rPr>
                <w:rFonts w:ascii="Times New Roman" w:hAnsi="Times New Roman" w:cs="Times New Roman"/>
                <w:sz w:val="27"/>
                <w:szCs w:val="27"/>
              </w:rPr>
              <w:t>у</w:t>
            </w:r>
            <w:r w:rsidRPr="00D80F80">
              <w:rPr>
                <w:rFonts w:ascii="Times New Roman" w:hAnsi="Times New Roman" w:cs="Times New Roman"/>
                <w:sz w:val="27"/>
                <w:szCs w:val="27"/>
              </w:rPr>
              <w:t>дарственного сектора дошкольного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разования на территории Ульяновской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50"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Удельный вес численности восп</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танников негосударственных д</w:t>
            </w:r>
            <w:r w:rsidRPr="00D80F80">
              <w:rPr>
                <w:rFonts w:ascii="Times New Roman" w:hAnsi="Times New Roman" w:cs="Times New Roman"/>
                <w:spacing w:val="-4"/>
                <w:sz w:val="27"/>
                <w:szCs w:val="27"/>
              </w:rPr>
              <w:t>о</w:t>
            </w:r>
            <w:r w:rsidRPr="00D80F80">
              <w:rPr>
                <w:rFonts w:ascii="Times New Roman" w:hAnsi="Times New Roman" w:cs="Times New Roman"/>
                <w:spacing w:val="-4"/>
                <w:sz w:val="27"/>
                <w:szCs w:val="27"/>
              </w:rPr>
              <w:t>школьных образовательных орг</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низаций в общей численности воспитанников дошкольных обр</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зовательных организаций:</w:t>
            </w:r>
          </w:p>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5%;</w:t>
            </w:r>
          </w:p>
          <w:p w:rsidR="00B011CF" w:rsidRPr="00D80F80" w:rsidRDefault="00B011CF" w:rsidP="00D16655">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 2018 году – 10% </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D16655"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1.4.1.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Осуществление контроля за разрабо</w:t>
            </w:r>
            <w:r w:rsidRPr="00D80F80">
              <w:rPr>
                <w:rFonts w:ascii="Times New Roman" w:hAnsi="Times New Roman" w:cs="Times New Roman"/>
                <w:sz w:val="27"/>
                <w:szCs w:val="27"/>
              </w:rPr>
              <w:t>т</w:t>
            </w:r>
            <w:r w:rsidRPr="00D80F80">
              <w:rPr>
                <w:rFonts w:ascii="Times New Roman" w:hAnsi="Times New Roman" w:cs="Times New Roman"/>
                <w:sz w:val="27"/>
                <w:szCs w:val="27"/>
              </w:rPr>
              <w:t>кой органами местного самоуправления нормативных правовых актов, закре</w:t>
            </w:r>
            <w:r w:rsidRPr="00D80F80">
              <w:rPr>
                <w:rFonts w:ascii="Times New Roman" w:hAnsi="Times New Roman" w:cs="Times New Roman"/>
                <w:sz w:val="27"/>
                <w:szCs w:val="27"/>
              </w:rPr>
              <w:t>п</w:t>
            </w:r>
            <w:r w:rsidRPr="00D80F80">
              <w:rPr>
                <w:rFonts w:ascii="Times New Roman" w:hAnsi="Times New Roman" w:cs="Times New Roman"/>
                <w:sz w:val="27"/>
                <w:szCs w:val="27"/>
              </w:rPr>
              <w:t>ляющих нормативные затраты на с</w:t>
            </w:r>
            <w:r w:rsidRPr="00D80F80">
              <w:rPr>
                <w:rFonts w:ascii="Times New Roman" w:hAnsi="Times New Roman" w:cs="Times New Roman"/>
                <w:sz w:val="27"/>
                <w:szCs w:val="27"/>
              </w:rPr>
              <w:t>о</w:t>
            </w:r>
            <w:r w:rsidRPr="00D80F80">
              <w:rPr>
                <w:rFonts w:ascii="Times New Roman" w:hAnsi="Times New Roman" w:cs="Times New Roman"/>
                <w:sz w:val="27"/>
                <w:szCs w:val="27"/>
              </w:rPr>
              <w:t>здание условий для реализации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вательного процесса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2014-2015</w:t>
            </w:r>
            <w:r w:rsidR="00D16655" w:rsidRPr="00D80F80">
              <w:rPr>
                <w:rFonts w:ascii="Times New Roman" w:hAnsi="Times New Roman" w:cs="Times New Roman"/>
                <w:sz w:val="27"/>
                <w:szCs w:val="27"/>
              </w:rPr>
              <w:t> </w:t>
            </w:r>
            <w:r w:rsidRPr="00D80F80">
              <w:rPr>
                <w:rFonts w:ascii="Times New Roman" w:hAnsi="Times New Roman" w:cs="Times New Roman"/>
                <w:sz w:val="27"/>
                <w:szCs w:val="27"/>
              </w:rPr>
              <w:t>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органами местного с</w:t>
            </w:r>
            <w:r w:rsidRPr="00D80F80">
              <w:rPr>
                <w:rFonts w:ascii="Times New Roman" w:hAnsi="Times New Roman" w:cs="Times New Roman"/>
                <w:sz w:val="27"/>
                <w:szCs w:val="27"/>
              </w:rPr>
              <w:t>а</w:t>
            </w:r>
            <w:r w:rsidRPr="00D80F80">
              <w:rPr>
                <w:rFonts w:ascii="Times New Roman" w:hAnsi="Times New Roman" w:cs="Times New Roman"/>
                <w:sz w:val="27"/>
                <w:szCs w:val="27"/>
              </w:rPr>
              <w:t>моуправления нормативных пр</w:t>
            </w:r>
            <w:r w:rsidRPr="00D80F80">
              <w:rPr>
                <w:rFonts w:ascii="Times New Roman" w:hAnsi="Times New Roman" w:cs="Times New Roman"/>
                <w:sz w:val="27"/>
                <w:szCs w:val="27"/>
              </w:rPr>
              <w:t>а</w:t>
            </w:r>
            <w:r w:rsidRPr="00D80F80">
              <w:rPr>
                <w:rFonts w:ascii="Times New Roman" w:hAnsi="Times New Roman" w:cs="Times New Roman"/>
                <w:sz w:val="27"/>
                <w:szCs w:val="27"/>
              </w:rPr>
              <w:t>вовых актов, закрепляющих но</w:t>
            </w:r>
            <w:r w:rsidRPr="00D80F80">
              <w:rPr>
                <w:rFonts w:ascii="Times New Roman" w:hAnsi="Times New Roman" w:cs="Times New Roman"/>
                <w:sz w:val="27"/>
                <w:szCs w:val="27"/>
              </w:rPr>
              <w:t>р</w:t>
            </w:r>
            <w:r w:rsidRPr="00D80F80">
              <w:rPr>
                <w:rFonts w:ascii="Times New Roman" w:hAnsi="Times New Roman" w:cs="Times New Roman"/>
                <w:sz w:val="27"/>
                <w:szCs w:val="27"/>
              </w:rPr>
              <w:t>мативные затраты на создание условий для реализации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вательного процесса</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1.5.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мероприятий по поддержке предпринимателей, организующих    деятельность частных дошкольных          образовательных организаций, в части предоставления помещений на спец</w:t>
            </w:r>
            <w:r w:rsidRPr="00D80F80">
              <w:rPr>
                <w:rFonts w:ascii="Times New Roman" w:hAnsi="Times New Roman" w:cs="Times New Roman"/>
                <w:sz w:val="27"/>
                <w:szCs w:val="27"/>
              </w:rPr>
              <w:t>и</w:t>
            </w:r>
            <w:r w:rsidRPr="00D80F80">
              <w:rPr>
                <w:rFonts w:ascii="Times New Roman" w:hAnsi="Times New Roman" w:cs="Times New Roman"/>
                <w:sz w:val="27"/>
                <w:szCs w:val="27"/>
              </w:rPr>
              <w:t>альных условиях и стартового капитала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Утверждение Министерством «дорожной карты» по поддержке предпринимателей, организу</w:t>
            </w:r>
            <w:r w:rsidRPr="00D80F80">
              <w:rPr>
                <w:rFonts w:ascii="Times New Roman" w:hAnsi="Times New Roman" w:cs="Times New Roman"/>
                <w:sz w:val="27"/>
                <w:szCs w:val="27"/>
              </w:rPr>
              <w:t>ю</w:t>
            </w:r>
            <w:r w:rsidRPr="00D80F80">
              <w:rPr>
                <w:rFonts w:ascii="Times New Roman" w:hAnsi="Times New Roman" w:cs="Times New Roman"/>
                <w:sz w:val="27"/>
                <w:szCs w:val="27"/>
              </w:rPr>
              <w:t xml:space="preserve">щих деятельность частных        дошкольных образовательных     организаций </w:t>
            </w:r>
          </w:p>
        </w:tc>
      </w:tr>
      <w:tr w:rsidR="00B011CF" w:rsidRPr="00D80F80" w:rsidTr="00450588">
        <w:tc>
          <w:tcPr>
            <w:tcW w:w="14940" w:type="dxa"/>
            <w:gridSpan w:val="5"/>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 Обеспечение высокого качества услуг в сфере дошкольного образования</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Внедрение ФГОС дошкольного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вания на территории Ульяновской </w:t>
            </w:r>
            <w:r w:rsidR="00D16655" w:rsidRPr="00D80F80">
              <w:rPr>
                <w:rFonts w:ascii="Times New Roman" w:hAnsi="Times New Roman" w:cs="Times New Roman"/>
                <w:sz w:val="27"/>
                <w:szCs w:val="27"/>
              </w:rPr>
              <w:br/>
            </w:r>
            <w:r w:rsidRPr="00D80F80">
              <w:rPr>
                <w:rFonts w:ascii="Times New Roman" w:hAnsi="Times New Roman" w:cs="Times New Roman"/>
                <w:sz w:val="27"/>
                <w:szCs w:val="27"/>
              </w:rPr>
              <w:t>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областное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ственное бюджетное образовательное учреждение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нального образования Ульяновский институт повышения квалиф</w:t>
            </w:r>
            <w:r w:rsidRPr="00D80F80">
              <w:rPr>
                <w:rFonts w:ascii="Times New Roman" w:hAnsi="Times New Roman" w:cs="Times New Roman"/>
                <w:sz w:val="27"/>
                <w:szCs w:val="27"/>
              </w:rPr>
              <w:t>и</w:t>
            </w:r>
            <w:r w:rsidRPr="00D80F80">
              <w:rPr>
                <w:rFonts w:ascii="Times New Roman" w:hAnsi="Times New Roman" w:cs="Times New Roman"/>
                <w:sz w:val="27"/>
                <w:szCs w:val="27"/>
              </w:rPr>
              <w:t>кации и переподгото</w:t>
            </w:r>
            <w:r w:rsidRPr="00D80F80">
              <w:rPr>
                <w:rFonts w:ascii="Times New Roman" w:hAnsi="Times New Roman" w:cs="Times New Roman"/>
                <w:sz w:val="27"/>
                <w:szCs w:val="27"/>
              </w:rPr>
              <w:t>в</w:t>
            </w:r>
            <w:r w:rsidRPr="00D80F80">
              <w:rPr>
                <w:rFonts w:ascii="Times New Roman" w:hAnsi="Times New Roman" w:cs="Times New Roman"/>
                <w:sz w:val="27"/>
                <w:szCs w:val="27"/>
              </w:rPr>
              <w:t>ки работников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(далее – ИПК ПРО),</w:t>
            </w:r>
          </w:p>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90219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дошкольных </w:t>
            </w:r>
            <w:r w:rsidR="0090219E">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90219E">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2014-2016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во</w:t>
            </w:r>
            <w:r w:rsidRPr="00D80F80">
              <w:rPr>
                <w:rFonts w:ascii="Times New Roman" w:hAnsi="Times New Roman" w:cs="Times New Roman"/>
                <w:sz w:val="27"/>
                <w:szCs w:val="27"/>
              </w:rPr>
              <w:t>с</w:t>
            </w:r>
            <w:r w:rsidRPr="00D80F80">
              <w:rPr>
                <w:rFonts w:ascii="Times New Roman" w:hAnsi="Times New Roman" w:cs="Times New Roman"/>
                <w:sz w:val="27"/>
                <w:szCs w:val="27"/>
              </w:rPr>
              <w:t>питанников дошкольных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в во</w:t>
            </w:r>
            <w:r w:rsidRPr="00D80F80">
              <w:rPr>
                <w:rFonts w:ascii="Times New Roman" w:hAnsi="Times New Roman" w:cs="Times New Roman"/>
                <w:sz w:val="27"/>
                <w:szCs w:val="27"/>
              </w:rPr>
              <w:t>з</w:t>
            </w:r>
            <w:r w:rsidRPr="00D80F80">
              <w:rPr>
                <w:rFonts w:ascii="Times New Roman" w:hAnsi="Times New Roman" w:cs="Times New Roman"/>
                <w:sz w:val="27"/>
                <w:szCs w:val="27"/>
              </w:rPr>
              <w:t>расте от 3 до 7 лет, охваченных      образовательными программами, соответствующими ФГОС</w:t>
            </w:r>
            <w:r w:rsidR="00D16655" w:rsidRPr="00D80F80">
              <w:rPr>
                <w:rFonts w:ascii="Times New Roman" w:hAnsi="Times New Roman" w:cs="Times New Roman"/>
                <w:sz w:val="27"/>
                <w:szCs w:val="27"/>
              </w:rPr>
              <w:t xml:space="preserve"> </w:t>
            </w:r>
            <w:r w:rsidRPr="00D80F80">
              <w:rPr>
                <w:rFonts w:ascii="Times New Roman" w:hAnsi="Times New Roman" w:cs="Times New Roman"/>
                <w:sz w:val="27"/>
                <w:szCs w:val="27"/>
              </w:rPr>
              <w:t>д</w:t>
            </w:r>
            <w:r w:rsidRPr="00D80F80">
              <w:rPr>
                <w:rFonts w:ascii="Times New Roman" w:hAnsi="Times New Roman" w:cs="Times New Roman"/>
                <w:sz w:val="27"/>
                <w:szCs w:val="27"/>
              </w:rPr>
              <w:t>о</w:t>
            </w:r>
            <w:r w:rsidRPr="00D80F80">
              <w:rPr>
                <w:rFonts w:ascii="Times New Roman" w:hAnsi="Times New Roman" w:cs="Times New Roman"/>
                <w:sz w:val="27"/>
                <w:szCs w:val="27"/>
              </w:rPr>
              <w:t>школьного образования</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проектов нормативных пр</w:t>
            </w:r>
            <w:r w:rsidRPr="00D80F80">
              <w:rPr>
                <w:rFonts w:ascii="Times New Roman" w:hAnsi="Times New Roman" w:cs="Times New Roman"/>
                <w:sz w:val="27"/>
                <w:szCs w:val="27"/>
              </w:rPr>
              <w:t>а</w:t>
            </w:r>
            <w:r w:rsidRPr="00D80F80">
              <w:rPr>
                <w:rFonts w:ascii="Times New Roman" w:hAnsi="Times New Roman" w:cs="Times New Roman"/>
                <w:sz w:val="27"/>
                <w:szCs w:val="27"/>
              </w:rPr>
              <w:t>вовых актов Ульяновской области, обеспечивающих реализацию ФГОС дошкольного образования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t>стерства по реализации ФГОС дошкольного образования</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2.1.2.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плана повышения величины норматива финансирования для обе</w:t>
            </w:r>
            <w:r w:rsidRPr="00D80F80">
              <w:rPr>
                <w:rFonts w:ascii="Times New Roman" w:hAnsi="Times New Roman" w:cs="Times New Roman"/>
                <w:sz w:val="27"/>
                <w:szCs w:val="27"/>
              </w:rPr>
              <w:t>с</w:t>
            </w:r>
            <w:r w:rsidRPr="00D80F80">
              <w:rPr>
                <w:rFonts w:ascii="Times New Roman" w:hAnsi="Times New Roman" w:cs="Times New Roman"/>
                <w:sz w:val="27"/>
                <w:szCs w:val="27"/>
              </w:rPr>
              <w:t>печения требований к условиям реал</w:t>
            </w:r>
            <w:r w:rsidRPr="00D80F80">
              <w:rPr>
                <w:rFonts w:ascii="Times New Roman" w:hAnsi="Times New Roman" w:cs="Times New Roman"/>
                <w:sz w:val="27"/>
                <w:szCs w:val="27"/>
              </w:rPr>
              <w:t>и</w:t>
            </w:r>
            <w:r w:rsidRPr="00D80F80">
              <w:rPr>
                <w:rFonts w:ascii="Times New Roman" w:hAnsi="Times New Roman" w:cs="Times New Roman"/>
                <w:sz w:val="27"/>
                <w:szCs w:val="27"/>
              </w:rPr>
              <w:t>зации основной образовательной пр</w:t>
            </w:r>
            <w:r w:rsidRPr="00D80F80">
              <w:rPr>
                <w:rFonts w:ascii="Times New Roman" w:hAnsi="Times New Roman" w:cs="Times New Roman"/>
                <w:sz w:val="27"/>
                <w:szCs w:val="27"/>
              </w:rPr>
              <w:t>о</w:t>
            </w:r>
            <w:r w:rsidRPr="00D80F80">
              <w:rPr>
                <w:rFonts w:ascii="Times New Roman" w:hAnsi="Times New Roman" w:cs="Times New Roman"/>
                <w:sz w:val="27"/>
                <w:szCs w:val="27"/>
              </w:rPr>
              <w:t>граммы (далее – ООП) в соответствии с ФГОС дошкольного образования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ИПК ПРО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t>стерства об утверждении плана повышения величины норматива финансирования для обеспечения требований к условиям реализ</w:t>
            </w:r>
            <w:r w:rsidRPr="00D80F80">
              <w:rPr>
                <w:rFonts w:ascii="Times New Roman" w:hAnsi="Times New Roman" w:cs="Times New Roman"/>
                <w:sz w:val="27"/>
                <w:szCs w:val="27"/>
              </w:rPr>
              <w:t>а</w:t>
            </w:r>
            <w:r w:rsidRPr="00D80F80">
              <w:rPr>
                <w:rFonts w:ascii="Times New Roman" w:hAnsi="Times New Roman" w:cs="Times New Roman"/>
                <w:sz w:val="27"/>
                <w:szCs w:val="27"/>
              </w:rPr>
              <w:t>ции ООП в соответствии с ФГОС дошкольного образования</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2.1.3.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требований к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ным программам и условиям реализ</w:t>
            </w:r>
            <w:r w:rsidRPr="00D80F80">
              <w:rPr>
                <w:rFonts w:ascii="Times New Roman" w:hAnsi="Times New Roman" w:cs="Times New Roman"/>
                <w:sz w:val="27"/>
                <w:szCs w:val="27"/>
              </w:rPr>
              <w:t>а</w:t>
            </w:r>
            <w:r w:rsidRPr="00D80F80">
              <w:rPr>
                <w:rFonts w:ascii="Times New Roman" w:hAnsi="Times New Roman" w:cs="Times New Roman"/>
                <w:sz w:val="27"/>
                <w:szCs w:val="27"/>
              </w:rPr>
              <w:t>ции образовательных программ           дошкольного образования, направле</w:t>
            </w:r>
            <w:r w:rsidRPr="00D80F80">
              <w:rPr>
                <w:rFonts w:ascii="Times New Roman" w:hAnsi="Times New Roman" w:cs="Times New Roman"/>
                <w:sz w:val="27"/>
                <w:szCs w:val="27"/>
              </w:rPr>
              <w:t>н</w:t>
            </w:r>
            <w:r w:rsidRPr="00D80F80">
              <w:rPr>
                <w:rFonts w:ascii="Times New Roman" w:hAnsi="Times New Roman" w:cs="Times New Roman"/>
                <w:sz w:val="27"/>
                <w:szCs w:val="27"/>
              </w:rPr>
              <w:t>ных на развитие способностей, стим</w:t>
            </w:r>
            <w:r w:rsidRPr="00D80F80">
              <w:rPr>
                <w:rFonts w:ascii="Times New Roman" w:hAnsi="Times New Roman" w:cs="Times New Roman"/>
                <w:sz w:val="27"/>
                <w:szCs w:val="27"/>
              </w:rPr>
              <w:t>у</w:t>
            </w:r>
            <w:r w:rsidRPr="00D80F80">
              <w:rPr>
                <w:rFonts w:ascii="Times New Roman" w:hAnsi="Times New Roman" w:cs="Times New Roman"/>
                <w:sz w:val="27"/>
                <w:szCs w:val="27"/>
              </w:rPr>
              <w:t>лирование инициативности, самосто</w:t>
            </w:r>
            <w:r w:rsidRPr="00D80F80">
              <w:rPr>
                <w:rFonts w:ascii="Times New Roman" w:hAnsi="Times New Roman" w:cs="Times New Roman"/>
                <w:sz w:val="27"/>
                <w:szCs w:val="27"/>
              </w:rPr>
              <w:t>я</w:t>
            </w:r>
            <w:r w:rsidRPr="00D80F80">
              <w:rPr>
                <w:rFonts w:ascii="Times New Roman" w:hAnsi="Times New Roman" w:cs="Times New Roman"/>
                <w:sz w:val="27"/>
                <w:szCs w:val="27"/>
              </w:rPr>
              <w:t>тельности и ответственности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ческих работников дошкольных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дошкольных</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Утверждение локальным норм</w:t>
            </w:r>
            <w:r w:rsidRPr="00D80F80">
              <w:rPr>
                <w:rFonts w:ascii="Times New Roman" w:hAnsi="Times New Roman" w:cs="Times New Roman"/>
                <w:sz w:val="27"/>
                <w:szCs w:val="27"/>
              </w:rPr>
              <w:t>а</w:t>
            </w:r>
            <w:r w:rsidRPr="00D80F80">
              <w:rPr>
                <w:rFonts w:ascii="Times New Roman" w:hAnsi="Times New Roman" w:cs="Times New Roman"/>
                <w:sz w:val="27"/>
                <w:szCs w:val="27"/>
              </w:rPr>
              <w:t>тивным актом дошкольной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зовательной организации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вательной программы, напра</w:t>
            </w:r>
            <w:r w:rsidRPr="00D80F80">
              <w:rPr>
                <w:rFonts w:ascii="Times New Roman" w:hAnsi="Times New Roman" w:cs="Times New Roman"/>
                <w:sz w:val="27"/>
                <w:szCs w:val="27"/>
              </w:rPr>
              <w:t>в</w:t>
            </w:r>
            <w:r w:rsidRPr="00D80F80">
              <w:rPr>
                <w:rFonts w:ascii="Times New Roman" w:hAnsi="Times New Roman" w:cs="Times New Roman"/>
                <w:sz w:val="27"/>
                <w:szCs w:val="27"/>
              </w:rPr>
              <w:t>ленной на развитие способн</w:t>
            </w:r>
            <w:r w:rsidRPr="00D80F80">
              <w:rPr>
                <w:rFonts w:ascii="Times New Roman" w:hAnsi="Times New Roman" w:cs="Times New Roman"/>
                <w:sz w:val="27"/>
                <w:szCs w:val="27"/>
              </w:rPr>
              <w:t>о</w:t>
            </w:r>
            <w:r w:rsidRPr="00D80F80">
              <w:rPr>
                <w:rFonts w:ascii="Times New Roman" w:hAnsi="Times New Roman" w:cs="Times New Roman"/>
                <w:sz w:val="27"/>
                <w:szCs w:val="27"/>
              </w:rPr>
              <w:t>стей, стимулирование иници</w:t>
            </w:r>
            <w:r w:rsidRPr="00D80F80">
              <w:rPr>
                <w:rFonts w:ascii="Times New Roman" w:hAnsi="Times New Roman" w:cs="Times New Roman"/>
                <w:sz w:val="27"/>
                <w:szCs w:val="27"/>
              </w:rPr>
              <w:t>а</w:t>
            </w:r>
            <w:r w:rsidRPr="00D80F80">
              <w:rPr>
                <w:rFonts w:ascii="Times New Roman" w:hAnsi="Times New Roman" w:cs="Times New Roman"/>
                <w:sz w:val="27"/>
                <w:szCs w:val="27"/>
              </w:rPr>
              <w:t>тивности, самостоятельности и ответственности дошкольных   образовательных организаций</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2.1.4.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перечня требований к усл</w:t>
            </w:r>
            <w:r w:rsidRPr="00D80F80">
              <w:rPr>
                <w:rFonts w:ascii="Times New Roman" w:hAnsi="Times New Roman" w:cs="Times New Roman"/>
                <w:sz w:val="27"/>
                <w:szCs w:val="27"/>
              </w:rPr>
              <w:t>о</w:t>
            </w:r>
            <w:r w:rsidRPr="00D80F80">
              <w:rPr>
                <w:rFonts w:ascii="Times New Roman" w:hAnsi="Times New Roman" w:cs="Times New Roman"/>
                <w:sz w:val="27"/>
                <w:szCs w:val="27"/>
              </w:rPr>
              <w:t>виям организации дошкольного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зования, включающего требования к кадровым условиям и характеристикам образовательной среды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дошкольных</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2014-2016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pacing w:val="-2"/>
                <w:sz w:val="27"/>
                <w:szCs w:val="27"/>
              </w:rPr>
            </w:pPr>
            <w:r w:rsidRPr="00D80F80">
              <w:rPr>
                <w:rFonts w:ascii="Times New Roman" w:hAnsi="Times New Roman" w:cs="Times New Roman"/>
                <w:spacing w:val="-2"/>
                <w:sz w:val="27"/>
                <w:szCs w:val="27"/>
              </w:rPr>
              <w:t>Утверждение локальным норм</w:t>
            </w:r>
            <w:r w:rsidRPr="00D80F80">
              <w:rPr>
                <w:rFonts w:ascii="Times New Roman" w:hAnsi="Times New Roman" w:cs="Times New Roman"/>
                <w:spacing w:val="-2"/>
                <w:sz w:val="27"/>
                <w:szCs w:val="27"/>
              </w:rPr>
              <w:t>а</w:t>
            </w:r>
            <w:r w:rsidRPr="00D80F80">
              <w:rPr>
                <w:rFonts w:ascii="Times New Roman" w:hAnsi="Times New Roman" w:cs="Times New Roman"/>
                <w:spacing w:val="-2"/>
                <w:sz w:val="27"/>
                <w:szCs w:val="27"/>
              </w:rPr>
              <w:t>тивным актом дошкольной обр</w:t>
            </w:r>
            <w:r w:rsidRPr="00D80F80">
              <w:rPr>
                <w:rFonts w:ascii="Times New Roman" w:hAnsi="Times New Roman" w:cs="Times New Roman"/>
                <w:spacing w:val="-2"/>
                <w:sz w:val="27"/>
                <w:szCs w:val="27"/>
              </w:rPr>
              <w:t>а</w:t>
            </w:r>
            <w:r w:rsidRPr="00D80F80">
              <w:rPr>
                <w:rFonts w:ascii="Times New Roman" w:hAnsi="Times New Roman" w:cs="Times New Roman"/>
                <w:spacing w:val="-2"/>
                <w:sz w:val="27"/>
                <w:szCs w:val="27"/>
              </w:rPr>
              <w:t>зовательной организации перечня требований к условиям организ</w:t>
            </w:r>
            <w:r w:rsidRPr="00D80F80">
              <w:rPr>
                <w:rFonts w:ascii="Times New Roman" w:hAnsi="Times New Roman" w:cs="Times New Roman"/>
                <w:spacing w:val="-2"/>
                <w:sz w:val="27"/>
                <w:szCs w:val="27"/>
              </w:rPr>
              <w:t>а</w:t>
            </w:r>
            <w:r w:rsidRPr="00D80F80">
              <w:rPr>
                <w:rFonts w:ascii="Times New Roman" w:hAnsi="Times New Roman" w:cs="Times New Roman"/>
                <w:spacing w:val="-2"/>
                <w:sz w:val="27"/>
                <w:szCs w:val="27"/>
              </w:rPr>
              <w:t>ции дошкольного образования, включающего требования к ка</w:t>
            </w:r>
            <w:r w:rsidRPr="00D80F80">
              <w:rPr>
                <w:rFonts w:ascii="Times New Roman" w:hAnsi="Times New Roman" w:cs="Times New Roman"/>
                <w:spacing w:val="-2"/>
                <w:sz w:val="27"/>
                <w:szCs w:val="27"/>
              </w:rPr>
              <w:t>д</w:t>
            </w:r>
            <w:r w:rsidRPr="00D80F80">
              <w:rPr>
                <w:rFonts w:ascii="Times New Roman" w:hAnsi="Times New Roman" w:cs="Times New Roman"/>
                <w:spacing w:val="-2"/>
                <w:sz w:val="27"/>
                <w:szCs w:val="27"/>
              </w:rPr>
              <w:t>ровым условиям и характерист</w:t>
            </w:r>
            <w:r w:rsidRPr="00D80F80">
              <w:rPr>
                <w:rFonts w:ascii="Times New Roman" w:hAnsi="Times New Roman" w:cs="Times New Roman"/>
                <w:spacing w:val="-2"/>
                <w:sz w:val="27"/>
                <w:szCs w:val="27"/>
              </w:rPr>
              <w:t>и</w:t>
            </w:r>
            <w:r w:rsidRPr="00D80F80">
              <w:rPr>
                <w:rFonts w:ascii="Times New Roman" w:hAnsi="Times New Roman" w:cs="Times New Roman"/>
                <w:spacing w:val="-2"/>
                <w:sz w:val="27"/>
                <w:szCs w:val="27"/>
              </w:rPr>
              <w:t>кам образовательной среды</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2.1.5.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ООП в соответствии с ФГОС дошкольного образования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дошкольных</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2014-2016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16655">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Утверждение локальным норм</w:t>
            </w:r>
            <w:r w:rsidRPr="00D80F80">
              <w:rPr>
                <w:rFonts w:ascii="Times New Roman" w:hAnsi="Times New Roman" w:cs="Times New Roman"/>
                <w:sz w:val="27"/>
                <w:szCs w:val="27"/>
              </w:rPr>
              <w:t>а</w:t>
            </w:r>
            <w:r w:rsidRPr="00D80F80">
              <w:rPr>
                <w:rFonts w:ascii="Times New Roman" w:hAnsi="Times New Roman" w:cs="Times New Roman"/>
                <w:sz w:val="27"/>
                <w:szCs w:val="27"/>
              </w:rPr>
              <w:t>тивным актом дошкольной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зовательной организации ООП</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Кадровое обеспечение системы        дошкольного образования в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smartTag w:uri="urn:schemas-microsoft-com:office:smarttags" w:element="PersonName">
              <w:r w:rsidRPr="00D80F80">
                <w:rPr>
                  <w:rFonts w:ascii="Times New Roman" w:hAnsi="Times New Roman" w:cs="Times New Roman"/>
                  <w:sz w:val="27"/>
                  <w:szCs w:val="27"/>
                </w:rPr>
                <w:t>ИПК ПРО</w:t>
              </w:r>
            </w:smartTag>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пед</w:t>
            </w:r>
            <w:r w:rsidRPr="00D80F80">
              <w:rPr>
                <w:rFonts w:ascii="Times New Roman" w:hAnsi="Times New Roman" w:cs="Times New Roman"/>
                <w:sz w:val="27"/>
                <w:szCs w:val="27"/>
              </w:rPr>
              <w:t>а</w:t>
            </w:r>
            <w:r w:rsidRPr="00D80F80">
              <w:rPr>
                <w:rFonts w:ascii="Times New Roman" w:hAnsi="Times New Roman" w:cs="Times New Roman"/>
                <w:sz w:val="27"/>
                <w:szCs w:val="27"/>
              </w:rPr>
              <w:t>гогических работников дошкол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имеющих педагогическое образование, в общей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сти педагогических работников дошкольных образовательных организаций к 2018 году – 100 %. </w:t>
            </w:r>
          </w:p>
          <w:p w:rsidR="00B011CF" w:rsidRPr="00D80F80" w:rsidRDefault="00B011CF" w:rsidP="00914BFE">
            <w:pPr>
              <w:widowControl w:val="0"/>
              <w:spacing w:after="0" w:line="240" w:lineRule="auto"/>
              <w:jc w:val="both"/>
              <w:rPr>
                <w:rFonts w:ascii="Times New Roman" w:hAnsi="Times New Roman" w:cs="Times New Roman"/>
                <w:sz w:val="26"/>
                <w:szCs w:val="26"/>
              </w:rPr>
            </w:pPr>
            <w:r w:rsidRPr="00D80F80">
              <w:rPr>
                <w:rFonts w:ascii="Times New Roman" w:hAnsi="Times New Roman" w:cs="Times New Roman"/>
                <w:sz w:val="26"/>
                <w:szCs w:val="26"/>
              </w:rPr>
              <w:t>Удельный вес численности рук</w:t>
            </w:r>
            <w:r w:rsidRPr="00D80F80">
              <w:rPr>
                <w:rFonts w:ascii="Times New Roman" w:hAnsi="Times New Roman" w:cs="Times New Roman"/>
                <w:sz w:val="26"/>
                <w:szCs w:val="26"/>
              </w:rPr>
              <w:t>о</w:t>
            </w:r>
            <w:r w:rsidRPr="00D80F80">
              <w:rPr>
                <w:rFonts w:ascii="Times New Roman" w:hAnsi="Times New Roman" w:cs="Times New Roman"/>
                <w:sz w:val="26"/>
                <w:szCs w:val="26"/>
              </w:rPr>
              <w:t>водящих работников дошкольных образовательных организаций, прошедших повышение квалиф</w:t>
            </w:r>
            <w:r w:rsidRPr="00D80F80">
              <w:rPr>
                <w:rFonts w:ascii="Times New Roman" w:hAnsi="Times New Roman" w:cs="Times New Roman"/>
                <w:sz w:val="26"/>
                <w:szCs w:val="26"/>
              </w:rPr>
              <w:t>и</w:t>
            </w:r>
            <w:r w:rsidRPr="00D80F80">
              <w:rPr>
                <w:rFonts w:ascii="Times New Roman" w:hAnsi="Times New Roman" w:cs="Times New Roman"/>
                <w:sz w:val="26"/>
                <w:szCs w:val="26"/>
              </w:rPr>
              <w:t>кации, в общей численности рук</w:t>
            </w:r>
            <w:r w:rsidRPr="00D80F80">
              <w:rPr>
                <w:rFonts w:ascii="Times New Roman" w:hAnsi="Times New Roman" w:cs="Times New Roman"/>
                <w:sz w:val="26"/>
                <w:szCs w:val="26"/>
              </w:rPr>
              <w:t>о</w:t>
            </w:r>
            <w:r w:rsidRPr="00D80F80">
              <w:rPr>
                <w:rFonts w:ascii="Times New Roman" w:hAnsi="Times New Roman" w:cs="Times New Roman"/>
                <w:sz w:val="26"/>
                <w:szCs w:val="26"/>
              </w:rPr>
              <w:t>водящих работников дошкольных образовательных организаций:</w:t>
            </w:r>
          </w:p>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 2014 году – 47%; </w:t>
            </w:r>
          </w:p>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47,3%.</w:t>
            </w:r>
          </w:p>
          <w:p w:rsidR="00B011CF" w:rsidRPr="00D80F80" w:rsidRDefault="00B011CF" w:rsidP="00914BFE">
            <w:pPr>
              <w:widowControl w:val="0"/>
              <w:spacing w:after="0" w:line="240"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Удельный вес численности пед</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гогических работников дошкол</w:t>
            </w:r>
            <w:r w:rsidRPr="00D80F80">
              <w:rPr>
                <w:rFonts w:ascii="Times New Roman" w:hAnsi="Times New Roman" w:cs="Times New Roman"/>
                <w:spacing w:val="-4"/>
                <w:sz w:val="27"/>
                <w:szCs w:val="27"/>
              </w:rPr>
              <w:t>ь</w:t>
            </w:r>
            <w:r w:rsidRPr="00D80F80">
              <w:rPr>
                <w:rFonts w:ascii="Times New Roman" w:hAnsi="Times New Roman" w:cs="Times New Roman"/>
                <w:spacing w:val="-4"/>
                <w:sz w:val="27"/>
                <w:szCs w:val="27"/>
              </w:rPr>
              <w:t>ных образовательных организ</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ций, прошедших повышение кв</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лификации и (или) професси</w:t>
            </w:r>
            <w:r w:rsidRPr="00D80F80">
              <w:rPr>
                <w:rFonts w:ascii="Times New Roman" w:hAnsi="Times New Roman" w:cs="Times New Roman"/>
                <w:spacing w:val="-4"/>
                <w:sz w:val="27"/>
                <w:szCs w:val="27"/>
              </w:rPr>
              <w:t>о</w:t>
            </w:r>
            <w:r w:rsidRPr="00D80F80">
              <w:rPr>
                <w:rFonts w:ascii="Times New Roman" w:hAnsi="Times New Roman" w:cs="Times New Roman"/>
                <w:spacing w:val="-4"/>
                <w:sz w:val="27"/>
                <w:szCs w:val="27"/>
              </w:rPr>
              <w:t>нальную переподготовку, в общей численности педагогических р</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ботников дошкольных образов</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тельных организаций:</w:t>
            </w:r>
          </w:p>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в 2014 году – 23,6%;</w:t>
            </w:r>
          </w:p>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23,7%;</w:t>
            </w:r>
          </w:p>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23,5%;</w:t>
            </w:r>
          </w:p>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23,5%</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2.2.1.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персонифицированной     модели повышения квалификации п</w:t>
            </w:r>
            <w:r w:rsidRPr="00D80F80">
              <w:rPr>
                <w:rFonts w:ascii="Times New Roman" w:hAnsi="Times New Roman" w:cs="Times New Roman"/>
                <w:sz w:val="27"/>
                <w:szCs w:val="27"/>
              </w:rPr>
              <w:t>е</w:t>
            </w:r>
            <w:r w:rsidRPr="00D80F80">
              <w:rPr>
                <w:rFonts w:ascii="Times New Roman" w:hAnsi="Times New Roman" w:cs="Times New Roman"/>
                <w:sz w:val="27"/>
                <w:szCs w:val="27"/>
              </w:rPr>
              <w:t>дагогических работников дошкольного образования с доведением средств по нормативу на повышение квалифик</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ции до дошкольных образовательных организаций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smartTag w:uri="urn:schemas-microsoft-com:office:smarttags" w:element="PersonName">
              <w:r w:rsidRPr="00D80F80">
                <w:rPr>
                  <w:rFonts w:ascii="Times New Roman" w:hAnsi="Times New Roman" w:cs="Times New Roman"/>
                  <w:sz w:val="27"/>
                  <w:szCs w:val="27"/>
                </w:rPr>
                <w:t>ИПК ПРО</w:t>
              </w:r>
            </w:smartTag>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2014-2017 годы</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2.2.2.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реализация программ п</w:t>
            </w:r>
            <w:r w:rsidRPr="00D80F80">
              <w:rPr>
                <w:rFonts w:ascii="Times New Roman" w:hAnsi="Times New Roman" w:cs="Times New Roman"/>
                <w:sz w:val="27"/>
                <w:szCs w:val="27"/>
              </w:rPr>
              <w:t>о</w:t>
            </w:r>
            <w:r w:rsidRPr="00D80F80">
              <w:rPr>
                <w:rFonts w:ascii="Times New Roman" w:hAnsi="Times New Roman" w:cs="Times New Roman"/>
                <w:sz w:val="27"/>
                <w:szCs w:val="27"/>
              </w:rPr>
              <w:t>вышения квалификации для руковод</w:t>
            </w:r>
            <w:r w:rsidRPr="00D80F80">
              <w:rPr>
                <w:rFonts w:ascii="Times New Roman" w:hAnsi="Times New Roman" w:cs="Times New Roman"/>
                <w:sz w:val="27"/>
                <w:szCs w:val="27"/>
              </w:rPr>
              <w:t>я</w:t>
            </w:r>
            <w:r w:rsidRPr="00D80F80">
              <w:rPr>
                <w:rFonts w:ascii="Times New Roman" w:hAnsi="Times New Roman" w:cs="Times New Roman"/>
                <w:sz w:val="27"/>
                <w:szCs w:val="27"/>
              </w:rPr>
              <w:t>щих работников дошкольных             образовательных организаций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smartTag w:uri="urn:schemas-microsoft-com:office:smarttags" w:element="PersonName">
              <w:r w:rsidRPr="00D80F80">
                <w:rPr>
                  <w:rFonts w:ascii="Times New Roman" w:hAnsi="Times New Roman" w:cs="Times New Roman"/>
                  <w:sz w:val="27"/>
                  <w:szCs w:val="27"/>
                </w:rPr>
                <w:t>ИПК ПРО</w:t>
              </w:r>
            </w:smartTag>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2.2.3.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реализация программ п</w:t>
            </w:r>
            <w:r w:rsidRPr="00D80F80">
              <w:rPr>
                <w:rFonts w:ascii="Times New Roman" w:hAnsi="Times New Roman" w:cs="Times New Roman"/>
                <w:sz w:val="27"/>
                <w:szCs w:val="27"/>
              </w:rPr>
              <w:t>о</w:t>
            </w:r>
            <w:r w:rsidRPr="00D80F80">
              <w:rPr>
                <w:rFonts w:ascii="Times New Roman" w:hAnsi="Times New Roman" w:cs="Times New Roman"/>
                <w:sz w:val="27"/>
                <w:szCs w:val="27"/>
              </w:rPr>
              <w:t>вышения квалификации и переподг</w:t>
            </w:r>
            <w:r w:rsidRPr="00D80F80">
              <w:rPr>
                <w:rFonts w:ascii="Times New Roman" w:hAnsi="Times New Roman" w:cs="Times New Roman"/>
                <w:sz w:val="27"/>
                <w:szCs w:val="27"/>
              </w:rPr>
              <w:t>о</w:t>
            </w:r>
            <w:r w:rsidRPr="00D80F80">
              <w:rPr>
                <w:rFonts w:ascii="Times New Roman" w:hAnsi="Times New Roman" w:cs="Times New Roman"/>
                <w:sz w:val="27"/>
                <w:szCs w:val="27"/>
              </w:rPr>
              <w:t>товки педагогических работников д</w:t>
            </w:r>
            <w:r w:rsidRPr="00D80F80">
              <w:rPr>
                <w:rFonts w:ascii="Times New Roman" w:hAnsi="Times New Roman" w:cs="Times New Roman"/>
                <w:sz w:val="27"/>
                <w:szCs w:val="27"/>
              </w:rPr>
              <w:t>о</w:t>
            </w:r>
            <w:r w:rsidRPr="00D80F80">
              <w:rPr>
                <w:rFonts w:ascii="Times New Roman" w:hAnsi="Times New Roman" w:cs="Times New Roman"/>
                <w:sz w:val="27"/>
                <w:szCs w:val="27"/>
              </w:rPr>
              <w:t>школьных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с целью повышения доли педаг</w:t>
            </w:r>
            <w:r w:rsidRPr="00D80F80">
              <w:rPr>
                <w:rFonts w:ascii="Times New Roman" w:hAnsi="Times New Roman" w:cs="Times New Roman"/>
                <w:sz w:val="27"/>
                <w:szCs w:val="27"/>
              </w:rPr>
              <w:t>о</w:t>
            </w:r>
            <w:r w:rsidRPr="00D80F80">
              <w:rPr>
                <w:rFonts w:ascii="Times New Roman" w:hAnsi="Times New Roman" w:cs="Times New Roman"/>
                <w:sz w:val="27"/>
                <w:szCs w:val="27"/>
              </w:rPr>
              <w:t>гических руководящих работников го</w:t>
            </w:r>
            <w:r w:rsidRPr="00D80F80">
              <w:rPr>
                <w:rFonts w:ascii="Times New Roman" w:hAnsi="Times New Roman" w:cs="Times New Roman"/>
                <w:sz w:val="27"/>
                <w:szCs w:val="27"/>
              </w:rPr>
              <w:t>с</w:t>
            </w:r>
            <w:r w:rsidRPr="00D80F80">
              <w:rPr>
                <w:rFonts w:ascii="Times New Roman" w:hAnsi="Times New Roman" w:cs="Times New Roman"/>
                <w:sz w:val="27"/>
                <w:szCs w:val="27"/>
              </w:rPr>
              <w:t>ударственных (муниципальных) д</w:t>
            </w:r>
            <w:r w:rsidRPr="00D80F80">
              <w:rPr>
                <w:rFonts w:ascii="Times New Roman" w:hAnsi="Times New Roman" w:cs="Times New Roman"/>
                <w:sz w:val="27"/>
                <w:szCs w:val="27"/>
              </w:rPr>
              <w:t>о</w:t>
            </w:r>
            <w:r w:rsidRPr="00D80F80">
              <w:rPr>
                <w:rFonts w:ascii="Times New Roman" w:hAnsi="Times New Roman" w:cs="Times New Roman"/>
                <w:sz w:val="27"/>
                <w:szCs w:val="27"/>
              </w:rPr>
              <w:t>школьных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проходящих повышение квалиф</w:t>
            </w:r>
            <w:r w:rsidRPr="00D80F80">
              <w:rPr>
                <w:rFonts w:ascii="Times New Roman" w:hAnsi="Times New Roman" w:cs="Times New Roman"/>
                <w:sz w:val="27"/>
                <w:szCs w:val="27"/>
              </w:rPr>
              <w:t>и</w:t>
            </w:r>
            <w:r w:rsidRPr="00D80F80">
              <w:rPr>
                <w:rFonts w:ascii="Times New Roman" w:hAnsi="Times New Roman" w:cs="Times New Roman"/>
                <w:sz w:val="27"/>
                <w:szCs w:val="27"/>
              </w:rPr>
              <w:t>кации или профессиональную перепо</w:t>
            </w:r>
            <w:r w:rsidRPr="00D80F80">
              <w:rPr>
                <w:rFonts w:ascii="Times New Roman" w:hAnsi="Times New Roman" w:cs="Times New Roman"/>
                <w:sz w:val="27"/>
                <w:szCs w:val="27"/>
              </w:rPr>
              <w:t>д</w:t>
            </w:r>
            <w:r w:rsidRPr="00D80F80">
              <w:rPr>
                <w:rFonts w:ascii="Times New Roman" w:hAnsi="Times New Roman" w:cs="Times New Roman"/>
                <w:sz w:val="27"/>
                <w:szCs w:val="27"/>
              </w:rPr>
              <w:t xml:space="preserve">готовку, в общей численности </w:t>
            </w:r>
            <w:r w:rsidRPr="00805C78">
              <w:rPr>
                <w:rFonts w:ascii="Times New Roman" w:hAnsi="Times New Roman" w:cs="Times New Roman"/>
                <w:spacing w:val="-4"/>
                <w:sz w:val="27"/>
                <w:szCs w:val="27"/>
              </w:rPr>
              <w:t>педаг</w:t>
            </w:r>
            <w:r w:rsidRPr="00805C78">
              <w:rPr>
                <w:rFonts w:ascii="Times New Roman" w:hAnsi="Times New Roman" w:cs="Times New Roman"/>
                <w:spacing w:val="-4"/>
                <w:sz w:val="27"/>
                <w:szCs w:val="27"/>
              </w:rPr>
              <w:t>о</w:t>
            </w:r>
            <w:r w:rsidRPr="00805C78">
              <w:rPr>
                <w:rFonts w:ascii="Times New Roman" w:hAnsi="Times New Roman" w:cs="Times New Roman"/>
                <w:spacing w:val="-4"/>
                <w:sz w:val="27"/>
                <w:szCs w:val="27"/>
              </w:rPr>
              <w:lastRenderedPageBreak/>
              <w:t xml:space="preserve">гических руководящих работников </w:t>
            </w:r>
            <w:proofErr w:type="spellStart"/>
            <w:proofErr w:type="gramStart"/>
            <w:r w:rsidRPr="00805C78">
              <w:rPr>
                <w:rFonts w:ascii="Times New Roman" w:hAnsi="Times New Roman" w:cs="Times New Roman"/>
                <w:spacing w:val="-4"/>
                <w:sz w:val="27"/>
                <w:szCs w:val="27"/>
              </w:rPr>
              <w:t>г</w:t>
            </w:r>
            <w:r w:rsidR="00805C78" w:rsidRPr="00805C78">
              <w:rPr>
                <w:rFonts w:ascii="Times New Roman" w:hAnsi="Times New Roman" w:cs="Times New Roman"/>
                <w:spacing w:val="-4"/>
                <w:sz w:val="27"/>
                <w:szCs w:val="27"/>
              </w:rPr>
              <w:t>о</w:t>
            </w:r>
            <w:r w:rsidRPr="00805C78">
              <w:rPr>
                <w:rFonts w:ascii="Times New Roman" w:hAnsi="Times New Roman" w:cs="Times New Roman"/>
                <w:spacing w:val="-4"/>
                <w:sz w:val="27"/>
                <w:szCs w:val="27"/>
              </w:rPr>
              <w:t>су</w:t>
            </w:r>
            <w:proofErr w:type="spellEnd"/>
            <w:r w:rsidR="00805C78" w:rsidRPr="00805C78">
              <w:rPr>
                <w:rFonts w:ascii="Times New Roman" w:hAnsi="Times New Roman" w:cs="Times New Roman"/>
                <w:spacing w:val="-4"/>
                <w:sz w:val="27"/>
                <w:szCs w:val="27"/>
              </w:rPr>
              <w:t>-</w:t>
            </w:r>
            <w:r w:rsidRPr="00D80F80">
              <w:rPr>
                <w:rFonts w:ascii="Times New Roman" w:hAnsi="Times New Roman" w:cs="Times New Roman"/>
                <w:sz w:val="27"/>
                <w:szCs w:val="27"/>
              </w:rPr>
              <w:t>дарственных</w:t>
            </w:r>
            <w:proofErr w:type="gramEnd"/>
            <w:r w:rsidRPr="00D80F80">
              <w:rPr>
                <w:rFonts w:ascii="Times New Roman" w:hAnsi="Times New Roman" w:cs="Times New Roman"/>
                <w:sz w:val="27"/>
                <w:szCs w:val="27"/>
              </w:rPr>
              <w:t xml:space="preserve"> (муниципальных) д</w:t>
            </w:r>
            <w:r w:rsidRPr="00D80F80">
              <w:rPr>
                <w:rFonts w:ascii="Times New Roman" w:hAnsi="Times New Roman" w:cs="Times New Roman"/>
                <w:sz w:val="27"/>
                <w:szCs w:val="27"/>
              </w:rPr>
              <w:t>о</w:t>
            </w:r>
            <w:r w:rsidRPr="00D80F80">
              <w:rPr>
                <w:rFonts w:ascii="Times New Roman" w:hAnsi="Times New Roman" w:cs="Times New Roman"/>
                <w:sz w:val="27"/>
                <w:szCs w:val="27"/>
              </w:rPr>
              <w:t>школьных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smartTag w:uri="urn:schemas-microsoft-com:office:smarttags" w:element="PersonName">
              <w:r w:rsidRPr="00D80F80">
                <w:rPr>
                  <w:rFonts w:ascii="Times New Roman" w:hAnsi="Times New Roman" w:cs="Times New Roman"/>
                  <w:sz w:val="27"/>
                  <w:szCs w:val="27"/>
                </w:rPr>
                <w:lastRenderedPageBreak/>
                <w:t>ИПК ПРО</w:t>
              </w:r>
            </w:smartTag>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Обеспечение внедрения системы оце</w:t>
            </w:r>
            <w:r w:rsidRPr="00D80F80">
              <w:rPr>
                <w:rFonts w:ascii="Times New Roman" w:hAnsi="Times New Roman" w:cs="Times New Roman"/>
                <w:sz w:val="27"/>
                <w:szCs w:val="27"/>
              </w:rPr>
              <w:t>н</w:t>
            </w:r>
            <w:r w:rsidRPr="00D80F80">
              <w:rPr>
                <w:rFonts w:ascii="Times New Roman" w:hAnsi="Times New Roman" w:cs="Times New Roman"/>
                <w:sz w:val="27"/>
                <w:szCs w:val="27"/>
              </w:rPr>
              <w:t>ки качества дошкольного образования в Ульяновской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smartTag w:uri="urn:schemas-microsoft-com:office:smarttags" w:element="PersonName">
              <w:smartTagPr>
                <w:attr w:name="ProductID" w:val="ИПК ПРО"/>
              </w:smartTagPr>
              <w:r w:rsidRPr="00D80F80">
                <w:rPr>
                  <w:rFonts w:ascii="Times New Roman" w:hAnsi="Times New Roman" w:cs="Times New Roman"/>
                  <w:sz w:val="27"/>
                  <w:szCs w:val="27"/>
                </w:rPr>
                <w:t>ИПК ПРО</w:t>
              </w:r>
            </w:smartTag>
            <w:r w:rsidRPr="00D80F80">
              <w:rPr>
                <w:rFonts w:ascii="Times New Roman" w:hAnsi="Times New Roman" w:cs="Times New Roman"/>
                <w:sz w:val="27"/>
                <w:szCs w:val="27"/>
              </w:rPr>
              <w:t>,</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vMerge w:val="restart"/>
            <w:tcBorders>
              <w:top w:val="single" w:sz="4" w:space="0" w:color="auto"/>
              <w:left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муниципальных образований Ульяновской обл</w:t>
            </w:r>
            <w:r w:rsidRPr="00D80F80">
              <w:rPr>
                <w:rFonts w:ascii="Times New Roman" w:hAnsi="Times New Roman" w:cs="Times New Roman"/>
                <w:sz w:val="27"/>
                <w:szCs w:val="27"/>
              </w:rPr>
              <w:t>а</w:t>
            </w:r>
            <w:r w:rsidRPr="00D80F80">
              <w:rPr>
                <w:rFonts w:ascii="Times New Roman" w:hAnsi="Times New Roman" w:cs="Times New Roman"/>
                <w:sz w:val="27"/>
                <w:szCs w:val="27"/>
              </w:rPr>
              <w:t>сти, в которых оценка деятельн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дошкольных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их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лей и основных категорий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ников осуществляется на основ</w:t>
            </w:r>
            <w:r w:rsidRPr="00D80F80">
              <w:rPr>
                <w:rFonts w:ascii="Times New Roman" w:hAnsi="Times New Roman" w:cs="Times New Roman"/>
                <w:sz w:val="27"/>
                <w:szCs w:val="27"/>
              </w:rPr>
              <w:t>а</w:t>
            </w:r>
            <w:r w:rsidRPr="00D80F80">
              <w:rPr>
                <w:rFonts w:ascii="Times New Roman" w:hAnsi="Times New Roman" w:cs="Times New Roman"/>
                <w:sz w:val="27"/>
                <w:szCs w:val="27"/>
              </w:rPr>
              <w:t>нии показателей эффективности деятельности подведомственных государственных (муниципал</w:t>
            </w:r>
            <w:r w:rsidRPr="00D80F80">
              <w:rPr>
                <w:rFonts w:ascii="Times New Roman" w:hAnsi="Times New Roman" w:cs="Times New Roman"/>
                <w:sz w:val="27"/>
                <w:szCs w:val="27"/>
              </w:rPr>
              <w:t>ь</w:t>
            </w:r>
            <w:r w:rsidRPr="00D80F80">
              <w:rPr>
                <w:rFonts w:ascii="Times New Roman" w:hAnsi="Times New Roman" w:cs="Times New Roman"/>
                <w:sz w:val="27"/>
                <w:szCs w:val="27"/>
              </w:rPr>
              <w:t xml:space="preserve">ных) организаций дошкольного образования, – не менее 80% </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2.3.1.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социологических и псих</w:t>
            </w:r>
            <w:r w:rsidRPr="00D80F80">
              <w:rPr>
                <w:rFonts w:ascii="Times New Roman" w:hAnsi="Times New Roman" w:cs="Times New Roman"/>
                <w:sz w:val="27"/>
                <w:szCs w:val="27"/>
              </w:rPr>
              <w:t>о</w:t>
            </w:r>
            <w:r w:rsidRPr="00D80F80">
              <w:rPr>
                <w:rFonts w:ascii="Times New Roman" w:hAnsi="Times New Roman" w:cs="Times New Roman"/>
                <w:sz w:val="27"/>
                <w:szCs w:val="27"/>
              </w:rPr>
              <w:t>лого-педагогических исследований в области дошкольного образования, направленных на выявление факторов, влияющих на качество дошкольного образования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smartTag w:uri="urn:schemas-microsoft-com:office:smarttags" w:element="PersonName">
              <w:r w:rsidRPr="00D80F80">
                <w:rPr>
                  <w:rFonts w:ascii="Times New Roman" w:hAnsi="Times New Roman" w:cs="Times New Roman"/>
                  <w:sz w:val="27"/>
                  <w:szCs w:val="27"/>
                </w:rPr>
                <w:t>ИПК ПРО</w:t>
              </w:r>
            </w:smartTag>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2.3.2.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Разработка и </w:t>
            </w:r>
            <w:proofErr w:type="spellStart"/>
            <w:r w:rsidRPr="00D80F80">
              <w:rPr>
                <w:rFonts w:ascii="Times New Roman" w:hAnsi="Times New Roman" w:cs="Times New Roman"/>
                <w:sz w:val="27"/>
                <w:szCs w:val="27"/>
              </w:rPr>
              <w:t>валидизация</w:t>
            </w:r>
            <w:proofErr w:type="spellEnd"/>
            <w:r w:rsidRPr="00D80F80">
              <w:rPr>
                <w:rFonts w:ascii="Times New Roman" w:hAnsi="Times New Roman" w:cs="Times New Roman"/>
                <w:sz w:val="27"/>
                <w:szCs w:val="27"/>
              </w:rPr>
              <w:t xml:space="preserve"> инструме</w:t>
            </w:r>
            <w:r w:rsidRPr="00D80F80">
              <w:rPr>
                <w:rFonts w:ascii="Times New Roman" w:hAnsi="Times New Roman" w:cs="Times New Roman"/>
                <w:sz w:val="27"/>
                <w:szCs w:val="27"/>
              </w:rPr>
              <w:t>н</w:t>
            </w:r>
            <w:r w:rsidRPr="00D80F80">
              <w:rPr>
                <w:rFonts w:ascii="Times New Roman" w:hAnsi="Times New Roman" w:cs="Times New Roman"/>
                <w:sz w:val="27"/>
                <w:szCs w:val="27"/>
              </w:rPr>
              <w:t>тария для оценки качества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условий в дошкольных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организациях, направле</w:t>
            </w:r>
            <w:r w:rsidRPr="00D80F80">
              <w:rPr>
                <w:rFonts w:ascii="Times New Roman" w:hAnsi="Times New Roman" w:cs="Times New Roman"/>
                <w:sz w:val="27"/>
                <w:szCs w:val="27"/>
              </w:rPr>
              <w:t>н</w:t>
            </w:r>
            <w:r w:rsidRPr="00D80F80">
              <w:rPr>
                <w:rFonts w:ascii="Times New Roman" w:hAnsi="Times New Roman" w:cs="Times New Roman"/>
                <w:sz w:val="27"/>
                <w:szCs w:val="27"/>
              </w:rPr>
              <w:t>ных на развитие способностей, стим</w:t>
            </w:r>
            <w:r w:rsidRPr="00D80F80">
              <w:rPr>
                <w:rFonts w:ascii="Times New Roman" w:hAnsi="Times New Roman" w:cs="Times New Roman"/>
                <w:sz w:val="27"/>
                <w:szCs w:val="27"/>
              </w:rPr>
              <w:t>у</w:t>
            </w:r>
            <w:r w:rsidRPr="00D80F80">
              <w:rPr>
                <w:rFonts w:ascii="Times New Roman" w:hAnsi="Times New Roman" w:cs="Times New Roman"/>
                <w:sz w:val="27"/>
                <w:szCs w:val="27"/>
              </w:rPr>
              <w:t>лирующих инициативность, самосто</w:t>
            </w:r>
            <w:r w:rsidRPr="00D80F80">
              <w:rPr>
                <w:rFonts w:ascii="Times New Roman" w:hAnsi="Times New Roman" w:cs="Times New Roman"/>
                <w:sz w:val="27"/>
                <w:szCs w:val="27"/>
              </w:rPr>
              <w:t>я</w:t>
            </w:r>
            <w:r w:rsidRPr="00D80F80">
              <w:rPr>
                <w:rFonts w:ascii="Times New Roman" w:hAnsi="Times New Roman" w:cs="Times New Roman"/>
                <w:sz w:val="27"/>
                <w:szCs w:val="27"/>
              </w:rPr>
              <w:t>тельность и ответственность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дошкольных образовательных о</w:t>
            </w:r>
            <w:r w:rsidRPr="00D80F80">
              <w:rPr>
                <w:rFonts w:ascii="Times New Roman" w:hAnsi="Times New Roman" w:cs="Times New Roman"/>
                <w:sz w:val="27"/>
                <w:szCs w:val="27"/>
              </w:rPr>
              <w:t>р</w:t>
            </w:r>
            <w:r w:rsidRPr="00D80F80">
              <w:rPr>
                <w:rFonts w:ascii="Times New Roman" w:hAnsi="Times New Roman" w:cs="Times New Roman"/>
                <w:sz w:val="27"/>
                <w:szCs w:val="27"/>
              </w:rPr>
              <w:t>ганизаций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smartTag w:uri="urn:schemas-microsoft-com:office:smarttags" w:element="PersonName">
              <w:r w:rsidRPr="00D80F80">
                <w:rPr>
                  <w:rFonts w:ascii="Times New Roman" w:hAnsi="Times New Roman" w:cs="Times New Roman"/>
                  <w:sz w:val="27"/>
                  <w:szCs w:val="27"/>
                </w:rPr>
                <w:t>ИПК ПРО</w:t>
              </w:r>
            </w:smartTag>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2.3.3.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методических рекоменд</w:t>
            </w:r>
            <w:r w:rsidRPr="00D80F80">
              <w:rPr>
                <w:rFonts w:ascii="Times New Roman" w:hAnsi="Times New Roman" w:cs="Times New Roman"/>
                <w:sz w:val="27"/>
                <w:szCs w:val="27"/>
              </w:rPr>
              <w:t>а</w:t>
            </w:r>
            <w:r w:rsidRPr="00D80F80">
              <w:rPr>
                <w:rFonts w:ascii="Times New Roman" w:hAnsi="Times New Roman" w:cs="Times New Roman"/>
                <w:sz w:val="27"/>
                <w:szCs w:val="27"/>
              </w:rPr>
              <w:t>ций по подготовке экспертов для нез</w:t>
            </w:r>
            <w:r w:rsidRPr="00D80F80">
              <w:rPr>
                <w:rFonts w:ascii="Times New Roman" w:hAnsi="Times New Roman" w:cs="Times New Roman"/>
                <w:sz w:val="27"/>
                <w:szCs w:val="27"/>
              </w:rPr>
              <w:t>а</w:t>
            </w:r>
            <w:r w:rsidRPr="00D80F80">
              <w:rPr>
                <w:rFonts w:ascii="Times New Roman" w:hAnsi="Times New Roman" w:cs="Times New Roman"/>
                <w:sz w:val="27"/>
                <w:szCs w:val="27"/>
              </w:rPr>
              <w:t>висимой аккредитации дошкольных образовательных организаций в соо</w:t>
            </w:r>
            <w:r w:rsidRPr="00D80F80">
              <w:rPr>
                <w:rFonts w:ascii="Times New Roman" w:hAnsi="Times New Roman" w:cs="Times New Roman"/>
                <w:sz w:val="27"/>
                <w:szCs w:val="27"/>
              </w:rPr>
              <w:t>т</w:t>
            </w:r>
            <w:r w:rsidRPr="00D80F80">
              <w:rPr>
                <w:rFonts w:ascii="Times New Roman" w:hAnsi="Times New Roman" w:cs="Times New Roman"/>
                <w:sz w:val="27"/>
                <w:szCs w:val="27"/>
              </w:rPr>
              <w:t>ветствии с требованиями развития сп</w:t>
            </w:r>
            <w:r w:rsidRPr="00D80F80">
              <w:rPr>
                <w:rFonts w:ascii="Times New Roman" w:hAnsi="Times New Roman" w:cs="Times New Roman"/>
                <w:sz w:val="27"/>
                <w:szCs w:val="27"/>
              </w:rPr>
              <w:t>о</w:t>
            </w:r>
            <w:r w:rsidRPr="00D80F80">
              <w:rPr>
                <w:rFonts w:ascii="Times New Roman" w:hAnsi="Times New Roman" w:cs="Times New Roman"/>
                <w:sz w:val="27"/>
                <w:szCs w:val="27"/>
              </w:rPr>
              <w:t>собностей, стимулирующих иници</w:t>
            </w:r>
            <w:r w:rsidRPr="00D80F80">
              <w:rPr>
                <w:rFonts w:ascii="Times New Roman" w:hAnsi="Times New Roman" w:cs="Times New Roman"/>
                <w:sz w:val="27"/>
                <w:szCs w:val="27"/>
              </w:rPr>
              <w:t>а</w:t>
            </w:r>
            <w:r w:rsidRPr="00D80F80">
              <w:rPr>
                <w:rFonts w:ascii="Times New Roman" w:hAnsi="Times New Roman" w:cs="Times New Roman"/>
                <w:sz w:val="27"/>
                <w:szCs w:val="27"/>
              </w:rPr>
              <w:t>тивность, самостоятельность и отве</w:t>
            </w:r>
            <w:r w:rsidRPr="00D80F80">
              <w:rPr>
                <w:rFonts w:ascii="Times New Roman" w:hAnsi="Times New Roman" w:cs="Times New Roman"/>
                <w:sz w:val="27"/>
                <w:szCs w:val="27"/>
              </w:rPr>
              <w:t>т</w:t>
            </w:r>
            <w:r w:rsidRPr="00D80F80">
              <w:rPr>
                <w:rFonts w:ascii="Times New Roman" w:hAnsi="Times New Roman" w:cs="Times New Roman"/>
                <w:sz w:val="27"/>
                <w:szCs w:val="27"/>
              </w:rPr>
              <w:lastRenderedPageBreak/>
              <w:t>ственность дошкольных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smartTag w:uri="urn:schemas-microsoft-com:office:smarttags" w:element="PersonName">
              <w:r w:rsidRPr="00D80F80">
                <w:rPr>
                  <w:rFonts w:ascii="Times New Roman" w:hAnsi="Times New Roman" w:cs="Times New Roman"/>
                  <w:sz w:val="27"/>
                  <w:szCs w:val="27"/>
                </w:rPr>
                <w:lastRenderedPageBreak/>
                <w:t>ИПК ПРО</w:t>
              </w:r>
            </w:smartTag>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Подготовка экспертов для нез</w:t>
            </w:r>
            <w:r w:rsidRPr="00D80F80">
              <w:rPr>
                <w:rFonts w:ascii="Times New Roman" w:hAnsi="Times New Roman" w:cs="Times New Roman"/>
                <w:sz w:val="27"/>
                <w:szCs w:val="27"/>
              </w:rPr>
              <w:t>а</w:t>
            </w:r>
            <w:r w:rsidRPr="00D80F80">
              <w:rPr>
                <w:rFonts w:ascii="Times New Roman" w:hAnsi="Times New Roman" w:cs="Times New Roman"/>
                <w:sz w:val="27"/>
                <w:szCs w:val="27"/>
              </w:rPr>
              <w:t>висимой аккредитации дошкол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в соответствии с требован</w:t>
            </w:r>
            <w:r w:rsidRPr="00D80F80">
              <w:rPr>
                <w:rFonts w:ascii="Times New Roman" w:hAnsi="Times New Roman" w:cs="Times New Roman"/>
                <w:sz w:val="27"/>
                <w:szCs w:val="27"/>
              </w:rPr>
              <w:t>и</w:t>
            </w:r>
            <w:r w:rsidRPr="00D80F80">
              <w:rPr>
                <w:rFonts w:ascii="Times New Roman" w:hAnsi="Times New Roman" w:cs="Times New Roman"/>
                <w:sz w:val="27"/>
                <w:szCs w:val="27"/>
              </w:rPr>
              <w:t>ями развития способностей, ст</w:t>
            </w:r>
            <w:r w:rsidRPr="00D80F80">
              <w:rPr>
                <w:rFonts w:ascii="Times New Roman" w:hAnsi="Times New Roman" w:cs="Times New Roman"/>
                <w:sz w:val="27"/>
                <w:szCs w:val="27"/>
              </w:rPr>
              <w:t>и</w:t>
            </w:r>
            <w:r w:rsidRPr="00D80F80">
              <w:rPr>
                <w:rFonts w:ascii="Times New Roman" w:hAnsi="Times New Roman" w:cs="Times New Roman"/>
                <w:sz w:val="27"/>
                <w:szCs w:val="27"/>
              </w:rPr>
              <w:t>мулирующих инициативность, самостоятельность и ответстве</w:t>
            </w:r>
            <w:r w:rsidRPr="00D80F80">
              <w:rPr>
                <w:rFonts w:ascii="Times New Roman" w:hAnsi="Times New Roman" w:cs="Times New Roman"/>
                <w:sz w:val="27"/>
                <w:szCs w:val="27"/>
              </w:rPr>
              <w:t>н</w:t>
            </w:r>
            <w:r w:rsidRPr="00D80F80">
              <w:rPr>
                <w:rFonts w:ascii="Times New Roman" w:hAnsi="Times New Roman" w:cs="Times New Roman"/>
                <w:sz w:val="27"/>
                <w:szCs w:val="27"/>
              </w:rPr>
              <w:lastRenderedPageBreak/>
              <w:t>ность дошкольных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2.3.4.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исследований в сфере д</w:t>
            </w:r>
            <w:r w:rsidRPr="00D80F80">
              <w:rPr>
                <w:rFonts w:ascii="Times New Roman" w:hAnsi="Times New Roman" w:cs="Times New Roman"/>
                <w:sz w:val="27"/>
                <w:szCs w:val="27"/>
              </w:rPr>
              <w:t>о</w:t>
            </w:r>
            <w:r w:rsidRPr="00D80F80">
              <w:rPr>
                <w:rFonts w:ascii="Times New Roman" w:hAnsi="Times New Roman" w:cs="Times New Roman"/>
                <w:sz w:val="27"/>
                <w:szCs w:val="27"/>
              </w:rPr>
              <w:t>школьного образования, направленных на выявление факторов, влияющих на качество дошкольного образования, а также удовлетворённость родителей и образовательного сообщества региона качеством дошкольного образования в Ульяновской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smartTag w:uri="urn:schemas-microsoft-com:office:smarttags" w:element="PersonName">
              <w:smartTagPr>
                <w:attr w:name="ProductID" w:val="ИПК ПРО"/>
              </w:smartTagPr>
              <w:r w:rsidRPr="00D80F80">
                <w:rPr>
                  <w:rFonts w:ascii="Times New Roman" w:hAnsi="Times New Roman" w:cs="Times New Roman"/>
                  <w:sz w:val="27"/>
                  <w:szCs w:val="27"/>
                </w:rPr>
                <w:t>ИПК ПРО</w:t>
              </w:r>
            </w:smartTag>
            <w:r w:rsidRPr="00D80F80">
              <w:rPr>
                <w:rFonts w:ascii="Times New Roman" w:hAnsi="Times New Roman" w:cs="Times New Roman"/>
                <w:sz w:val="27"/>
                <w:szCs w:val="27"/>
              </w:rPr>
              <w:t>,</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Опубликование в средствах ма</w:t>
            </w:r>
            <w:r w:rsidRPr="00D80F80">
              <w:rPr>
                <w:rFonts w:ascii="Times New Roman" w:hAnsi="Times New Roman" w:cs="Times New Roman"/>
                <w:sz w:val="27"/>
                <w:szCs w:val="27"/>
              </w:rPr>
              <w:t>с</w:t>
            </w:r>
            <w:r w:rsidRPr="00D80F80">
              <w:rPr>
                <w:rFonts w:ascii="Times New Roman" w:hAnsi="Times New Roman" w:cs="Times New Roman"/>
                <w:sz w:val="27"/>
                <w:szCs w:val="27"/>
              </w:rPr>
              <w:t>совой информации отчёта по итогам социологических и пс</w:t>
            </w:r>
            <w:r w:rsidRPr="00D80F80">
              <w:rPr>
                <w:rFonts w:ascii="Times New Roman" w:hAnsi="Times New Roman" w:cs="Times New Roman"/>
                <w:sz w:val="27"/>
                <w:szCs w:val="27"/>
              </w:rPr>
              <w:t>и</w:t>
            </w:r>
            <w:r w:rsidRPr="00D80F80">
              <w:rPr>
                <w:rFonts w:ascii="Times New Roman" w:hAnsi="Times New Roman" w:cs="Times New Roman"/>
                <w:sz w:val="27"/>
                <w:szCs w:val="27"/>
              </w:rPr>
              <w:t>холого-педагогических исслед</w:t>
            </w:r>
            <w:r w:rsidRPr="00D80F80">
              <w:rPr>
                <w:rFonts w:ascii="Times New Roman" w:hAnsi="Times New Roman" w:cs="Times New Roman"/>
                <w:sz w:val="27"/>
                <w:szCs w:val="27"/>
              </w:rPr>
              <w:t>о</w:t>
            </w:r>
            <w:r w:rsidRPr="00D80F80">
              <w:rPr>
                <w:rFonts w:ascii="Times New Roman" w:hAnsi="Times New Roman" w:cs="Times New Roman"/>
                <w:sz w:val="27"/>
                <w:szCs w:val="27"/>
              </w:rPr>
              <w:t>ваний в области дошкольного образования, направленных на выявление факторов, влияющих на качество дошкольного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 один раз в год</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порядка формирования м</w:t>
            </w:r>
            <w:r w:rsidRPr="00D80F80">
              <w:rPr>
                <w:rFonts w:ascii="Times New Roman" w:hAnsi="Times New Roman" w:cs="Times New Roman"/>
                <w:sz w:val="27"/>
                <w:szCs w:val="27"/>
              </w:rPr>
              <w:t>у</w:t>
            </w:r>
            <w:r w:rsidRPr="00D80F80">
              <w:rPr>
                <w:rFonts w:ascii="Times New Roman" w:hAnsi="Times New Roman" w:cs="Times New Roman"/>
                <w:sz w:val="27"/>
                <w:szCs w:val="27"/>
              </w:rPr>
              <w:t>ниципального задания для дошкольных образовательных организаций, включая разработку показателей качества услуг в сфере дошкольного образования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Министерством расп</w:t>
            </w:r>
            <w:r w:rsidRPr="00D80F80">
              <w:rPr>
                <w:rFonts w:ascii="Times New Roman" w:hAnsi="Times New Roman" w:cs="Times New Roman"/>
                <w:sz w:val="27"/>
                <w:szCs w:val="27"/>
              </w:rPr>
              <w:t>о</w:t>
            </w:r>
            <w:r w:rsidRPr="00D80F80">
              <w:rPr>
                <w:rFonts w:ascii="Times New Roman" w:hAnsi="Times New Roman" w:cs="Times New Roman"/>
                <w:sz w:val="27"/>
                <w:szCs w:val="27"/>
              </w:rPr>
              <w:t>ряжения об утверждении порядка формирования муниципального задания для дошкольных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включая утверждение показателей кач</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ства услуг в сфере дошкольного образования </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2.4.1.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Подготовка методических рекоменд</w:t>
            </w:r>
            <w:r w:rsidRPr="00D80F80">
              <w:rPr>
                <w:rFonts w:ascii="Times New Roman" w:hAnsi="Times New Roman" w:cs="Times New Roman"/>
                <w:sz w:val="27"/>
                <w:szCs w:val="27"/>
              </w:rPr>
              <w:t>а</w:t>
            </w:r>
            <w:r w:rsidRPr="00D80F80">
              <w:rPr>
                <w:rFonts w:ascii="Times New Roman" w:hAnsi="Times New Roman" w:cs="Times New Roman"/>
                <w:sz w:val="27"/>
                <w:szCs w:val="27"/>
              </w:rPr>
              <w:t>ций по разработке органами местного самоуправления показателей эффе</w:t>
            </w:r>
            <w:r w:rsidRPr="00D80F80">
              <w:rPr>
                <w:rFonts w:ascii="Times New Roman" w:hAnsi="Times New Roman" w:cs="Times New Roman"/>
                <w:sz w:val="27"/>
                <w:szCs w:val="27"/>
              </w:rPr>
              <w:t>к</w:t>
            </w:r>
            <w:r w:rsidRPr="00D80F80">
              <w:rPr>
                <w:rFonts w:ascii="Times New Roman" w:hAnsi="Times New Roman" w:cs="Times New Roman"/>
                <w:sz w:val="27"/>
                <w:szCs w:val="27"/>
              </w:rPr>
              <w:t>тивности деятельности дошкольных образовательных организаций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Издание методических рекоме</w:t>
            </w:r>
            <w:r w:rsidRPr="00D80F80">
              <w:rPr>
                <w:rFonts w:ascii="Times New Roman" w:hAnsi="Times New Roman" w:cs="Times New Roman"/>
                <w:sz w:val="27"/>
                <w:szCs w:val="27"/>
              </w:rPr>
              <w:t>н</w:t>
            </w:r>
            <w:r w:rsidRPr="00D80F80">
              <w:rPr>
                <w:rFonts w:ascii="Times New Roman" w:hAnsi="Times New Roman" w:cs="Times New Roman"/>
                <w:sz w:val="27"/>
                <w:szCs w:val="27"/>
              </w:rPr>
              <w:t>даций по разработке органами местного самоуправления пок</w:t>
            </w:r>
            <w:r w:rsidRPr="00D80F80">
              <w:rPr>
                <w:rFonts w:ascii="Times New Roman" w:hAnsi="Times New Roman" w:cs="Times New Roman"/>
                <w:sz w:val="27"/>
                <w:szCs w:val="27"/>
              </w:rPr>
              <w:t>а</w:t>
            </w:r>
            <w:r w:rsidRPr="00D80F80">
              <w:rPr>
                <w:rFonts w:ascii="Times New Roman" w:hAnsi="Times New Roman" w:cs="Times New Roman"/>
                <w:sz w:val="27"/>
                <w:szCs w:val="27"/>
              </w:rPr>
              <w:t>зателей эффективности деятел</w:t>
            </w:r>
            <w:r w:rsidRPr="00D80F80">
              <w:rPr>
                <w:rFonts w:ascii="Times New Roman" w:hAnsi="Times New Roman" w:cs="Times New Roman"/>
                <w:sz w:val="27"/>
                <w:szCs w:val="27"/>
              </w:rPr>
              <w:t>ь</w:t>
            </w:r>
            <w:r w:rsidRPr="00D80F80">
              <w:rPr>
                <w:rFonts w:ascii="Times New Roman" w:hAnsi="Times New Roman" w:cs="Times New Roman"/>
                <w:sz w:val="27"/>
                <w:szCs w:val="27"/>
              </w:rPr>
              <w:t>ности дошкольных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2.4.2.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Подготовка методических рекоменд</w:t>
            </w:r>
            <w:r w:rsidRPr="00D80F80">
              <w:rPr>
                <w:rFonts w:ascii="Times New Roman" w:hAnsi="Times New Roman" w:cs="Times New Roman"/>
                <w:sz w:val="27"/>
                <w:szCs w:val="27"/>
              </w:rPr>
              <w:t>а</w:t>
            </w:r>
            <w:r w:rsidRPr="00D80F80">
              <w:rPr>
                <w:rFonts w:ascii="Times New Roman" w:hAnsi="Times New Roman" w:cs="Times New Roman"/>
                <w:sz w:val="27"/>
                <w:szCs w:val="27"/>
              </w:rPr>
              <w:t>ций по разработке органами местного самоуправления показателей эффе</w:t>
            </w:r>
            <w:r w:rsidRPr="00D80F80">
              <w:rPr>
                <w:rFonts w:ascii="Times New Roman" w:hAnsi="Times New Roman" w:cs="Times New Roman"/>
                <w:sz w:val="27"/>
                <w:szCs w:val="27"/>
              </w:rPr>
              <w:t>к</w:t>
            </w:r>
            <w:r w:rsidRPr="00D80F80">
              <w:rPr>
                <w:rFonts w:ascii="Times New Roman" w:hAnsi="Times New Roman" w:cs="Times New Roman"/>
                <w:sz w:val="27"/>
                <w:szCs w:val="27"/>
              </w:rPr>
              <w:t xml:space="preserve">тивности деятельности руководителей </w:t>
            </w:r>
            <w:r w:rsidRPr="00D80F80">
              <w:rPr>
                <w:rFonts w:ascii="Times New Roman" w:hAnsi="Times New Roman" w:cs="Times New Roman"/>
                <w:sz w:val="27"/>
                <w:szCs w:val="27"/>
              </w:rPr>
              <w:lastRenderedPageBreak/>
              <w:t>дошкольных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w:t>
            </w:r>
            <w:r w:rsidR="00914BFE" w:rsidRPr="00D80F80">
              <w:rPr>
                <w:rFonts w:ascii="Times New Roman" w:hAnsi="Times New Roman" w:cs="Times New Roman"/>
                <w:sz w:val="27"/>
                <w:szCs w:val="27"/>
              </w:rPr>
              <w:t>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Издание методических рекоме</w:t>
            </w:r>
            <w:r w:rsidRPr="00D80F80">
              <w:rPr>
                <w:rFonts w:ascii="Times New Roman" w:hAnsi="Times New Roman" w:cs="Times New Roman"/>
                <w:sz w:val="27"/>
                <w:szCs w:val="27"/>
              </w:rPr>
              <w:t>н</w:t>
            </w:r>
            <w:r w:rsidRPr="00D80F80">
              <w:rPr>
                <w:rFonts w:ascii="Times New Roman" w:hAnsi="Times New Roman" w:cs="Times New Roman"/>
                <w:sz w:val="27"/>
                <w:szCs w:val="27"/>
              </w:rPr>
              <w:t>даций по разработке органами местного самоуправления пок</w:t>
            </w:r>
            <w:r w:rsidRPr="00D80F80">
              <w:rPr>
                <w:rFonts w:ascii="Times New Roman" w:hAnsi="Times New Roman" w:cs="Times New Roman"/>
                <w:sz w:val="27"/>
                <w:szCs w:val="27"/>
              </w:rPr>
              <w:t>а</w:t>
            </w:r>
            <w:r w:rsidRPr="00D80F80">
              <w:rPr>
                <w:rFonts w:ascii="Times New Roman" w:hAnsi="Times New Roman" w:cs="Times New Roman"/>
                <w:sz w:val="27"/>
                <w:szCs w:val="27"/>
              </w:rPr>
              <w:t>зателей эффективности деятел</w:t>
            </w:r>
            <w:r w:rsidRPr="00D80F80">
              <w:rPr>
                <w:rFonts w:ascii="Times New Roman" w:hAnsi="Times New Roman" w:cs="Times New Roman"/>
                <w:sz w:val="27"/>
                <w:szCs w:val="27"/>
              </w:rPr>
              <w:t>ь</w:t>
            </w:r>
            <w:r w:rsidRPr="00D80F80">
              <w:rPr>
                <w:rFonts w:ascii="Times New Roman" w:hAnsi="Times New Roman" w:cs="Times New Roman"/>
                <w:sz w:val="27"/>
                <w:szCs w:val="27"/>
              </w:rPr>
              <w:lastRenderedPageBreak/>
              <w:t>ности руководителей дошкол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w:t>
            </w:r>
          </w:p>
        </w:tc>
      </w:tr>
      <w:tr w:rsidR="00B011CF" w:rsidRPr="00D80F80" w:rsidTr="00914BFE">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2.4.3.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Подготовка методических рекоменд</w:t>
            </w:r>
            <w:r w:rsidRPr="00D80F80">
              <w:rPr>
                <w:rFonts w:ascii="Times New Roman" w:hAnsi="Times New Roman" w:cs="Times New Roman"/>
                <w:sz w:val="27"/>
                <w:szCs w:val="27"/>
              </w:rPr>
              <w:t>а</w:t>
            </w:r>
            <w:r w:rsidRPr="00D80F80">
              <w:rPr>
                <w:rFonts w:ascii="Times New Roman" w:hAnsi="Times New Roman" w:cs="Times New Roman"/>
                <w:sz w:val="27"/>
                <w:szCs w:val="27"/>
              </w:rPr>
              <w:t>ций по разработке органами местного самоуправления показателей эффе</w:t>
            </w:r>
            <w:r w:rsidRPr="00D80F80">
              <w:rPr>
                <w:rFonts w:ascii="Times New Roman" w:hAnsi="Times New Roman" w:cs="Times New Roman"/>
                <w:sz w:val="27"/>
                <w:szCs w:val="27"/>
              </w:rPr>
              <w:t>к</w:t>
            </w:r>
            <w:r w:rsidRPr="00D80F80">
              <w:rPr>
                <w:rFonts w:ascii="Times New Roman" w:hAnsi="Times New Roman" w:cs="Times New Roman"/>
                <w:sz w:val="27"/>
                <w:szCs w:val="27"/>
              </w:rPr>
              <w:t>тивности деятельности основных кат</w:t>
            </w:r>
            <w:r w:rsidRPr="00D80F80">
              <w:rPr>
                <w:rFonts w:ascii="Times New Roman" w:hAnsi="Times New Roman" w:cs="Times New Roman"/>
                <w:sz w:val="27"/>
                <w:szCs w:val="27"/>
              </w:rPr>
              <w:t>е</w:t>
            </w:r>
            <w:r w:rsidRPr="00D80F80">
              <w:rPr>
                <w:rFonts w:ascii="Times New Roman" w:hAnsi="Times New Roman" w:cs="Times New Roman"/>
                <w:sz w:val="27"/>
                <w:szCs w:val="27"/>
              </w:rPr>
              <w:t>горий работников подведомственных муниципальных организаций дошкол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образования, в том числе в связи с использованием для дифференциации заработной платы педагогических      работников</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tcBorders>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Издание методических рекоме</w:t>
            </w:r>
            <w:r w:rsidRPr="00D80F80">
              <w:rPr>
                <w:rFonts w:ascii="Times New Roman" w:hAnsi="Times New Roman" w:cs="Times New Roman"/>
                <w:sz w:val="27"/>
                <w:szCs w:val="27"/>
              </w:rPr>
              <w:t>н</w:t>
            </w:r>
            <w:r w:rsidRPr="00D80F80">
              <w:rPr>
                <w:rFonts w:ascii="Times New Roman" w:hAnsi="Times New Roman" w:cs="Times New Roman"/>
                <w:sz w:val="27"/>
                <w:szCs w:val="27"/>
              </w:rPr>
              <w:t xml:space="preserve">даций по разработке </w:t>
            </w:r>
            <w:proofErr w:type="gramStart"/>
            <w:r w:rsidRPr="00D80F80">
              <w:rPr>
                <w:rFonts w:ascii="Times New Roman" w:hAnsi="Times New Roman" w:cs="Times New Roman"/>
                <w:sz w:val="27"/>
                <w:szCs w:val="27"/>
              </w:rPr>
              <w:t>показателей эффективности деятельности    основных категорий работников дошкольных образовательных организаций</w:t>
            </w:r>
            <w:proofErr w:type="gramEnd"/>
          </w:p>
        </w:tc>
      </w:tr>
      <w:tr w:rsidR="00B011CF" w:rsidRPr="00D80F80" w:rsidTr="00914BFE">
        <w:trPr>
          <w:trHeight w:val="160"/>
        </w:trPr>
        <w:tc>
          <w:tcPr>
            <w:tcW w:w="900" w:type="dxa"/>
            <w:vMerge w:val="restart"/>
            <w:tcBorders>
              <w:top w:val="single" w:sz="4" w:space="0" w:color="auto"/>
              <w:left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2.4.4.</w:t>
            </w:r>
          </w:p>
        </w:tc>
        <w:tc>
          <w:tcPr>
            <w:tcW w:w="4860" w:type="dxa"/>
            <w:tcBorders>
              <w:top w:val="single" w:sz="4" w:space="0" w:color="auto"/>
              <w:left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Осуществление мероприятий, напра</w:t>
            </w:r>
            <w:r w:rsidRPr="00D80F80">
              <w:rPr>
                <w:rFonts w:ascii="Times New Roman" w:hAnsi="Times New Roman" w:cs="Times New Roman"/>
                <w:sz w:val="27"/>
                <w:szCs w:val="27"/>
              </w:rPr>
              <w:t>в</w:t>
            </w:r>
            <w:r w:rsidRPr="00D80F80">
              <w:rPr>
                <w:rFonts w:ascii="Times New Roman" w:hAnsi="Times New Roman" w:cs="Times New Roman"/>
                <w:sz w:val="27"/>
                <w:szCs w:val="27"/>
              </w:rPr>
              <w:t xml:space="preserve">ленных на оптимизацию </w:t>
            </w:r>
            <w:proofErr w:type="gramStart"/>
            <w:r w:rsidRPr="00D80F80">
              <w:rPr>
                <w:rFonts w:ascii="Times New Roman" w:hAnsi="Times New Roman" w:cs="Times New Roman"/>
                <w:sz w:val="27"/>
                <w:szCs w:val="27"/>
              </w:rPr>
              <w:t>расходов</w:t>
            </w:r>
            <w:proofErr w:type="gramEnd"/>
            <w:r w:rsidRPr="00D80F80">
              <w:rPr>
                <w:rFonts w:ascii="Times New Roman" w:hAnsi="Times New Roman" w:cs="Times New Roman"/>
                <w:sz w:val="27"/>
                <w:szCs w:val="27"/>
              </w:rPr>
              <w:t xml:space="preserve"> на оплату труда вспомогательного</w:t>
            </w:r>
            <w:r w:rsidR="00805C78">
              <w:rPr>
                <w:rFonts w:ascii="Times New Roman" w:hAnsi="Times New Roman" w:cs="Times New Roman"/>
                <w:sz w:val="27"/>
                <w:szCs w:val="27"/>
              </w:rPr>
              <w:t xml:space="preserve"> и</w:t>
            </w:r>
            <w:r w:rsidRPr="00D80F80">
              <w:rPr>
                <w:rFonts w:ascii="Times New Roman" w:hAnsi="Times New Roman" w:cs="Times New Roman"/>
                <w:sz w:val="27"/>
                <w:szCs w:val="27"/>
              </w:rPr>
              <w:t xml:space="preserve"> </w:t>
            </w:r>
            <w:proofErr w:type="spellStart"/>
            <w:r w:rsidRPr="00D80F80">
              <w:rPr>
                <w:rFonts w:ascii="Times New Roman" w:hAnsi="Times New Roman" w:cs="Times New Roman"/>
                <w:sz w:val="27"/>
                <w:szCs w:val="27"/>
              </w:rPr>
              <w:t>адми</w:t>
            </w:r>
            <w:proofErr w:type="spellEnd"/>
            <w:r w:rsidR="00805C78">
              <w:rPr>
                <w:rFonts w:ascii="Times New Roman" w:hAnsi="Times New Roman" w:cs="Times New Roman"/>
                <w:sz w:val="27"/>
                <w:szCs w:val="27"/>
              </w:rPr>
              <w:t>-</w:t>
            </w:r>
            <w:proofErr w:type="spellStart"/>
            <w:r w:rsidRPr="00D80F80">
              <w:rPr>
                <w:rFonts w:ascii="Times New Roman" w:hAnsi="Times New Roman" w:cs="Times New Roman"/>
                <w:sz w:val="27"/>
                <w:szCs w:val="27"/>
              </w:rPr>
              <w:t>нистративно</w:t>
            </w:r>
            <w:proofErr w:type="spellEnd"/>
            <w:r w:rsidRPr="00D80F80">
              <w:rPr>
                <w:rFonts w:ascii="Times New Roman" w:hAnsi="Times New Roman" w:cs="Times New Roman"/>
                <w:sz w:val="27"/>
                <w:szCs w:val="27"/>
              </w:rPr>
              <w:t>-управленческого персон</w:t>
            </w:r>
            <w:r w:rsidRPr="00D80F80">
              <w:rPr>
                <w:rFonts w:ascii="Times New Roman" w:hAnsi="Times New Roman" w:cs="Times New Roman"/>
                <w:sz w:val="27"/>
                <w:szCs w:val="27"/>
              </w:rPr>
              <w:t>а</w:t>
            </w:r>
            <w:r w:rsidRPr="00D80F80">
              <w:rPr>
                <w:rFonts w:ascii="Times New Roman" w:hAnsi="Times New Roman" w:cs="Times New Roman"/>
                <w:sz w:val="27"/>
                <w:szCs w:val="27"/>
              </w:rPr>
              <w:t>ла.</w:t>
            </w:r>
          </w:p>
          <w:p w:rsidR="00B011CF" w:rsidRPr="00D80F80" w:rsidRDefault="00B011CF" w:rsidP="00805C7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Дифференциация оплаты труда всп</w:t>
            </w:r>
            <w:r w:rsidRPr="00D80F80">
              <w:rPr>
                <w:rFonts w:ascii="Times New Roman" w:hAnsi="Times New Roman" w:cs="Times New Roman"/>
                <w:sz w:val="27"/>
                <w:szCs w:val="27"/>
              </w:rPr>
              <w:t>о</w:t>
            </w:r>
            <w:r w:rsidRPr="00D80F80">
              <w:rPr>
                <w:rFonts w:ascii="Times New Roman" w:hAnsi="Times New Roman" w:cs="Times New Roman"/>
                <w:sz w:val="27"/>
                <w:szCs w:val="27"/>
              </w:rPr>
              <w:t>могательного</w:t>
            </w:r>
            <w:r w:rsidR="00805C78">
              <w:rPr>
                <w:rFonts w:ascii="Times New Roman" w:hAnsi="Times New Roman" w:cs="Times New Roman"/>
                <w:sz w:val="27"/>
                <w:szCs w:val="27"/>
              </w:rPr>
              <w:t xml:space="preserve"> и</w:t>
            </w:r>
            <w:r w:rsidRPr="00D80F80">
              <w:rPr>
                <w:rFonts w:ascii="Times New Roman" w:hAnsi="Times New Roman" w:cs="Times New Roman"/>
                <w:sz w:val="27"/>
                <w:szCs w:val="27"/>
              </w:rPr>
              <w:t xml:space="preserve"> административно-управленческого персонала исходя из предельной доли расходов на оплату их труда в общем фонде оплаты труда о</w:t>
            </w:r>
            <w:r w:rsidRPr="00D80F80">
              <w:rPr>
                <w:rFonts w:ascii="Times New Roman" w:hAnsi="Times New Roman" w:cs="Times New Roman"/>
                <w:sz w:val="27"/>
                <w:szCs w:val="27"/>
              </w:rPr>
              <w:t>р</w:t>
            </w:r>
            <w:r w:rsidRPr="00D80F80">
              <w:rPr>
                <w:rFonts w:ascii="Times New Roman" w:hAnsi="Times New Roman" w:cs="Times New Roman"/>
                <w:sz w:val="27"/>
                <w:szCs w:val="27"/>
              </w:rPr>
              <w:t>ганизации не более 40 %</w:t>
            </w:r>
            <w:r w:rsidR="00914BFE" w:rsidRPr="00D80F80">
              <w:rPr>
                <w:rFonts w:ascii="Times New Roman" w:hAnsi="Times New Roman" w:cs="Times New Roman"/>
                <w:sz w:val="27"/>
                <w:szCs w:val="27"/>
              </w:rPr>
              <w:t>.</w:t>
            </w:r>
          </w:p>
        </w:tc>
        <w:tc>
          <w:tcPr>
            <w:tcW w:w="2880" w:type="dxa"/>
            <w:vMerge w:val="restart"/>
            <w:tcBorders>
              <w:top w:val="single" w:sz="4" w:space="0" w:color="auto"/>
              <w:left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r w:rsidR="00914BFE" w:rsidRPr="00D80F80">
              <w:rPr>
                <w:rFonts w:ascii="Times New Roman" w:hAnsi="Times New Roman" w:cs="Times New Roman"/>
                <w:sz w:val="27"/>
                <w:szCs w:val="27"/>
              </w:rPr>
              <w:t>*</w:t>
            </w:r>
            <w:r w:rsidRPr="00D80F80">
              <w:rPr>
                <w:rFonts w:ascii="Times New Roman" w:hAnsi="Times New Roman" w:cs="Times New Roman"/>
                <w:sz w:val="27"/>
                <w:szCs w:val="27"/>
              </w:rPr>
              <w:t>,</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руководители </w:t>
            </w:r>
            <w:r w:rsidR="00914BFE" w:rsidRPr="00D80F80">
              <w:rPr>
                <w:rFonts w:ascii="Times New Roman" w:hAnsi="Times New Roman" w:cs="Times New Roman"/>
                <w:sz w:val="27"/>
                <w:szCs w:val="27"/>
              </w:rPr>
              <w:br/>
            </w:r>
            <w:r w:rsidRPr="00D80F80">
              <w:rPr>
                <w:rFonts w:ascii="Times New Roman" w:hAnsi="Times New Roman" w:cs="Times New Roman"/>
                <w:sz w:val="27"/>
                <w:szCs w:val="27"/>
              </w:rPr>
              <w:t xml:space="preserve">дошкольных </w:t>
            </w:r>
            <w:r w:rsidR="00914BFE" w:rsidRPr="00D80F80">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914BFE" w:rsidRPr="00D80F80">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2160" w:type="dxa"/>
            <w:vMerge w:val="restart"/>
            <w:tcBorders>
              <w:top w:val="single" w:sz="4" w:space="0" w:color="auto"/>
              <w:left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vMerge w:val="restart"/>
            <w:tcBorders>
              <w:left w:val="single" w:sz="4" w:space="0" w:color="auto"/>
              <w:right w:val="single" w:sz="4" w:space="0" w:color="auto"/>
            </w:tcBorders>
            <w:shd w:val="clear" w:color="auto" w:fill="auto"/>
          </w:tcPr>
          <w:p w:rsidR="00B011CF" w:rsidRPr="00D80F80" w:rsidRDefault="00B011CF" w:rsidP="00914BFE">
            <w:pPr>
              <w:spacing w:after="0" w:line="240" w:lineRule="auto"/>
              <w:jc w:val="both"/>
              <w:rPr>
                <w:rFonts w:ascii="Times New Roman" w:hAnsi="Times New Roman" w:cs="Times New Roman"/>
                <w:sz w:val="27"/>
                <w:szCs w:val="27"/>
              </w:rPr>
            </w:pPr>
            <w:r w:rsidRPr="00D80F80">
              <w:rPr>
                <w:rFonts w:ascii="Times New Roman" w:hAnsi="Times New Roman" w:cs="Times New Roman"/>
                <w:spacing w:val="-2"/>
                <w:sz w:val="27"/>
                <w:szCs w:val="27"/>
              </w:rPr>
              <w:t>Отношение среднемесячной зар</w:t>
            </w:r>
            <w:r w:rsidRPr="00D80F80">
              <w:rPr>
                <w:rFonts w:ascii="Times New Roman" w:hAnsi="Times New Roman" w:cs="Times New Roman"/>
                <w:spacing w:val="-2"/>
                <w:sz w:val="27"/>
                <w:szCs w:val="27"/>
              </w:rPr>
              <w:t>а</w:t>
            </w:r>
            <w:r w:rsidRPr="00D80F80">
              <w:rPr>
                <w:rFonts w:ascii="Times New Roman" w:hAnsi="Times New Roman" w:cs="Times New Roman"/>
                <w:spacing w:val="-2"/>
                <w:sz w:val="27"/>
                <w:szCs w:val="27"/>
              </w:rPr>
              <w:t>ботной платы педагогических    работников государственных (муниципальных) образовател</w:t>
            </w:r>
            <w:r w:rsidRPr="00D80F80">
              <w:rPr>
                <w:rFonts w:ascii="Times New Roman" w:hAnsi="Times New Roman" w:cs="Times New Roman"/>
                <w:spacing w:val="-2"/>
                <w:sz w:val="27"/>
                <w:szCs w:val="27"/>
              </w:rPr>
              <w:t>ь</w:t>
            </w:r>
            <w:r w:rsidRPr="00D80F80">
              <w:rPr>
                <w:rFonts w:ascii="Times New Roman" w:hAnsi="Times New Roman" w:cs="Times New Roman"/>
                <w:spacing w:val="-2"/>
                <w:sz w:val="27"/>
                <w:szCs w:val="27"/>
              </w:rPr>
              <w:t xml:space="preserve">ных организаций дошкольного образования к среднемесячной заработной плате в организациях общего образовании в </w:t>
            </w:r>
            <w:smartTag w:uri="urn:schemas-microsoft-com:office:smarttags" w:element="PersonName">
              <w:r w:rsidRPr="00D80F80">
                <w:rPr>
                  <w:rFonts w:ascii="Times New Roman" w:hAnsi="Times New Roman" w:cs="Times New Roman"/>
                  <w:spacing w:val="-2"/>
                  <w:sz w:val="27"/>
                  <w:szCs w:val="27"/>
                </w:rPr>
                <w:t>Ульяно</w:t>
              </w:r>
              <w:r w:rsidRPr="00D80F80">
                <w:rPr>
                  <w:rFonts w:ascii="Times New Roman" w:hAnsi="Times New Roman" w:cs="Times New Roman"/>
                  <w:spacing w:val="-2"/>
                  <w:sz w:val="27"/>
                  <w:szCs w:val="27"/>
                </w:rPr>
                <w:t>в</w:t>
              </w:r>
              <w:r w:rsidRPr="00D80F80">
                <w:rPr>
                  <w:rFonts w:ascii="Times New Roman" w:hAnsi="Times New Roman" w:cs="Times New Roman"/>
                  <w:spacing w:val="-2"/>
                  <w:sz w:val="27"/>
                  <w:szCs w:val="27"/>
                </w:rPr>
                <w:t>ск</w:t>
              </w:r>
            </w:smartTag>
            <w:r w:rsidRPr="00D80F80">
              <w:rPr>
                <w:rFonts w:ascii="Times New Roman" w:hAnsi="Times New Roman" w:cs="Times New Roman"/>
                <w:spacing w:val="-2"/>
                <w:sz w:val="27"/>
                <w:szCs w:val="27"/>
              </w:rPr>
              <w:t>ой области с 2013 года – 100%</w:t>
            </w:r>
          </w:p>
          <w:p w:rsidR="00B011CF" w:rsidRPr="00D80F80" w:rsidRDefault="00B011CF" w:rsidP="00914BFE">
            <w:pPr>
              <w:spacing w:after="0" w:line="240" w:lineRule="auto"/>
              <w:jc w:val="both"/>
              <w:rPr>
                <w:rFonts w:ascii="Times New Roman" w:hAnsi="Times New Roman" w:cs="Times New Roman"/>
                <w:sz w:val="44"/>
                <w:szCs w:val="27"/>
              </w:rPr>
            </w:pPr>
          </w:p>
          <w:p w:rsidR="00B011CF" w:rsidRPr="00D80F80" w:rsidRDefault="00B011CF" w:rsidP="00914BFE">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Численность воспитанников в расчёте на 1 педагогического р</w:t>
            </w:r>
            <w:r w:rsidRPr="00D80F80">
              <w:rPr>
                <w:rFonts w:ascii="Times New Roman" w:hAnsi="Times New Roman" w:cs="Times New Roman"/>
                <w:sz w:val="27"/>
                <w:szCs w:val="27"/>
              </w:rPr>
              <w:t>а</w:t>
            </w:r>
            <w:r w:rsidRPr="00D80F80">
              <w:rPr>
                <w:rFonts w:ascii="Times New Roman" w:hAnsi="Times New Roman" w:cs="Times New Roman"/>
                <w:sz w:val="27"/>
                <w:szCs w:val="27"/>
              </w:rPr>
              <w:t>ботника:</w:t>
            </w:r>
          </w:p>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2014 год – 11,7;</w:t>
            </w:r>
          </w:p>
          <w:p w:rsidR="00B011CF" w:rsidRPr="00D80F80" w:rsidRDefault="00B011CF" w:rsidP="00914BFE">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2015 год – 12,0;</w:t>
            </w:r>
          </w:p>
          <w:p w:rsidR="00B011CF" w:rsidRPr="00D80F80" w:rsidRDefault="00B011CF" w:rsidP="00914BFE">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2016 год – 12,2;</w:t>
            </w:r>
          </w:p>
          <w:p w:rsidR="00B011CF" w:rsidRPr="00D80F80" w:rsidRDefault="00B011CF" w:rsidP="00914BFE">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2017 год – 12,3;</w:t>
            </w:r>
          </w:p>
          <w:p w:rsidR="00B011CF" w:rsidRPr="00D80F80" w:rsidRDefault="00B011CF" w:rsidP="00914BFE">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2018 год – 12,4</w:t>
            </w:r>
          </w:p>
        </w:tc>
      </w:tr>
      <w:tr w:rsidR="00B011CF" w:rsidRPr="00D80F80" w:rsidTr="00914BFE">
        <w:trPr>
          <w:trHeight w:val="140"/>
        </w:trPr>
        <w:tc>
          <w:tcPr>
            <w:tcW w:w="900" w:type="dxa"/>
            <w:vMerge/>
            <w:tcBorders>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p>
        </w:tc>
        <w:tc>
          <w:tcPr>
            <w:tcW w:w="4860" w:type="dxa"/>
            <w:tcBorders>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Оптимизация численности по отдел</w:t>
            </w:r>
            <w:r w:rsidRPr="00D80F80">
              <w:rPr>
                <w:rFonts w:ascii="Times New Roman" w:hAnsi="Times New Roman" w:cs="Times New Roman"/>
                <w:sz w:val="27"/>
                <w:szCs w:val="27"/>
              </w:rPr>
              <w:t>ь</w:t>
            </w:r>
            <w:r w:rsidRPr="00D80F80">
              <w:rPr>
                <w:rFonts w:ascii="Times New Roman" w:hAnsi="Times New Roman" w:cs="Times New Roman"/>
                <w:sz w:val="27"/>
                <w:szCs w:val="27"/>
              </w:rPr>
              <w:t>ным категориям педагогических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ников, определённых указами През</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дента Российской Федерации, с учётом увеличения производительности труда </w:t>
            </w:r>
            <w:r w:rsidRPr="00D80F80">
              <w:rPr>
                <w:rFonts w:ascii="Times New Roman" w:hAnsi="Times New Roman" w:cs="Times New Roman"/>
                <w:sz w:val="27"/>
                <w:szCs w:val="27"/>
              </w:rPr>
              <w:lastRenderedPageBreak/>
              <w:t>и проводимых институциональных и</w:t>
            </w:r>
            <w:r w:rsidRPr="00D80F80">
              <w:rPr>
                <w:rFonts w:ascii="Times New Roman" w:hAnsi="Times New Roman" w:cs="Times New Roman"/>
                <w:sz w:val="27"/>
                <w:szCs w:val="27"/>
              </w:rPr>
              <w:t>з</w:t>
            </w:r>
            <w:r w:rsidRPr="00D80F80">
              <w:rPr>
                <w:rFonts w:ascii="Times New Roman" w:hAnsi="Times New Roman" w:cs="Times New Roman"/>
                <w:sz w:val="27"/>
                <w:szCs w:val="27"/>
              </w:rPr>
              <w:t>менений</w:t>
            </w:r>
          </w:p>
        </w:tc>
        <w:tc>
          <w:tcPr>
            <w:tcW w:w="2880" w:type="dxa"/>
            <w:vMerge/>
            <w:tcBorders>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p>
        </w:tc>
        <w:tc>
          <w:tcPr>
            <w:tcW w:w="2160" w:type="dxa"/>
            <w:vMerge/>
            <w:tcBorders>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p>
        </w:tc>
        <w:tc>
          <w:tcPr>
            <w:tcW w:w="4140" w:type="dxa"/>
            <w:vMerge/>
            <w:tcBorders>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14940" w:type="dxa"/>
            <w:gridSpan w:val="5"/>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 Введение эффективного контракта в дошкольном образовании</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внедрение механизмов эффективного контракта с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скими работниками дошкольных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z w:val="27"/>
                <w:szCs w:val="27"/>
              </w:rPr>
              <w:t xml:space="preserve">органы местного </w:t>
            </w:r>
            <w:r w:rsidRPr="00D80F80">
              <w:rPr>
                <w:rFonts w:ascii="Times New Roman" w:hAnsi="Times New Roman" w:cs="Times New Roman"/>
                <w:sz w:val="27"/>
                <w:szCs w:val="27"/>
              </w:rPr>
              <w:br/>
              <w:t xml:space="preserve">самоуправления* </w:t>
            </w:r>
            <w:r w:rsidR="00914BFE" w:rsidRPr="00D80F80">
              <w:rPr>
                <w:rFonts w:ascii="Times New Roman" w:hAnsi="Times New Roman" w:cs="Times New Roman"/>
                <w:sz w:val="27"/>
                <w:szCs w:val="27"/>
              </w:rPr>
              <w:br/>
            </w:r>
            <w:r w:rsidRPr="00D80F80">
              <w:rPr>
                <w:rFonts w:ascii="Times New Roman" w:hAnsi="Times New Roman" w:cs="Times New Roman"/>
                <w:sz w:val="27"/>
                <w:szCs w:val="27"/>
              </w:rPr>
              <w:t>с участием руковод</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телей дошкольных </w:t>
            </w:r>
            <w:r w:rsidR="00914BFE" w:rsidRPr="00D80F80">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914BFE" w:rsidRPr="00D80F80">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p w:rsidR="00B011CF" w:rsidRPr="00D80F80" w:rsidRDefault="00B011CF" w:rsidP="00914BFE">
            <w:pPr>
              <w:widowControl w:val="0"/>
              <w:spacing w:after="0" w:line="240" w:lineRule="auto"/>
              <w:jc w:val="center"/>
              <w:rPr>
                <w:rFonts w:ascii="Times New Roman" w:hAnsi="Times New Roman" w:cs="Times New Roman"/>
                <w:sz w:val="27"/>
                <w:szCs w:val="27"/>
              </w:rPr>
            </w:pPr>
          </w:p>
          <w:p w:rsidR="00B011CF" w:rsidRPr="00D80F80" w:rsidRDefault="00B011CF" w:rsidP="00914BFE">
            <w:pPr>
              <w:widowControl w:val="0"/>
              <w:spacing w:after="0" w:line="240" w:lineRule="auto"/>
              <w:jc w:val="center"/>
              <w:rPr>
                <w:rFonts w:ascii="Times New Roman" w:hAnsi="Times New Roman" w:cs="Times New Roman"/>
                <w:sz w:val="27"/>
                <w:szCs w:val="27"/>
              </w:rPr>
            </w:pPr>
          </w:p>
          <w:p w:rsidR="00B011CF" w:rsidRPr="00D80F80" w:rsidRDefault="00B011CF" w:rsidP="00914BFE">
            <w:pPr>
              <w:widowControl w:val="0"/>
              <w:spacing w:after="0" w:line="240" w:lineRule="auto"/>
              <w:jc w:val="center"/>
              <w:rPr>
                <w:rFonts w:ascii="Times New Roman" w:hAnsi="Times New Roman" w:cs="Times New Roman"/>
                <w:sz w:val="27"/>
                <w:szCs w:val="27"/>
              </w:rPr>
            </w:pP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методических сем</w:t>
            </w:r>
            <w:r w:rsidRPr="00D80F80">
              <w:rPr>
                <w:rFonts w:ascii="Times New Roman" w:hAnsi="Times New Roman" w:cs="Times New Roman"/>
                <w:sz w:val="27"/>
                <w:szCs w:val="27"/>
              </w:rPr>
              <w:t>и</w:t>
            </w:r>
            <w:r w:rsidRPr="00D80F80">
              <w:rPr>
                <w:rFonts w:ascii="Times New Roman" w:hAnsi="Times New Roman" w:cs="Times New Roman"/>
                <w:sz w:val="27"/>
                <w:szCs w:val="27"/>
              </w:rPr>
              <w:t>наров по разъяснению механи</w:t>
            </w:r>
            <w:r w:rsidRPr="00D80F80">
              <w:rPr>
                <w:rFonts w:ascii="Times New Roman" w:hAnsi="Times New Roman" w:cs="Times New Roman"/>
                <w:sz w:val="27"/>
                <w:szCs w:val="27"/>
              </w:rPr>
              <w:t>з</w:t>
            </w:r>
            <w:r w:rsidRPr="00D80F80">
              <w:rPr>
                <w:rFonts w:ascii="Times New Roman" w:hAnsi="Times New Roman" w:cs="Times New Roman"/>
                <w:sz w:val="27"/>
                <w:szCs w:val="27"/>
              </w:rPr>
              <w:t>мов эффективного контракта с педагогическими работниками дошкольных образовательных организаций в 2014 году – не   менее 6.</w:t>
            </w:r>
          </w:p>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Составление плана мероприятий по организации заключения д</w:t>
            </w:r>
            <w:r w:rsidRPr="00D80F80">
              <w:rPr>
                <w:rFonts w:ascii="Times New Roman" w:hAnsi="Times New Roman" w:cs="Times New Roman"/>
                <w:sz w:val="27"/>
                <w:szCs w:val="27"/>
              </w:rPr>
              <w:t>о</w:t>
            </w:r>
            <w:r w:rsidRPr="00D80F80">
              <w:rPr>
                <w:rFonts w:ascii="Times New Roman" w:hAnsi="Times New Roman" w:cs="Times New Roman"/>
                <w:sz w:val="27"/>
                <w:szCs w:val="27"/>
              </w:rPr>
              <w:t>полнительных соглашений к тр</w:t>
            </w:r>
            <w:r w:rsidRPr="00D80F80">
              <w:rPr>
                <w:rFonts w:ascii="Times New Roman" w:hAnsi="Times New Roman" w:cs="Times New Roman"/>
                <w:sz w:val="27"/>
                <w:szCs w:val="27"/>
              </w:rPr>
              <w:t>у</w:t>
            </w:r>
            <w:r w:rsidRPr="00D80F80">
              <w:rPr>
                <w:rFonts w:ascii="Times New Roman" w:hAnsi="Times New Roman" w:cs="Times New Roman"/>
                <w:sz w:val="27"/>
                <w:szCs w:val="27"/>
              </w:rPr>
              <w:t>довому договору (новых труд</w:t>
            </w:r>
            <w:r w:rsidRPr="00D80F80">
              <w:rPr>
                <w:rFonts w:ascii="Times New Roman" w:hAnsi="Times New Roman" w:cs="Times New Roman"/>
                <w:sz w:val="27"/>
                <w:szCs w:val="27"/>
              </w:rPr>
              <w:t>о</w:t>
            </w:r>
            <w:r w:rsidRPr="00D80F80">
              <w:rPr>
                <w:rFonts w:ascii="Times New Roman" w:hAnsi="Times New Roman" w:cs="Times New Roman"/>
                <w:sz w:val="27"/>
                <w:szCs w:val="27"/>
              </w:rPr>
              <w:t>вых договоров)</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805C7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Изучение рекомендаций по оформл</w:t>
            </w:r>
            <w:r w:rsidRPr="00D80F80">
              <w:rPr>
                <w:rFonts w:ascii="Times New Roman" w:hAnsi="Times New Roman" w:cs="Times New Roman"/>
                <w:sz w:val="27"/>
                <w:szCs w:val="27"/>
              </w:rPr>
              <w:t>е</w:t>
            </w:r>
            <w:r w:rsidRPr="00D80F80">
              <w:rPr>
                <w:rFonts w:ascii="Times New Roman" w:hAnsi="Times New Roman" w:cs="Times New Roman"/>
                <w:sz w:val="27"/>
                <w:szCs w:val="27"/>
              </w:rPr>
              <w:t>нию трудовых отношений с работник</w:t>
            </w:r>
            <w:r w:rsidRPr="00D80F80">
              <w:rPr>
                <w:rFonts w:ascii="Times New Roman" w:hAnsi="Times New Roman" w:cs="Times New Roman"/>
                <w:sz w:val="27"/>
                <w:szCs w:val="27"/>
              </w:rPr>
              <w:t>а</w:t>
            </w:r>
            <w:r w:rsidRPr="00D80F80">
              <w:rPr>
                <w:rFonts w:ascii="Times New Roman" w:hAnsi="Times New Roman" w:cs="Times New Roman"/>
                <w:sz w:val="27"/>
                <w:szCs w:val="27"/>
              </w:rPr>
              <w:t>ми дошкольных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разработанных и утверждё</w:t>
            </w:r>
            <w:r w:rsidRPr="00D80F80">
              <w:rPr>
                <w:rFonts w:ascii="Times New Roman" w:hAnsi="Times New Roman" w:cs="Times New Roman"/>
                <w:sz w:val="27"/>
                <w:szCs w:val="27"/>
              </w:rPr>
              <w:t>н</w:t>
            </w:r>
            <w:r w:rsidRPr="00D80F80">
              <w:rPr>
                <w:rFonts w:ascii="Times New Roman" w:hAnsi="Times New Roman" w:cs="Times New Roman"/>
                <w:sz w:val="27"/>
                <w:szCs w:val="27"/>
              </w:rPr>
              <w:t>ных Министерством труда и социал</w:t>
            </w:r>
            <w:r w:rsidRPr="00D80F80">
              <w:rPr>
                <w:rFonts w:ascii="Times New Roman" w:hAnsi="Times New Roman" w:cs="Times New Roman"/>
                <w:sz w:val="27"/>
                <w:szCs w:val="27"/>
              </w:rPr>
              <w:t>ь</w:t>
            </w:r>
            <w:r w:rsidRPr="00D80F80">
              <w:rPr>
                <w:rFonts w:ascii="Times New Roman" w:hAnsi="Times New Roman" w:cs="Times New Roman"/>
                <w:sz w:val="27"/>
                <w:szCs w:val="27"/>
              </w:rPr>
              <w:t>ной защиты Российс</w:t>
            </w:r>
            <w:r w:rsidR="00805C78">
              <w:rPr>
                <w:rFonts w:ascii="Times New Roman" w:hAnsi="Times New Roman" w:cs="Times New Roman"/>
                <w:sz w:val="27"/>
                <w:szCs w:val="27"/>
              </w:rPr>
              <w:t>кой Федерации (далее – Минтруд</w:t>
            </w:r>
            <w:r w:rsidRPr="00D80F80">
              <w:rPr>
                <w:rFonts w:ascii="Times New Roman" w:hAnsi="Times New Roman" w:cs="Times New Roman"/>
                <w:sz w:val="27"/>
                <w:szCs w:val="27"/>
              </w:rPr>
              <w:t xml:space="preserve"> России) при введении эффективного контракта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t xml:space="preserve">Министерство,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органы местного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самоуправления*</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телей дошкольных</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образовательных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(в течение одн</w:t>
            </w:r>
            <w:r w:rsidRPr="00D80F80">
              <w:rPr>
                <w:rFonts w:ascii="Times New Roman" w:hAnsi="Times New Roman" w:cs="Times New Roman"/>
                <w:sz w:val="27"/>
                <w:szCs w:val="27"/>
              </w:rPr>
              <w:t>о</w:t>
            </w:r>
            <w:r w:rsidRPr="00D80F80">
              <w:rPr>
                <w:rFonts w:ascii="Times New Roman" w:hAnsi="Times New Roman" w:cs="Times New Roman"/>
                <w:sz w:val="27"/>
                <w:szCs w:val="27"/>
              </w:rPr>
              <w:t>го месяца после</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утверждения</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рекомендаций)</w:t>
            </w:r>
          </w:p>
        </w:tc>
        <w:tc>
          <w:tcPr>
            <w:tcW w:w="4140" w:type="dxa"/>
            <w:vMerge/>
            <w:tcBorders>
              <w:top w:val="single" w:sz="4" w:space="0" w:color="auto"/>
              <w:left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3.1.2.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мероприятий по разъясн</w:t>
            </w:r>
            <w:r w:rsidRPr="00D80F80">
              <w:rPr>
                <w:rFonts w:ascii="Times New Roman" w:hAnsi="Times New Roman" w:cs="Times New Roman"/>
                <w:sz w:val="27"/>
                <w:szCs w:val="27"/>
              </w:rPr>
              <w:t>е</w:t>
            </w:r>
            <w:r w:rsidRPr="00D80F80">
              <w:rPr>
                <w:rFonts w:ascii="Times New Roman" w:hAnsi="Times New Roman" w:cs="Times New Roman"/>
                <w:sz w:val="27"/>
                <w:szCs w:val="27"/>
              </w:rPr>
              <w:t>нию механизмов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с педагогическими работниками дошкольных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заций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t xml:space="preserve">Министерство,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органы местного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самоуправления*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 xml:space="preserve">телей дошкольных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образовательных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vMerge/>
            <w:tcBorders>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3.1.3.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Направление в дошкольные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тельные организации примерной фо</w:t>
            </w:r>
            <w:r w:rsidRPr="00D80F80">
              <w:rPr>
                <w:rFonts w:ascii="Times New Roman" w:hAnsi="Times New Roman" w:cs="Times New Roman"/>
                <w:sz w:val="27"/>
                <w:szCs w:val="27"/>
              </w:rPr>
              <w:t>р</w:t>
            </w:r>
            <w:r w:rsidRPr="00D80F80">
              <w:rPr>
                <w:rFonts w:ascii="Times New Roman" w:hAnsi="Times New Roman" w:cs="Times New Roman"/>
                <w:sz w:val="27"/>
                <w:szCs w:val="27"/>
              </w:rPr>
              <w:t>мы трудового договора с работниками дошкольных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lastRenderedPageBreak/>
              <w:t>заций с целью внедрения механизмов эффективного контракта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F704ED">
            <w:pPr>
              <w:widowControl w:val="0"/>
              <w:spacing w:after="0" w:line="228"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lastRenderedPageBreak/>
              <w:t xml:space="preserve">Министерство, </w:t>
            </w:r>
            <w:r w:rsidR="00F704ED">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органы местного </w:t>
            </w:r>
            <w:r w:rsidR="00F704ED">
              <w:rPr>
                <w:rFonts w:ascii="Times New Roman" w:hAnsi="Times New Roman" w:cs="Times New Roman"/>
                <w:spacing w:val="-4"/>
                <w:sz w:val="27"/>
                <w:szCs w:val="27"/>
              </w:rPr>
              <w:br/>
            </w:r>
            <w:r w:rsidRPr="00D80F80">
              <w:rPr>
                <w:rFonts w:ascii="Times New Roman" w:hAnsi="Times New Roman" w:cs="Times New Roman"/>
                <w:spacing w:val="-4"/>
                <w:sz w:val="27"/>
                <w:szCs w:val="27"/>
              </w:rPr>
              <w:t>самоуправления*</w:t>
            </w:r>
            <w:r w:rsidR="00F704ED">
              <w:rPr>
                <w:rFonts w:ascii="Times New Roman" w:hAnsi="Times New Roman" w:cs="Times New Roman"/>
                <w:spacing w:val="-4"/>
                <w:sz w:val="27"/>
                <w:szCs w:val="27"/>
              </w:rPr>
              <w:br/>
            </w: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 xml:space="preserve">телей дошкольных </w:t>
            </w:r>
            <w:r w:rsidR="00F704ED">
              <w:rPr>
                <w:rFonts w:ascii="Times New Roman" w:hAnsi="Times New Roman" w:cs="Times New Roman"/>
                <w:spacing w:val="-4"/>
                <w:sz w:val="27"/>
                <w:szCs w:val="27"/>
              </w:rPr>
              <w:br/>
            </w:r>
            <w:r w:rsidRPr="00D80F80">
              <w:rPr>
                <w:rFonts w:ascii="Times New Roman" w:hAnsi="Times New Roman" w:cs="Times New Roman"/>
                <w:spacing w:val="-4"/>
                <w:sz w:val="27"/>
                <w:szCs w:val="27"/>
              </w:rPr>
              <w:lastRenderedPageBreak/>
              <w:t>образовательных орг</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914BFE"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А</w:t>
            </w:r>
            <w:r w:rsidR="00B011CF" w:rsidRPr="00D80F80">
              <w:rPr>
                <w:rFonts w:ascii="Times New Roman" w:hAnsi="Times New Roman" w:cs="Times New Roman"/>
                <w:sz w:val="27"/>
                <w:szCs w:val="27"/>
              </w:rPr>
              <w:t>вгуст</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года</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3.1.4.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мероприятий по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ции заключения дополнительных с</w:t>
            </w:r>
            <w:r w:rsidRPr="00D80F80">
              <w:rPr>
                <w:rFonts w:ascii="Times New Roman" w:hAnsi="Times New Roman" w:cs="Times New Roman"/>
                <w:sz w:val="27"/>
                <w:szCs w:val="27"/>
              </w:rPr>
              <w:t>о</w:t>
            </w:r>
            <w:r w:rsidRPr="00D80F80">
              <w:rPr>
                <w:rFonts w:ascii="Times New Roman" w:hAnsi="Times New Roman" w:cs="Times New Roman"/>
                <w:sz w:val="27"/>
                <w:szCs w:val="27"/>
              </w:rPr>
              <w:t>глашений к трудовому договору (новых трудовых договоров) с работниками дошкольных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в связи с введением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го контракта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4BFE"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t xml:space="preserve">Министерство, </w:t>
            </w:r>
          </w:p>
          <w:p w:rsidR="00B011CF" w:rsidRPr="00D80F80" w:rsidRDefault="00B011CF" w:rsidP="00805C78">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t xml:space="preserve">органы местного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самоуправления</w:t>
            </w:r>
            <w:r w:rsidR="00805C78">
              <w:rPr>
                <w:rFonts w:ascii="Times New Roman" w:hAnsi="Times New Roman" w:cs="Times New Roman"/>
                <w:spacing w:val="-4"/>
                <w:sz w:val="27"/>
                <w:szCs w:val="27"/>
              </w:rPr>
              <w:t>*</w:t>
            </w:r>
            <w:r w:rsidRPr="00D80F80">
              <w:rPr>
                <w:rFonts w:ascii="Times New Roman" w:hAnsi="Times New Roman" w:cs="Times New Roman"/>
                <w:spacing w:val="-4"/>
                <w:sz w:val="27"/>
                <w:szCs w:val="27"/>
              </w:rPr>
              <w:t xml:space="preserve"> </w:t>
            </w:r>
            <w:r w:rsidR="00805C78">
              <w:rPr>
                <w:rFonts w:ascii="Times New Roman" w:hAnsi="Times New Roman" w:cs="Times New Roman"/>
                <w:spacing w:val="-4"/>
                <w:sz w:val="27"/>
                <w:szCs w:val="27"/>
              </w:rPr>
              <w:br/>
            </w: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 xml:space="preserve">телей дошкольных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образовательных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организаций</w:t>
            </w:r>
            <w:r w:rsidR="00914BFE" w:rsidRPr="00D80F80">
              <w:rPr>
                <w:rFonts w:ascii="Times New Roman" w:hAnsi="Times New Roman" w:cs="Times New Roman"/>
                <w:spacing w:val="-4"/>
                <w:sz w:val="27"/>
                <w:szCs w:val="27"/>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p w:rsidR="00B011CF" w:rsidRDefault="00B011CF"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Default="00F704ED" w:rsidP="00914BFE">
            <w:pPr>
              <w:widowControl w:val="0"/>
              <w:spacing w:after="0" w:line="240" w:lineRule="auto"/>
              <w:jc w:val="center"/>
              <w:rPr>
                <w:rFonts w:ascii="Times New Roman" w:hAnsi="Times New Roman" w:cs="Times New Roman"/>
                <w:sz w:val="27"/>
                <w:szCs w:val="27"/>
              </w:rPr>
            </w:pPr>
          </w:p>
          <w:p w:rsidR="00F704ED" w:rsidRPr="00D80F80" w:rsidRDefault="00F704ED" w:rsidP="00914BFE">
            <w:pPr>
              <w:widowControl w:val="0"/>
              <w:spacing w:after="0" w:line="240" w:lineRule="auto"/>
              <w:jc w:val="center"/>
              <w:rPr>
                <w:rFonts w:ascii="Times New Roman" w:hAnsi="Times New Roman" w:cs="Times New Roman"/>
                <w:sz w:val="27"/>
                <w:szCs w:val="27"/>
              </w:rPr>
            </w:pP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Поэтапное повышение оплаты труда педагогических работников дошкол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организаций в соответствии с Указом Президента   Российской Федерации от 07.05.2012        № 597 «О мероприятиях по реализации государственной социальной полит</w:t>
            </w:r>
            <w:r w:rsidRPr="00D80F80">
              <w:rPr>
                <w:rFonts w:ascii="Times New Roman" w:hAnsi="Times New Roman" w:cs="Times New Roman"/>
                <w:sz w:val="27"/>
                <w:szCs w:val="27"/>
              </w:rPr>
              <w:t>и</w:t>
            </w:r>
            <w:r w:rsidRPr="00D80F80">
              <w:rPr>
                <w:rFonts w:ascii="Times New Roman" w:hAnsi="Times New Roman" w:cs="Times New Roman"/>
                <w:sz w:val="27"/>
                <w:szCs w:val="27"/>
              </w:rPr>
              <w:t>ки»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pacing w:val="-2"/>
                <w:sz w:val="27"/>
                <w:szCs w:val="27"/>
              </w:rPr>
            </w:pPr>
            <w:r w:rsidRPr="00D80F80">
              <w:rPr>
                <w:rFonts w:ascii="Times New Roman" w:hAnsi="Times New Roman" w:cs="Times New Roman"/>
                <w:spacing w:val="-2"/>
                <w:sz w:val="27"/>
                <w:szCs w:val="27"/>
              </w:rPr>
              <w:t>Отношение среднемесячной зар</w:t>
            </w:r>
            <w:r w:rsidRPr="00D80F80">
              <w:rPr>
                <w:rFonts w:ascii="Times New Roman" w:hAnsi="Times New Roman" w:cs="Times New Roman"/>
                <w:spacing w:val="-2"/>
                <w:sz w:val="27"/>
                <w:szCs w:val="27"/>
              </w:rPr>
              <w:t>а</w:t>
            </w:r>
            <w:r w:rsidRPr="00D80F80">
              <w:rPr>
                <w:rFonts w:ascii="Times New Roman" w:hAnsi="Times New Roman" w:cs="Times New Roman"/>
                <w:spacing w:val="-2"/>
                <w:sz w:val="27"/>
                <w:szCs w:val="27"/>
              </w:rPr>
              <w:t>ботной платы педагогических   работников государственных (муниципальных) образовател</w:t>
            </w:r>
            <w:r w:rsidRPr="00D80F80">
              <w:rPr>
                <w:rFonts w:ascii="Times New Roman" w:hAnsi="Times New Roman" w:cs="Times New Roman"/>
                <w:spacing w:val="-2"/>
                <w:sz w:val="27"/>
                <w:szCs w:val="27"/>
              </w:rPr>
              <w:t>ь</w:t>
            </w:r>
            <w:r w:rsidRPr="00D80F80">
              <w:rPr>
                <w:rFonts w:ascii="Times New Roman" w:hAnsi="Times New Roman" w:cs="Times New Roman"/>
                <w:spacing w:val="-2"/>
                <w:sz w:val="27"/>
                <w:szCs w:val="27"/>
              </w:rPr>
              <w:t>ных организаций дошкольного образования к среднемесячной заработной плате в организациях общего образовании в Ульяно</w:t>
            </w:r>
            <w:r w:rsidRPr="00D80F80">
              <w:rPr>
                <w:rFonts w:ascii="Times New Roman" w:hAnsi="Times New Roman" w:cs="Times New Roman"/>
                <w:spacing w:val="-2"/>
                <w:sz w:val="27"/>
                <w:szCs w:val="27"/>
              </w:rPr>
              <w:t>в</w:t>
            </w:r>
            <w:r w:rsidRPr="00D80F80">
              <w:rPr>
                <w:rFonts w:ascii="Times New Roman" w:hAnsi="Times New Roman" w:cs="Times New Roman"/>
                <w:spacing w:val="-2"/>
                <w:sz w:val="27"/>
                <w:szCs w:val="27"/>
              </w:rPr>
              <w:t xml:space="preserve">ской области с 2013 года – 100% </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внедрение механизмов эффективного контракта с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lastRenderedPageBreak/>
              <w:t>лями дошкольных образовательных    организаций: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4BFE"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lastRenderedPageBreak/>
              <w:t xml:space="preserve">Министерство,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органы местного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lastRenderedPageBreak/>
              <w:t xml:space="preserve">самоуправления* </w:t>
            </w:r>
          </w:p>
          <w:p w:rsidR="00914BFE"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 xml:space="preserve">телей дошкольных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образовательных </w:t>
            </w:r>
          </w:p>
          <w:p w:rsidR="00B011CF"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914BFE"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2014-2018</w:t>
            </w:r>
            <w:r w:rsidR="00B011CF" w:rsidRPr="00D80F80">
              <w:rPr>
                <w:rFonts w:ascii="Times New Roman" w:hAnsi="Times New Roman" w:cs="Times New Roman"/>
                <w:sz w:val="27"/>
                <w:szCs w:val="27"/>
              </w:rPr>
              <w:t xml:space="preserve">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F704ED">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Кратность среднемесячной зар</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ботной платы руководителей и </w:t>
            </w:r>
            <w:r w:rsidRPr="00D80F80">
              <w:rPr>
                <w:rFonts w:ascii="Times New Roman" w:hAnsi="Times New Roman" w:cs="Times New Roman"/>
                <w:sz w:val="27"/>
                <w:szCs w:val="27"/>
              </w:rPr>
              <w:lastRenderedPageBreak/>
              <w:t>работников дошкольных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в 2014 году – не более 8</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3.3.1.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F704ED">
            <w:pPr>
              <w:widowControl w:val="0"/>
              <w:spacing w:after="0" w:line="233" w:lineRule="auto"/>
              <w:ind w:hanging="23"/>
              <w:jc w:val="both"/>
              <w:rPr>
                <w:rFonts w:ascii="Times New Roman" w:hAnsi="Times New Roman" w:cs="Times New Roman"/>
                <w:sz w:val="27"/>
                <w:szCs w:val="27"/>
              </w:rPr>
            </w:pPr>
            <w:r w:rsidRPr="00D80F80">
              <w:rPr>
                <w:rFonts w:ascii="Times New Roman" w:hAnsi="Times New Roman" w:cs="Times New Roman"/>
                <w:sz w:val="27"/>
                <w:szCs w:val="27"/>
              </w:rPr>
              <w:t>Разработка методических рекомендаций по стимулированию руководителей дошкольных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направленных на установление взаимосвязи между показателями кач</w:t>
            </w:r>
            <w:r w:rsidRPr="00D80F80">
              <w:rPr>
                <w:rFonts w:ascii="Times New Roman" w:hAnsi="Times New Roman" w:cs="Times New Roman"/>
                <w:sz w:val="27"/>
                <w:szCs w:val="27"/>
              </w:rPr>
              <w:t>е</w:t>
            </w:r>
            <w:r w:rsidRPr="00D80F80">
              <w:rPr>
                <w:rFonts w:ascii="Times New Roman" w:hAnsi="Times New Roman" w:cs="Times New Roman"/>
                <w:sz w:val="27"/>
                <w:szCs w:val="27"/>
              </w:rPr>
              <w:t>ства предоставляемых организацией государственных (муниципальных) услуг и эффективностью деятельности руководителя дошкольной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тельной организации (в том числе по результатам независимой оценки)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F704ED">
            <w:pPr>
              <w:widowControl w:val="0"/>
              <w:spacing w:after="0" w:line="233"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F704ED">
            <w:pPr>
              <w:widowControl w:val="0"/>
              <w:spacing w:after="0" w:line="233"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B011CF" w:rsidRPr="00D80F80" w:rsidRDefault="00B011CF" w:rsidP="00F704ED">
            <w:pPr>
              <w:widowControl w:val="0"/>
              <w:spacing w:after="0" w:line="233" w:lineRule="auto"/>
              <w:jc w:val="center"/>
              <w:rPr>
                <w:rFonts w:ascii="Times New Roman" w:hAnsi="Times New Roman" w:cs="Times New Roman"/>
                <w:sz w:val="27"/>
                <w:szCs w:val="27"/>
              </w:rPr>
            </w:pPr>
            <w:r w:rsidRPr="00D80F80">
              <w:rPr>
                <w:rFonts w:ascii="Times New Roman" w:hAnsi="Times New Roman" w:cs="Times New Roman"/>
                <w:sz w:val="27"/>
                <w:szCs w:val="27"/>
              </w:rPr>
              <w:t>с участием</w:t>
            </w:r>
          </w:p>
          <w:p w:rsidR="00B011CF" w:rsidRPr="00D80F80" w:rsidRDefault="00B011CF" w:rsidP="00F704ED">
            <w:pPr>
              <w:widowControl w:val="0"/>
              <w:spacing w:after="0" w:line="233"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руководителей</w:t>
            </w:r>
          </w:p>
          <w:p w:rsidR="00B011CF" w:rsidRPr="00D80F80" w:rsidRDefault="00B011CF" w:rsidP="00F704ED">
            <w:pPr>
              <w:widowControl w:val="0"/>
              <w:spacing w:after="0" w:line="233" w:lineRule="auto"/>
              <w:jc w:val="center"/>
              <w:rPr>
                <w:rFonts w:ascii="Times New Roman" w:hAnsi="Times New Roman" w:cs="Times New Roman"/>
                <w:sz w:val="27"/>
                <w:szCs w:val="27"/>
              </w:rPr>
            </w:pPr>
            <w:r w:rsidRPr="00D80F80">
              <w:rPr>
                <w:rFonts w:ascii="Times New Roman" w:hAnsi="Times New Roman" w:cs="Times New Roman"/>
                <w:sz w:val="27"/>
                <w:szCs w:val="27"/>
              </w:rPr>
              <w:t>дошкольных</w:t>
            </w:r>
          </w:p>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F704ED">
            <w:pPr>
              <w:widowControl w:val="0"/>
              <w:spacing w:after="0" w:line="233"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семинаров по раз</w:t>
            </w:r>
            <w:r w:rsidRPr="00D80F80">
              <w:rPr>
                <w:rFonts w:ascii="Times New Roman" w:hAnsi="Times New Roman" w:cs="Times New Roman"/>
                <w:sz w:val="27"/>
                <w:szCs w:val="27"/>
              </w:rPr>
              <w:t>ъ</w:t>
            </w:r>
            <w:r w:rsidRPr="00D80F80">
              <w:rPr>
                <w:rFonts w:ascii="Times New Roman" w:hAnsi="Times New Roman" w:cs="Times New Roman"/>
                <w:sz w:val="27"/>
                <w:szCs w:val="27"/>
              </w:rPr>
              <w:t>яснению механизмов эффекти</w:t>
            </w:r>
            <w:r w:rsidRPr="00D80F80">
              <w:rPr>
                <w:rFonts w:ascii="Times New Roman" w:hAnsi="Times New Roman" w:cs="Times New Roman"/>
                <w:sz w:val="27"/>
                <w:szCs w:val="27"/>
              </w:rPr>
              <w:t>в</w:t>
            </w:r>
            <w:r w:rsidRPr="00D80F80">
              <w:rPr>
                <w:rFonts w:ascii="Times New Roman" w:hAnsi="Times New Roman" w:cs="Times New Roman"/>
                <w:sz w:val="27"/>
                <w:szCs w:val="27"/>
              </w:rPr>
              <w:t>ного контракта с руководителями дошкольных образовательных организаций в 2014 году – не м</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нее 6 </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3.3.2.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мероприятий по разъясн</w:t>
            </w:r>
            <w:r w:rsidRPr="00D80F80">
              <w:rPr>
                <w:rFonts w:ascii="Times New Roman" w:hAnsi="Times New Roman" w:cs="Times New Roman"/>
                <w:sz w:val="27"/>
                <w:szCs w:val="27"/>
              </w:rPr>
              <w:t>е</w:t>
            </w:r>
            <w:r w:rsidRPr="00D80F80">
              <w:rPr>
                <w:rFonts w:ascii="Times New Roman" w:hAnsi="Times New Roman" w:cs="Times New Roman"/>
                <w:sz w:val="27"/>
                <w:szCs w:val="27"/>
              </w:rPr>
              <w:t>нию механизмов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с руководителями дошкольных образовательных организаций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pacing w:val="-4"/>
                <w:sz w:val="27"/>
                <w:szCs w:val="27"/>
              </w:rPr>
              <w:t xml:space="preserve">Министерство,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органы местного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самоуправления*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 xml:space="preserve">телей дошкольных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образовательных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3.3.3.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мероприятий по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ции заключения дополнительных с</w:t>
            </w:r>
            <w:r w:rsidRPr="00D80F80">
              <w:rPr>
                <w:rFonts w:ascii="Times New Roman" w:hAnsi="Times New Roman" w:cs="Times New Roman"/>
                <w:sz w:val="27"/>
                <w:szCs w:val="27"/>
              </w:rPr>
              <w:t>о</w:t>
            </w:r>
            <w:r w:rsidRPr="00D80F80">
              <w:rPr>
                <w:rFonts w:ascii="Times New Roman" w:hAnsi="Times New Roman" w:cs="Times New Roman"/>
                <w:sz w:val="27"/>
                <w:szCs w:val="27"/>
              </w:rPr>
              <w:t>глашений к трудовому договору (новых трудовых договоров) с руководителями дошкольных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в соответствии с типовым труд</w:t>
            </w:r>
            <w:r w:rsidRPr="00D80F80">
              <w:rPr>
                <w:rFonts w:ascii="Times New Roman" w:hAnsi="Times New Roman" w:cs="Times New Roman"/>
                <w:sz w:val="27"/>
                <w:szCs w:val="27"/>
              </w:rPr>
              <w:t>о</w:t>
            </w:r>
            <w:r w:rsidRPr="00D80F80">
              <w:rPr>
                <w:rFonts w:ascii="Times New Roman" w:hAnsi="Times New Roman" w:cs="Times New Roman"/>
                <w:sz w:val="27"/>
                <w:szCs w:val="27"/>
              </w:rPr>
              <w:t>вым договором</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дошкольных</w:t>
            </w:r>
          </w:p>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tcBorders>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руководителей дошкольных образовательных организаций, с которыми закл</w:t>
            </w:r>
            <w:r w:rsidRPr="00D80F80">
              <w:rPr>
                <w:rFonts w:ascii="Times New Roman" w:hAnsi="Times New Roman" w:cs="Times New Roman"/>
                <w:sz w:val="27"/>
                <w:szCs w:val="27"/>
              </w:rPr>
              <w:t>ю</w:t>
            </w:r>
            <w:r w:rsidRPr="00D80F80">
              <w:rPr>
                <w:rFonts w:ascii="Times New Roman" w:hAnsi="Times New Roman" w:cs="Times New Roman"/>
                <w:sz w:val="27"/>
                <w:szCs w:val="27"/>
              </w:rPr>
              <w:t>чены дополнительные соглаш</w:t>
            </w:r>
            <w:r w:rsidRPr="00D80F80">
              <w:rPr>
                <w:rFonts w:ascii="Times New Roman" w:hAnsi="Times New Roman" w:cs="Times New Roman"/>
                <w:sz w:val="27"/>
                <w:szCs w:val="27"/>
              </w:rPr>
              <w:t>е</w:t>
            </w:r>
            <w:r w:rsidRPr="00D80F80">
              <w:rPr>
                <w:rFonts w:ascii="Times New Roman" w:hAnsi="Times New Roman" w:cs="Times New Roman"/>
                <w:sz w:val="27"/>
                <w:szCs w:val="27"/>
              </w:rPr>
              <w:t>ния к трудовому договору (новые трудовые договоры), в общей численности руководителей д</w:t>
            </w:r>
            <w:r w:rsidRPr="00D80F80">
              <w:rPr>
                <w:rFonts w:ascii="Times New Roman" w:hAnsi="Times New Roman" w:cs="Times New Roman"/>
                <w:sz w:val="27"/>
                <w:szCs w:val="27"/>
              </w:rPr>
              <w:t>о</w:t>
            </w:r>
            <w:r w:rsidRPr="00D80F80">
              <w:rPr>
                <w:rFonts w:ascii="Times New Roman" w:hAnsi="Times New Roman" w:cs="Times New Roman"/>
                <w:sz w:val="27"/>
                <w:szCs w:val="27"/>
              </w:rPr>
              <w:lastRenderedPageBreak/>
              <w:t>школьных образовательных о</w:t>
            </w:r>
            <w:r w:rsidRPr="00D80F80">
              <w:rPr>
                <w:rFonts w:ascii="Times New Roman" w:hAnsi="Times New Roman" w:cs="Times New Roman"/>
                <w:sz w:val="27"/>
                <w:szCs w:val="27"/>
              </w:rPr>
              <w:t>р</w:t>
            </w:r>
            <w:r w:rsidRPr="00D80F80">
              <w:rPr>
                <w:rFonts w:ascii="Times New Roman" w:hAnsi="Times New Roman" w:cs="Times New Roman"/>
                <w:sz w:val="27"/>
                <w:szCs w:val="27"/>
              </w:rPr>
              <w:t>ганизаций к 2014 году – 100%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Информационное и мониторинговое сопровождение введения эффективного контракта: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pacing w:val="-4"/>
                <w:sz w:val="27"/>
                <w:szCs w:val="27"/>
              </w:rPr>
              <w:t xml:space="preserve">Министерство,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органы местного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самоуправления*</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 xml:space="preserve">телей дошкольных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образовательных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35" w:lineRule="auto"/>
              <w:jc w:val="both"/>
              <w:rPr>
                <w:rFonts w:ascii="Times New Roman" w:hAnsi="Times New Roman" w:cs="Times New Roman"/>
                <w:spacing w:val="-2"/>
                <w:sz w:val="27"/>
                <w:szCs w:val="27"/>
              </w:rPr>
            </w:pPr>
            <w:r w:rsidRPr="00D80F80">
              <w:rPr>
                <w:rFonts w:ascii="Times New Roman" w:hAnsi="Times New Roman" w:cs="Times New Roman"/>
                <w:spacing w:val="-2"/>
                <w:sz w:val="27"/>
                <w:szCs w:val="27"/>
              </w:rPr>
              <w:t>Составление ежеквартального аналитического отчёта о внедр</w:t>
            </w:r>
            <w:r w:rsidRPr="00D80F80">
              <w:rPr>
                <w:rFonts w:ascii="Times New Roman" w:hAnsi="Times New Roman" w:cs="Times New Roman"/>
                <w:spacing w:val="-2"/>
                <w:sz w:val="27"/>
                <w:szCs w:val="27"/>
              </w:rPr>
              <w:t>е</w:t>
            </w:r>
            <w:r w:rsidRPr="00D80F80">
              <w:rPr>
                <w:rFonts w:ascii="Times New Roman" w:hAnsi="Times New Roman" w:cs="Times New Roman"/>
                <w:spacing w:val="-2"/>
                <w:sz w:val="27"/>
                <w:szCs w:val="27"/>
              </w:rPr>
              <w:t>нии эффективного контракта.</w:t>
            </w:r>
          </w:p>
          <w:p w:rsidR="00B011CF" w:rsidRPr="00D80F80" w:rsidRDefault="00B011CF" w:rsidP="00914BFE">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Освещение лучших практик внедрения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в средствах массовой и</w:t>
            </w:r>
            <w:r w:rsidRPr="00D80F80">
              <w:rPr>
                <w:rFonts w:ascii="Times New Roman" w:hAnsi="Times New Roman" w:cs="Times New Roman"/>
                <w:sz w:val="27"/>
                <w:szCs w:val="27"/>
              </w:rPr>
              <w:t>н</w:t>
            </w:r>
            <w:r w:rsidRPr="00D80F80">
              <w:rPr>
                <w:rFonts w:ascii="Times New Roman" w:hAnsi="Times New Roman" w:cs="Times New Roman"/>
                <w:sz w:val="27"/>
                <w:szCs w:val="27"/>
              </w:rPr>
              <w:t>формации</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3.4.1.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Осуществление информационного с</w:t>
            </w:r>
            <w:r w:rsidRPr="00D80F80">
              <w:rPr>
                <w:rFonts w:ascii="Times New Roman" w:hAnsi="Times New Roman" w:cs="Times New Roman"/>
                <w:sz w:val="27"/>
                <w:szCs w:val="27"/>
              </w:rPr>
              <w:t>о</w:t>
            </w:r>
            <w:r w:rsidRPr="00D80F80">
              <w:rPr>
                <w:rFonts w:ascii="Times New Roman" w:hAnsi="Times New Roman" w:cs="Times New Roman"/>
                <w:sz w:val="27"/>
                <w:szCs w:val="27"/>
              </w:rPr>
              <w:t>провождения мероприятий по введ</w:t>
            </w:r>
            <w:r w:rsidRPr="00D80F80">
              <w:rPr>
                <w:rFonts w:ascii="Times New Roman" w:hAnsi="Times New Roman" w:cs="Times New Roman"/>
                <w:sz w:val="27"/>
                <w:szCs w:val="27"/>
              </w:rPr>
              <w:t>е</w:t>
            </w:r>
            <w:r w:rsidRPr="00D80F80">
              <w:rPr>
                <w:rFonts w:ascii="Times New Roman" w:hAnsi="Times New Roman" w:cs="Times New Roman"/>
                <w:sz w:val="27"/>
                <w:szCs w:val="27"/>
              </w:rPr>
              <w:t>нию эффективного контракта в системе дошкольного образования (организация проведения разъяснительной работы в трудовых коллективах, публикации в средствах массовой информации, пр</w:t>
            </w:r>
            <w:r w:rsidRPr="00D80F80">
              <w:rPr>
                <w:rFonts w:ascii="Times New Roman" w:hAnsi="Times New Roman" w:cs="Times New Roman"/>
                <w:sz w:val="27"/>
                <w:szCs w:val="27"/>
              </w:rPr>
              <w:t>о</w:t>
            </w:r>
            <w:r w:rsidRPr="00D80F80">
              <w:rPr>
                <w:rFonts w:ascii="Times New Roman" w:hAnsi="Times New Roman" w:cs="Times New Roman"/>
                <w:sz w:val="27"/>
                <w:szCs w:val="27"/>
              </w:rPr>
              <w:t>ведение семинаров и другие меропри</w:t>
            </w:r>
            <w:r w:rsidRPr="00D80F80">
              <w:rPr>
                <w:rFonts w:ascii="Times New Roman" w:hAnsi="Times New Roman" w:cs="Times New Roman"/>
                <w:sz w:val="27"/>
                <w:szCs w:val="27"/>
              </w:rPr>
              <w:t>я</w:t>
            </w:r>
            <w:r w:rsidRPr="00D80F80">
              <w:rPr>
                <w:rFonts w:ascii="Times New Roman" w:hAnsi="Times New Roman" w:cs="Times New Roman"/>
                <w:sz w:val="27"/>
                <w:szCs w:val="27"/>
              </w:rPr>
              <w:t>тия)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t xml:space="preserve">Министерство,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органы местного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самоуправления*</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 xml:space="preserve">телей дошкольных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образовательных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3.4.2.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Осуществление мониторинга влияния внедрения эффективного контракта на качество образовательных услуг в сф</w:t>
            </w:r>
            <w:r w:rsidRPr="00D80F80">
              <w:rPr>
                <w:rFonts w:ascii="Times New Roman" w:hAnsi="Times New Roman" w:cs="Times New Roman"/>
                <w:sz w:val="27"/>
                <w:szCs w:val="27"/>
              </w:rPr>
              <w:t>е</w:t>
            </w:r>
            <w:r w:rsidRPr="00D80F80">
              <w:rPr>
                <w:rFonts w:ascii="Times New Roman" w:hAnsi="Times New Roman" w:cs="Times New Roman"/>
                <w:sz w:val="27"/>
                <w:szCs w:val="27"/>
              </w:rPr>
              <w:t>ре дошкольного образования, в том числе выявление лучших практик     внедрения эффективного контракта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4BFE"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t xml:space="preserve">Министерство,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органы местного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самоуправления*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 xml:space="preserve">телей дошкольных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образовательных </w:t>
            </w:r>
          </w:p>
          <w:p w:rsidR="00B011CF"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4140" w:type="dxa"/>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rPr>
                <w:rFonts w:ascii="Times New Roman" w:hAnsi="Times New Roman" w:cs="Times New Roman"/>
                <w:sz w:val="27"/>
                <w:szCs w:val="27"/>
              </w:rPr>
            </w:pP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054A8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3.4.3.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011CF"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Совершенствование действующих м</w:t>
            </w:r>
            <w:r w:rsidRPr="00D80F80">
              <w:rPr>
                <w:rFonts w:ascii="Times New Roman" w:hAnsi="Times New Roman" w:cs="Times New Roman"/>
                <w:sz w:val="27"/>
                <w:szCs w:val="27"/>
              </w:rPr>
              <w:t>о</w:t>
            </w:r>
            <w:r w:rsidRPr="00D80F80">
              <w:rPr>
                <w:rFonts w:ascii="Times New Roman" w:hAnsi="Times New Roman" w:cs="Times New Roman"/>
                <w:sz w:val="27"/>
                <w:szCs w:val="27"/>
              </w:rPr>
              <w:t>делей аттестации педагогических р</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ботников </w:t>
            </w:r>
            <w:r w:rsidR="00914BFE" w:rsidRPr="00D80F80">
              <w:rPr>
                <w:rFonts w:ascii="Times New Roman" w:hAnsi="Times New Roman" w:cs="Times New Roman"/>
                <w:sz w:val="27"/>
                <w:szCs w:val="27"/>
              </w:rPr>
              <w:t>дошкольных образовател</w:t>
            </w:r>
            <w:r w:rsidR="00914BFE" w:rsidRPr="00D80F80">
              <w:rPr>
                <w:rFonts w:ascii="Times New Roman" w:hAnsi="Times New Roman" w:cs="Times New Roman"/>
                <w:sz w:val="27"/>
                <w:szCs w:val="27"/>
              </w:rPr>
              <w:t>ь</w:t>
            </w:r>
            <w:r w:rsidR="00914BFE" w:rsidRPr="00D80F80">
              <w:rPr>
                <w:rFonts w:ascii="Times New Roman" w:hAnsi="Times New Roman" w:cs="Times New Roman"/>
                <w:sz w:val="27"/>
                <w:szCs w:val="27"/>
              </w:rPr>
              <w:t>ных организаций</w:t>
            </w:r>
            <w:r w:rsidRPr="00D80F80">
              <w:rPr>
                <w:rFonts w:ascii="Times New Roman" w:hAnsi="Times New Roman" w:cs="Times New Roman"/>
                <w:sz w:val="27"/>
                <w:szCs w:val="27"/>
              </w:rPr>
              <w:t xml:space="preserve"> с последующим их переводом на эффективный контракт</w:t>
            </w:r>
            <w:r w:rsidR="00F1380B">
              <w:rPr>
                <w:rFonts w:ascii="Times New Roman" w:hAnsi="Times New Roman" w:cs="Times New Roman"/>
                <w:sz w:val="27"/>
                <w:szCs w:val="27"/>
              </w:rPr>
              <w:t>.</w:t>
            </w:r>
          </w:p>
          <w:p w:rsidR="00F1380B" w:rsidRPr="00D80F80" w:rsidRDefault="00F1380B" w:rsidP="00054A86">
            <w:pPr>
              <w:widowControl w:val="0"/>
              <w:spacing w:after="0" w:line="240" w:lineRule="auto"/>
              <w:jc w:val="both"/>
              <w:rPr>
                <w:rFonts w:ascii="Times New Roman" w:hAnsi="Times New Roman" w:cs="Times New Roman"/>
                <w:sz w:val="27"/>
                <w:szCs w:val="27"/>
              </w:rPr>
            </w:pPr>
          </w:p>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Проведение аттестации педагогических работников </w:t>
            </w:r>
            <w:r w:rsidR="00F9701A" w:rsidRPr="00D80F80">
              <w:rPr>
                <w:rFonts w:ascii="Times New Roman" w:hAnsi="Times New Roman" w:cs="Times New Roman"/>
                <w:sz w:val="27"/>
                <w:szCs w:val="27"/>
              </w:rPr>
              <w:t>дошкольных образовател</w:t>
            </w:r>
            <w:r w:rsidR="00F9701A" w:rsidRPr="00D80F80">
              <w:rPr>
                <w:rFonts w:ascii="Times New Roman" w:hAnsi="Times New Roman" w:cs="Times New Roman"/>
                <w:sz w:val="27"/>
                <w:szCs w:val="27"/>
              </w:rPr>
              <w:t>ь</w:t>
            </w:r>
            <w:r w:rsidR="00F9701A" w:rsidRPr="00D80F80">
              <w:rPr>
                <w:rFonts w:ascii="Times New Roman" w:hAnsi="Times New Roman" w:cs="Times New Roman"/>
                <w:sz w:val="27"/>
                <w:szCs w:val="27"/>
              </w:rPr>
              <w:t xml:space="preserve">ных организаций </w:t>
            </w:r>
            <w:r w:rsidRPr="00D80F80">
              <w:rPr>
                <w:rFonts w:ascii="Times New Roman" w:hAnsi="Times New Roman" w:cs="Times New Roman"/>
                <w:sz w:val="27"/>
                <w:szCs w:val="27"/>
              </w:rPr>
              <w:t>с последующим их переводом на эффективный контракт</w:t>
            </w:r>
          </w:p>
          <w:p w:rsidR="00B011CF" w:rsidRPr="00D80F80" w:rsidRDefault="00B011CF" w:rsidP="00054A8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(результаты аттестации на первую и высшую категории указываются в д</w:t>
            </w:r>
            <w:r w:rsidRPr="00D80F80">
              <w:rPr>
                <w:rFonts w:ascii="Times New Roman" w:hAnsi="Times New Roman" w:cs="Times New Roman"/>
                <w:sz w:val="27"/>
                <w:szCs w:val="27"/>
              </w:rPr>
              <w:t>о</w:t>
            </w:r>
            <w:r w:rsidRPr="00D80F80">
              <w:rPr>
                <w:rFonts w:ascii="Times New Roman" w:hAnsi="Times New Roman" w:cs="Times New Roman"/>
                <w:sz w:val="27"/>
                <w:szCs w:val="27"/>
              </w:rPr>
              <w:t>говоре (дополнительном соглашении) при заключении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с педагогическим работником)</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pacing w:val="-4"/>
                <w:sz w:val="27"/>
                <w:szCs w:val="27"/>
              </w:rPr>
            </w:pPr>
            <w:r w:rsidRPr="00D80F80">
              <w:rPr>
                <w:rFonts w:ascii="Times New Roman" w:hAnsi="Times New Roman" w:cs="Times New Roman"/>
                <w:spacing w:val="-4"/>
                <w:sz w:val="27"/>
                <w:szCs w:val="27"/>
              </w:rPr>
              <w:lastRenderedPageBreak/>
              <w:t xml:space="preserve">Министерство,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 xml:space="preserve">органы местного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самоуправления*</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с участием руковод</w:t>
            </w:r>
            <w:r w:rsidRPr="00D80F80">
              <w:rPr>
                <w:rFonts w:ascii="Times New Roman" w:hAnsi="Times New Roman" w:cs="Times New Roman"/>
                <w:spacing w:val="-4"/>
                <w:sz w:val="27"/>
                <w:szCs w:val="27"/>
              </w:rPr>
              <w:t>и</w:t>
            </w:r>
            <w:r w:rsidRPr="00D80F80">
              <w:rPr>
                <w:rFonts w:ascii="Times New Roman" w:hAnsi="Times New Roman" w:cs="Times New Roman"/>
                <w:spacing w:val="-4"/>
                <w:sz w:val="27"/>
                <w:szCs w:val="27"/>
              </w:rPr>
              <w:t xml:space="preserve">телей дошкольных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lastRenderedPageBreak/>
              <w:t xml:space="preserve">образовательных </w:t>
            </w:r>
            <w:r w:rsidR="00914BFE"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организаций*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2014-2018 годы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14BFE">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pacing w:val="-2"/>
                <w:sz w:val="27"/>
                <w:szCs w:val="27"/>
              </w:rPr>
              <w:t>Отношение среднемесячной зар</w:t>
            </w:r>
            <w:r w:rsidRPr="00D80F80">
              <w:rPr>
                <w:rFonts w:ascii="Times New Roman" w:hAnsi="Times New Roman" w:cs="Times New Roman"/>
                <w:spacing w:val="-2"/>
                <w:sz w:val="27"/>
                <w:szCs w:val="27"/>
              </w:rPr>
              <w:t>а</w:t>
            </w:r>
            <w:r w:rsidRPr="00D80F80">
              <w:rPr>
                <w:rFonts w:ascii="Times New Roman" w:hAnsi="Times New Roman" w:cs="Times New Roman"/>
                <w:spacing w:val="-2"/>
                <w:sz w:val="27"/>
                <w:szCs w:val="27"/>
              </w:rPr>
              <w:t xml:space="preserve">ботной платы педагогических    работников государственных (муниципальных) </w:t>
            </w:r>
            <w:r w:rsidR="00F9701A" w:rsidRPr="00D80F80">
              <w:rPr>
                <w:rFonts w:ascii="Times New Roman" w:hAnsi="Times New Roman" w:cs="Times New Roman"/>
                <w:spacing w:val="-2"/>
                <w:sz w:val="27"/>
                <w:szCs w:val="27"/>
              </w:rPr>
              <w:t xml:space="preserve">дошкольных </w:t>
            </w:r>
            <w:r w:rsidRPr="00D80F80">
              <w:rPr>
                <w:rFonts w:ascii="Times New Roman" w:hAnsi="Times New Roman" w:cs="Times New Roman"/>
                <w:spacing w:val="-2"/>
                <w:sz w:val="27"/>
                <w:szCs w:val="27"/>
              </w:rPr>
              <w:t xml:space="preserve">образовательных организаций к </w:t>
            </w:r>
            <w:r w:rsidRPr="00D80F80">
              <w:rPr>
                <w:rFonts w:ascii="Times New Roman" w:hAnsi="Times New Roman" w:cs="Times New Roman"/>
                <w:spacing w:val="-2"/>
                <w:sz w:val="27"/>
                <w:szCs w:val="27"/>
              </w:rPr>
              <w:lastRenderedPageBreak/>
              <w:t>среднемесячной заработной плате в организациях общего образов</w:t>
            </w:r>
            <w:r w:rsidRPr="00D80F80">
              <w:rPr>
                <w:rFonts w:ascii="Times New Roman" w:hAnsi="Times New Roman" w:cs="Times New Roman"/>
                <w:spacing w:val="-2"/>
                <w:sz w:val="27"/>
                <w:szCs w:val="27"/>
              </w:rPr>
              <w:t>а</w:t>
            </w:r>
            <w:r w:rsidRPr="00D80F80">
              <w:rPr>
                <w:rFonts w:ascii="Times New Roman" w:hAnsi="Times New Roman" w:cs="Times New Roman"/>
                <w:spacing w:val="-2"/>
                <w:sz w:val="27"/>
                <w:szCs w:val="27"/>
              </w:rPr>
              <w:t>нии в Ульяновской области</w:t>
            </w:r>
            <w:r w:rsidR="00F1380B">
              <w:rPr>
                <w:rFonts w:ascii="Times New Roman" w:hAnsi="Times New Roman" w:cs="Times New Roman"/>
                <w:spacing w:val="-2"/>
                <w:sz w:val="27"/>
                <w:szCs w:val="27"/>
              </w:rPr>
              <w:t>.</w:t>
            </w:r>
          </w:p>
          <w:p w:rsidR="00B011CF" w:rsidRPr="00D80F80" w:rsidRDefault="00B011CF" w:rsidP="00914BFE">
            <w:pPr>
              <w:spacing w:after="0" w:line="240" w:lineRule="auto"/>
              <w:jc w:val="both"/>
              <w:rPr>
                <w:rFonts w:ascii="Times New Roman" w:hAnsi="Times New Roman" w:cs="Times New Roman"/>
                <w:sz w:val="27"/>
                <w:szCs w:val="27"/>
              </w:rPr>
            </w:pPr>
          </w:p>
          <w:p w:rsidR="00B011CF" w:rsidRPr="00D80F80" w:rsidRDefault="00B011CF" w:rsidP="00F9701A">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Доля педагогических работников дошкольных образовательных организаций, которым при пр</w:t>
            </w:r>
            <w:r w:rsidRPr="00D80F80">
              <w:rPr>
                <w:rFonts w:ascii="Times New Roman" w:hAnsi="Times New Roman" w:cs="Times New Roman"/>
                <w:sz w:val="27"/>
                <w:szCs w:val="27"/>
              </w:rPr>
              <w:t>о</w:t>
            </w:r>
            <w:r w:rsidRPr="00D80F80">
              <w:rPr>
                <w:rFonts w:ascii="Times New Roman" w:hAnsi="Times New Roman" w:cs="Times New Roman"/>
                <w:sz w:val="27"/>
                <w:szCs w:val="27"/>
              </w:rPr>
              <w:t>хождении аттестации присвоена первая или высшая категория:</w:t>
            </w:r>
          </w:p>
          <w:p w:rsidR="00B011CF" w:rsidRPr="00D80F80" w:rsidRDefault="00B011CF" w:rsidP="00F9701A">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2014 год – 8,8;</w:t>
            </w:r>
          </w:p>
          <w:p w:rsidR="00B011CF" w:rsidRPr="00D80F80" w:rsidRDefault="00B011CF" w:rsidP="00F9701A">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2015 год – 13,5;</w:t>
            </w:r>
          </w:p>
          <w:p w:rsidR="00B011CF" w:rsidRPr="00D80F80" w:rsidRDefault="00B011CF" w:rsidP="00F9701A">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2016 год – 14,6;</w:t>
            </w:r>
          </w:p>
          <w:p w:rsidR="00B011CF" w:rsidRPr="00D80F80" w:rsidRDefault="00B011CF" w:rsidP="00F9701A">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2017 год – 12,4;</w:t>
            </w:r>
          </w:p>
          <w:p w:rsidR="00B011CF" w:rsidRPr="00D80F80" w:rsidRDefault="00B011CF" w:rsidP="00F9701A">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2018 год – 12,0</w:t>
            </w:r>
          </w:p>
        </w:tc>
      </w:tr>
    </w:tbl>
    <w:p w:rsidR="00B011CF" w:rsidRPr="00D80F80" w:rsidRDefault="00B011CF" w:rsidP="00B011CF">
      <w:pPr>
        <w:widowControl w:val="0"/>
        <w:spacing w:line="240" w:lineRule="auto"/>
        <w:ind w:left="360"/>
        <w:jc w:val="center"/>
        <w:rPr>
          <w:rFonts w:ascii="Times New Roman" w:hAnsi="Times New Roman" w:cs="Times New Roman"/>
          <w:sz w:val="27"/>
          <w:szCs w:val="27"/>
        </w:rPr>
      </w:pPr>
    </w:p>
    <w:p w:rsidR="00B011CF" w:rsidRPr="00D80F80" w:rsidRDefault="00B011CF" w:rsidP="00B011CF">
      <w:pPr>
        <w:widowControl w:val="0"/>
        <w:spacing w:line="240" w:lineRule="auto"/>
        <w:ind w:left="360"/>
        <w:jc w:val="center"/>
        <w:rPr>
          <w:rFonts w:ascii="Times New Roman" w:hAnsi="Times New Roman" w:cs="Times New Roman"/>
          <w:sz w:val="27"/>
          <w:szCs w:val="27"/>
        </w:rPr>
      </w:pPr>
      <w:r w:rsidRPr="00D80F80">
        <w:rPr>
          <w:rFonts w:ascii="Times New Roman" w:hAnsi="Times New Roman" w:cs="Times New Roman"/>
          <w:sz w:val="27"/>
          <w:szCs w:val="27"/>
        </w:rPr>
        <w:t xml:space="preserve">5. Показатели повышения эффективности и качества услуг в сфере дошкольного образования, </w:t>
      </w:r>
      <w:r w:rsidRPr="00D80F80">
        <w:rPr>
          <w:rFonts w:ascii="Times New Roman" w:hAnsi="Times New Roman" w:cs="Times New Roman"/>
          <w:sz w:val="27"/>
          <w:szCs w:val="27"/>
        </w:rPr>
        <w:br/>
        <w:t>соотнесённые с этапами перехода к эффективному контракту</w:t>
      </w:r>
    </w:p>
    <w:p w:rsidR="00B011CF" w:rsidRPr="00D80F80" w:rsidRDefault="00B011CF" w:rsidP="00B011CF">
      <w:pPr>
        <w:widowControl w:val="0"/>
        <w:spacing w:line="240" w:lineRule="auto"/>
        <w:rPr>
          <w:rFonts w:ascii="Times New Roman" w:hAnsi="Times New Roman" w:cs="Times New Roman"/>
          <w:sz w:val="27"/>
          <w:szCs w:val="27"/>
        </w:rPr>
      </w:pPr>
    </w:p>
    <w:tbl>
      <w:tblPr>
        <w:tblW w:w="1494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4147"/>
        <w:gridCol w:w="1613"/>
        <w:gridCol w:w="900"/>
        <w:gridCol w:w="963"/>
        <w:gridCol w:w="900"/>
        <w:gridCol w:w="900"/>
        <w:gridCol w:w="900"/>
        <w:gridCol w:w="900"/>
        <w:gridCol w:w="2817"/>
      </w:tblGrid>
      <w:tr w:rsidR="00B011CF" w:rsidRPr="00D80F80" w:rsidTr="00C635D7">
        <w:trPr>
          <w:cantSplit/>
          <w:tblHeader/>
        </w:trPr>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п/п</w:t>
            </w:r>
          </w:p>
        </w:tc>
        <w:tc>
          <w:tcPr>
            <w:tcW w:w="4147"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показателя</w:t>
            </w:r>
          </w:p>
        </w:tc>
        <w:tc>
          <w:tcPr>
            <w:tcW w:w="1613"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Единицы измерения</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2013 год</w:t>
            </w:r>
          </w:p>
        </w:tc>
        <w:tc>
          <w:tcPr>
            <w:tcW w:w="963"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2016 год</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2018 год</w:t>
            </w:r>
          </w:p>
        </w:tc>
        <w:tc>
          <w:tcPr>
            <w:tcW w:w="2817"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Результаты</w:t>
            </w:r>
          </w:p>
        </w:tc>
      </w:tr>
    </w:tbl>
    <w:p w:rsidR="00B011CF" w:rsidRPr="00D80F80" w:rsidRDefault="00B011CF" w:rsidP="00C635D7">
      <w:pPr>
        <w:spacing w:after="0" w:line="14" w:lineRule="auto"/>
        <w:rPr>
          <w:rFonts w:ascii="Times New Roman" w:hAnsi="Times New Roman" w:cs="Times New Roman"/>
          <w:sz w:val="2"/>
          <w:szCs w:val="2"/>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4147"/>
        <w:gridCol w:w="1613"/>
        <w:gridCol w:w="900"/>
        <w:gridCol w:w="963"/>
        <w:gridCol w:w="900"/>
        <w:gridCol w:w="900"/>
        <w:gridCol w:w="900"/>
        <w:gridCol w:w="900"/>
        <w:gridCol w:w="2817"/>
      </w:tblGrid>
      <w:tr w:rsidR="00B011CF" w:rsidRPr="00D80F80" w:rsidTr="00450588">
        <w:trPr>
          <w:cantSplit/>
          <w:tblHeader/>
        </w:trPr>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4147"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613"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963"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7</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8</w:t>
            </w:r>
          </w:p>
        </w:tc>
        <w:tc>
          <w:tcPr>
            <w:tcW w:w="900"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9</w:t>
            </w:r>
          </w:p>
        </w:tc>
        <w:tc>
          <w:tcPr>
            <w:tcW w:w="2817" w:type="dxa"/>
            <w:shd w:val="clear" w:color="auto" w:fill="auto"/>
            <w:vAlign w:val="center"/>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w:t>
            </w:r>
          </w:p>
        </w:tc>
      </w:tr>
      <w:tr w:rsidR="00B011CF" w:rsidRPr="00D80F80" w:rsidTr="00450588">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414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численности детей в возрасте от 3 до 7 лет, получа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 дошкольное образование в текущем году, к сумме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детей в возрасте от 3 до 7 лет, получающих дошкольное образ</w:t>
            </w:r>
            <w:r w:rsidRPr="00D80F80">
              <w:rPr>
                <w:rFonts w:ascii="Times New Roman" w:hAnsi="Times New Roman" w:cs="Times New Roman"/>
                <w:sz w:val="27"/>
                <w:szCs w:val="27"/>
              </w:rPr>
              <w:t>о</w:t>
            </w:r>
            <w:r w:rsidRPr="00D80F80">
              <w:rPr>
                <w:rFonts w:ascii="Times New Roman" w:hAnsi="Times New Roman" w:cs="Times New Roman"/>
                <w:sz w:val="27"/>
                <w:szCs w:val="27"/>
              </w:rPr>
              <w:lastRenderedPageBreak/>
              <w:t>вание в текущем году, и числе</w:t>
            </w:r>
            <w:r w:rsidRPr="00D80F80">
              <w:rPr>
                <w:rFonts w:ascii="Times New Roman" w:hAnsi="Times New Roman" w:cs="Times New Roman"/>
                <w:sz w:val="27"/>
                <w:szCs w:val="27"/>
              </w:rPr>
              <w:t>н</w:t>
            </w:r>
            <w:r w:rsidRPr="00D80F80">
              <w:rPr>
                <w:rFonts w:ascii="Times New Roman" w:hAnsi="Times New Roman" w:cs="Times New Roman"/>
                <w:sz w:val="27"/>
                <w:szCs w:val="27"/>
              </w:rPr>
              <w:t>ности детей в возрасте от 3 до 7 лет, находящихся в очереди на получение в текущем году д</w:t>
            </w:r>
            <w:r w:rsidRPr="00D80F80">
              <w:rPr>
                <w:rFonts w:ascii="Times New Roman" w:hAnsi="Times New Roman" w:cs="Times New Roman"/>
                <w:sz w:val="27"/>
                <w:szCs w:val="27"/>
              </w:rPr>
              <w:t>о</w:t>
            </w:r>
            <w:r w:rsidRPr="00D80F80">
              <w:rPr>
                <w:rFonts w:ascii="Times New Roman" w:hAnsi="Times New Roman" w:cs="Times New Roman"/>
                <w:sz w:val="27"/>
                <w:szCs w:val="27"/>
              </w:rPr>
              <w:t>школьного образования</w:t>
            </w:r>
          </w:p>
        </w:tc>
        <w:tc>
          <w:tcPr>
            <w:tcW w:w="1613"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процентов</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96</w:t>
            </w:r>
          </w:p>
        </w:tc>
        <w:tc>
          <w:tcPr>
            <w:tcW w:w="963"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97</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281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Всем детям в возрасте от 3 до 7 лет будет предоставлена во</w:t>
            </w:r>
            <w:r w:rsidRPr="00D80F80">
              <w:rPr>
                <w:rFonts w:ascii="Times New Roman" w:hAnsi="Times New Roman" w:cs="Times New Roman"/>
                <w:sz w:val="27"/>
                <w:szCs w:val="27"/>
              </w:rPr>
              <w:t>з</w:t>
            </w:r>
            <w:r w:rsidRPr="00D80F80">
              <w:rPr>
                <w:rFonts w:ascii="Times New Roman" w:hAnsi="Times New Roman" w:cs="Times New Roman"/>
                <w:sz w:val="27"/>
                <w:szCs w:val="27"/>
              </w:rPr>
              <w:t>можность получения дошкольного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w:t>
            </w:r>
          </w:p>
        </w:tc>
      </w:tr>
      <w:tr w:rsidR="00B011CF" w:rsidRPr="00D80F80" w:rsidTr="00450588">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w:t>
            </w:r>
          </w:p>
        </w:tc>
        <w:tc>
          <w:tcPr>
            <w:tcW w:w="414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воспитанников дошкольных образовательных организаций, обучающихся по программам, соответствующим требованиям ФГОС дошкольного образования, в общей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сти воспитанников дошкольных образовательных организаций</w:t>
            </w:r>
          </w:p>
        </w:tc>
        <w:tc>
          <w:tcPr>
            <w:tcW w:w="1613" w:type="dxa"/>
            <w:shd w:val="clear" w:color="auto" w:fill="auto"/>
          </w:tcPr>
          <w:p w:rsidR="00B011CF" w:rsidRPr="00D80F80" w:rsidRDefault="00B011CF" w:rsidP="00F9701A">
            <w:pPr>
              <w:widowControl w:val="0"/>
              <w:autoSpaceDE w:val="0"/>
              <w:autoSpaceDN w:val="0"/>
              <w:adjustRightInd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900" w:type="dxa"/>
            <w:shd w:val="clear" w:color="auto" w:fill="auto"/>
          </w:tcPr>
          <w:p w:rsidR="00B011CF" w:rsidRPr="00D80F80" w:rsidRDefault="00B011CF" w:rsidP="00F9701A">
            <w:pPr>
              <w:widowControl w:val="0"/>
              <w:autoSpaceDE w:val="0"/>
              <w:autoSpaceDN w:val="0"/>
              <w:adjustRightInd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tc>
        <w:tc>
          <w:tcPr>
            <w:tcW w:w="963" w:type="dxa"/>
            <w:shd w:val="clear" w:color="auto" w:fill="auto"/>
          </w:tcPr>
          <w:p w:rsidR="00B011CF" w:rsidRPr="00D80F80" w:rsidRDefault="00B011CF" w:rsidP="00F9701A">
            <w:pPr>
              <w:widowControl w:val="0"/>
              <w:autoSpaceDE w:val="0"/>
              <w:autoSpaceDN w:val="0"/>
              <w:adjustRightInd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900" w:type="dxa"/>
            <w:shd w:val="clear" w:color="auto" w:fill="auto"/>
          </w:tcPr>
          <w:p w:rsidR="00B011CF" w:rsidRPr="00D80F80" w:rsidRDefault="00B011CF" w:rsidP="00F9701A">
            <w:pPr>
              <w:widowControl w:val="0"/>
              <w:autoSpaceDE w:val="0"/>
              <w:autoSpaceDN w:val="0"/>
              <w:adjustRightInd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30</w:t>
            </w:r>
          </w:p>
        </w:tc>
        <w:tc>
          <w:tcPr>
            <w:tcW w:w="900" w:type="dxa"/>
            <w:shd w:val="clear" w:color="auto" w:fill="auto"/>
          </w:tcPr>
          <w:p w:rsidR="00B011CF" w:rsidRPr="00D80F80" w:rsidRDefault="00B011CF" w:rsidP="00F9701A">
            <w:pPr>
              <w:widowControl w:val="0"/>
              <w:autoSpaceDE w:val="0"/>
              <w:autoSpaceDN w:val="0"/>
              <w:adjustRightInd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60</w:t>
            </w:r>
          </w:p>
        </w:tc>
        <w:tc>
          <w:tcPr>
            <w:tcW w:w="900" w:type="dxa"/>
            <w:shd w:val="clear" w:color="auto" w:fill="auto"/>
          </w:tcPr>
          <w:p w:rsidR="00B011CF" w:rsidRPr="00D80F80" w:rsidRDefault="00B011CF" w:rsidP="00F9701A">
            <w:pPr>
              <w:widowControl w:val="0"/>
              <w:autoSpaceDE w:val="0"/>
              <w:autoSpaceDN w:val="0"/>
              <w:adjustRightInd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shd w:val="clear" w:color="auto" w:fill="auto"/>
          </w:tcPr>
          <w:p w:rsidR="00B011CF" w:rsidRPr="00D80F80" w:rsidRDefault="00B011CF" w:rsidP="00F9701A">
            <w:pPr>
              <w:widowControl w:val="0"/>
              <w:autoSpaceDE w:val="0"/>
              <w:autoSpaceDN w:val="0"/>
              <w:adjustRightInd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281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Во всех дошкольных образовательных о</w:t>
            </w:r>
            <w:r w:rsidRPr="00D80F80">
              <w:rPr>
                <w:rFonts w:ascii="Times New Roman" w:hAnsi="Times New Roman" w:cs="Times New Roman"/>
                <w:spacing w:val="-4"/>
                <w:sz w:val="27"/>
                <w:szCs w:val="27"/>
              </w:rPr>
              <w:t>р</w:t>
            </w:r>
            <w:r w:rsidRPr="00D80F80">
              <w:rPr>
                <w:rFonts w:ascii="Times New Roman" w:hAnsi="Times New Roman" w:cs="Times New Roman"/>
                <w:spacing w:val="-4"/>
                <w:sz w:val="27"/>
                <w:szCs w:val="27"/>
              </w:rPr>
              <w:t>ганизациях будут ре</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лизовываться образ</w:t>
            </w:r>
            <w:r w:rsidRPr="00D80F80">
              <w:rPr>
                <w:rFonts w:ascii="Times New Roman" w:hAnsi="Times New Roman" w:cs="Times New Roman"/>
                <w:spacing w:val="-4"/>
                <w:sz w:val="27"/>
                <w:szCs w:val="27"/>
              </w:rPr>
              <w:t>о</w:t>
            </w:r>
            <w:r w:rsidRPr="00D80F80">
              <w:rPr>
                <w:rFonts w:ascii="Times New Roman" w:hAnsi="Times New Roman" w:cs="Times New Roman"/>
                <w:spacing w:val="-4"/>
                <w:sz w:val="27"/>
                <w:szCs w:val="27"/>
              </w:rPr>
              <w:t>вательные программы дошкольного образ</w:t>
            </w:r>
            <w:r w:rsidRPr="00D80F80">
              <w:rPr>
                <w:rFonts w:ascii="Times New Roman" w:hAnsi="Times New Roman" w:cs="Times New Roman"/>
                <w:spacing w:val="-4"/>
                <w:sz w:val="27"/>
                <w:szCs w:val="27"/>
              </w:rPr>
              <w:t>о</w:t>
            </w:r>
            <w:r w:rsidRPr="00D80F80">
              <w:rPr>
                <w:rFonts w:ascii="Times New Roman" w:hAnsi="Times New Roman" w:cs="Times New Roman"/>
                <w:spacing w:val="-4"/>
                <w:sz w:val="27"/>
                <w:szCs w:val="27"/>
              </w:rPr>
              <w:t>вания, соответству</w:t>
            </w:r>
            <w:r w:rsidRPr="00D80F80">
              <w:rPr>
                <w:rFonts w:ascii="Times New Roman" w:hAnsi="Times New Roman" w:cs="Times New Roman"/>
                <w:spacing w:val="-4"/>
                <w:sz w:val="27"/>
                <w:szCs w:val="27"/>
              </w:rPr>
              <w:t>ю</w:t>
            </w:r>
            <w:r w:rsidRPr="00D80F80">
              <w:rPr>
                <w:rFonts w:ascii="Times New Roman" w:hAnsi="Times New Roman" w:cs="Times New Roman"/>
                <w:spacing w:val="-4"/>
                <w:sz w:val="27"/>
                <w:szCs w:val="27"/>
              </w:rPr>
              <w:t>щие требованиям ФГОС дошкольного образования</w:t>
            </w:r>
          </w:p>
        </w:tc>
      </w:tr>
      <w:tr w:rsidR="00B011CF" w:rsidRPr="00D80F80" w:rsidTr="00450588">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414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во</w:t>
            </w:r>
            <w:r w:rsidRPr="00D80F80">
              <w:rPr>
                <w:rFonts w:ascii="Times New Roman" w:hAnsi="Times New Roman" w:cs="Times New Roman"/>
                <w:sz w:val="27"/>
                <w:szCs w:val="27"/>
              </w:rPr>
              <w:t>с</w:t>
            </w:r>
            <w:r w:rsidRPr="00D80F80">
              <w:rPr>
                <w:rFonts w:ascii="Times New Roman" w:hAnsi="Times New Roman" w:cs="Times New Roman"/>
                <w:sz w:val="27"/>
                <w:szCs w:val="27"/>
              </w:rPr>
              <w:t>питанников негосударственных дошкольных образовательных организаций в общей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сти воспитанников дошкольных образовательных организаций </w:t>
            </w:r>
          </w:p>
        </w:tc>
        <w:tc>
          <w:tcPr>
            <w:tcW w:w="1613" w:type="dxa"/>
            <w:shd w:val="clear" w:color="auto" w:fill="auto"/>
          </w:tcPr>
          <w:p w:rsidR="00B011CF" w:rsidRPr="00D80F80" w:rsidRDefault="00B011CF" w:rsidP="00F9701A">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900" w:type="dxa"/>
            <w:shd w:val="clear" w:color="auto" w:fill="auto"/>
          </w:tcPr>
          <w:p w:rsidR="00B011CF" w:rsidRPr="00D80F80" w:rsidRDefault="00B011CF" w:rsidP="00F9701A">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5</w:t>
            </w:r>
          </w:p>
        </w:tc>
        <w:tc>
          <w:tcPr>
            <w:tcW w:w="963" w:type="dxa"/>
            <w:shd w:val="clear" w:color="auto" w:fill="auto"/>
          </w:tcPr>
          <w:p w:rsidR="00B011CF" w:rsidRPr="00D80F80" w:rsidRDefault="00B011CF" w:rsidP="00F9701A">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6</w:t>
            </w:r>
          </w:p>
        </w:tc>
        <w:tc>
          <w:tcPr>
            <w:tcW w:w="900" w:type="dxa"/>
            <w:shd w:val="clear" w:color="auto" w:fill="auto"/>
          </w:tcPr>
          <w:p w:rsidR="00B011CF" w:rsidRPr="00D80F80" w:rsidRDefault="00B011CF" w:rsidP="00F9701A">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7</w:t>
            </w:r>
          </w:p>
        </w:tc>
        <w:tc>
          <w:tcPr>
            <w:tcW w:w="900" w:type="dxa"/>
            <w:shd w:val="clear" w:color="auto" w:fill="auto"/>
          </w:tcPr>
          <w:p w:rsidR="00B011CF" w:rsidRPr="00D80F80" w:rsidRDefault="00B011CF" w:rsidP="00F9701A">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8</w:t>
            </w:r>
          </w:p>
        </w:tc>
        <w:tc>
          <w:tcPr>
            <w:tcW w:w="900" w:type="dxa"/>
            <w:shd w:val="clear" w:color="auto" w:fill="auto"/>
          </w:tcPr>
          <w:p w:rsidR="00B011CF" w:rsidRPr="00D80F80" w:rsidRDefault="00B011CF" w:rsidP="00F9701A">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9</w:t>
            </w:r>
          </w:p>
        </w:tc>
        <w:tc>
          <w:tcPr>
            <w:tcW w:w="900" w:type="dxa"/>
            <w:shd w:val="clear" w:color="auto" w:fill="auto"/>
          </w:tcPr>
          <w:p w:rsidR="00B011CF" w:rsidRPr="00D80F80" w:rsidRDefault="00B011CF" w:rsidP="00F9701A">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10</w:t>
            </w:r>
          </w:p>
        </w:tc>
        <w:tc>
          <w:tcPr>
            <w:tcW w:w="281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Всем детям в возрасте от 3 до 7 лет будет предоставлена во</w:t>
            </w:r>
            <w:r w:rsidRPr="00D80F80">
              <w:rPr>
                <w:rFonts w:ascii="Times New Roman" w:hAnsi="Times New Roman" w:cs="Times New Roman"/>
                <w:sz w:val="27"/>
                <w:szCs w:val="27"/>
              </w:rPr>
              <w:t>з</w:t>
            </w:r>
            <w:r w:rsidRPr="00D80F80">
              <w:rPr>
                <w:rFonts w:ascii="Times New Roman" w:hAnsi="Times New Roman" w:cs="Times New Roman"/>
                <w:sz w:val="27"/>
                <w:szCs w:val="27"/>
              </w:rPr>
              <w:t>можность получения дошкольного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w:t>
            </w:r>
          </w:p>
        </w:tc>
      </w:tr>
      <w:tr w:rsidR="00B011CF" w:rsidRPr="00D80F80" w:rsidTr="00450588">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414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среднемесячной     заработной платы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ских работников государстве</w:t>
            </w:r>
            <w:r w:rsidRPr="00D80F80">
              <w:rPr>
                <w:rFonts w:ascii="Times New Roman" w:hAnsi="Times New Roman" w:cs="Times New Roman"/>
                <w:sz w:val="27"/>
                <w:szCs w:val="27"/>
              </w:rPr>
              <w:t>н</w:t>
            </w:r>
            <w:r w:rsidRPr="00D80F80">
              <w:rPr>
                <w:rFonts w:ascii="Times New Roman" w:hAnsi="Times New Roman" w:cs="Times New Roman"/>
                <w:sz w:val="27"/>
                <w:szCs w:val="27"/>
              </w:rPr>
              <w:t xml:space="preserve">ных (муниципальных) </w:t>
            </w:r>
            <w:r w:rsidR="00F9701A" w:rsidRPr="00D80F80">
              <w:rPr>
                <w:rFonts w:ascii="Times New Roman" w:hAnsi="Times New Roman" w:cs="Times New Roman"/>
                <w:sz w:val="27"/>
                <w:szCs w:val="27"/>
              </w:rPr>
              <w:t>дошкол</w:t>
            </w:r>
            <w:r w:rsidR="00F9701A" w:rsidRPr="00D80F80">
              <w:rPr>
                <w:rFonts w:ascii="Times New Roman" w:hAnsi="Times New Roman" w:cs="Times New Roman"/>
                <w:sz w:val="27"/>
                <w:szCs w:val="27"/>
              </w:rPr>
              <w:t>ь</w:t>
            </w:r>
            <w:r w:rsidR="00F9701A" w:rsidRPr="00D80F80">
              <w:rPr>
                <w:rFonts w:ascii="Times New Roman" w:hAnsi="Times New Roman" w:cs="Times New Roman"/>
                <w:sz w:val="27"/>
                <w:szCs w:val="27"/>
              </w:rPr>
              <w:t>ных образовательных организ</w:t>
            </w:r>
            <w:r w:rsidR="00F9701A" w:rsidRPr="00D80F80">
              <w:rPr>
                <w:rFonts w:ascii="Times New Roman" w:hAnsi="Times New Roman" w:cs="Times New Roman"/>
                <w:sz w:val="27"/>
                <w:szCs w:val="27"/>
              </w:rPr>
              <w:t>а</w:t>
            </w:r>
            <w:r w:rsidR="00F9701A" w:rsidRPr="00D80F80">
              <w:rPr>
                <w:rFonts w:ascii="Times New Roman" w:hAnsi="Times New Roman" w:cs="Times New Roman"/>
                <w:sz w:val="27"/>
                <w:szCs w:val="27"/>
              </w:rPr>
              <w:t>ций</w:t>
            </w:r>
            <w:r w:rsidRPr="00D80F80">
              <w:rPr>
                <w:rFonts w:ascii="Times New Roman" w:hAnsi="Times New Roman" w:cs="Times New Roman"/>
                <w:sz w:val="27"/>
                <w:szCs w:val="27"/>
              </w:rPr>
              <w:t xml:space="preserve"> к среднемесячной зарабо</w:t>
            </w:r>
            <w:r w:rsidRPr="00D80F80">
              <w:rPr>
                <w:rFonts w:ascii="Times New Roman" w:hAnsi="Times New Roman" w:cs="Times New Roman"/>
                <w:sz w:val="27"/>
                <w:szCs w:val="27"/>
              </w:rPr>
              <w:t>т</w:t>
            </w:r>
            <w:r w:rsidRPr="00D80F80">
              <w:rPr>
                <w:rFonts w:ascii="Times New Roman" w:hAnsi="Times New Roman" w:cs="Times New Roman"/>
                <w:sz w:val="27"/>
                <w:szCs w:val="27"/>
              </w:rPr>
              <w:t>ной плате</w:t>
            </w:r>
            <w:r w:rsidR="00F9701A" w:rsidRPr="00D80F80">
              <w:rPr>
                <w:rFonts w:ascii="Times New Roman" w:hAnsi="Times New Roman" w:cs="Times New Roman"/>
                <w:sz w:val="27"/>
                <w:szCs w:val="27"/>
              </w:rPr>
              <w:t xml:space="preserve"> педагогических рабо</w:t>
            </w:r>
            <w:r w:rsidR="00F9701A" w:rsidRPr="00D80F80">
              <w:rPr>
                <w:rFonts w:ascii="Times New Roman" w:hAnsi="Times New Roman" w:cs="Times New Roman"/>
                <w:sz w:val="27"/>
                <w:szCs w:val="27"/>
              </w:rPr>
              <w:t>т</w:t>
            </w:r>
            <w:r w:rsidR="00F9701A" w:rsidRPr="00D80F80">
              <w:rPr>
                <w:rFonts w:ascii="Times New Roman" w:hAnsi="Times New Roman" w:cs="Times New Roman"/>
                <w:sz w:val="27"/>
                <w:szCs w:val="27"/>
              </w:rPr>
              <w:t>ников</w:t>
            </w:r>
            <w:r w:rsidRPr="00D80F80">
              <w:rPr>
                <w:rFonts w:ascii="Times New Roman" w:hAnsi="Times New Roman" w:cs="Times New Roman"/>
                <w:sz w:val="27"/>
                <w:szCs w:val="27"/>
              </w:rPr>
              <w:t xml:space="preserve"> общеобразовательных о</w:t>
            </w:r>
            <w:r w:rsidRPr="00D80F80">
              <w:rPr>
                <w:rFonts w:ascii="Times New Roman" w:hAnsi="Times New Roman" w:cs="Times New Roman"/>
                <w:sz w:val="27"/>
                <w:szCs w:val="27"/>
              </w:rPr>
              <w:t>р</w:t>
            </w:r>
            <w:r w:rsidRPr="00D80F80">
              <w:rPr>
                <w:rFonts w:ascii="Times New Roman" w:hAnsi="Times New Roman" w:cs="Times New Roman"/>
                <w:sz w:val="27"/>
                <w:szCs w:val="27"/>
              </w:rPr>
              <w:lastRenderedPageBreak/>
              <w:t xml:space="preserve">ганизаций в Ульяновской области </w:t>
            </w:r>
          </w:p>
        </w:tc>
        <w:tc>
          <w:tcPr>
            <w:tcW w:w="1613"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процентов</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97,50</w:t>
            </w:r>
          </w:p>
        </w:tc>
        <w:tc>
          <w:tcPr>
            <w:tcW w:w="963"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281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6"/>
                <w:szCs w:val="26"/>
              </w:rPr>
            </w:pPr>
            <w:r w:rsidRPr="00D80F80">
              <w:rPr>
                <w:rFonts w:ascii="Times New Roman" w:hAnsi="Times New Roman" w:cs="Times New Roman"/>
                <w:sz w:val="26"/>
                <w:szCs w:val="26"/>
              </w:rPr>
              <w:t>Средняя заработная плата педагогических работников дошкол</w:t>
            </w:r>
            <w:r w:rsidRPr="00D80F80">
              <w:rPr>
                <w:rFonts w:ascii="Times New Roman" w:hAnsi="Times New Roman" w:cs="Times New Roman"/>
                <w:sz w:val="26"/>
                <w:szCs w:val="26"/>
              </w:rPr>
              <w:t>ь</w:t>
            </w:r>
            <w:r w:rsidRPr="00D80F80">
              <w:rPr>
                <w:rFonts w:ascii="Times New Roman" w:hAnsi="Times New Roman" w:cs="Times New Roman"/>
                <w:sz w:val="26"/>
                <w:szCs w:val="26"/>
              </w:rPr>
              <w:t>ных образовательных организаций будет с</w:t>
            </w:r>
            <w:r w:rsidRPr="00D80F80">
              <w:rPr>
                <w:rFonts w:ascii="Times New Roman" w:hAnsi="Times New Roman" w:cs="Times New Roman"/>
                <w:sz w:val="26"/>
                <w:szCs w:val="26"/>
              </w:rPr>
              <w:t>о</w:t>
            </w:r>
            <w:r w:rsidRPr="00D80F80">
              <w:rPr>
                <w:rFonts w:ascii="Times New Roman" w:hAnsi="Times New Roman" w:cs="Times New Roman"/>
                <w:sz w:val="26"/>
                <w:szCs w:val="26"/>
              </w:rPr>
              <w:t>ответствовать средней заработной плате</w:t>
            </w:r>
            <w:r w:rsidR="00F9701A" w:rsidRPr="00D80F80">
              <w:rPr>
                <w:rFonts w:ascii="Times New Roman" w:hAnsi="Times New Roman" w:cs="Times New Roman"/>
                <w:sz w:val="26"/>
                <w:szCs w:val="26"/>
              </w:rPr>
              <w:t xml:space="preserve"> пед</w:t>
            </w:r>
            <w:r w:rsidR="00F9701A" w:rsidRPr="00D80F80">
              <w:rPr>
                <w:rFonts w:ascii="Times New Roman" w:hAnsi="Times New Roman" w:cs="Times New Roman"/>
                <w:sz w:val="26"/>
                <w:szCs w:val="26"/>
              </w:rPr>
              <w:t>а</w:t>
            </w:r>
            <w:r w:rsidR="00F9701A" w:rsidRPr="00D80F80">
              <w:rPr>
                <w:rFonts w:ascii="Times New Roman" w:hAnsi="Times New Roman" w:cs="Times New Roman"/>
                <w:sz w:val="26"/>
                <w:szCs w:val="26"/>
              </w:rPr>
              <w:t>гогических работник</w:t>
            </w:r>
            <w:r w:rsidR="00565A41" w:rsidRPr="00D80F80">
              <w:rPr>
                <w:rFonts w:ascii="Times New Roman" w:hAnsi="Times New Roman" w:cs="Times New Roman"/>
                <w:sz w:val="26"/>
                <w:szCs w:val="26"/>
              </w:rPr>
              <w:t>о</w:t>
            </w:r>
            <w:r w:rsidR="00F9701A" w:rsidRPr="00D80F80">
              <w:rPr>
                <w:rFonts w:ascii="Times New Roman" w:hAnsi="Times New Roman" w:cs="Times New Roman"/>
                <w:sz w:val="26"/>
                <w:szCs w:val="26"/>
              </w:rPr>
              <w:t>в</w:t>
            </w:r>
            <w:r w:rsidRPr="00D80F80">
              <w:rPr>
                <w:rFonts w:ascii="Times New Roman" w:hAnsi="Times New Roman" w:cs="Times New Roman"/>
                <w:sz w:val="26"/>
                <w:szCs w:val="26"/>
              </w:rPr>
              <w:t xml:space="preserve"> в сфере общего обр</w:t>
            </w:r>
            <w:r w:rsidRPr="00D80F80">
              <w:rPr>
                <w:rFonts w:ascii="Times New Roman" w:hAnsi="Times New Roman" w:cs="Times New Roman"/>
                <w:sz w:val="26"/>
                <w:szCs w:val="26"/>
              </w:rPr>
              <w:t>а</w:t>
            </w:r>
            <w:r w:rsidRPr="00D80F80">
              <w:rPr>
                <w:rFonts w:ascii="Times New Roman" w:hAnsi="Times New Roman" w:cs="Times New Roman"/>
                <w:sz w:val="26"/>
                <w:szCs w:val="26"/>
              </w:rPr>
              <w:lastRenderedPageBreak/>
              <w:t>зования в Ульяновской области, повысится качество кадрового с</w:t>
            </w:r>
            <w:r w:rsidRPr="00D80F80">
              <w:rPr>
                <w:rFonts w:ascii="Times New Roman" w:hAnsi="Times New Roman" w:cs="Times New Roman"/>
                <w:sz w:val="26"/>
                <w:szCs w:val="26"/>
              </w:rPr>
              <w:t>о</w:t>
            </w:r>
            <w:r w:rsidRPr="00D80F80">
              <w:rPr>
                <w:rFonts w:ascii="Times New Roman" w:hAnsi="Times New Roman" w:cs="Times New Roman"/>
                <w:sz w:val="26"/>
                <w:szCs w:val="26"/>
              </w:rPr>
              <w:t>става дошкольного о</w:t>
            </w:r>
            <w:r w:rsidRPr="00D80F80">
              <w:rPr>
                <w:rFonts w:ascii="Times New Roman" w:hAnsi="Times New Roman" w:cs="Times New Roman"/>
                <w:sz w:val="26"/>
                <w:szCs w:val="26"/>
              </w:rPr>
              <w:t>б</w:t>
            </w:r>
            <w:r w:rsidRPr="00D80F80">
              <w:rPr>
                <w:rFonts w:ascii="Times New Roman" w:hAnsi="Times New Roman" w:cs="Times New Roman"/>
                <w:sz w:val="26"/>
                <w:szCs w:val="26"/>
              </w:rPr>
              <w:t>разования</w:t>
            </w:r>
          </w:p>
        </w:tc>
      </w:tr>
      <w:tr w:rsidR="00B011CF" w:rsidRPr="00D80F80" w:rsidTr="00450588">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5.</w:t>
            </w:r>
          </w:p>
        </w:tc>
        <w:tc>
          <w:tcPr>
            <w:tcW w:w="414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шта</w:t>
            </w:r>
            <w:r w:rsidRPr="00D80F80">
              <w:rPr>
                <w:rFonts w:ascii="Times New Roman" w:hAnsi="Times New Roman" w:cs="Times New Roman"/>
                <w:sz w:val="27"/>
                <w:szCs w:val="27"/>
              </w:rPr>
              <w:t>т</w:t>
            </w:r>
            <w:r w:rsidRPr="00D80F80">
              <w:rPr>
                <w:rFonts w:ascii="Times New Roman" w:hAnsi="Times New Roman" w:cs="Times New Roman"/>
                <w:sz w:val="27"/>
                <w:szCs w:val="27"/>
              </w:rPr>
              <w:t>ных педагогических работников дошкольных образовательных организаций со стажем работы менее 10 лет в общей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сти штатных педагогических р</w:t>
            </w:r>
            <w:r w:rsidRPr="00D80F80">
              <w:rPr>
                <w:rFonts w:ascii="Times New Roman" w:hAnsi="Times New Roman" w:cs="Times New Roman"/>
                <w:sz w:val="27"/>
                <w:szCs w:val="27"/>
              </w:rPr>
              <w:t>а</w:t>
            </w:r>
            <w:r w:rsidRPr="00D80F80">
              <w:rPr>
                <w:rFonts w:ascii="Times New Roman" w:hAnsi="Times New Roman" w:cs="Times New Roman"/>
                <w:sz w:val="27"/>
                <w:szCs w:val="27"/>
              </w:rPr>
              <w:t>ботников дошкольных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w:t>
            </w:r>
          </w:p>
        </w:tc>
        <w:tc>
          <w:tcPr>
            <w:tcW w:w="1613"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65</w:t>
            </w:r>
          </w:p>
        </w:tc>
        <w:tc>
          <w:tcPr>
            <w:tcW w:w="963"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66</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67</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68</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69</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70</w:t>
            </w:r>
          </w:p>
        </w:tc>
        <w:tc>
          <w:tcPr>
            <w:tcW w:w="2817" w:type="dxa"/>
            <w:shd w:val="clear" w:color="auto" w:fill="auto"/>
          </w:tcPr>
          <w:p w:rsidR="00B011CF" w:rsidRPr="00D80F80" w:rsidRDefault="00B011CF" w:rsidP="00C635D7">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Обеспечение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дошкольного образования квал</w:t>
            </w:r>
            <w:r w:rsidRPr="00D80F80">
              <w:rPr>
                <w:rFonts w:ascii="Times New Roman" w:hAnsi="Times New Roman" w:cs="Times New Roman"/>
                <w:sz w:val="27"/>
                <w:szCs w:val="27"/>
              </w:rPr>
              <w:t>и</w:t>
            </w:r>
            <w:r w:rsidRPr="00D80F80">
              <w:rPr>
                <w:rFonts w:ascii="Times New Roman" w:hAnsi="Times New Roman" w:cs="Times New Roman"/>
                <w:sz w:val="27"/>
                <w:szCs w:val="27"/>
              </w:rPr>
              <w:t>фицированными п</w:t>
            </w:r>
            <w:r w:rsidRPr="00D80F80">
              <w:rPr>
                <w:rFonts w:ascii="Times New Roman" w:hAnsi="Times New Roman" w:cs="Times New Roman"/>
                <w:sz w:val="27"/>
                <w:szCs w:val="27"/>
              </w:rPr>
              <w:t>е</w:t>
            </w:r>
            <w:r w:rsidRPr="00D80F80">
              <w:rPr>
                <w:rFonts w:ascii="Times New Roman" w:hAnsi="Times New Roman" w:cs="Times New Roman"/>
                <w:sz w:val="27"/>
                <w:szCs w:val="27"/>
              </w:rPr>
              <w:t>дагогическими ка</w:t>
            </w:r>
            <w:r w:rsidRPr="00D80F80">
              <w:rPr>
                <w:rFonts w:ascii="Times New Roman" w:hAnsi="Times New Roman" w:cs="Times New Roman"/>
                <w:sz w:val="27"/>
                <w:szCs w:val="27"/>
              </w:rPr>
              <w:t>д</w:t>
            </w:r>
            <w:r w:rsidRPr="00D80F80">
              <w:rPr>
                <w:rFonts w:ascii="Times New Roman" w:hAnsi="Times New Roman" w:cs="Times New Roman"/>
                <w:sz w:val="27"/>
                <w:szCs w:val="27"/>
              </w:rPr>
              <w:t>рами</w:t>
            </w:r>
          </w:p>
        </w:tc>
      </w:tr>
      <w:tr w:rsidR="00B011CF" w:rsidRPr="00D80F80" w:rsidTr="00450588">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6. </w:t>
            </w:r>
          </w:p>
        </w:tc>
        <w:tc>
          <w:tcPr>
            <w:tcW w:w="414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Охват детей дошкольными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зовательными организациями (отношение численности детей в возрасте от 0 до 3 лет, посеща</w:t>
            </w:r>
            <w:r w:rsidRPr="00D80F80">
              <w:rPr>
                <w:rFonts w:ascii="Times New Roman" w:hAnsi="Times New Roman" w:cs="Times New Roman"/>
                <w:sz w:val="27"/>
                <w:szCs w:val="27"/>
              </w:rPr>
              <w:t>ю</w:t>
            </w:r>
            <w:r w:rsidRPr="00D80F80">
              <w:rPr>
                <w:rFonts w:ascii="Times New Roman" w:hAnsi="Times New Roman" w:cs="Times New Roman"/>
                <w:sz w:val="27"/>
                <w:szCs w:val="27"/>
              </w:rPr>
              <w:t>щих дошкольные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ные организации, к общей чи</w:t>
            </w:r>
            <w:r w:rsidRPr="00D80F80">
              <w:rPr>
                <w:rFonts w:ascii="Times New Roman" w:hAnsi="Times New Roman" w:cs="Times New Roman"/>
                <w:sz w:val="27"/>
                <w:szCs w:val="27"/>
              </w:rPr>
              <w:t>с</w:t>
            </w:r>
            <w:r w:rsidRPr="00D80F80">
              <w:rPr>
                <w:rFonts w:ascii="Times New Roman" w:hAnsi="Times New Roman" w:cs="Times New Roman"/>
                <w:sz w:val="27"/>
                <w:szCs w:val="27"/>
              </w:rPr>
              <w:t>ленности детей в возрасте от 0 до 3 лет)</w:t>
            </w:r>
          </w:p>
        </w:tc>
        <w:tc>
          <w:tcPr>
            <w:tcW w:w="1613"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24</w:t>
            </w:r>
          </w:p>
        </w:tc>
        <w:tc>
          <w:tcPr>
            <w:tcW w:w="963"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26</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30</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900" w:type="dxa"/>
            <w:shd w:val="clear" w:color="auto" w:fill="auto"/>
          </w:tcPr>
          <w:p w:rsidR="00B011CF" w:rsidRPr="00D80F80" w:rsidRDefault="00B011CF" w:rsidP="00F9701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40</w:t>
            </w:r>
          </w:p>
        </w:tc>
        <w:tc>
          <w:tcPr>
            <w:tcW w:w="2817" w:type="dxa"/>
            <w:shd w:val="clear" w:color="auto" w:fill="auto"/>
          </w:tcPr>
          <w:p w:rsidR="00B011CF" w:rsidRPr="00D80F80" w:rsidRDefault="00B011CF" w:rsidP="00F9701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Обеспечение досту</w:t>
            </w:r>
            <w:r w:rsidRPr="00D80F80">
              <w:rPr>
                <w:rFonts w:ascii="Times New Roman" w:hAnsi="Times New Roman" w:cs="Times New Roman"/>
                <w:sz w:val="27"/>
                <w:szCs w:val="27"/>
              </w:rPr>
              <w:t>п</w:t>
            </w:r>
            <w:r w:rsidRPr="00D80F80">
              <w:rPr>
                <w:rFonts w:ascii="Times New Roman" w:hAnsi="Times New Roman" w:cs="Times New Roman"/>
                <w:sz w:val="27"/>
                <w:szCs w:val="27"/>
              </w:rPr>
              <w:t>ным дошкольным о</w:t>
            </w:r>
            <w:r w:rsidRPr="00D80F80">
              <w:rPr>
                <w:rFonts w:ascii="Times New Roman" w:hAnsi="Times New Roman" w:cs="Times New Roman"/>
                <w:sz w:val="27"/>
                <w:szCs w:val="27"/>
              </w:rPr>
              <w:t>б</w:t>
            </w:r>
            <w:r w:rsidRPr="00D80F80">
              <w:rPr>
                <w:rFonts w:ascii="Times New Roman" w:hAnsi="Times New Roman" w:cs="Times New Roman"/>
                <w:sz w:val="27"/>
                <w:szCs w:val="27"/>
              </w:rPr>
              <w:t xml:space="preserve">разованием </w:t>
            </w:r>
          </w:p>
        </w:tc>
      </w:tr>
    </w:tbl>
    <w:p w:rsidR="00B011CF" w:rsidRPr="00D80F80" w:rsidRDefault="00B011CF" w:rsidP="00B011CF">
      <w:pPr>
        <w:widowControl w:val="0"/>
        <w:spacing w:line="240" w:lineRule="auto"/>
        <w:jc w:val="center"/>
        <w:rPr>
          <w:rFonts w:ascii="Times New Roman" w:hAnsi="Times New Roman" w:cs="Times New Roman"/>
          <w:sz w:val="27"/>
          <w:szCs w:val="27"/>
        </w:rPr>
      </w:pPr>
    </w:p>
    <w:p w:rsidR="00B011CF" w:rsidRPr="00D80F80" w:rsidRDefault="00B011CF" w:rsidP="00B011CF">
      <w:pPr>
        <w:widowControl w:val="0"/>
        <w:spacing w:line="240" w:lineRule="auto"/>
        <w:jc w:val="center"/>
        <w:rPr>
          <w:rFonts w:ascii="Times New Roman" w:hAnsi="Times New Roman" w:cs="Times New Roman"/>
          <w:sz w:val="27"/>
          <w:szCs w:val="27"/>
        </w:rPr>
        <w:sectPr w:rsidR="00B011CF" w:rsidRPr="00D80F80" w:rsidSect="00C635D7">
          <w:headerReference w:type="default" r:id="rId13"/>
          <w:headerReference w:type="first" r:id="rId14"/>
          <w:pgSz w:w="16838" w:h="11906" w:orient="landscape" w:code="9"/>
          <w:pgMar w:top="1701" w:right="1134" w:bottom="567" w:left="1134" w:header="1134" w:footer="454" w:gutter="0"/>
          <w:cols w:space="708"/>
          <w:docGrid w:linePitch="360"/>
        </w:sectPr>
      </w:pPr>
    </w:p>
    <w:p w:rsidR="00D80F80" w:rsidRPr="00D80F80" w:rsidRDefault="00B011CF" w:rsidP="00F80BB3">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lang w:val="en-US"/>
        </w:rPr>
        <w:lastRenderedPageBreak/>
        <w:t>II</w:t>
      </w:r>
      <w:r w:rsidRPr="00D80F80">
        <w:rPr>
          <w:rFonts w:ascii="Times New Roman" w:hAnsi="Times New Roman" w:cs="Times New Roman"/>
          <w:sz w:val="27"/>
          <w:szCs w:val="27"/>
        </w:rPr>
        <w:t xml:space="preserve">. Изменения в системе общего образования, направленные на повышение </w:t>
      </w:r>
    </w:p>
    <w:p w:rsidR="00B011CF" w:rsidRPr="00D80F80" w:rsidRDefault="00B011CF" w:rsidP="00F80BB3">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эффективности и качества услуг </w:t>
      </w:r>
    </w:p>
    <w:p w:rsidR="00D80F80" w:rsidRPr="00D80F80" w:rsidRDefault="00B011CF" w:rsidP="00F80BB3">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в сфере общего образования, соотнесённые с этапами перехода </w:t>
      </w:r>
    </w:p>
    <w:p w:rsidR="00B011CF" w:rsidRPr="00D80F80" w:rsidRDefault="00B011CF" w:rsidP="00F80BB3">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к эффективному контракту</w:t>
      </w:r>
    </w:p>
    <w:p w:rsidR="00B011CF" w:rsidRPr="00D80F80" w:rsidRDefault="00B011CF" w:rsidP="00F80BB3">
      <w:pPr>
        <w:widowControl w:val="0"/>
        <w:shd w:val="clear" w:color="auto" w:fill="FFFFFF"/>
        <w:spacing w:after="0" w:line="252" w:lineRule="auto"/>
        <w:ind w:firstLine="709"/>
        <w:jc w:val="center"/>
        <w:rPr>
          <w:rFonts w:ascii="Times New Roman" w:hAnsi="Times New Roman" w:cs="Times New Roman"/>
          <w:sz w:val="28"/>
          <w:szCs w:val="27"/>
        </w:rPr>
      </w:pPr>
    </w:p>
    <w:p w:rsidR="00B011CF" w:rsidRPr="00D80F80" w:rsidRDefault="00B011CF" w:rsidP="00F80BB3">
      <w:pPr>
        <w:widowControl w:val="0"/>
        <w:shd w:val="clear" w:color="auto" w:fill="FFFFFF"/>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 Основные направления</w:t>
      </w:r>
    </w:p>
    <w:p w:rsidR="00B011CF" w:rsidRPr="00D80F80" w:rsidRDefault="00B011CF" w:rsidP="00F80BB3">
      <w:pPr>
        <w:widowControl w:val="0"/>
        <w:shd w:val="clear" w:color="auto" w:fill="FFFFFF"/>
        <w:spacing w:after="0" w:line="252" w:lineRule="auto"/>
        <w:ind w:firstLine="709"/>
        <w:jc w:val="center"/>
        <w:rPr>
          <w:rFonts w:ascii="Times New Roman" w:hAnsi="Times New Roman" w:cs="Times New Roman"/>
          <w:sz w:val="28"/>
          <w:szCs w:val="27"/>
        </w:rPr>
      </w:pPr>
    </w:p>
    <w:p w:rsidR="00B011CF" w:rsidRPr="00D80F80" w:rsidRDefault="00F9701A" w:rsidP="00F80BB3">
      <w:pPr>
        <w:widowControl w:val="0"/>
        <w:shd w:val="clear" w:color="auto" w:fill="FFFFFF"/>
        <w:spacing w:after="0" w:line="252" w:lineRule="auto"/>
        <w:ind w:firstLine="709"/>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1.1</w:t>
      </w:r>
      <w:r w:rsidR="00F704ED">
        <w:rPr>
          <w:rFonts w:ascii="Times New Roman" w:hAnsi="Times New Roman" w:cs="Times New Roman"/>
          <w:spacing w:val="-4"/>
          <w:sz w:val="27"/>
          <w:szCs w:val="27"/>
        </w:rPr>
        <w:t>.</w:t>
      </w:r>
      <w:r w:rsidRPr="00D80F80">
        <w:rPr>
          <w:rFonts w:ascii="Times New Roman" w:hAnsi="Times New Roman" w:cs="Times New Roman"/>
          <w:spacing w:val="-4"/>
          <w:sz w:val="27"/>
          <w:szCs w:val="27"/>
        </w:rPr>
        <w:t xml:space="preserve"> </w:t>
      </w:r>
      <w:r w:rsidR="00B011CF" w:rsidRPr="00D80F80">
        <w:rPr>
          <w:rFonts w:ascii="Times New Roman" w:hAnsi="Times New Roman" w:cs="Times New Roman"/>
          <w:spacing w:val="-4"/>
          <w:sz w:val="27"/>
          <w:szCs w:val="27"/>
        </w:rPr>
        <w:t>Обеспечение достижения обучающимися общеобразовательных организ</w:t>
      </w:r>
      <w:r w:rsidR="00B011CF" w:rsidRPr="00D80F80">
        <w:rPr>
          <w:rFonts w:ascii="Times New Roman" w:hAnsi="Times New Roman" w:cs="Times New Roman"/>
          <w:spacing w:val="-4"/>
          <w:sz w:val="27"/>
          <w:szCs w:val="27"/>
        </w:rPr>
        <w:t>а</w:t>
      </w:r>
      <w:r w:rsidR="00B011CF" w:rsidRPr="00D80F80">
        <w:rPr>
          <w:rFonts w:ascii="Times New Roman" w:hAnsi="Times New Roman" w:cs="Times New Roman"/>
          <w:spacing w:val="-4"/>
          <w:sz w:val="27"/>
          <w:szCs w:val="27"/>
        </w:rPr>
        <w:t>ций на территории Ульяновской области новых образовательных результатов вкл</w:t>
      </w:r>
      <w:r w:rsidR="00B011CF" w:rsidRPr="00D80F80">
        <w:rPr>
          <w:rFonts w:ascii="Times New Roman" w:hAnsi="Times New Roman" w:cs="Times New Roman"/>
          <w:spacing w:val="-4"/>
          <w:sz w:val="27"/>
          <w:szCs w:val="27"/>
        </w:rPr>
        <w:t>ю</w:t>
      </w:r>
      <w:r w:rsidR="00B011CF" w:rsidRPr="00D80F80">
        <w:rPr>
          <w:rFonts w:ascii="Times New Roman" w:hAnsi="Times New Roman" w:cs="Times New Roman"/>
          <w:spacing w:val="-4"/>
          <w:sz w:val="27"/>
          <w:szCs w:val="27"/>
        </w:rPr>
        <w:t>чает в себя:</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внедрение ФГОС; </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формирование системы мониторинга уровня подготовки и социализации школьников;</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программу подготовки и переподготовки современных педагогических </w:t>
      </w:r>
      <w:r w:rsidR="00867166" w:rsidRPr="00D80F80">
        <w:rPr>
          <w:rFonts w:ascii="Times New Roman" w:hAnsi="Times New Roman" w:cs="Times New Roman"/>
          <w:sz w:val="27"/>
          <w:szCs w:val="27"/>
        </w:rPr>
        <w:br/>
      </w:r>
      <w:r w:rsidRPr="00D80F80">
        <w:rPr>
          <w:rFonts w:ascii="Times New Roman" w:hAnsi="Times New Roman" w:cs="Times New Roman"/>
          <w:sz w:val="27"/>
          <w:szCs w:val="27"/>
        </w:rPr>
        <w:t>работников (модернизация системы педагогического образования).</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1.2. Обеспечение равного доступа к качественному образованию включает </w:t>
      </w:r>
      <w:r w:rsidR="00867166" w:rsidRPr="00D80F80">
        <w:rPr>
          <w:rFonts w:ascii="Times New Roman" w:hAnsi="Times New Roman" w:cs="Times New Roman"/>
          <w:sz w:val="27"/>
          <w:szCs w:val="27"/>
        </w:rPr>
        <w:br/>
      </w:r>
      <w:r w:rsidRPr="00D80F80">
        <w:rPr>
          <w:rFonts w:ascii="Times New Roman" w:hAnsi="Times New Roman" w:cs="Times New Roman"/>
          <w:sz w:val="27"/>
          <w:szCs w:val="27"/>
        </w:rPr>
        <w:t>в себя разработку и внедрение системы оценки качества общего образования.</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1.3. Введение эффективного контракта в системе общего образования вкл</w:t>
      </w:r>
      <w:r w:rsidRPr="00D80F80">
        <w:rPr>
          <w:rFonts w:ascii="Times New Roman" w:hAnsi="Times New Roman" w:cs="Times New Roman"/>
          <w:sz w:val="27"/>
          <w:szCs w:val="27"/>
        </w:rPr>
        <w:t>ю</w:t>
      </w:r>
      <w:r w:rsidRPr="00D80F80">
        <w:rPr>
          <w:rFonts w:ascii="Times New Roman" w:hAnsi="Times New Roman" w:cs="Times New Roman"/>
          <w:sz w:val="27"/>
          <w:szCs w:val="27"/>
        </w:rPr>
        <w:t>чает в себя:</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разработку и внедрение механизмов эффективного контракта с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скими работниками организаций общего образования;</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разработку и внедрение механизмов эффективного контракта с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лями образовательных организаций общего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w:t>
      </w:r>
      <w:r w:rsidRPr="00D80F80">
        <w:rPr>
          <w:rFonts w:ascii="Times New Roman" w:hAnsi="Times New Roman" w:cs="Times New Roman"/>
          <w:sz w:val="27"/>
          <w:szCs w:val="27"/>
        </w:rPr>
        <w:t>и</w:t>
      </w:r>
      <w:r w:rsidRPr="00D80F80">
        <w:rPr>
          <w:rFonts w:ascii="Times New Roman" w:hAnsi="Times New Roman" w:cs="Times New Roman"/>
          <w:sz w:val="27"/>
          <w:szCs w:val="27"/>
        </w:rPr>
        <w:t>теля образовательной организации общего образования;</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информационное и мониторинговое сопровождение введения эффективного контракта.</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1.4. Совершенствование (модернизация) действующих моделей аттестации педагогических работников организаций общего образования с последующим </w:t>
      </w:r>
      <w:r w:rsidR="00867166" w:rsidRPr="00D80F80">
        <w:rPr>
          <w:rFonts w:ascii="Times New Roman" w:hAnsi="Times New Roman" w:cs="Times New Roman"/>
          <w:sz w:val="27"/>
          <w:szCs w:val="27"/>
        </w:rPr>
        <w:br/>
      </w:r>
      <w:r w:rsidRPr="00D80F80">
        <w:rPr>
          <w:rFonts w:ascii="Times New Roman" w:hAnsi="Times New Roman" w:cs="Times New Roman"/>
          <w:sz w:val="27"/>
          <w:szCs w:val="27"/>
        </w:rPr>
        <w:t>их переводом на эффективный контракт.</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1.5. Разработка региональных комплексов мер, направленных на соверше</w:t>
      </w:r>
      <w:r w:rsidRPr="00D80F80">
        <w:rPr>
          <w:rFonts w:ascii="Times New Roman" w:hAnsi="Times New Roman" w:cs="Times New Roman"/>
          <w:sz w:val="27"/>
          <w:szCs w:val="27"/>
        </w:rPr>
        <w:t>н</w:t>
      </w:r>
      <w:r w:rsidRPr="00D80F80">
        <w:rPr>
          <w:rFonts w:ascii="Times New Roman" w:hAnsi="Times New Roman" w:cs="Times New Roman"/>
          <w:sz w:val="27"/>
          <w:szCs w:val="27"/>
        </w:rPr>
        <w:t>ствование профессиональной ориентации обучающихся в общеобразовательных организациях.</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1.6. Оптимизация сети образовательных организаций и образовательных программ с учётом особенностей образовательных организаций, существующей структуры региональной системы образования и перспектив её развития с учётом социально-экономического развития региона до 2020 года.</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b/>
          <w:sz w:val="27"/>
          <w:szCs w:val="27"/>
        </w:rPr>
      </w:pPr>
    </w:p>
    <w:p w:rsidR="00B011CF" w:rsidRPr="00D80F80" w:rsidRDefault="00B011CF" w:rsidP="00F80BB3">
      <w:pPr>
        <w:widowControl w:val="0"/>
        <w:shd w:val="clear" w:color="auto" w:fill="FFFFFF"/>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2. Ожидаемые результаты</w:t>
      </w: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p>
    <w:p w:rsidR="00B011CF" w:rsidRPr="00D80F80" w:rsidRDefault="00B011CF" w:rsidP="00F80BB3">
      <w:pPr>
        <w:widowControl w:val="0"/>
        <w:shd w:val="clear" w:color="auto" w:fill="FFFFFF"/>
        <w:spacing w:after="0" w:line="252"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2.1. Обеспечение достижения новых образовательных результатов пред</w:t>
      </w:r>
      <w:r w:rsidRPr="00D80F80">
        <w:rPr>
          <w:rFonts w:ascii="Times New Roman" w:hAnsi="Times New Roman" w:cs="Times New Roman"/>
          <w:sz w:val="27"/>
          <w:szCs w:val="27"/>
        </w:rPr>
        <w:t>у</w:t>
      </w:r>
      <w:r w:rsidRPr="00D80F80">
        <w:rPr>
          <w:rFonts w:ascii="Times New Roman" w:hAnsi="Times New Roman" w:cs="Times New Roman"/>
          <w:sz w:val="27"/>
          <w:szCs w:val="27"/>
        </w:rPr>
        <w:t>сматривает обеспечение обучения всех обучающихся общеобразовательных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низаций по новым ФГОС. </w:t>
      </w:r>
    </w:p>
    <w:p w:rsidR="00B011CF" w:rsidRPr="00D80F80" w:rsidRDefault="00B011CF" w:rsidP="00D80F80">
      <w:pPr>
        <w:widowControl w:val="0"/>
        <w:shd w:val="clear" w:color="auto" w:fill="FFFFFF"/>
        <w:spacing w:after="0" w:line="235"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lastRenderedPageBreak/>
        <w:t>2.2. Обеспечение равного доступа к качественному образованию предусма</w:t>
      </w:r>
      <w:r w:rsidRPr="00D80F80">
        <w:rPr>
          <w:rFonts w:ascii="Times New Roman" w:hAnsi="Times New Roman" w:cs="Times New Roman"/>
          <w:sz w:val="27"/>
          <w:szCs w:val="27"/>
        </w:rPr>
        <w:t>т</w:t>
      </w:r>
      <w:r w:rsidRPr="00D80F80">
        <w:rPr>
          <w:rFonts w:ascii="Times New Roman" w:hAnsi="Times New Roman" w:cs="Times New Roman"/>
          <w:sz w:val="27"/>
          <w:szCs w:val="27"/>
        </w:rPr>
        <w:t>ривает введение оценки деятельности организаций общего образования на основе показателей эффективности их деятельности.</w:t>
      </w:r>
    </w:p>
    <w:p w:rsidR="00B011CF" w:rsidRPr="00D80F80" w:rsidRDefault="00B011CF" w:rsidP="00867166">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2.3.</w:t>
      </w:r>
      <w:r w:rsidR="005B7602" w:rsidRPr="00D80F80">
        <w:rPr>
          <w:rFonts w:ascii="Times New Roman" w:hAnsi="Times New Roman" w:cs="Times New Roman"/>
          <w:sz w:val="27"/>
          <w:szCs w:val="27"/>
        </w:rPr>
        <w:t xml:space="preserve"> </w:t>
      </w:r>
      <w:r w:rsidRPr="00D80F80">
        <w:rPr>
          <w:rFonts w:ascii="Times New Roman" w:hAnsi="Times New Roman" w:cs="Times New Roman"/>
          <w:sz w:val="27"/>
          <w:szCs w:val="27"/>
        </w:rPr>
        <w:t>Введение эффективного контракта в системе общего образования предусматривает обновление кадрового состава и привлечение молодых талантл</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вых педагогических работников </w:t>
      </w:r>
      <w:r w:rsidR="005B7602" w:rsidRPr="00D80F80">
        <w:rPr>
          <w:rFonts w:ascii="Times New Roman" w:hAnsi="Times New Roman" w:cs="Times New Roman"/>
          <w:sz w:val="27"/>
          <w:szCs w:val="27"/>
        </w:rPr>
        <w:t>для работы в общеобразовательных</w:t>
      </w:r>
      <w:r w:rsidRPr="00D80F80">
        <w:rPr>
          <w:rFonts w:ascii="Times New Roman" w:hAnsi="Times New Roman" w:cs="Times New Roman"/>
          <w:sz w:val="27"/>
          <w:szCs w:val="27"/>
        </w:rPr>
        <w:t xml:space="preserve"> органи</w:t>
      </w:r>
      <w:r w:rsidR="005B7602" w:rsidRPr="00D80F80">
        <w:rPr>
          <w:rFonts w:ascii="Times New Roman" w:hAnsi="Times New Roman" w:cs="Times New Roman"/>
          <w:sz w:val="27"/>
          <w:szCs w:val="27"/>
        </w:rPr>
        <w:t>зациях</w:t>
      </w:r>
      <w:r w:rsidRPr="00D80F80">
        <w:rPr>
          <w:rFonts w:ascii="Times New Roman" w:hAnsi="Times New Roman" w:cs="Times New Roman"/>
          <w:sz w:val="27"/>
          <w:szCs w:val="27"/>
        </w:rPr>
        <w:t xml:space="preserve"> на территории Ульяновской области.</w:t>
      </w:r>
    </w:p>
    <w:p w:rsidR="00B011CF" w:rsidRPr="00D80F80" w:rsidRDefault="00B011CF" w:rsidP="00F9701A">
      <w:pPr>
        <w:widowControl w:val="0"/>
        <w:shd w:val="clear" w:color="auto" w:fill="FFFFFF"/>
        <w:spacing w:after="0" w:line="240" w:lineRule="auto"/>
        <w:ind w:firstLine="709"/>
        <w:rPr>
          <w:rFonts w:ascii="Times New Roman" w:hAnsi="Times New Roman" w:cs="Times New Roman"/>
          <w:sz w:val="27"/>
          <w:szCs w:val="27"/>
        </w:rPr>
      </w:pPr>
    </w:p>
    <w:p w:rsidR="00B011CF" w:rsidRPr="00D80F80" w:rsidRDefault="00B011CF" w:rsidP="00B011CF">
      <w:pPr>
        <w:widowControl w:val="0"/>
        <w:spacing w:line="240" w:lineRule="auto"/>
        <w:rPr>
          <w:rFonts w:ascii="Times New Roman" w:hAnsi="Times New Roman" w:cs="Times New Roman"/>
          <w:sz w:val="27"/>
          <w:szCs w:val="27"/>
        </w:rPr>
        <w:sectPr w:rsidR="00B011CF" w:rsidRPr="00D80F80" w:rsidSect="00D80F80">
          <w:headerReference w:type="first" r:id="rId15"/>
          <w:pgSz w:w="11906" w:h="16838" w:code="9"/>
          <w:pgMar w:top="1134" w:right="567" w:bottom="1134" w:left="1701" w:header="709" w:footer="709" w:gutter="0"/>
          <w:cols w:space="708"/>
          <w:titlePg/>
          <w:docGrid w:linePitch="360"/>
        </w:sectPr>
      </w:pP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 Основные количественные характеристики системы общего образования Ульяновской области</w:t>
      </w:r>
    </w:p>
    <w:p w:rsidR="00B011CF" w:rsidRPr="00D80F80" w:rsidRDefault="00B011CF" w:rsidP="005B7602">
      <w:pPr>
        <w:widowControl w:val="0"/>
        <w:spacing w:after="0" w:line="240" w:lineRule="auto"/>
        <w:rPr>
          <w:rFonts w:ascii="Times New Roman" w:hAnsi="Times New Roman" w:cs="Times New Roman"/>
          <w:sz w:val="27"/>
          <w:szCs w:val="27"/>
        </w:rPr>
      </w:pPr>
    </w:p>
    <w:tbl>
      <w:tblPr>
        <w:tblW w:w="1482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4500"/>
        <w:gridCol w:w="1616"/>
        <w:gridCol w:w="1130"/>
        <w:gridCol w:w="1131"/>
        <w:gridCol w:w="1130"/>
        <w:gridCol w:w="1131"/>
        <w:gridCol w:w="1130"/>
        <w:gridCol w:w="1131"/>
        <w:gridCol w:w="1029"/>
      </w:tblGrid>
      <w:tr w:rsidR="00B011CF" w:rsidRPr="00D80F80" w:rsidTr="00D80F80">
        <w:trPr>
          <w:tblHeader/>
        </w:trPr>
        <w:tc>
          <w:tcPr>
            <w:tcW w:w="900"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п/п</w:t>
            </w:r>
          </w:p>
        </w:tc>
        <w:tc>
          <w:tcPr>
            <w:tcW w:w="4500" w:type="dxa"/>
            <w:shd w:val="clear" w:color="auto" w:fill="auto"/>
            <w:noWrap/>
            <w:vAlign w:val="center"/>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показателя</w:t>
            </w:r>
          </w:p>
        </w:tc>
        <w:tc>
          <w:tcPr>
            <w:tcW w:w="1616" w:type="dxa"/>
            <w:shd w:val="clear" w:color="auto" w:fill="auto"/>
            <w:noWrap/>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Единицы измерения</w:t>
            </w:r>
          </w:p>
        </w:tc>
        <w:tc>
          <w:tcPr>
            <w:tcW w:w="1130" w:type="dxa"/>
            <w:shd w:val="clear" w:color="auto" w:fill="auto"/>
            <w:noWrap/>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2012 год</w:t>
            </w:r>
          </w:p>
        </w:tc>
        <w:tc>
          <w:tcPr>
            <w:tcW w:w="1131" w:type="dxa"/>
            <w:shd w:val="clear" w:color="auto" w:fill="auto"/>
            <w:noWrap/>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2013 год</w:t>
            </w:r>
          </w:p>
        </w:tc>
        <w:tc>
          <w:tcPr>
            <w:tcW w:w="1130" w:type="dxa"/>
            <w:shd w:val="clear" w:color="auto" w:fill="auto"/>
            <w:noWrap/>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131" w:type="dxa"/>
            <w:shd w:val="clear" w:color="auto" w:fill="auto"/>
            <w:noWrap/>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1130" w:type="dxa"/>
            <w:shd w:val="clear" w:color="auto" w:fill="auto"/>
            <w:noWrap/>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2016 год</w:t>
            </w:r>
          </w:p>
        </w:tc>
        <w:tc>
          <w:tcPr>
            <w:tcW w:w="1131" w:type="dxa"/>
            <w:shd w:val="clear" w:color="auto" w:fill="auto"/>
            <w:noWrap/>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1029" w:type="dxa"/>
            <w:shd w:val="clear" w:color="auto" w:fill="auto"/>
            <w:noWrap/>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2018 год</w:t>
            </w:r>
          </w:p>
        </w:tc>
      </w:tr>
    </w:tbl>
    <w:p w:rsidR="00B011CF" w:rsidRPr="00D80F80" w:rsidRDefault="00B011CF" w:rsidP="00D80F80">
      <w:pPr>
        <w:spacing w:after="0" w:line="14" w:lineRule="auto"/>
        <w:rPr>
          <w:rFonts w:ascii="Times New Roman" w:hAnsi="Times New Roman" w:cs="Times New Roman"/>
          <w:sz w:val="2"/>
          <w:szCs w:val="2"/>
        </w:rPr>
      </w:pPr>
    </w:p>
    <w:tbl>
      <w:tblPr>
        <w:tblW w:w="14828" w:type="dxa"/>
        <w:tblInd w:w="108" w:type="dxa"/>
        <w:tblLayout w:type="fixed"/>
        <w:tblLook w:val="00A0" w:firstRow="1" w:lastRow="0" w:firstColumn="1" w:lastColumn="0" w:noHBand="0" w:noVBand="0"/>
      </w:tblPr>
      <w:tblGrid>
        <w:gridCol w:w="900"/>
        <w:gridCol w:w="4500"/>
        <w:gridCol w:w="1616"/>
        <w:gridCol w:w="1130"/>
        <w:gridCol w:w="1131"/>
        <w:gridCol w:w="1130"/>
        <w:gridCol w:w="1131"/>
        <w:gridCol w:w="1130"/>
        <w:gridCol w:w="1131"/>
        <w:gridCol w:w="1029"/>
      </w:tblGrid>
      <w:tr w:rsidR="00B011CF" w:rsidRPr="00D80F80" w:rsidTr="00450588">
        <w:trPr>
          <w:tblHeader/>
        </w:trPr>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9</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D80F80">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Численность детей и молодёжи в возрасте от 7 до 17 лет</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124,8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126,3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128,9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132,1</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135,5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136,1</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136,7</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D80F80">
            <w:pPr>
              <w:widowControl w:val="0"/>
              <w:spacing w:after="0" w:line="242"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Численность обучающихся по пр</w:t>
            </w:r>
            <w:r w:rsidRPr="00D80F80">
              <w:rPr>
                <w:rFonts w:ascii="Times New Roman" w:hAnsi="Times New Roman" w:cs="Times New Roman"/>
                <w:spacing w:val="-4"/>
                <w:sz w:val="27"/>
                <w:szCs w:val="27"/>
              </w:rPr>
              <w:t>о</w:t>
            </w:r>
            <w:r w:rsidRPr="00D80F80">
              <w:rPr>
                <w:rFonts w:ascii="Times New Roman" w:hAnsi="Times New Roman" w:cs="Times New Roman"/>
                <w:spacing w:val="-4"/>
                <w:sz w:val="27"/>
                <w:szCs w:val="27"/>
              </w:rPr>
              <w:t>граммам общего образования в общ</w:t>
            </w:r>
            <w:r w:rsidRPr="00D80F80">
              <w:rPr>
                <w:rFonts w:ascii="Times New Roman" w:hAnsi="Times New Roman" w:cs="Times New Roman"/>
                <w:spacing w:val="-4"/>
                <w:sz w:val="27"/>
                <w:szCs w:val="27"/>
              </w:rPr>
              <w:t>е</w:t>
            </w:r>
            <w:r w:rsidRPr="00D80F80">
              <w:rPr>
                <w:rFonts w:ascii="Times New Roman" w:hAnsi="Times New Roman" w:cs="Times New Roman"/>
                <w:spacing w:val="-4"/>
                <w:sz w:val="27"/>
                <w:szCs w:val="27"/>
              </w:rPr>
              <w:t>образовательных организациях на территории Ульяновской области</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110,2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109,5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109,2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109,4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111,7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113,8</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119,4</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D80F80">
            <w:pPr>
              <w:widowControl w:val="0"/>
              <w:spacing w:after="0" w:line="242"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Удельный вес численности обуча</w:t>
            </w:r>
            <w:r w:rsidRPr="00D80F80">
              <w:rPr>
                <w:rFonts w:ascii="Times New Roman" w:hAnsi="Times New Roman" w:cs="Times New Roman"/>
                <w:spacing w:val="-4"/>
                <w:sz w:val="27"/>
                <w:szCs w:val="27"/>
              </w:rPr>
              <w:t>ю</w:t>
            </w:r>
            <w:r w:rsidRPr="00D80F80">
              <w:rPr>
                <w:rFonts w:ascii="Times New Roman" w:hAnsi="Times New Roman" w:cs="Times New Roman"/>
                <w:spacing w:val="-4"/>
                <w:sz w:val="27"/>
                <w:szCs w:val="27"/>
              </w:rPr>
              <w:t>щихся организаций общего образов</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ния, обучающихся в соответствии с новым ФГОС (к 2018 году обучаться по ФГОС будут все обучающиеся 1-8 классов)</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5B7602"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24,2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39,2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59,2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74,2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88,2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100,0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100,0</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D80F80">
            <w:pPr>
              <w:widowControl w:val="0"/>
              <w:spacing w:after="0" w:line="242"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Доля работников административно-управленческого и вспомогательного персонала в общей численности р</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ботников общеобразовательных о</w:t>
            </w:r>
            <w:r w:rsidRPr="00D80F80">
              <w:rPr>
                <w:rFonts w:ascii="Times New Roman" w:hAnsi="Times New Roman" w:cs="Times New Roman"/>
                <w:spacing w:val="-4"/>
                <w:sz w:val="27"/>
                <w:szCs w:val="27"/>
              </w:rPr>
              <w:t>р</w:t>
            </w:r>
            <w:r w:rsidRPr="00D80F80">
              <w:rPr>
                <w:rFonts w:ascii="Times New Roman" w:hAnsi="Times New Roman" w:cs="Times New Roman"/>
                <w:spacing w:val="-4"/>
                <w:sz w:val="27"/>
                <w:szCs w:val="27"/>
              </w:rPr>
              <w:t>ганизаций на территории Ульяно</w:t>
            </w:r>
            <w:r w:rsidRPr="00D80F80">
              <w:rPr>
                <w:rFonts w:ascii="Times New Roman" w:hAnsi="Times New Roman" w:cs="Times New Roman"/>
                <w:spacing w:val="-4"/>
                <w:sz w:val="27"/>
                <w:szCs w:val="27"/>
              </w:rPr>
              <w:t>в</w:t>
            </w:r>
            <w:r w:rsidRPr="00D80F80">
              <w:rPr>
                <w:rFonts w:ascii="Times New Roman" w:hAnsi="Times New Roman" w:cs="Times New Roman"/>
                <w:spacing w:val="-4"/>
                <w:sz w:val="27"/>
                <w:szCs w:val="27"/>
              </w:rPr>
              <w:t>ской области</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5B7602"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15,06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14,7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14,7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14,7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14,7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14,7</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14,7</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D80F80">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Численность обучающихся в расчёте на 1 педагогического работника</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10,9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11,3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11,5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11,8</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12,0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12,2</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12,5</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6. </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D80F80">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Доля педагогических работников общеобразовательных организаций, которым при прохождении аттест</w:t>
            </w:r>
            <w:r w:rsidRPr="00D80F80">
              <w:rPr>
                <w:rFonts w:ascii="Times New Roman" w:hAnsi="Times New Roman" w:cs="Times New Roman"/>
                <w:sz w:val="27"/>
                <w:szCs w:val="27"/>
              </w:rPr>
              <w:t>а</w:t>
            </w:r>
            <w:r w:rsidRPr="00D80F80">
              <w:rPr>
                <w:rFonts w:ascii="Times New Roman" w:hAnsi="Times New Roman" w:cs="Times New Roman"/>
                <w:sz w:val="27"/>
                <w:szCs w:val="27"/>
              </w:rPr>
              <w:t>ции присвоена первая или высшая категория</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5B7602"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28,2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39,7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49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13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28</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35</w:t>
            </w:r>
          </w:p>
        </w:tc>
      </w:tr>
      <w:tr w:rsidR="00B011CF" w:rsidRPr="00D80F80" w:rsidTr="00450588">
        <w:tc>
          <w:tcPr>
            <w:tcW w:w="90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7.</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D80F80">
            <w:pPr>
              <w:widowControl w:val="0"/>
              <w:spacing w:after="0" w:line="245"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обуча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щихся в общеобразовательных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низациях, охваченных мероприят</w:t>
            </w:r>
            <w:r w:rsidRPr="00D80F80">
              <w:rPr>
                <w:rFonts w:ascii="Times New Roman" w:hAnsi="Times New Roman" w:cs="Times New Roman"/>
                <w:sz w:val="27"/>
                <w:szCs w:val="27"/>
              </w:rPr>
              <w:t>и</w:t>
            </w:r>
            <w:r w:rsidRPr="00D80F80">
              <w:rPr>
                <w:rFonts w:ascii="Times New Roman" w:hAnsi="Times New Roman" w:cs="Times New Roman"/>
                <w:sz w:val="27"/>
                <w:szCs w:val="27"/>
              </w:rPr>
              <w:t>ями профессиональной ориентации, в общей их численности</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5B7602"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53,11</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61,9</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62,3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65,00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68,00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71,00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75,00</w:t>
            </w:r>
          </w:p>
        </w:tc>
      </w:tr>
      <w:tr w:rsidR="00B011CF" w:rsidRPr="00D80F80" w:rsidTr="00450588">
        <w:trPr>
          <w:trHeight w:val="920"/>
        </w:trPr>
        <w:tc>
          <w:tcPr>
            <w:tcW w:w="900" w:type="dxa"/>
            <w:vMerge w:val="restart"/>
            <w:tcBorders>
              <w:top w:val="single" w:sz="4" w:space="0" w:color="auto"/>
              <w:left w:val="single" w:sz="4" w:space="0" w:color="auto"/>
              <w:right w:val="single" w:sz="4" w:space="0" w:color="auto"/>
            </w:tcBorders>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8.</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80F80" w:rsidRDefault="00B011CF" w:rsidP="00D80F80">
            <w:pPr>
              <w:widowControl w:val="0"/>
              <w:spacing w:after="0" w:line="245" w:lineRule="auto"/>
              <w:jc w:val="both"/>
              <w:rPr>
                <w:rFonts w:ascii="Times New Roman" w:hAnsi="Times New Roman" w:cs="Times New Roman"/>
                <w:sz w:val="27"/>
                <w:szCs w:val="27"/>
              </w:rPr>
            </w:pPr>
            <w:r w:rsidRPr="00D80F80">
              <w:rPr>
                <w:rFonts w:ascii="Times New Roman" w:hAnsi="Times New Roman" w:cs="Times New Roman"/>
                <w:sz w:val="27"/>
                <w:szCs w:val="27"/>
              </w:rPr>
              <w:t>Число общеобразовательных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реорганизованных:</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5B7602"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единиц</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highlight w:val="green"/>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highlight w:val="green"/>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highlight w:val="green"/>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highlight w:val="green"/>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highlight w:val="green"/>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highlight w:val="green"/>
              </w:rPr>
            </w:pP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highlight w:val="green"/>
              </w:rPr>
            </w:pPr>
          </w:p>
        </w:tc>
      </w:tr>
      <w:tr w:rsidR="00B011CF" w:rsidRPr="00D80F80" w:rsidTr="00450588">
        <w:trPr>
          <w:trHeight w:val="920"/>
        </w:trPr>
        <w:tc>
          <w:tcPr>
            <w:tcW w:w="900" w:type="dxa"/>
            <w:vMerge/>
            <w:tcBorders>
              <w:top w:val="single" w:sz="4" w:space="0" w:color="auto"/>
              <w:left w:val="single" w:sz="4" w:space="0" w:color="auto"/>
              <w:right w:val="single" w:sz="4" w:space="0" w:color="auto"/>
            </w:tcBorders>
          </w:tcPr>
          <w:p w:rsidR="00B011CF" w:rsidRPr="00D80F80" w:rsidRDefault="00B011CF" w:rsidP="00D80F80">
            <w:pPr>
              <w:widowControl w:val="0"/>
              <w:spacing w:after="0" w:line="245" w:lineRule="auto"/>
              <w:jc w:val="center"/>
              <w:rPr>
                <w:rFonts w:ascii="Times New Roman" w:hAnsi="Times New Roman" w:cs="Times New Roman"/>
                <w:sz w:val="27"/>
                <w:szCs w:val="27"/>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both"/>
              <w:rPr>
                <w:rFonts w:ascii="Times New Roman" w:hAnsi="Times New Roman" w:cs="Times New Roman"/>
                <w:sz w:val="27"/>
                <w:szCs w:val="27"/>
              </w:rPr>
            </w:pPr>
            <w:r w:rsidRPr="00D80F80">
              <w:rPr>
                <w:rFonts w:ascii="Times New Roman" w:hAnsi="Times New Roman" w:cs="Times New Roman"/>
                <w:sz w:val="27"/>
                <w:szCs w:val="27"/>
              </w:rPr>
              <w:t>путём присоединения</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19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0</w:t>
            </w:r>
          </w:p>
        </w:tc>
      </w:tr>
      <w:tr w:rsidR="00B011CF" w:rsidRPr="00D80F80" w:rsidTr="00450588">
        <w:trPr>
          <w:trHeight w:val="700"/>
        </w:trPr>
        <w:tc>
          <w:tcPr>
            <w:tcW w:w="900" w:type="dxa"/>
            <w:vMerge/>
            <w:tcBorders>
              <w:left w:val="single" w:sz="4" w:space="0" w:color="auto"/>
              <w:right w:val="single" w:sz="4" w:space="0" w:color="auto"/>
            </w:tcBorders>
          </w:tcPr>
          <w:p w:rsidR="00B011CF" w:rsidRPr="00D80F80" w:rsidRDefault="00B011CF" w:rsidP="00D80F80">
            <w:pPr>
              <w:widowControl w:val="0"/>
              <w:spacing w:after="0" w:line="245" w:lineRule="auto"/>
              <w:jc w:val="center"/>
              <w:rPr>
                <w:rFonts w:ascii="Times New Roman" w:hAnsi="Times New Roman" w:cs="Times New Roman"/>
                <w:sz w:val="27"/>
                <w:szCs w:val="27"/>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both"/>
              <w:rPr>
                <w:rFonts w:ascii="Times New Roman" w:hAnsi="Times New Roman" w:cs="Times New Roman"/>
                <w:sz w:val="27"/>
                <w:szCs w:val="27"/>
              </w:rPr>
            </w:pPr>
            <w:r w:rsidRPr="00D80F80">
              <w:rPr>
                <w:rFonts w:ascii="Times New Roman" w:hAnsi="Times New Roman" w:cs="Times New Roman"/>
                <w:sz w:val="27"/>
                <w:szCs w:val="27"/>
              </w:rPr>
              <w:t>путём создания филиальной сети</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16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0</w:t>
            </w:r>
          </w:p>
        </w:tc>
      </w:tr>
      <w:tr w:rsidR="00B011CF" w:rsidRPr="00D80F80" w:rsidTr="00450588">
        <w:trPr>
          <w:trHeight w:val="700"/>
        </w:trPr>
        <w:tc>
          <w:tcPr>
            <w:tcW w:w="900" w:type="dxa"/>
            <w:tcBorders>
              <w:left w:val="single" w:sz="4" w:space="0" w:color="auto"/>
              <w:bottom w:val="single" w:sz="4" w:space="0" w:color="auto"/>
              <w:right w:val="single" w:sz="4" w:space="0" w:color="auto"/>
            </w:tcBorders>
          </w:tcPr>
          <w:p w:rsidR="00B011CF" w:rsidRPr="00D80F80" w:rsidRDefault="00B011CF" w:rsidP="00D80F80">
            <w:pPr>
              <w:widowControl w:val="0"/>
              <w:spacing w:after="0" w:line="245" w:lineRule="auto"/>
              <w:jc w:val="center"/>
              <w:rPr>
                <w:rFonts w:ascii="Times New Roman" w:hAnsi="Times New Roman" w:cs="Times New Roman"/>
                <w:sz w:val="27"/>
                <w:szCs w:val="27"/>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both"/>
              <w:rPr>
                <w:rFonts w:ascii="Times New Roman" w:hAnsi="Times New Roman" w:cs="Times New Roman"/>
                <w:sz w:val="27"/>
                <w:szCs w:val="27"/>
              </w:rPr>
            </w:pPr>
            <w:r w:rsidRPr="00D80F80">
              <w:rPr>
                <w:rFonts w:ascii="Times New Roman" w:hAnsi="Times New Roman" w:cs="Times New Roman"/>
                <w:sz w:val="27"/>
                <w:szCs w:val="27"/>
              </w:rPr>
              <w:t>путём ликвидации</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0</w:t>
            </w:r>
          </w:p>
        </w:tc>
        <w:tc>
          <w:tcPr>
            <w:tcW w:w="1029" w:type="dxa"/>
            <w:tcBorders>
              <w:top w:val="single" w:sz="4" w:space="0" w:color="auto"/>
              <w:left w:val="single" w:sz="4" w:space="0" w:color="auto"/>
              <w:bottom w:val="single" w:sz="4" w:space="0" w:color="auto"/>
              <w:right w:val="single" w:sz="4" w:space="0" w:color="auto"/>
            </w:tcBorders>
            <w:shd w:val="clear" w:color="auto" w:fill="auto"/>
            <w:noWrap/>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0</w:t>
            </w:r>
          </w:p>
        </w:tc>
      </w:tr>
    </w:tbl>
    <w:p w:rsidR="00B011CF" w:rsidRPr="00D80F80" w:rsidRDefault="00B011CF" w:rsidP="005B7602">
      <w:pPr>
        <w:widowControl w:val="0"/>
        <w:spacing w:after="0" w:line="240" w:lineRule="auto"/>
        <w:ind w:left="360"/>
        <w:jc w:val="center"/>
        <w:rPr>
          <w:rFonts w:ascii="Times New Roman" w:hAnsi="Times New Roman" w:cs="Times New Roman"/>
          <w:sz w:val="27"/>
          <w:szCs w:val="27"/>
        </w:rPr>
      </w:pPr>
    </w:p>
    <w:p w:rsidR="00D80F80" w:rsidRPr="00D80F80" w:rsidRDefault="00D80F80" w:rsidP="005B7602">
      <w:pPr>
        <w:widowControl w:val="0"/>
        <w:spacing w:after="0" w:line="240" w:lineRule="auto"/>
        <w:ind w:left="360"/>
        <w:jc w:val="center"/>
        <w:rPr>
          <w:rFonts w:ascii="Times New Roman" w:hAnsi="Times New Roman" w:cs="Times New Roman"/>
          <w:sz w:val="27"/>
          <w:szCs w:val="27"/>
        </w:rPr>
      </w:pPr>
    </w:p>
    <w:p w:rsidR="00B011CF" w:rsidRPr="00B56FDD" w:rsidRDefault="00B011CF" w:rsidP="00B56FDD">
      <w:pPr>
        <w:pStyle w:val="af6"/>
        <w:widowControl w:val="0"/>
        <w:numPr>
          <w:ilvl w:val="0"/>
          <w:numId w:val="25"/>
        </w:numPr>
        <w:spacing w:after="0" w:line="240" w:lineRule="auto"/>
        <w:jc w:val="center"/>
        <w:rPr>
          <w:rFonts w:ascii="Times New Roman" w:hAnsi="Times New Roman" w:cs="Times New Roman"/>
          <w:sz w:val="27"/>
          <w:szCs w:val="27"/>
        </w:rPr>
      </w:pPr>
      <w:r w:rsidRPr="00B56FDD">
        <w:rPr>
          <w:rFonts w:ascii="Times New Roman" w:hAnsi="Times New Roman" w:cs="Times New Roman"/>
          <w:sz w:val="27"/>
          <w:szCs w:val="27"/>
        </w:rPr>
        <w:t xml:space="preserve">Мероприятия по повышению эффективности и качества услуг в сфере общего образования, </w:t>
      </w:r>
      <w:bookmarkStart w:id="0" w:name="_GoBack"/>
      <w:bookmarkEnd w:id="0"/>
      <w:r w:rsidRPr="00B56FDD">
        <w:rPr>
          <w:rFonts w:ascii="Times New Roman" w:hAnsi="Times New Roman" w:cs="Times New Roman"/>
          <w:sz w:val="27"/>
          <w:szCs w:val="27"/>
        </w:rPr>
        <w:br/>
        <w:t>соотнесённые с этапами перехода к эффективному контракту</w:t>
      </w:r>
    </w:p>
    <w:p w:rsidR="00B011CF" w:rsidRPr="00D80F80" w:rsidRDefault="00B011CF" w:rsidP="005B7602">
      <w:pPr>
        <w:widowControl w:val="0"/>
        <w:spacing w:after="0" w:line="240" w:lineRule="auto"/>
        <w:rPr>
          <w:rFonts w:ascii="Times New Roman" w:hAnsi="Times New Roman" w:cs="Times New Roman"/>
          <w:sz w:val="27"/>
          <w:szCs w:val="27"/>
        </w:rPr>
      </w:pPr>
    </w:p>
    <w:p w:rsidR="00D80F80" w:rsidRPr="00D80F80" w:rsidRDefault="00D80F80" w:rsidP="005B7602">
      <w:pPr>
        <w:widowControl w:val="0"/>
        <w:spacing w:after="0" w:line="240" w:lineRule="auto"/>
        <w:rPr>
          <w:rFonts w:ascii="Times New Roman" w:hAnsi="Times New Roman" w:cs="Times New Roman"/>
          <w:sz w:val="27"/>
          <w:szCs w:val="27"/>
        </w:rPr>
      </w:pPr>
    </w:p>
    <w:tbl>
      <w:tblPr>
        <w:tblW w:w="15082"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3118"/>
        <w:gridCol w:w="2153"/>
        <w:gridCol w:w="4141"/>
      </w:tblGrid>
      <w:tr w:rsidR="00B011CF" w:rsidRPr="00D80F80" w:rsidTr="001E4DC0">
        <w:trPr>
          <w:trHeight w:val="20"/>
          <w:tblHeader/>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п/п</w:t>
            </w:r>
          </w:p>
        </w:tc>
        <w:tc>
          <w:tcPr>
            <w:tcW w:w="4819"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мероприятия</w:t>
            </w:r>
          </w:p>
        </w:tc>
        <w:tc>
          <w:tcPr>
            <w:tcW w:w="3118" w:type="dxa"/>
            <w:vAlign w:val="center"/>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Ответственные </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исполнители</w:t>
            </w:r>
          </w:p>
        </w:tc>
        <w:tc>
          <w:tcPr>
            <w:tcW w:w="2153" w:type="dxa"/>
            <w:vAlign w:val="center"/>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Сроки </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реализации</w:t>
            </w:r>
          </w:p>
        </w:tc>
        <w:tc>
          <w:tcPr>
            <w:tcW w:w="4141" w:type="dxa"/>
            <w:vAlign w:val="center"/>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Показатели, результаты</w:t>
            </w:r>
          </w:p>
        </w:tc>
      </w:tr>
    </w:tbl>
    <w:p w:rsidR="00B011CF" w:rsidRPr="00D80F80" w:rsidRDefault="00B011CF" w:rsidP="001E4DC0">
      <w:pPr>
        <w:spacing w:after="0" w:line="14" w:lineRule="auto"/>
        <w:rPr>
          <w:rFonts w:ascii="Times New Roman" w:hAnsi="Times New Roman" w:cs="Times New Roman"/>
          <w:sz w:val="2"/>
          <w:szCs w:val="2"/>
        </w:rPr>
      </w:pPr>
    </w:p>
    <w:tbl>
      <w:tblPr>
        <w:tblW w:w="15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20"/>
        <w:gridCol w:w="3260"/>
        <w:gridCol w:w="2153"/>
        <w:gridCol w:w="11"/>
        <w:gridCol w:w="4129"/>
        <w:gridCol w:w="11"/>
      </w:tblGrid>
      <w:tr w:rsidR="00B011CF" w:rsidRPr="00D80F80" w:rsidTr="002548C3">
        <w:trPr>
          <w:gridAfter w:val="1"/>
          <w:wAfter w:w="11" w:type="dxa"/>
          <w:trHeight w:val="20"/>
          <w:tblHeader/>
        </w:trPr>
        <w:tc>
          <w:tcPr>
            <w:tcW w:w="851" w:type="dxa"/>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4820" w:type="dxa"/>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3260" w:type="dxa"/>
            <w:vAlign w:val="center"/>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2153" w:type="dxa"/>
            <w:vAlign w:val="center"/>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4140" w:type="dxa"/>
            <w:gridSpan w:val="2"/>
            <w:vAlign w:val="center"/>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r>
      <w:tr w:rsidR="00B011CF" w:rsidRPr="00D80F80" w:rsidTr="002548C3">
        <w:trPr>
          <w:gridAfter w:val="1"/>
          <w:wAfter w:w="11" w:type="dxa"/>
          <w:trHeight w:val="20"/>
        </w:trPr>
        <w:tc>
          <w:tcPr>
            <w:tcW w:w="15224" w:type="dxa"/>
            <w:gridSpan w:val="6"/>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1. Достижение новых качественных образовательных результатов</w:t>
            </w:r>
          </w:p>
        </w:tc>
      </w:tr>
      <w:tr w:rsidR="00B011CF" w:rsidRPr="00D80F80" w:rsidTr="002548C3">
        <w:trPr>
          <w:gridAfter w:val="1"/>
          <w:wAfter w:w="11" w:type="dxa"/>
          <w:trHeight w:val="20"/>
        </w:trPr>
        <w:tc>
          <w:tcPr>
            <w:tcW w:w="851" w:type="dxa"/>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1.1.</w:t>
            </w:r>
          </w:p>
        </w:tc>
        <w:tc>
          <w:tcPr>
            <w:tcW w:w="4820" w:type="dxa"/>
          </w:tcPr>
          <w:p w:rsidR="00B011CF" w:rsidRPr="00D80F80" w:rsidRDefault="00B011CF" w:rsidP="00D80F80">
            <w:pPr>
              <w:widowControl w:val="0"/>
              <w:spacing w:after="0" w:line="245"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комплекса мероприятий по внедрению ФГОС:</w:t>
            </w:r>
          </w:p>
        </w:tc>
        <w:tc>
          <w:tcPr>
            <w:tcW w:w="3260" w:type="dxa"/>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самоуправления*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lastRenderedPageBreak/>
              <w:t>с участием руководителей и педагогических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ников организаций пр</w:t>
            </w:r>
            <w:r w:rsidRPr="00D80F80">
              <w:rPr>
                <w:rFonts w:ascii="Times New Roman" w:hAnsi="Times New Roman" w:cs="Times New Roman"/>
                <w:sz w:val="27"/>
                <w:szCs w:val="27"/>
              </w:rPr>
              <w:t>о</w:t>
            </w:r>
            <w:r w:rsidRPr="00D80F80">
              <w:rPr>
                <w:rFonts w:ascii="Times New Roman" w:hAnsi="Times New Roman" w:cs="Times New Roman"/>
                <w:sz w:val="27"/>
                <w:szCs w:val="27"/>
              </w:rPr>
              <w:t>фессионального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осуществляющих подготовку по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ческим направлениям*, с участием руководителей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общего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w:t>
            </w:r>
          </w:p>
        </w:tc>
        <w:tc>
          <w:tcPr>
            <w:tcW w:w="2153" w:type="dxa"/>
          </w:tcPr>
          <w:p w:rsidR="00B011CF" w:rsidRPr="00D80F80" w:rsidRDefault="00B011CF" w:rsidP="00D80F80">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2014-2017 годы</w:t>
            </w:r>
          </w:p>
        </w:tc>
        <w:tc>
          <w:tcPr>
            <w:tcW w:w="4140" w:type="dxa"/>
            <w:gridSpan w:val="2"/>
          </w:tcPr>
          <w:p w:rsidR="00B011CF" w:rsidRPr="00D80F80" w:rsidRDefault="00B011CF" w:rsidP="00D80F80">
            <w:pPr>
              <w:widowControl w:val="0"/>
              <w:spacing w:after="0" w:line="245"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стерства о введении ФГОС в штатном режиме. </w:t>
            </w:r>
          </w:p>
          <w:p w:rsidR="00B011CF" w:rsidRPr="00D80F80" w:rsidRDefault="00B011CF" w:rsidP="00D80F80">
            <w:pPr>
              <w:widowControl w:val="0"/>
              <w:spacing w:after="0" w:line="245"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Проведение мониторинговых и</w:t>
            </w:r>
            <w:r w:rsidRPr="00D80F80">
              <w:rPr>
                <w:rFonts w:ascii="Times New Roman" w:hAnsi="Times New Roman" w:cs="Times New Roman"/>
                <w:sz w:val="27"/>
                <w:szCs w:val="27"/>
              </w:rPr>
              <w:t>с</w:t>
            </w:r>
            <w:r w:rsidRPr="00D80F80">
              <w:rPr>
                <w:rFonts w:ascii="Times New Roman" w:hAnsi="Times New Roman" w:cs="Times New Roman"/>
                <w:sz w:val="27"/>
                <w:szCs w:val="27"/>
              </w:rPr>
              <w:t>следований реализации меропр</w:t>
            </w:r>
            <w:r w:rsidRPr="00D80F80">
              <w:rPr>
                <w:rFonts w:ascii="Times New Roman" w:hAnsi="Times New Roman" w:cs="Times New Roman"/>
                <w:sz w:val="27"/>
                <w:szCs w:val="27"/>
              </w:rPr>
              <w:t>и</w:t>
            </w:r>
            <w:r w:rsidRPr="00D80F80">
              <w:rPr>
                <w:rFonts w:ascii="Times New Roman" w:hAnsi="Times New Roman" w:cs="Times New Roman"/>
                <w:sz w:val="27"/>
                <w:szCs w:val="27"/>
              </w:rPr>
              <w:t>ятий по внедрению ФГОС</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1.1.1.</w:t>
            </w:r>
          </w:p>
        </w:tc>
        <w:tc>
          <w:tcPr>
            <w:tcW w:w="4820" w:type="dxa"/>
          </w:tcPr>
          <w:p w:rsidR="00B011CF" w:rsidRPr="00D80F80" w:rsidRDefault="00B011CF" w:rsidP="005B7602">
            <w:pPr>
              <w:widowControl w:val="0"/>
              <w:spacing w:after="0" w:line="240" w:lineRule="auto"/>
              <w:ind w:left="22"/>
              <w:jc w:val="both"/>
              <w:rPr>
                <w:rFonts w:ascii="Times New Roman" w:hAnsi="Times New Roman" w:cs="Times New Roman"/>
                <w:sz w:val="27"/>
                <w:szCs w:val="27"/>
              </w:rPr>
            </w:pPr>
            <w:r w:rsidRPr="00D80F80">
              <w:rPr>
                <w:rFonts w:ascii="Times New Roman" w:hAnsi="Times New Roman" w:cs="Times New Roman"/>
                <w:sz w:val="27"/>
                <w:szCs w:val="27"/>
              </w:rPr>
              <w:t>Начального общего образования:</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а) мониторинг введения ФГОС начал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общего образования;</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б) комплекс мероприятий по обеспеч</w:t>
            </w:r>
            <w:r w:rsidRPr="00D80F80">
              <w:rPr>
                <w:rFonts w:ascii="Times New Roman" w:hAnsi="Times New Roman" w:cs="Times New Roman"/>
                <w:sz w:val="27"/>
                <w:szCs w:val="27"/>
              </w:rPr>
              <w:t>е</w:t>
            </w:r>
            <w:r w:rsidRPr="00D80F80">
              <w:rPr>
                <w:rFonts w:ascii="Times New Roman" w:hAnsi="Times New Roman" w:cs="Times New Roman"/>
                <w:sz w:val="27"/>
                <w:szCs w:val="27"/>
              </w:rPr>
              <w:t>нию условий для введения ФГОС начального общего образования (пл</w:t>
            </w:r>
            <w:r w:rsidRPr="00D80F80">
              <w:rPr>
                <w:rFonts w:ascii="Times New Roman" w:hAnsi="Times New Roman" w:cs="Times New Roman"/>
                <w:sz w:val="27"/>
                <w:szCs w:val="27"/>
              </w:rPr>
              <w:t>а</w:t>
            </w:r>
            <w:r w:rsidRPr="00D80F80">
              <w:rPr>
                <w:rFonts w:ascii="Times New Roman" w:hAnsi="Times New Roman" w:cs="Times New Roman"/>
                <w:sz w:val="27"/>
                <w:szCs w:val="27"/>
              </w:rPr>
              <w:t>нирование и создание условий для обучения обучающихся по новому ФГОС: обеспечение учебниками и м</w:t>
            </w:r>
            <w:r w:rsidRPr="00D80F80">
              <w:rPr>
                <w:rFonts w:ascii="Times New Roman" w:hAnsi="Times New Roman" w:cs="Times New Roman"/>
                <w:sz w:val="27"/>
                <w:szCs w:val="27"/>
              </w:rPr>
              <w:t>е</w:t>
            </w:r>
            <w:r w:rsidRPr="00D80F80">
              <w:rPr>
                <w:rFonts w:ascii="Times New Roman" w:hAnsi="Times New Roman" w:cs="Times New Roman"/>
                <w:sz w:val="27"/>
                <w:szCs w:val="27"/>
              </w:rPr>
              <w:t>тодическими пособиями, повышение квалификации педагогов, создание с</w:t>
            </w:r>
            <w:r w:rsidRPr="00D80F80">
              <w:rPr>
                <w:rFonts w:ascii="Times New Roman" w:hAnsi="Times New Roman" w:cs="Times New Roman"/>
                <w:sz w:val="27"/>
                <w:szCs w:val="27"/>
              </w:rPr>
              <w:t>е</w:t>
            </w:r>
            <w:r w:rsidRPr="00D80F80">
              <w:rPr>
                <w:rFonts w:ascii="Times New Roman" w:hAnsi="Times New Roman" w:cs="Times New Roman"/>
                <w:sz w:val="27"/>
                <w:szCs w:val="27"/>
              </w:rPr>
              <w:t>тей по обмену передовым опытом)</w:t>
            </w:r>
          </w:p>
        </w:tc>
        <w:tc>
          <w:tcPr>
            <w:tcW w:w="3260"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4D5EA5">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 с участием руководителей и педаг</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гических работников </w:t>
            </w:r>
            <w:r w:rsidR="004D5EA5">
              <w:rPr>
                <w:rFonts w:ascii="Times New Roman" w:hAnsi="Times New Roman" w:cs="Times New Roman"/>
                <w:sz w:val="27"/>
                <w:szCs w:val="27"/>
              </w:rPr>
              <w:br/>
            </w:r>
            <w:r w:rsidRPr="00D80F80">
              <w:rPr>
                <w:rFonts w:ascii="Times New Roman" w:hAnsi="Times New Roman" w:cs="Times New Roman"/>
                <w:sz w:val="27"/>
                <w:szCs w:val="27"/>
              </w:rPr>
              <w:t>организаций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нального образования, осуществляющих подг</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товку по педагогическим направлениям*, </w:t>
            </w:r>
            <w:r w:rsidR="004D5EA5">
              <w:rPr>
                <w:rFonts w:ascii="Times New Roman" w:hAnsi="Times New Roman" w:cs="Times New Roman"/>
                <w:sz w:val="27"/>
                <w:szCs w:val="27"/>
              </w:rPr>
              <w:br/>
            </w:r>
            <w:r w:rsidRPr="00D80F80">
              <w:rPr>
                <w:rFonts w:ascii="Times New Roman" w:hAnsi="Times New Roman" w:cs="Times New Roman"/>
                <w:sz w:val="27"/>
                <w:szCs w:val="27"/>
              </w:rPr>
              <w:t xml:space="preserve">с участием руководителей образовательных </w:t>
            </w:r>
            <w:r w:rsidR="004D5EA5">
              <w:rPr>
                <w:rFonts w:ascii="Times New Roman" w:hAnsi="Times New Roman" w:cs="Times New Roman"/>
                <w:sz w:val="27"/>
                <w:szCs w:val="27"/>
              </w:rPr>
              <w:br/>
            </w:r>
            <w:r w:rsidRPr="00D80F80">
              <w:rPr>
                <w:rFonts w:ascii="Times New Roman" w:hAnsi="Times New Roman" w:cs="Times New Roman"/>
                <w:sz w:val="27"/>
                <w:szCs w:val="27"/>
              </w:rPr>
              <w:t xml:space="preserve">организаций общего </w:t>
            </w:r>
            <w:r w:rsidR="004D5EA5">
              <w:rPr>
                <w:rFonts w:ascii="Times New Roman" w:hAnsi="Times New Roman" w:cs="Times New Roman"/>
                <w:sz w:val="27"/>
                <w:szCs w:val="27"/>
              </w:rPr>
              <w:br/>
            </w:r>
            <w:r w:rsidRPr="00D80F80">
              <w:rPr>
                <w:rFonts w:ascii="Times New Roman" w:hAnsi="Times New Roman" w:cs="Times New Roman"/>
                <w:sz w:val="27"/>
                <w:szCs w:val="27"/>
              </w:rPr>
              <w:t>образования*</w:t>
            </w:r>
          </w:p>
        </w:tc>
        <w:tc>
          <w:tcPr>
            <w:tcW w:w="2153"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gridSpan w:val="2"/>
          </w:tcPr>
          <w:p w:rsidR="00B011CF" w:rsidRPr="00D80F80" w:rsidRDefault="00B011CF" w:rsidP="004D5EA5">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об</w:t>
            </w:r>
            <w:r w:rsidRPr="00D80F80">
              <w:rPr>
                <w:rFonts w:ascii="Times New Roman" w:hAnsi="Times New Roman" w:cs="Times New Roman"/>
                <w:sz w:val="27"/>
                <w:szCs w:val="27"/>
              </w:rPr>
              <w:t>у</w:t>
            </w:r>
            <w:r w:rsidRPr="00D80F80">
              <w:rPr>
                <w:rFonts w:ascii="Times New Roman" w:hAnsi="Times New Roman" w:cs="Times New Roman"/>
                <w:sz w:val="27"/>
                <w:szCs w:val="27"/>
              </w:rPr>
              <w:t>чающихся по программам начального общего образования в организациях общего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обучающихся в соотве</w:t>
            </w:r>
            <w:r w:rsidRPr="00D80F80">
              <w:rPr>
                <w:rFonts w:ascii="Times New Roman" w:hAnsi="Times New Roman" w:cs="Times New Roman"/>
                <w:sz w:val="27"/>
                <w:szCs w:val="27"/>
              </w:rPr>
              <w:t>т</w:t>
            </w:r>
            <w:r w:rsidRPr="00D80F80">
              <w:rPr>
                <w:rFonts w:ascii="Times New Roman" w:hAnsi="Times New Roman" w:cs="Times New Roman"/>
                <w:sz w:val="27"/>
                <w:szCs w:val="27"/>
              </w:rPr>
              <w:t xml:space="preserve">ствии с новым ФГОС, в общей </w:t>
            </w:r>
            <w:proofErr w:type="gramStart"/>
            <w:r w:rsidRPr="00D80F80">
              <w:rPr>
                <w:rFonts w:ascii="Times New Roman" w:hAnsi="Times New Roman" w:cs="Times New Roman"/>
                <w:sz w:val="27"/>
                <w:szCs w:val="27"/>
              </w:rPr>
              <w:t>численности</w:t>
            </w:r>
            <w:proofErr w:type="gramEnd"/>
            <w:r w:rsidRPr="00D80F80">
              <w:rPr>
                <w:rFonts w:ascii="Times New Roman" w:hAnsi="Times New Roman" w:cs="Times New Roman"/>
                <w:sz w:val="27"/>
                <w:szCs w:val="27"/>
              </w:rPr>
              <w:t xml:space="preserve"> обучающихся по программам начального общего образования в организациях о</w:t>
            </w:r>
            <w:r w:rsidRPr="00D80F80">
              <w:rPr>
                <w:rFonts w:ascii="Times New Roman" w:hAnsi="Times New Roman" w:cs="Times New Roman"/>
                <w:sz w:val="27"/>
                <w:szCs w:val="27"/>
              </w:rPr>
              <w:t>б</w:t>
            </w:r>
            <w:r w:rsidRPr="00D80F80">
              <w:rPr>
                <w:rFonts w:ascii="Times New Roman" w:hAnsi="Times New Roman" w:cs="Times New Roman"/>
                <w:sz w:val="27"/>
                <w:szCs w:val="27"/>
              </w:rPr>
              <w:t>щего образования составит</w:t>
            </w:r>
            <w:r w:rsidR="004D5EA5">
              <w:rPr>
                <w:rFonts w:ascii="Times New Roman" w:hAnsi="Times New Roman" w:cs="Times New Roman"/>
                <w:sz w:val="27"/>
                <w:szCs w:val="27"/>
              </w:rPr>
              <w:t xml:space="preserve"> </w:t>
            </w:r>
            <w:r w:rsidRPr="00D80F80">
              <w:rPr>
                <w:rFonts w:ascii="Times New Roman" w:hAnsi="Times New Roman" w:cs="Times New Roman"/>
                <w:sz w:val="27"/>
                <w:szCs w:val="27"/>
              </w:rPr>
              <w:t>в 2014 году – 100%</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1.1.2.</w:t>
            </w:r>
          </w:p>
        </w:tc>
        <w:tc>
          <w:tcPr>
            <w:tcW w:w="4820" w:type="dxa"/>
          </w:tcPr>
          <w:p w:rsidR="00B011CF" w:rsidRPr="00D80F80" w:rsidRDefault="00B011CF" w:rsidP="005B7602">
            <w:pPr>
              <w:widowControl w:val="0"/>
              <w:spacing w:after="0" w:line="240" w:lineRule="auto"/>
              <w:ind w:left="22"/>
              <w:jc w:val="both"/>
              <w:rPr>
                <w:rFonts w:ascii="Times New Roman" w:hAnsi="Times New Roman" w:cs="Times New Roman"/>
                <w:sz w:val="27"/>
                <w:szCs w:val="27"/>
              </w:rPr>
            </w:pPr>
            <w:r w:rsidRPr="00D80F80">
              <w:rPr>
                <w:rFonts w:ascii="Times New Roman" w:hAnsi="Times New Roman" w:cs="Times New Roman"/>
                <w:sz w:val="27"/>
                <w:szCs w:val="27"/>
              </w:rPr>
              <w:t>Основного общего образования:</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а) мониторинг введения ФГОС осно</w:t>
            </w:r>
            <w:r w:rsidRPr="00D80F80">
              <w:rPr>
                <w:rFonts w:ascii="Times New Roman" w:hAnsi="Times New Roman" w:cs="Times New Roman"/>
                <w:sz w:val="27"/>
                <w:szCs w:val="27"/>
              </w:rPr>
              <w:t>в</w:t>
            </w:r>
            <w:r w:rsidRPr="00D80F80">
              <w:rPr>
                <w:rFonts w:ascii="Times New Roman" w:hAnsi="Times New Roman" w:cs="Times New Roman"/>
                <w:sz w:val="27"/>
                <w:szCs w:val="27"/>
              </w:rPr>
              <w:t>ного общего образования;</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б) комплекс мероприятий по обеспеч</w:t>
            </w:r>
            <w:r w:rsidRPr="00D80F80">
              <w:rPr>
                <w:rFonts w:ascii="Times New Roman" w:hAnsi="Times New Roman" w:cs="Times New Roman"/>
                <w:sz w:val="27"/>
                <w:szCs w:val="27"/>
              </w:rPr>
              <w:t>е</w:t>
            </w:r>
            <w:r w:rsidRPr="00D80F80">
              <w:rPr>
                <w:rFonts w:ascii="Times New Roman" w:hAnsi="Times New Roman" w:cs="Times New Roman"/>
                <w:sz w:val="27"/>
                <w:szCs w:val="27"/>
              </w:rPr>
              <w:lastRenderedPageBreak/>
              <w:t>нию условий для внедрения ФГОС о</w:t>
            </w:r>
            <w:r w:rsidRPr="00D80F80">
              <w:rPr>
                <w:rFonts w:ascii="Times New Roman" w:hAnsi="Times New Roman" w:cs="Times New Roman"/>
                <w:sz w:val="27"/>
                <w:szCs w:val="27"/>
              </w:rPr>
              <w:t>с</w:t>
            </w:r>
            <w:r w:rsidRPr="00D80F80">
              <w:rPr>
                <w:rFonts w:ascii="Times New Roman" w:hAnsi="Times New Roman" w:cs="Times New Roman"/>
                <w:sz w:val="27"/>
                <w:szCs w:val="27"/>
              </w:rPr>
              <w:t>новного общего образования (планир</w:t>
            </w:r>
            <w:r w:rsidRPr="00D80F80">
              <w:rPr>
                <w:rFonts w:ascii="Times New Roman" w:hAnsi="Times New Roman" w:cs="Times New Roman"/>
                <w:sz w:val="27"/>
                <w:szCs w:val="27"/>
              </w:rPr>
              <w:t>о</w:t>
            </w:r>
            <w:r w:rsidRPr="00D80F80">
              <w:rPr>
                <w:rFonts w:ascii="Times New Roman" w:hAnsi="Times New Roman" w:cs="Times New Roman"/>
                <w:sz w:val="27"/>
                <w:szCs w:val="27"/>
              </w:rPr>
              <w:t>вание и создание условий для обуча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щихся по новому ФГОС: обеспечение учебниками и методическими пособ</w:t>
            </w:r>
            <w:r w:rsidRPr="00D80F80">
              <w:rPr>
                <w:rFonts w:ascii="Times New Roman" w:hAnsi="Times New Roman" w:cs="Times New Roman"/>
                <w:sz w:val="27"/>
                <w:szCs w:val="27"/>
              </w:rPr>
              <w:t>и</w:t>
            </w:r>
            <w:r w:rsidRPr="00D80F80">
              <w:rPr>
                <w:rFonts w:ascii="Times New Roman" w:hAnsi="Times New Roman" w:cs="Times New Roman"/>
                <w:sz w:val="27"/>
                <w:szCs w:val="27"/>
              </w:rPr>
              <w:t>ями, повышение квалификации педаг</w:t>
            </w:r>
            <w:r w:rsidRPr="00D80F80">
              <w:rPr>
                <w:rFonts w:ascii="Times New Roman" w:hAnsi="Times New Roman" w:cs="Times New Roman"/>
                <w:sz w:val="27"/>
                <w:szCs w:val="27"/>
              </w:rPr>
              <w:t>о</w:t>
            </w:r>
            <w:r w:rsidRPr="00D80F80">
              <w:rPr>
                <w:rFonts w:ascii="Times New Roman" w:hAnsi="Times New Roman" w:cs="Times New Roman"/>
                <w:sz w:val="27"/>
                <w:szCs w:val="27"/>
              </w:rPr>
              <w:t>гов, создание сетей по обмену перед</w:t>
            </w:r>
            <w:r w:rsidRPr="00D80F80">
              <w:rPr>
                <w:rFonts w:ascii="Times New Roman" w:hAnsi="Times New Roman" w:cs="Times New Roman"/>
                <w:sz w:val="27"/>
                <w:szCs w:val="27"/>
              </w:rPr>
              <w:t>о</w:t>
            </w:r>
            <w:r w:rsidRPr="00D80F80">
              <w:rPr>
                <w:rFonts w:ascii="Times New Roman" w:hAnsi="Times New Roman" w:cs="Times New Roman"/>
                <w:sz w:val="27"/>
                <w:szCs w:val="27"/>
              </w:rPr>
              <w:t>вым опытом)</w:t>
            </w:r>
          </w:p>
        </w:tc>
        <w:tc>
          <w:tcPr>
            <w:tcW w:w="3260"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 xml:space="preserve">Министерство,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самоуправления*</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 с участием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lastRenderedPageBreak/>
              <w:t>лей и педагогических р</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ботников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организаций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нального образования, осуществляющих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подготовку по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ческим направлениям,* с участием руководителей образовательных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организаций общего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образования*</w:t>
            </w:r>
          </w:p>
        </w:tc>
        <w:tc>
          <w:tcPr>
            <w:tcW w:w="2153"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2014-2017 годы</w:t>
            </w:r>
          </w:p>
        </w:tc>
        <w:tc>
          <w:tcPr>
            <w:tcW w:w="4140" w:type="dxa"/>
            <w:gridSpan w:val="2"/>
          </w:tcPr>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об</w:t>
            </w:r>
            <w:r w:rsidRPr="00D80F80">
              <w:rPr>
                <w:rFonts w:ascii="Times New Roman" w:hAnsi="Times New Roman" w:cs="Times New Roman"/>
                <w:sz w:val="27"/>
                <w:szCs w:val="27"/>
              </w:rPr>
              <w:t>у</w:t>
            </w:r>
            <w:r w:rsidRPr="00D80F80">
              <w:rPr>
                <w:rFonts w:ascii="Times New Roman" w:hAnsi="Times New Roman" w:cs="Times New Roman"/>
                <w:sz w:val="27"/>
                <w:szCs w:val="27"/>
              </w:rPr>
              <w:t>чающихся по программам осно</w:t>
            </w:r>
            <w:r w:rsidRPr="00D80F80">
              <w:rPr>
                <w:rFonts w:ascii="Times New Roman" w:hAnsi="Times New Roman" w:cs="Times New Roman"/>
                <w:sz w:val="27"/>
                <w:szCs w:val="27"/>
              </w:rPr>
              <w:t>в</w:t>
            </w:r>
            <w:r w:rsidRPr="00D80F80">
              <w:rPr>
                <w:rFonts w:ascii="Times New Roman" w:hAnsi="Times New Roman" w:cs="Times New Roman"/>
                <w:sz w:val="27"/>
                <w:szCs w:val="27"/>
              </w:rPr>
              <w:t>ного общего образования в орг</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низациях общего образования, </w:t>
            </w:r>
            <w:r w:rsidRPr="00D80F80">
              <w:rPr>
                <w:rFonts w:ascii="Times New Roman" w:hAnsi="Times New Roman" w:cs="Times New Roman"/>
                <w:sz w:val="27"/>
                <w:szCs w:val="27"/>
              </w:rPr>
              <w:lastRenderedPageBreak/>
              <w:t>обучающихся в соответствии с новым ФГОС, в общей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сти обучающихся по программам основного общего образования в организациях общего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составит:</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2013 году – 22% (5 классы и апробация в пилотных 6 классах);</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42% (5, 6 классы и апробация в пилотных 7 классах);</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 2015 году – 62% (5, 6, 7 классы и апробация в пилотных </w:t>
            </w:r>
            <w:r w:rsidRPr="00D80F80">
              <w:rPr>
                <w:rFonts w:ascii="Times New Roman" w:hAnsi="Times New Roman" w:cs="Times New Roman"/>
                <w:sz w:val="27"/>
                <w:szCs w:val="27"/>
              </w:rPr>
              <w:br/>
              <w:t>8 классах);</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 2016 году – 82% (5, 6, 7, </w:t>
            </w:r>
            <w:r w:rsidRPr="00D80F80">
              <w:rPr>
                <w:rFonts w:ascii="Times New Roman" w:hAnsi="Times New Roman" w:cs="Times New Roman"/>
                <w:sz w:val="27"/>
                <w:szCs w:val="27"/>
              </w:rPr>
              <w:br/>
              <w:t>8 классы и апробация в пилотных 9 классах);</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100%</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1.2.</w:t>
            </w:r>
          </w:p>
        </w:tc>
        <w:tc>
          <w:tcPr>
            <w:tcW w:w="4820" w:type="dxa"/>
          </w:tcPr>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Формирование системы мониторинга уровня подготовки и социализации обучающихся</w:t>
            </w:r>
          </w:p>
        </w:tc>
        <w:tc>
          <w:tcPr>
            <w:tcW w:w="3260" w:type="dxa"/>
            <w:shd w:val="clear" w:color="auto" w:fill="auto"/>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самоуправления*,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w:t>
            </w:r>
            <w:r w:rsidRPr="00D80F80">
              <w:rPr>
                <w:rFonts w:ascii="Times New Roman" w:hAnsi="Times New Roman" w:cs="Times New Roman"/>
                <w:sz w:val="27"/>
                <w:szCs w:val="27"/>
              </w:rPr>
              <w:t>б</w:t>
            </w:r>
            <w:r w:rsidRPr="00D80F80">
              <w:rPr>
                <w:rFonts w:ascii="Times New Roman" w:hAnsi="Times New Roman" w:cs="Times New Roman"/>
                <w:sz w:val="27"/>
                <w:szCs w:val="27"/>
              </w:rPr>
              <w:t>щего образования</w:t>
            </w:r>
            <w:r w:rsidR="005B7602" w:rsidRPr="00D80F80">
              <w:rPr>
                <w:rFonts w:ascii="Times New Roman" w:hAnsi="Times New Roman" w:cs="Times New Roman"/>
                <w:sz w:val="27"/>
                <w:szCs w:val="27"/>
              </w:rPr>
              <w:t>*</w:t>
            </w:r>
          </w:p>
        </w:tc>
        <w:tc>
          <w:tcPr>
            <w:tcW w:w="2153"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shd w:val="clear" w:color="auto" w:fill="auto"/>
          </w:tcPr>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Соотношение результатов един</w:t>
            </w:r>
            <w:r w:rsidRPr="00D80F80">
              <w:rPr>
                <w:rFonts w:ascii="Times New Roman" w:hAnsi="Times New Roman" w:cs="Times New Roman"/>
                <w:sz w:val="27"/>
                <w:szCs w:val="27"/>
              </w:rPr>
              <w:t>о</w:t>
            </w:r>
            <w:r w:rsidRPr="00D80F80">
              <w:rPr>
                <w:rFonts w:ascii="Times New Roman" w:hAnsi="Times New Roman" w:cs="Times New Roman"/>
                <w:sz w:val="27"/>
                <w:szCs w:val="27"/>
              </w:rPr>
              <w:t>го государственного экзамена (далее – ЕГЭ) по русскому языку и математике в 10% общеобраз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с лучш</w:t>
            </w:r>
            <w:r w:rsidRPr="00D80F80">
              <w:rPr>
                <w:rFonts w:ascii="Times New Roman" w:hAnsi="Times New Roman" w:cs="Times New Roman"/>
                <w:sz w:val="27"/>
                <w:szCs w:val="27"/>
              </w:rPr>
              <w:t>и</w:t>
            </w:r>
            <w:r w:rsidRPr="00D80F80">
              <w:rPr>
                <w:rFonts w:ascii="Times New Roman" w:hAnsi="Times New Roman" w:cs="Times New Roman"/>
                <w:sz w:val="27"/>
                <w:szCs w:val="27"/>
              </w:rPr>
              <w:t>ми и 10% общеобразовательных организаций с худшими резул</w:t>
            </w:r>
            <w:r w:rsidRPr="00D80F80">
              <w:rPr>
                <w:rFonts w:ascii="Times New Roman" w:hAnsi="Times New Roman" w:cs="Times New Roman"/>
                <w:sz w:val="27"/>
                <w:szCs w:val="27"/>
              </w:rPr>
              <w:t>ь</w:t>
            </w:r>
            <w:r w:rsidRPr="00D80F80">
              <w:rPr>
                <w:rFonts w:ascii="Times New Roman" w:hAnsi="Times New Roman" w:cs="Times New Roman"/>
                <w:sz w:val="27"/>
                <w:szCs w:val="27"/>
              </w:rPr>
              <w:t>татами (измеряется через отн</w:t>
            </w:r>
            <w:r w:rsidRPr="00D80F80">
              <w:rPr>
                <w:rFonts w:ascii="Times New Roman" w:hAnsi="Times New Roman" w:cs="Times New Roman"/>
                <w:sz w:val="27"/>
                <w:szCs w:val="27"/>
              </w:rPr>
              <w:t>о</w:t>
            </w:r>
            <w:r w:rsidRPr="00D80F80">
              <w:rPr>
                <w:rFonts w:ascii="Times New Roman" w:hAnsi="Times New Roman" w:cs="Times New Roman"/>
                <w:sz w:val="27"/>
                <w:szCs w:val="27"/>
              </w:rPr>
              <w:t>шение среднего балла ЕГЭ (в расчёте на 1 предмет) в 10% о</w:t>
            </w:r>
            <w:r w:rsidRPr="00D80F80">
              <w:rPr>
                <w:rFonts w:ascii="Times New Roman" w:hAnsi="Times New Roman" w:cs="Times New Roman"/>
                <w:sz w:val="27"/>
                <w:szCs w:val="27"/>
              </w:rPr>
              <w:t>б</w:t>
            </w:r>
            <w:r w:rsidRPr="00D80F80">
              <w:rPr>
                <w:rFonts w:ascii="Times New Roman" w:hAnsi="Times New Roman" w:cs="Times New Roman"/>
                <w:sz w:val="27"/>
                <w:szCs w:val="27"/>
              </w:rPr>
              <w:t xml:space="preserve">щеобразовательных организаций с лучшими результатами ЕГЭ к </w:t>
            </w:r>
            <w:r w:rsidRPr="00D80F80">
              <w:rPr>
                <w:rFonts w:ascii="Times New Roman" w:hAnsi="Times New Roman" w:cs="Times New Roman"/>
                <w:sz w:val="27"/>
                <w:szCs w:val="27"/>
              </w:rPr>
              <w:lastRenderedPageBreak/>
              <w:t>среднему баллу ЕГЭ (в расчёте на 1 предмет) в 10% общеобраз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с худш</w:t>
            </w:r>
            <w:r w:rsidRPr="00D80F80">
              <w:rPr>
                <w:rFonts w:ascii="Times New Roman" w:hAnsi="Times New Roman" w:cs="Times New Roman"/>
                <w:sz w:val="27"/>
                <w:szCs w:val="27"/>
              </w:rPr>
              <w:t>и</w:t>
            </w:r>
            <w:r w:rsidRPr="00D80F80">
              <w:rPr>
                <w:rFonts w:ascii="Times New Roman" w:hAnsi="Times New Roman" w:cs="Times New Roman"/>
                <w:sz w:val="27"/>
                <w:szCs w:val="27"/>
              </w:rPr>
              <w:t>ми результатами ЕГЭ):</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1,74;</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1,70;</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1,66;</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1,62;</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1,58.</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Анализ мониторинговых иссл</w:t>
            </w:r>
            <w:r w:rsidRPr="00D80F80">
              <w:rPr>
                <w:rFonts w:ascii="Times New Roman" w:hAnsi="Times New Roman" w:cs="Times New Roman"/>
                <w:sz w:val="27"/>
                <w:szCs w:val="27"/>
              </w:rPr>
              <w:t>е</w:t>
            </w:r>
            <w:r w:rsidRPr="00D80F80">
              <w:rPr>
                <w:rFonts w:ascii="Times New Roman" w:hAnsi="Times New Roman" w:cs="Times New Roman"/>
                <w:sz w:val="27"/>
                <w:szCs w:val="27"/>
              </w:rPr>
              <w:t>дований</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1.2.1.</w:t>
            </w:r>
          </w:p>
        </w:tc>
        <w:tc>
          <w:tcPr>
            <w:tcW w:w="4820" w:type="dxa"/>
            <w:tcBorders>
              <w:bottom w:val="single" w:sz="4" w:space="0" w:color="auto"/>
            </w:tcBorders>
          </w:tcPr>
          <w:p w:rsidR="00B011CF" w:rsidRPr="00D80F80" w:rsidRDefault="00B011CF" w:rsidP="005B7602">
            <w:pPr>
              <w:widowControl w:val="0"/>
              <w:spacing w:after="0" w:line="240" w:lineRule="auto"/>
              <w:ind w:left="22"/>
              <w:jc w:val="both"/>
              <w:rPr>
                <w:rFonts w:ascii="Times New Roman" w:hAnsi="Times New Roman" w:cs="Times New Roman"/>
                <w:sz w:val="27"/>
                <w:szCs w:val="27"/>
              </w:rPr>
            </w:pPr>
            <w:r w:rsidRPr="00D80F80">
              <w:rPr>
                <w:rFonts w:ascii="Times New Roman" w:hAnsi="Times New Roman" w:cs="Times New Roman"/>
                <w:sz w:val="27"/>
                <w:szCs w:val="27"/>
              </w:rPr>
              <w:t>Проведение анализа результатов ЕГЭ</w:t>
            </w:r>
          </w:p>
        </w:tc>
        <w:tc>
          <w:tcPr>
            <w:tcW w:w="3260" w:type="dxa"/>
            <w:shd w:val="clear" w:color="auto" w:fill="auto"/>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53"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shd w:val="clear" w:color="auto" w:fill="auto"/>
          </w:tcPr>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Издание ежегодного статистич</w:t>
            </w:r>
            <w:r w:rsidRPr="00D80F80">
              <w:rPr>
                <w:rFonts w:ascii="Times New Roman" w:hAnsi="Times New Roman" w:cs="Times New Roman"/>
                <w:sz w:val="27"/>
                <w:szCs w:val="27"/>
              </w:rPr>
              <w:t>е</w:t>
            </w:r>
            <w:r w:rsidRPr="00D80F80">
              <w:rPr>
                <w:rFonts w:ascii="Times New Roman" w:hAnsi="Times New Roman" w:cs="Times New Roman"/>
                <w:sz w:val="27"/>
                <w:szCs w:val="27"/>
              </w:rPr>
              <w:t>ского сборника результатов ЕГЭ</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1.3.</w:t>
            </w:r>
          </w:p>
        </w:tc>
        <w:tc>
          <w:tcPr>
            <w:tcW w:w="4820" w:type="dxa"/>
            <w:tcBorders>
              <w:bottom w:val="single" w:sz="4" w:space="0" w:color="auto"/>
            </w:tcBorders>
          </w:tcPr>
          <w:p w:rsidR="00B011CF" w:rsidRPr="00D80F80" w:rsidRDefault="00B011CF" w:rsidP="005B7602">
            <w:pPr>
              <w:widowControl w:val="0"/>
              <w:spacing w:after="0" w:line="240" w:lineRule="auto"/>
              <w:ind w:left="22"/>
              <w:jc w:val="both"/>
              <w:rPr>
                <w:rFonts w:ascii="Times New Roman" w:hAnsi="Times New Roman" w:cs="Times New Roman"/>
                <w:sz w:val="27"/>
                <w:szCs w:val="27"/>
              </w:rPr>
            </w:pPr>
            <w:r w:rsidRPr="00D80F80">
              <w:rPr>
                <w:rFonts w:ascii="Times New Roman" w:hAnsi="Times New Roman" w:cs="Times New Roman"/>
                <w:sz w:val="27"/>
                <w:szCs w:val="27"/>
              </w:rPr>
              <w:t>Разработка методических рекоменд</w:t>
            </w:r>
            <w:r w:rsidRPr="00D80F80">
              <w:rPr>
                <w:rFonts w:ascii="Times New Roman" w:hAnsi="Times New Roman" w:cs="Times New Roman"/>
                <w:sz w:val="27"/>
                <w:szCs w:val="27"/>
              </w:rPr>
              <w:t>а</w:t>
            </w:r>
            <w:r w:rsidRPr="00D80F80">
              <w:rPr>
                <w:rFonts w:ascii="Times New Roman" w:hAnsi="Times New Roman" w:cs="Times New Roman"/>
                <w:sz w:val="27"/>
                <w:szCs w:val="27"/>
              </w:rPr>
              <w:t>ций сопровождения введения ФГОС нового поколения в общеобразов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организациях с учётом ро</w:t>
            </w:r>
            <w:r w:rsidRPr="00D80F80">
              <w:rPr>
                <w:rFonts w:ascii="Times New Roman" w:hAnsi="Times New Roman" w:cs="Times New Roman"/>
                <w:sz w:val="27"/>
                <w:szCs w:val="27"/>
              </w:rPr>
              <w:t>с</w:t>
            </w:r>
            <w:r w:rsidRPr="00D80F80">
              <w:rPr>
                <w:rFonts w:ascii="Times New Roman" w:hAnsi="Times New Roman" w:cs="Times New Roman"/>
                <w:sz w:val="27"/>
                <w:szCs w:val="27"/>
              </w:rPr>
              <w:t>сийских тенденций</w:t>
            </w:r>
          </w:p>
        </w:tc>
        <w:tc>
          <w:tcPr>
            <w:tcW w:w="3260" w:type="dxa"/>
            <w:shd w:val="clear" w:color="auto" w:fill="auto"/>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ИПК ПРО,</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 общего</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образования*,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педагогические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работники</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общеобразовательных</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w:t>
            </w:r>
          </w:p>
        </w:tc>
        <w:tc>
          <w:tcPr>
            <w:tcW w:w="2153"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2014-2017 годы</w:t>
            </w:r>
          </w:p>
        </w:tc>
        <w:tc>
          <w:tcPr>
            <w:tcW w:w="4140" w:type="dxa"/>
            <w:gridSpan w:val="2"/>
            <w:shd w:val="clear" w:color="auto" w:fill="auto"/>
          </w:tcPr>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Повышение показателей, хара</w:t>
            </w:r>
            <w:r w:rsidRPr="00D80F80">
              <w:rPr>
                <w:rFonts w:ascii="Times New Roman" w:hAnsi="Times New Roman" w:cs="Times New Roman"/>
                <w:sz w:val="27"/>
                <w:szCs w:val="27"/>
              </w:rPr>
              <w:t>к</w:t>
            </w:r>
            <w:r w:rsidRPr="00D80F80">
              <w:rPr>
                <w:rFonts w:ascii="Times New Roman" w:hAnsi="Times New Roman" w:cs="Times New Roman"/>
                <w:sz w:val="27"/>
                <w:szCs w:val="27"/>
              </w:rPr>
              <w:t>теризующих качество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обучающихся по ФГОС:</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а) коэффициент </w:t>
            </w:r>
            <w:proofErr w:type="spellStart"/>
            <w:r w:rsidRPr="00D80F80">
              <w:rPr>
                <w:rFonts w:ascii="Times New Roman" w:hAnsi="Times New Roman" w:cs="Times New Roman"/>
                <w:sz w:val="27"/>
                <w:szCs w:val="27"/>
              </w:rPr>
              <w:t>обученности</w:t>
            </w:r>
            <w:proofErr w:type="spellEnd"/>
            <w:r w:rsidRPr="00D80F80">
              <w:rPr>
                <w:rFonts w:ascii="Times New Roman" w:hAnsi="Times New Roman" w:cs="Times New Roman"/>
                <w:sz w:val="27"/>
                <w:szCs w:val="27"/>
              </w:rPr>
              <w:t xml:space="preserve">: </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на 0,01%;</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на 0,01%;</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на 0,01%;</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 2017 году – на 0,01%; </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б) коэффициент образования: </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на 0,05%;</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на 0,05%;</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на 0,05%;</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 2017 году – на 0,05%; </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 степень </w:t>
            </w:r>
            <w:proofErr w:type="spellStart"/>
            <w:r w:rsidRPr="00D80F80">
              <w:rPr>
                <w:rFonts w:ascii="Times New Roman" w:hAnsi="Times New Roman" w:cs="Times New Roman"/>
                <w:sz w:val="27"/>
                <w:szCs w:val="27"/>
              </w:rPr>
              <w:t>обученности</w:t>
            </w:r>
            <w:proofErr w:type="spellEnd"/>
            <w:r w:rsidRPr="00D80F80">
              <w:rPr>
                <w:rFonts w:ascii="Times New Roman" w:hAnsi="Times New Roman" w:cs="Times New Roman"/>
                <w:sz w:val="27"/>
                <w:szCs w:val="27"/>
              </w:rPr>
              <w:t xml:space="preserve"> обуча</w:t>
            </w:r>
            <w:r w:rsidRPr="00D80F80">
              <w:rPr>
                <w:rFonts w:ascii="Times New Roman" w:hAnsi="Times New Roman" w:cs="Times New Roman"/>
                <w:sz w:val="27"/>
                <w:szCs w:val="27"/>
              </w:rPr>
              <w:t>ю</w:t>
            </w:r>
            <w:r w:rsidRPr="00D80F80">
              <w:rPr>
                <w:rFonts w:ascii="Times New Roman" w:hAnsi="Times New Roman" w:cs="Times New Roman"/>
                <w:sz w:val="27"/>
                <w:szCs w:val="27"/>
              </w:rPr>
              <w:t xml:space="preserve">щихся: </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на 0,01%;</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в 2015 году – на 0,01%;</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на 0,01%;</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на 0,01%.</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Издание сборника методических рекомендаций сопровождения введения ФГОС нового покол</w:t>
            </w:r>
            <w:r w:rsidRPr="00D80F80">
              <w:rPr>
                <w:rFonts w:ascii="Times New Roman" w:hAnsi="Times New Roman" w:cs="Times New Roman"/>
                <w:sz w:val="27"/>
                <w:szCs w:val="27"/>
              </w:rPr>
              <w:t>е</w:t>
            </w:r>
            <w:r w:rsidRPr="00D80F80">
              <w:rPr>
                <w:rFonts w:ascii="Times New Roman" w:hAnsi="Times New Roman" w:cs="Times New Roman"/>
                <w:sz w:val="27"/>
                <w:szCs w:val="27"/>
              </w:rPr>
              <w:t>ния в общеобразовательных о</w:t>
            </w:r>
            <w:r w:rsidRPr="00D80F80">
              <w:rPr>
                <w:rFonts w:ascii="Times New Roman" w:hAnsi="Times New Roman" w:cs="Times New Roman"/>
                <w:sz w:val="27"/>
                <w:szCs w:val="27"/>
              </w:rPr>
              <w:t>р</w:t>
            </w:r>
            <w:r w:rsidRPr="00D80F80">
              <w:rPr>
                <w:rFonts w:ascii="Times New Roman" w:hAnsi="Times New Roman" w:cs="Times New Roman"/>
                <w:sz w:val="27"/>
                <w:szCs w:val="27"/>
              </w:rPr>
              <w:t>ганизациях с учётом российских тенденций</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1.4.</w:t>
            </w:r>
          </w:p>
        </w:tc>
        <w:tc>
          <w:tcPr>
            <w:tcW w:w="4820" w:type="dxa"/>
            <w:tcBorders>
              <w:top w:val="single" w:sz="4" w:space="0" w:color="auto"/>
            </w:tcBorders>
          </w:tcPr>
          <w:p w:rsidR="00B011CF" w:rsidRPr="00D80F80" w:rsidRDefault="00B011CF" w:rsidP="005B7602">
            <w:pPr>
              <w:widowControl w:val="0"/>
              <w:spacing w:after="0" w:line="240" w:lineRule="auto"/>
              <w:ind w:left="22"/>
              <w:jc w:val="both"/>
              <w:rPr>
                <w:rFonts w:ascii="Times New Roman" w:hAnsi="Times New Roman" w:cs="Times New Roman"/>
                <w:sz w:val="27"/>
                <w:szCs w:val="27"/>
              </w:rPr>
            </w:pPr>
            <w:r w:rsidRPr="00D80F80">
              <w:rPr>
                <w:rFonts w:ascii="Times New Roman" w:hAnsi="Times New Roman" w:cs="Times New Roman"/>
                <w:sz w:val="27"/>
                <w:szCs w:val="27"/>
              </w:rPr>
              <w:t>Проведение апробации разработанных Министерством образования и науки Российской Федерации методических рекомендаций по корректировке о</w:t>
            </w:r>
            <w:r w:rsidRPr="00D80F80">
              <w:rPr>
                <w:rFonts w:ascii="Times New Roman" w:hAnsi="Times New Roman" w:cs="Times New Roman"/>
                <w:sz w:val="27"/>
                <w:szCs w:val="27"/>
              </w:rPr>
              <w:t>с</w:t>
            </w:r>
            <w:r w:rsidRPr="00D80F80">
              <w:rPr>
                <w:rFonts w:ascii="Times New Roman" w:hAnsi="Times New Roman" w:cs="Times New Roman"/>
                <w:sz w:val="27"/>
                <w:szCs w:val="27"/>
              </w:rPr>
              <w:t>новных образовательных программ начального общего, основного общего, среднего общего образования с учётом российских и международных иссл</w:t>
            </w:r>
            <w:r w:rsidRPr="00D80F80">
              <w:rPr>
                <w:rFonts w:ascii="Times New Roman" w:hAnsi="Times New Roman" w:cs="Times New Roman"/>
                <w:sz w:val="27"/>
                <w:szCs w:val="27"/>
              </w:rPr>
              <w:t>е</w:t>
            </w:r>
            <w:r w:rsidRPr="00D80F80">
              <w:rPr>
                <w:rFonts w:ascii="Times New Roman" w:hAnsi="Times New Roman" w:cs="Times New Roman"/>
                <w:sz w:val="27"/>
                <w:szCs w:val="27"/>
              </w:rPr>
              <w:t>дований образовательных достижений обучающихся общеобразовательных организаций (TIMSS, PIRLS)</w:t>
            </w:r>
          </w:p>
        </w:tc>
        <w:tc>
          <w:tcPr>
            <w:tcW w:w="3260"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ИПК ПРО,</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 общего</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образования*, </w:t>
            </w:r>
            <w:r w:rsidR="00D00913">
              <w:rPr>
                <w:rFonts w:ascii="Times New Roman" w:hAnsi="Times New Roman" w:cs="Times New Roman"/>
                <w:sz w:val="27"/>
                <w:szCs w:val="27"/>
              </w:rPr>
              <w:br/>
            </w:r>
            <w:r w:rsidRPr="00D80F80">
              <w:rPr>
                <w:rFonts w:ascii="Times New Roman" w:hAnsi="Times New Roman" w:cs="Times New Roman"/>
                <w:sz w:val="27"/>
                <w:szCs w:val="27"/>
              </w:rPr>
              <w:t xml:space="preserve">педагогические </w:t>
            </w:r>
            <w:r w:rsidR="001238A1">
              <w:rPr>
                <w:rFonts w:ascii="Times New Roman" w:hAnsi="Times New Roman" w:cs="Times New Roman"/>
                <w:sz w:val="27"/>
                <w:szCs w:val="27"/>
              </w:rPr>
              <w:br/>
            </w:r>
            <w:r w:rsidRPr="00D80F80">
              <w:rPr>
                <w:rFonts w:ascii="Times New Roman" w:hAnsi="Times New Roman" w:cs="Times New Roman"/>
                <w:sz w:val="27"/>
                <w:szCs w:val="27"/>
              </w:rPr>
              <w:t>работники</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общеобразовательных</w:t>
            </w:r>
          </w:p>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w:t>
            </w:r>
          </w:p>
        </w:tc>
        <w:tc>
          <w:tcPr>
            <w:tcW w:w="2153"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2015-2018 годы</w:t>
            </w:r>
          </w:p>
        </w:tc>
        <w:tc>
          <w:tcPr>
            <w:tcW w:w="4140" w:type="dxa"/>
            <w:gridSpan w:val="2"/>
          </w:tcPr>
          <w:p w:rsidR="00B011CF" w:rsidRPr="00D80F80" w:rsidRDefault="00B011CF" w:rsidP="005B7602">
            <w:pPr>
              <w:widowControl w:val="0"/>
              <w:spacing w:after="0" w:line="240" w:lineRule="auto"/>
              <w:jc w:val="both"/>
              <w:rPr>
                <w:rFonts w:ascii="Times New Roman" w:hAnsi="Times New Roman" w:cs="Times New Roman"/>
                <w:sz w:val="27"/>
                <w:szCs w:val="27"/>
              </w:rPr>
            </w:pPr>
            <w:proofErr w:type="gramStart"/>
            <w:r w:rsidRPr="00D80F80">
              <w:rPr>
                <w:rFonts w:ascii="Times New Roman" w:hAnsi="Times New Roman" w:cs="Times New Roman"/>
                <w:sz w:val="27"/>
                <w:szCs w:val="27"/>
              </w:rPr>
              <w:t>Соотношение результатов ЕГЭ по русскому языку и математике в 10% общеобразовательных о</w:t>
            </w:r>
            <w:r w:rsidRPr="00D80F80">
              <w:rPr>
                <w:rFonts w:ascii="Times New Roman" w:hAnsi="Times New Roman" w:cs="Times New Roman"/>
                <w:sz w:val="27"/>
                <w:szCs w:val="27"/>
              </w:rPr>
              <w:t>р</w:t>
            </w:r>
            <w:r w:rsidRPr="00D80F80">
              <w:rPr>
                <w:rFonts w:ascii="Times New Roman" w:hAnsi="Times New Roman" w:cs="Times New Roman"/>
                <w:sz w:val="27"/>
                <w:szCs w:val="27"/>
              </w:rPr>
              <w:t>ганизаций с лучшими и в 10% общеобразовательных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ций с худшими результатами (измеряется через отношение среднего балла ЕГЭ (в расчёте на 1 предмет) в 10 </w:t>
            </w:r>
            <w:r w:rsidR="005B7602" w:rsidRPr="00D80F80">
              <w:rPr>
                <w:rFonts w:ascii="Times New Roman" w:hAnsi="Times New Roman" w:cs="Times New Roman"/>
                <w:sz w:val="27"/>
                <w:szCs w:val="27"/>
              </w:rPr>
              <w:t>%</w:t>
            </w:r>
            <w:r w:rsidRPr="00D80F80">
              <w:rPr>
                <w:rFonts w:ascii="Times New Roman" w:hAnsi="Times New Roman" w:cs="Times New Roman"/>
                <w:sz w:val="27"/>
                <w:szCs w:val="27"/>
              </w:rPr>
              <w:t xml:space="preserve"> общеобразов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с лучшими результатами ЕГЭ к среднему баллу ЕГЭ (в расчёте на 1 пре</w:t>
            </w:r>
            <w:r w:rsidRPr="00D80F80">
              <w:rPr>
                <w:rFonts w:ascii="Times New Roman" w:hAnsi="Times New Roman" w:cs="Times New Roman"/>
                <w:sz w:val="27"/>
                <w:szCs w:val="27"/>
              </w:rPr>
              <w:t>д</w:t>
            </w:r>
            <w:r w:rsidRPr="00D80F80">
              <w:rPr>
                <w:rFonts w:ascii="Times New Roman" w:hAnsi="Times New Roman" w:cs="Times New Roman"/>
                <w:sz w:val="27"/>
                <w:szCs w:val="27"/>
              </w:rPr>
              <w:t>мет) в 10% общеобразо</w:t>
            </w:r>
            <w:r w:rsidR="005B7602" w:rsidRPr="00D80F80">
              <w:rPr>
                <w:rFonts w:ascii="Times New Roman" w:hAnsi="Times New Roman" w:cs="Times New Roman"/>
                <w:sz w:val="27"/>
                <w:szCs w:val="27"/>
              </w:rPr>
              <w:t>вательных организаций</w:t>
            </w:r>
            <w:r w:rsidRPr="00D80F80">
              <w:rPr>
                <w:rFonts w:ascii="Times New Roman" w:hAnsi="Times New Roman" w:cs="Times New Roman"/>
                <w:sz w:val="27"/>
                <w:szCs w:val="27"/>
              </w:rPr>
              <w:t xml:space="preserve"> с худшими резул</w:t>
            </w:r>
            <w:r w:rsidRPr="00D80F80">
              <w:rPr>
                <w:rFonts w:ascii="Times New Roman" w:hAnsi="Times New Roman" w:cs="Times New Roman"/>
                <w:sz w:val="27"/>
                <w:szCs w:val="27"/>
              </w:rPr>
              <w:t>ь</w:t>
            </w:r>
            <w:r w:rsidRPr="00D80F80">
              <w:rPr>
                <w:rFonts w:ascii="Times New Roman" w:hAnsi="Times New Roman" w:cs="Times New Roman"/>
                <w:sz w:val="27"/>
                <w:szCs w:val="27"/>
              </w:rPr>
              <w:t>татами ЕГЭ)</w:t>
            </w:r>
            <w:r w:rsidR="00D00913">
              <w:rPr>
                <w:rFonts w:ascii="Times New Roman" w:hAnsi="Times New Roman" w:cs="Times New Roman"/>
                <w:sz w:val="27"/>
                <w:szCs w:val="27"/>
              </w:rPr>
              <w:t>:</w:t>
            </w:r>
            <w:proofErr w:type="gramEnd"/>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1,74;</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1,70;</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1,66;</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1,62;</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1,58.</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Участие обучающихся в исслед</w:t>
            </w:r>
            <w:r w:rsidRPr="00D80F80">
              <w:rPr>
                <w:rFonts w:ascii="Times New Roman" w:hAnsi="Times New Roman" w:cs="Times New Roman"/>
                <w:sz w:val="27"/>
                <w:szCs w:val="27"/>
              </w:rPr>
              <w:t>о</w:t>
            </w:r>
            <w:r w:rsidRPr="00D80F80">
              <w:rPr>
                <w:rFonts w:ascii="Times New Roman" w:hAnsi="Times New Roman" w:cs="Times New Roman"/>
                <w:sz w:val="27"/>
                <w:szCs w:val="27"/>
              </w:rPr>
              <w:t>ваниях образовательных дост</w:t>
            </w:r>
            <w:r w:rsidRPr="00D80F80">
              <w:rPr>
                <w:rFonts w:ascii="Times New Roman" w:hAnsi="Times New Roman" w:cs="Times New Roman"/>
                <w:sz w:val="27"/>
                <w:szCs w:val="27"/>
              </w:rPr>
              <w:t>и</w:t>
            </w:r>
            <w:r w:rsidRPr="00D80F80">
              <w:rPr>
                <w:rFonts w:ascii="Times New Roman" w:hAnsi="Times New Roman" w:cs="Times New Roman"/>
                <w:sz w:val="27"/>
                <w:szCs w:val="27"/>
              </w:rPr>
              <w:t>жений обучающихся общеобр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организаций(TIMSS, PIRLS)</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1.5.</w:t>
            </w:r>
          </w:p>
        </w:tc>
        <w:tc>
          <w:tcPr>
            <w:tcW w:w="4820" w:type="dxa"/>
          </w:tcPr>
          <w:p w:rsidR="00B011CF" w:rsidRPr="00D80F80" w:rsidRDefault="00B011CF" w:rsidP="005B7602">
            <w:pPr>
              <w:widowControl w:val="0"/>
              <w:spacing w:after="0" w:line="240" w:lineRule="auto"/>
              <w:ind w:left="22"/>
              <w:jc w:val="both"/>
              <w:rPr>
                <w:rFonts w:ascii="Times New Roman" w:hAnsi="Times New Roman" w:cs="Times New Roman"/>
                <w:sz w:val="27"/>
                <w:szCs w:val="27"/>
              </w:rPr>
            </w:pPr>
            <w:r w:rsidRPr="00D80F80">
              <w:rPr>
                <w:rFonts w:ascii="Times New Roman" w:hAnsi="Times New Roman" w:cs="Times New Roman"/>
                <w:sz w:val="27"/>
                <w:szCs w:val="27"/>
              </w:rPr>
              <w:t>Проведение программы подготовки и переподготовки педагогических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ников</w:t>
            </w:r>
          </w:p>
        </w:tc>
        <w:tc>
          <w:tcPr>
            <w:tcW w:w="3260"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ИПК ПРО,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нальных образовательных организаций 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высшего образования, расположенных на терр</w:t>
            </w:r>
            <w:r w:rsidRPr="00D80F80">
              <w:rPr>
                <w:rFonts w:ascii="Times New Roman" w:hAnsi="Times New Roman" w:cs="Times New Roman"/>
                <w:sz w:val="27"/>
                <w:szCs w:val="27"/>
              </w:rPr>
              <w:t>и</w:t>
            </w:r>
            <w:r w:rsidRPr="00D80F80">
              <w:rPr>
                <w:rFonts w:ascii="Times New Roman" w:hAnsi="Times New Roman" w:cs="Times New Roman"/>
                <w:sz w:val="27"/>
                <w:szCs w:val="27"/>
              </w:rPr>
              <w:t>тории Ульяновской</w:t>
            </w:r>
            <w:r w:rsidR="005B7602" w:rsidRPr="00D80F80">
              <w:rPr>
                <w:rFonts w:ascii="Times New Roman" w:hAnsi="Times New Roman" w:cs="Times New Roman"/>
                <w:sz w:val="27"/>
                <w:szCs w:val="27"/>
              </w:rPr>
              <w:t xml:space="preserve"> </w:t>
            </w:r>
            <w:r w:rsidRPr="00D80F80">
              <w:rPr>
                <w:rFonts w:ascii="Times New Roman" w:hAnsi="Times New Roman" w:cs="Times New Roman"/>
                <w:sz w:val="27"/>
                <w:szCs w:val="27"/>
              </w:rPr>
              <w:t>обл</w:t>
            </w:r>
            <w:r w:rsidRPr="00D80F80">
              <w:rPr>
                <w:rFonts w:ascii="Times New Roman" w:hAnsi="Times New Roman" w:cs="Times New Roman"/>
                <w:sz w:val="27"/>
                <w:szCs w:val="27"/>
              </w:rPr>
              <w:t>а</w:t>
            </w:r>
            <w:r w:rsidRPr="00D80F80">
              <w:rPr>
                <w:rFonts w:ascii="Times New Roman" w:hAnsi="Times New Roman" w:cs="Times New Roman"/>
                <w:sz w:val="27"/>
                <w:szCs w:val="27"/>
              </w:rPr>
              <w:t>сти*</w:t>
            </w:r>
          </w:p>
        </w:tc>
        <w:tc>
          <w:tcPr>
            <w:tcW w:w="2153"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vMerge w:val="restart"/>
          </w:tcPr>
          <w:p w:rsidR="00B011CF" w:rsidRPr="00D80F80" w:rsidRDefault="00B011CF" w:rsidP="005B7602">
            <w:pPr>
              <w:widowControl w:val="0"/>
              <w:spacing w:after="0" w:line="240"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Удельный вес численности об</w:t>
            </w:r>
            <w:r w:rsidRPr="00D80F80">
              <w:rPr>
                <w:rFonts w:ascii="Times New Roman" w:hAnsi="Times New Roman" w:cs="Times New Roman"/>
                <w:spacing w:val="-4"/>
                <w:sz w:val="27"/>
                <w:szCs w:val="27"/>
              </w:rPr>
              <w:t>у</w:t>
            </w:r>
            <w:r w:rsidRPr="00D80F80">
              <w:rPr>
                <w:rFonts w:ascii="Times New Roman" w:hAnsi="Times New Roman" w:cs="Times New Roman"/>
                <w:spacing w:val="-4"/>
                <w:sz w:val="27"/>
                <w:szCs w:val="27"/>
              </w:rPr>
              <w:t>чающихся по модернизированным программам среднего професси</w:t>
            </w:r>
            <w:r w:rsidRPr="00D80F80">
              <w:rPr>
                <w:rFonts w:ascii="Times New Roman" w:hAnsi="Times New Roman" w:cs="Times New Roman"/>
                <w:spacing w:val="-4"/>
                <w:sz w:val="27"/>
                <w:szCs w:val="27"/>
              </w:rPr>
              <w:t>о</w:t>
            </w:r>
            <w:r w:rsidRPr="00D80F80">
              <w:rPr>
                <w:rFonts w:ascii="Times New Roman" w:hAnsi="Times New Roman" w:cs="Times New Roman"/>
                <w:spacing w:val="-4"/>
                <w:sz w:val="27"/>
                <w:szCs w:val="27"/>
              </w:rPr>
              <w:t>нального педагогического образ</w:t>
            </w:r>
            <w:r w:rsidRPr="00D80F80">
              <w:rPr>
                <w:rFonts w:ascii="Times New Roman" w:hAnsi="Times New Roman" w:cs="Times New Roman"/>
                <w:spacing w:val="-4"/>
                <w:sz w:val="27"/>
                <w:szCs w:val="27"/>
              </w:rPr>
              <w:t>о</w:t>
            </w:r>
            <w:r w:rsidRPr="00D80F80">
              <w:rPr>
                <w:rFonts w:ascii="Times New Roman" w:hAnsi="Times New Roman" w:cs="Times New Roman"/>
                <w:spacing w:val="-4"/>
                <w:sz w:val="27"/>
                <w:szCs w:val="27"/>
              </w:rPr>
              <w:t>вания и высшего профессионал</w:t>
            </w:r>
            <w:r w:rsidRPr="00D80F80">
              <w:rPr>
                <w:rFonts w:ascii="Times New Roman" w:hAnsi="Times New Roman" w:cs="Times New Roman"/>
                <w:spacing w:val="-4"/>
                <w:sz w:val="27"/>
                <w:szCs w:val="27"/>
              </w:rPr>
              <w:t>ь</w:t>
            </w:r>
            <w:r w:rsidRPr="00D80F80">
              <w:rPr>
                <w:rFonts w:ascii="Times New Roman" w:hAnsi="Times New Roman" w:cs="Times New Roman"/>
                <w:spacing w:val="-4"/>
                <w:sz w:val="27"/>
                <w:szCs w:val="27"/>
              </w:rPr>
              <w:t>ного педагогического образов</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ния, а также по модернизирова</w:t>
            </w:r>
            <w:r w:rsidRPr="00D80F80">
              <w:rPr>
                <w:rFonts w:ascii="Times New Roman" w:hAnsi="Times New Roman" w:cs="Times New Roman"/>
                <w:spacing w:val="-4"/>
                <w:sz w:val="27"/>
                <w:szCs w:val="27"/>
              </w:rPr>
              <w:t>н</w:t>
            </w:r>
            <w:r w:rsidRPr="00D80F80">
              <w:rPr>
                <w:rFonts w:ascii="Times New Roman" w:hAnsi="Times New Roman" w:cs="Times New Roman"/>
                <w:spacing w:val="-4"/>
                <w:sz w:val="27"/>
                <w:szCs w:val="27"/>
              </w:rPr>
              <w:t>ным программам переподготовки и повышения квалификации пед</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гогических работников в общей численности обучающихся к 2018 году – 15%.</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Утверждение региональной пр</w:t>
            </w:r>
            <w:r w:rsidRPr="00D80F80">
              <w:rPr>
                <w:rFonts w:ascii="Times New Roman" w:hAnsi="Times New Roman" w:cs="Times New Roman"/>
                <w:sz w:val="27"/>
                <w:szCs w:val="27"/>
              </w:rPr>
              <w:t>о</w:t>
            </w:r>
            <w:r w:rsidRPr="00D80F80">
              <w:rPr>
                <w:rFonts w:ascii="Times New Roman" w:hAnsi="Times New Roman" w:cs="Times New Roman"/>
                <w:sz w:val="27"/>
                <w:szCs w:val="27"/>
              </w:rPr>
              <w:t>граммы подготовки и переподг</w:t>
            </w:r>
            <w:r w:rsidRPr="00D80F80">
              <w:rPr>
                <w:rFonts w:ascii="Times New Roman" w:hAnsi="Times New Roman" w:cs="Times New Roman"/>
                <w:sz w:val="27"/>
                <w:szCs w:val="27"/>
              </w:rPr>
              <w:t>о</w:t>
            </w:r>
            <w:r w:rsidRPr="00D80F80">
              <w:rPr>
                <w:rFonts w:ascii="Times New Roman" w:hAnsi="Times New Roman" w:cs="Times New Roman"/>
                <w:sz w:val="27"/>
                <w:szCs w:val="27"/>
              </w:rPr>
              <w:t>товки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w:t>
            </w:r>
          </w:p>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t>стерства об утверждении ко</w:t>
            </w:r>
            <w:r w:rsidRPr="00D80F80">
              <w:rPr>
                <w:rFonts w:ascii="Times New Roman" w:hAnsi="Times New Roman" w:cs="Times New Roman"/>
                <w:sz w:val="27"/>
                <w:szCs w:val="27"/>
              </w:rPr>
              <w:t>м</w:t>
            </w:r>
            <w:r w:rsidRPr="00D80F80">
              <w:rPr>
                <w:rFonts w:ascii="Times New Roman" w:hAnsi="Times New Roman" w:cs="Times New Roman"/>
                <w:sz w:val="27"/>
                <w:szCs w:val="27"/>
              </w:rPr>
              <w:t>плекса мер по совершенствов</w:t>
            </w:r>
            <w:r w:rsidRPr="00D80F80">
              <w:rPr>
                <w:rFonts w:ascii="Times New Roman" w:hAnsi="Times New Roman" w:cs="Times New Roman"/>
                <w:sz w:val="27"/>
                <w:szCs w:val="27"/>
              </w:rPr>
              <w:t>а</w:t>
            </w:r>
            <w:r w:rsidRPr="00D80F80">
              <w:rPr>
                <w:rFonts w:ascii="Times New Roman" w:hAnsi="Times New Roman" w:cs="Times New Roman"/>
                <w:sz w:val="27"/>
                <w:szCs w:val="27"/>
              </w:rPr>
              <w:t>нию системы подготовки и пер</w:t>
            </w:r>
            <w:r w:rsidRPr="00D80F80">
              <w:rPr>
                <w:rFonts w:ascii="Times New Roman" w:hAnsi="Times New Roman" w:cs="Times New Roman"/>
                <w:sz w:val="27"/>
                <w:szCs w:val="27"/>
              </w:rPr>
              <w:t>е</w:t>
            </w:r>
            <w:r w:rsidRPr="00D80F80">
              <w:rPr>
                <w:rFonts w:ascii="Times New Roman" w:hAnsi="Times New Roman" w:cs="Times New Roman"/>
                <w:sz w:val="27"/>
                <w:szCs w:val="27"/>
              </w:rPr>
              <w:t>подготовки педагогических р</w:t>
            </w:r>
            <w:r w:rsidRPr="00D80F80">
              <w:rPr>
                <w:rFonts w:ascii="Times New Roman" w:hAnsi="Times New Roman" w:cs="Times New Roman"/>
                <w:sz w:val="27"/>
                <w:szCs w:val="27"/>
              </w:rPr>
              <w:t>а</w:t>
            </w:r>
            <w:r w:rsidRPr="00D80F80">
              <w:rPr>
                <w:rFonts w:ascii="Times New Roman" w:hAnsi="Times New Roman" w:cs="Times New Roman"/>
                <w:sz w:val="27"/>
                <w:szCs w:val="27"/>
              </w:rPr>
              <w:t>ботников</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1.5.1.</w:t>
            </w:r>
          </w:p>
        </w:tc>
        <w:tc>
          <w:tcPr>
            <w:tcW w:w="4820" w:type="dxa"/>
          </w:tcPr>
          <w:p w:rsidR="00B011CF" w:rsidRPr="00D80F80" w:rsidRDefault="00B011CF" w:rsidP="005B7602">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комплекса мер по сове</w:t>
            </w:r>
            <w:r w:rsidRPr="00D80F80">
              <w:rPr>
                <w:rFonts w:ascii="Times New Roman" w:hAnsi="Times New Roman" w:cs="Times New Roman"/>
                <w:sz w:val="27"/>
                <w:szCs w:val="27"/>
              </w:rPr>
              <w:t>р</w:t>
            </w:r>
            <w:r w:rsidRPr="00D80F80">
              <w:rPr>
                <w:rFonts w:ascii="Times New Roman" w:hAnsi="Times New Roman" w:cs="Times New Roman"/>
                <w:sz w:val="27"/>
                <w:szCs w:val="27"/>
              </w:rPr>
              <w:t>шенствованию системы подготовки и переподготовки педагогических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ников</w:t>
            </w:r>
          </w:p>
        </w:tc>
        <w:tc>
          <w:tcPr>
            <w:tcW w:w="3260"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ИПК </w:t>
            </w:r>
            <w:proofErr w:type="gramStart"/>
            <w:r w:rsidRPr="00D80F80">
              <w:rPr>
                <w:rFonts w:ascii="Times New Roman" w:hAnsi="Times New Roman" w:cs="Times New Roman"/>
                <w:sz w:val="27"/>
                <w:szCs w:val="27"/>
              </w:rPr>
              <w:t>ПРО</w:t>
            </w:r>
            <w:proofErr w:type="gramEnd"/>
            <w:r w:rsidRPr="00D80F80">
              <w:rPr>
                <w:rFonts w:ascii="Times New Roman" w:hAnsi="Times New Roman" w:cs="Times New Roman"/>
                <w:sz w:val="27"/>
                <w:szCs w:val="27"/>
              </w:rPr>
              <w:t xml:space="preserve">, </w:t>
            </w:r>
            <w:r w:rsidR="005B7602" w:rsidRPr="00D80F80">
              <w:rPr>
                <w:rFonts w:ascii="Times New Roman" w:hAnsi="Times New Roman" w:cs="Times New Roman"/>
                <w:sz w:val="27"/>
                <w:szCs w:val="27"/>
              </w:rPr>
              <w:br/>
            </w:r>
            <w:proofErr w:type="gramStart"/>
            <w:r w:rsidRPr="00D80F80">
              <w:rPr>
                <w:rFonts w:ascii="Times New Roman" w:hAnsi="Times New Roman" w:cs="Times New Roman"/>
                <w:sz w:val="27"/>
                <w:szCs w:val="27"/>
              </w:rPr>
              <w:t>руководители</w:t>
            </w:r>
            <w:proofErr w:type="gramEnd"/>
            <w:r w:rsidRPr="00D80F80">
              <w:rPr>
                <w:rFonts w:ascii="Times New Roman" w:hAnsi="Times New Roman" w:cs="Times New Roman"/>
                <w:sz w:val="27"/>
                <w:szCs w:val="27"/>
              </w:rPr>
              <w:t xml:space="preserve"> професс</w:t>
            </w:r>
            <w:r w:rsidR="0029570E">
              <w:rPr>
                <w:rFonts w:ascii="Times New Roman" w:hAnsi="Times New Roman" w:cs="Times New Roman"/>
                <w:sz w:val="27"/>
                <w:szCs w:val="27"/>
              </w:rPr>
              <w:t>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нальных образовательных организаций 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высшего образования, расположенных на терр</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тории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Ульяновской области*</w:t>
            </w:r>
          </w:p>
        </w:tc>
        <w:tc>
          <w:tcPr>
            <w:tcW w:w="2153"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gridSpan w:val="2"/>
            <w:vMerge/>
          </w:tcPr>
          <w:p w:rsidR="00B011CF" w:rsidRPr="00D80F80" w:rsidRDefault="00B011CF" w:rsidP="005B7602">
            <w:pPr>
              <w:widowControl w:val="0"/>
              <w:spacing w:after="0" w:line="240" w:lineRule="auto"/>
              <w:rPr>
                <w:rFonts w:ascii="Times New Roman" w:hAnsi="Times New Roman" w:cs="Times New Roman"/>
                <w:sz w:val="27"/>
                <w:szCs w:val="27"/>
              </w:rPr>
            </w:pPr>
          </w:p>
        </w:tc>
      </w:tr>
      <w:tr w:rsidR="00B011CF" w:rsidRPr="00D80F80" w:rsidTr="002548C3">
        <w:trPr>
          <w:gridAfter w:val="1"/>
          <w:wAfter w:w="11" w:type="dxa"/>
          <w:trHeight w:val="20"/>
        </w:trPr>
        <w:tc>
          <w:tcPr>
            <w:tcW w:w="851" w:type="dxa"/>
          </w:tcPr>
          <w:p w:rsidR="00B011CF" w:rsidRPr="00D80F80" w:rsidRDefault="00B011CF" w:rsidP="00D80F80">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1.5.2.</w:t>
            </w:r>
          </w:p>
        </w:tc>
        <w:tc>
          <w:tcPr>
            <w:tcW w:w="4820" w:type="dxa"/>
          </w:tcPr>
          <w:p w:rsidR="00B011CF" w:rsidRPr="00D80F80" w:rsidRDefault="00B011CF" w:rsidP="00D80F80">
            <w:pPr>
              <w:widowControl w:val="0"/>
              <w:shd w:val="clear" w:color="auto" w:fill="FFFFFF"/>
              <w:spacing w:after="0" w:line="230" w:lineRule="auto"/>
              <w:ind w:right="14"/>
              <w:jc w:val="both"/>
              <w:rPr>
                <w:rFonts w:ascii="Times New Roman" w:hAnsi="Times New Roman" w:cs="Times New Roman"/>
                <w:sz w:val="27"/>
                <w:szCs w:val="27"/>
              </w:rPr>
            </w:pPr>
            <w:r w:rsidRPr="00D80F80">
              <w:rPr>
                <w:rFonts w:ascii="Times New Roman" w:hAnsi="Times New Roman" w:cs="Times New Roman"/>
                <w:sz w:val="27"/>
                <w:szCs w:val="27"/>
              </w:rPr>
              <w:t>Реализация комплекса мер по сове</w:t>
            </w:r>
            <w:r w:rsidRPr="00D80F80">
              <w:rPr>
                <w:rFonts w:ascii="Times New Roman" w:hAnsi="Times New Roman" w:cs="Times New Roman"/>
                <w:sz w:val="27"/>
                <w:szCs w:val="27"/>
              </w:rPr>
              <w:t>р</w:t>
            </w:r>
            <w:r w:rsidRPr="00D80F80">
              <w:rPr>
                <w:rFonts w:ascii="Times New Roman" w:hAnsi="Times New Roman" w:cs="Times New Roman"/>
                <w:sz w:val="27"/>
                <w:szCs w:val="27"/>
              </w:rPr>
              <w:t>шенствованию системы подготовки и переподготовки педагогических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ников, в том числе:</w:t>
            </w:r>
          </w:p>
          <w:p w:rsidR="00B011CF" w:rsidRPr="00D80F80" w:rsidRDefault="00B011CF" w:rsidP="00D80F80">
            <w:pPr>
              <w:widowControl w:val="0"/>
              <w:shd w:val="clear" w:color="auto" w:fill="FFFFFF"/>
              <w:tabs>
                <w:tab w:val="left" w:pos="254"/>
              </w:tabs>
              <w:spacing w:after="0" w:line="230" w:lineRule="auto"/>
              <w:ind w:right="14"/>
              <w:jc w:val="both"/>
              <w:rPr>
                <w:rFonts w:ascii="Times New Roman" w:hAnsi="Times New Roman" w:cs="Times New Roman"/>
                <w:sz w:val="27"/>
                <w:szCs w:val="27"/>
              </w:rPr>
            </w:pPr>
            <w:r w:rsidRPr="00D80F80">
              <w:rPr>
                <w:rFonts w:ascii="Times New Roman" w:hAnsi="Times New Roman" w:cs="Times New Roman"/>
                <w:sz w:val="27"/>
                <w:szCs w:val="27"/>
              </w:rPr>
              <w:t>выявление и поддержка молодёжи, з</w:t>
            </w:r>
            <w:r w:rsidRPr="00D80F80">
              <w:rPr>
                <w:rFonts w:ascii="Times New Roman" w:hAnsi="Times New Roman" w:cs="Times New Roman"/>
                <w:sz w:val="27"/>
                <w:szCs w:val="27"/>
              </w:rPr>
              <w:t>а</w:t>
            </w:r>
            <w:r w:rsidRPr="00D80F80">
              <w:rPr>
                <w:rFonts w:ascii="Times New Roman" w:hAnsi="Times New Roman" w:cs="Times New Roman"/>
                <w:sz w:val="27"/>
                <w:szCs w:val="27"/>
              </w:rPr>
              <w:lastRenderedPageBreak/>
              <w:t>интересованной в получении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ческого образования и в работе в с</w:t>
            </w:r>
            <w:r w:rsidRPr="00D80F80">
              <w:rPr>
                <w:rFonts w:ascii="Times New Roman" w:hAnsi="Times New Roman" w:cs="Times New Roman"/>
                <w:sz w:val="27"/>
                <w:szCs w:val="27"/>
              </w:rPr>
              <w:t>и</w:t>
            </w:r>
            <w:r w:rsidRPr="00D80F80">
              <w:rPr>
                <w:rFonts w:ascii="Times New Roman" w:hAnsi="Times New Roman" w:cs="Times New Roman"/>
                <w:sz w:val="27"/>
                <w:szCs w:val="27"/>
              </w:rPr>
              <w:t>стеме образования;</w:t>
            </w:r>
          </w:p>
          <w:p w:rsidR="00B011CF" w:rsidRPr="00D80F80" w:rsidRDefault="00B011CF" w:rsidP="00D80F80">
            <w:pPr>
              <w:widowControl w:val="0"/>
              <w:shd w:val="clear" w:color="auto" w:fill="FFFFFF"/>
              <w:tabs>
                <w:tab w:val="left" w:pos="254"/>
              </w:tabs>
              <w:spacing w:after="0" w:line="230" w:lineRule="auto"/>
              <w:ind w:right="14"/>
              <w:jc w:val="both"/>
              <w:rPr>
                <w:rFonts w:ascii="Times New Roman" w:hAnsi="Times New Roman" w:cs="Times New Roman"/>
                <w:sz w:val="27"/>
                <w:szCs w:val="27"/>
              </w:rPr>
            </w:pPr>
            <w:r w:rsidRPr="00D80F80">
              <w:rPr>
                <w:rFonts w:ascii="Times New Roman" w:hAnsi="Times New Roman" w:cs="Times New Roman"/>
                <w:sz w:val="27"/>
                <w:szCs w:val="27"/>
              </w:rPr>
              <w:t>меры социальной поддержки молодых педагогических работников;</w:t>
            </w:r>
          </w:p>
          <w:p w:rsidR="00B011CF" w:rsidRPr="00D80F80" w:rsidRDefault="00B011CF" w:rsidP="00D80F80">
            <w:pPr>
              <w:widowControl w:val="0"/>
              <w:shd w:val="clear" w:color="auto" w:fill="FFFFFF"/>
              <w:tabs>
                <w:tab w:val="left" w:pos="254"/>
              </w:tabs>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развитие системы наставничества;</w:t>
            </w:r>
          </w:p>
          <w:p w:rsidR="00B011CF" w:rsidRPr="00D80F80" w:rsidRDefault="00B011CF" w:rsidP="00D80F80">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формирование регионального целевого заказа на подготовку педагогических работников</w:t>
            </w:r>
          </w:p>
        </w:tc>
        <w:tc>
          <w:tcPr>
            <w:tcW w:w="3260" w:type="dxa"/>
          </w:tcPr>
          <w:p w:rsidR="00B011CF" w:rsidRPr="00D80F80" w:rsidRDefault="00B011CF" w:rsidP="00D80F80">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 xml:space="preserve">Министерство, </w:t>
            </w:r>
            <w:r w:rsidR="005B7602" w:rsidRPr="00D80F80">
              <w:rPr>
                <w:rFonts w:ascii="Times New Roman" w:hAnsi="Times New Roman" w:cs="Times New Roman"/>
                <w:sz w:val="27"/>
                <w:szCs w:val="27"/>
              </w:rPr>
              <w:br/>
            </w:r>
            <w:r w:rsidRPr="00D80F80">
              <w:rPr>
                <w:rFonts w:ascii="Times New Roman" w:hAnsi="Times New Roman" w:cs="Times New Roman"/>
                <w:sz w:val="27"/>
                <w:szCs w:val="27"/>
              </w:rPr>
              <w:t xml:space="preserve">ИПК </w:t>
            </w:r>
            <w:proofErr w:type="gramStart"/>
            <w:r w:rsidRPr="00D80F80">
              <w:rPr>
                <w:rFonts w:ascii="Times New Roman" w:hAnsi="Times New Roman" w:cs="Times New Roman"/>
                <w:sz w:val="27"/>
                <w:szCs w:val="27"/>
              </w:rPr>
              <w:t>ПРО</w:t>
            </w:r>
            <w:proofErr w:type="gramEnd"/>
            <w:r w:rsidRPr="00D80F80">
              <w:rPr>
                <w:rFonts w:ascii="Times New Roman" w:hAnsi="Times New Roman" w:cs="Times New Roman"/>
                <w:sz w:val="27"/>
                <w:szCs w:val="27"/>
              </w:rPr>
              <w:t xml:space="preserve">, </w:t>
            </w:r>
            <w:r w:rsidR="005B7602" w:rsidRPr="00D80F80">
              <w:rPr>
                <w:rFonts w:ascii="Times New Roman" w:hAnsi="Times New Roman" w:cs="Times New Roman"/>
                <w:sz w:val="27"/>
                <w:szCs w:val="27"/>
              </w:rPr>
              <w:br/>
            </w:r>
            <w:proofErr w:type="gramStart"/>
            <w:r w:rsidRPr="00D80F80">
              <w:rPr>
                <w:rFonts w:ascii="Times New Roman" w:hAnsi="Times New Roman" w:cs="Times New Roman"/>
                <w:sz w:val="27"/>
                <w:szCs w:val="27"/>
              </w:rPr>
              <w:t>руководители</w:t>
            </w:r>
            <w:proofErr w:type="gramEnd"/>
            <w:r w:rsidRPr="00D80F80">
              <w:rPr>
                <w:rFonts w:ascii="Times New Roman" w:hAnsi="Times New Roman" w:cs="Times New Roman"/>
                <w:sz w:val="27"/>
                <w:szCs w:val="27"/>
              </w:rPr>
              <w:t xml:space="preserve">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нальных образовательных организаций и </w:t>
            </w:r>
            <w:proofErr w:type="spellStart"/>
            <w:r w:rsidRPr="00D80F80">
              <w:rPr>
                <w:rFonts w:ascii="Times New Roman" w:hAnsi="Times New Roman" w:cs="Times New Roman"/>
                <w:sz w:val="27"/>
                <w:szCs w:val="27"/>
              </w:rPr>
              <w:t>обра</w:t>
            </w:r>
            <w:r w:rsidR="002548C3">
              <w:rPr>
                <w:rFonts w:ascii="Times New Roman" w:hAnsi="Times New Roman" w:cs="Times New Roman"/>
                <w:sz w:val="27"/>
                <w:szCs w:val="27"/>
              </w:rPr>
              <w:t>-</w:t>
            </w:r>
            <w:r w:rsidRPr="00D80F80">
              <w:rPr>
                <w:rFonts w:ascii="Times New Roman" w:hAnsi="Times New Roman" w:cs="Times New Roman"/>
                <w:sz w:val="27"/>
                <w:szCs w:val="27"/>
              </w:rPr>
              <w:lastRenderedPageBreak/>
              <w:t>зовательных</w:t>
            </w:r>
            <w:proofErr w:type="spellEnd"/>
            <w:r w:rsidRPr="00D80F80">
              <w:rPr>
                <w:rFonts w:ascii="Times New Roman" w:hAnsi="Times New Roman" w:cs="Times New Roman"/>
                <w:sz w:val="27"/>
                <w:szCs w:val="27"/>
              </w:rPr>
              <w:t xml:space="preserve"> организаций высшего образования, расположенных на терр</w:t>
            </w:r>
            <w:r w:rsidRPr="00D80F80">
              <w:rPr>
                <w:rFonts w:ascii="Times New Roman" w:hAnsi="Times New Roman" w:cs="Times New Roman"/>
                <w:sz w:val="27"/>
                <w:szCs w:val="27"/>
              </w:rPr>
              <w:t>и</w:t>
            </w:r>
            <w:r w:rsidRPr="00D80F80">
              <w:rPr>
                <w:rFonts w:ascii="Times New Roman" w:hAnsi="Times New Roman" w:cs="Times New Roman"/>
                <w:sz w:val="27"/>
                <w:szCs w:val="27"/>
              </w:rPr>
              <w:t>тории Ульяновской обл</w:t>
            </w:r>
            <w:r w:rsidRPr="00D80F80">
              <w:rPr>
                <w:rFonts w:ascii="Times New Roman" w:hAnsi="Times New Roman" w:cs="Times New Roman"/>
                <w:sz w:val="27"/>
                <w:szCs w:val="27"/>
              </w:rPr>
              <w:t>а</w:t>
            </w:r>
            <w:r w:rsidRPr="00D80F80">
              <w:rPr>
                <w:rFonts w:ascii="Times New Roman" w:hAnsi="Times New Roman" w:cs="Times New Roman"/>
                <w:sz w:val="27"/>
                <w:szCs w:val="27"/>
              </w:rPr>
              <w:t>сти</w:t>
            </w:r>
            <w:r w:rsidR="00E15E4A" w:rsidRPr="00D80F80">
              <w:rPr>
                <w:rFonts w:ascii="Times New Roman" w:hAnsi="Times New Roman" w:cs="Times New Roman"/>
                <w:sz w:val="27"/>
                <w:szCs w:val="27"/>
              </w:rPr>
              <w:t>*</w:t>
            </w:r>
          </w:p>
        </w:tc>
        <w:tc>
          <w:tcPr>
            <w:tcW w:w="2153" w:type="dxa"/>
          </w:tcPr>
          <w:p w:rsidR="00B011CF" w:rsidRPr="00D80F80" w:rsidRDefault="00B011CF" w:rsidP="00D80F80">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2016-2018 годы</w:t>
            </w:r>
          </w:p>
        </w:tc>
        <w:tc>
          <w:tcPr>
            <w:tcW w:w="4140" w:type="dxa"/>
            <w:gridSpan w:val="2"/>
            <w:vMerge/>
          </w:tcPr>
          <w:p w:rsidR="00B011CF" w:rsidRPr="00D80F80" w:rsidRDefault="00B011CF" w:rsidP="00D80F80">
            <w:pPr>
              <w:widowControl w:val="0"/>
              <w:spacing w:after="0" w:line="230" w:lineRule="auto"/>
              <w:rPr>
                <w:rFonts w:ascii="Times New Roman" w:hAnsi="Times New Roman" w:cs="Times New Roman"/>
                <w:sz w:val="27"/>
                <w:szCs w:val="27"/>
              </w:rPr>
            </w:pPr>
          </w:p>
        </w:tc>
      </w:tr>
      <w:tr w:rsidR="00B011CF" w:rsidRPr="00D80F80" w:rsidTr="002548C3">
        <w:trPr>
          <w:gridAfter w:val="1"/>
          <w:wAfter w:w="11" w:type="dxa"/>
          <w:trHeight w:val="20"/>
        </w:trPr>
        <w:tc>
          <w:tcPr>
            <w:tcW w:w="15224" w:type="dxa"/>
            <w:gridSpan w:val="6"/>
          </w:tcPr>
          <w:p w:rsidR="00B011CF" w:rsidRPr="00D80F80" w:rsidRDefault="00B011CF" w:rsidP="00D80F80">
            <w:pPr>
              <w:widowControl w:val="0"/>
              <w:spacing w:after="0" w:line="230" w:lineRule="auto"/>
              <w:ind w:left="360"/>
              <w:jc w:val="center"/>
              <w:rPr>
                <w:rFonts w:ascii="Times New Roman" w:hAnsi="Times New Roman" w:cs="Times New Roman"/>
                <w:sz w:val="27"/>
                <w:szCs w:val="27"/>
              </w:rPr>
            </w:pPr>
            <w:r w:rsidRPr="00D80F80">
              <w:rPr>
                <w:rFonts w:ascii="Times New Roman" w:hAnsi="Times New Roman" w:cs="Times New Roman"/>
                <w:sz w:val="27"/>
                <w:szCs w:val="27"/>
              </w:rPr>
              <w:lastRenderedPageBreak/>
              <w:t>2. Обеспечение доступности качественного образования</w:t>
            </w:r>
          </w:p>
        </w:tc>
      </w:tr>
      <w:tr w:rsidR="00B011CF" w:rsidRPr="00D80F80" w:rsidTr="002548C3">
        <w:trPr>
          <w:gridAfter w:val="1"/>
          <w:wAfter w:w="11" w:type="dxa"/>
          <w:trHeight w:val="20"/>
        </w:trPr>
        <w:tc>
          <w:tcPr>
            <w:tcW w:w="15224" w:type="dxa"/>
            <w:gridSpan w:val="6"/>
            <w:tcBorders>
              <w:bottom w:val="single" w:sz="4" w:space="0" w:color="auto"/>
            </w:tcBorders>
          </w:tcPr>
          <w:p w:rsidR="00B011CF" w:rsidRPr="00D80F80" w:rsidRDefault="00B011CF" w:rsidP="00D80F80">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2.1. Разработка и внедрение системы оценки качества общего образования</w:t>
            </w:r>
          </w:p>
        </w:tc>
      </w:tr>
      <w:tr w:rsidR="00B011CF" w:rsidRPr="00D80F80" w:rsidTr="002548C3">
        <w:trPr>
          <w:gridAfter w:val="1"/>
          <w:wAfter w:w="11" w:type="dxa"/>
          <w:trHeight w:val="20"/>
        </w:trPr>
        <w:tc>
          <w:tcPr>
            <w:tcW w:w="851"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33" w:lineRule="auto"/>
              <w:jc w:val="center"/>
              <w:rPr>
                <w:rFonts w:ascii="Times New Roman" w:hAnsi="Times New Roman" w:cs="Times New Roman"/>
                <w:sz w:val="27"/>
                <w:szCs w:val="27"/>
              </w:rPr>
            </w:pPr>
            <w:r w:rsidRPr="00D80F80">
              <w:rPr>
                <w:rFonts w:ascii="Times New Roman" w:hAnsi="Times New Roman" w:cs="Times New Roman"/>
                <w:sz w:val="27"/>
                <w:szCs w:val="27"/>
              </w:rPr>
              <w:t>2.1.1.</w:t>
            </w:r>
          </w:p>
        </w:tc>
        <w:tc>
          <w:tcPr>
            <w:tcW w:w="482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33"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утверждение положений и регламентов функционирования р</w:t>
            </w:r>
            <w:r w:rsidRPr="00D80F80">
              <w:rPr>
                <w:rFonts w:ascii="Times New Roman" w:hAnsi="Times New Roman" w:cs="Times New Roman"/>
                <w:sz w:val="27"/>
                <w:szCs w:val="27"/>
              </w:rPr>
              <w:t>е</w:t>
            </w:r>
            <w:r w:rsidRPr="00D80F80">
              <w:rPr>
                <w:rFonts w:ascii="Times New Roman" w:hAnsi="Times New Roman" w:cs="Times New Roman"/>
                <w:sz w:val="27"/>
                <w:szCs w:val="27"/>
              </w:rPr>
              <w:t>гиональной системы оценки качества общего образования, в том числе с уч</w:t>
            </w:r>
            <w:r w:rsidRPr="00D80F80">
              <w:rPr>
                <w:rFonts w:ascii="Times New Roman" w:hAnsi="Times New Roman" w:cs="Times New Roman"/>
                <w:sz w:val="27"/>
                <w:szCs w:val="27"/>
              </w:rPr>
              <w:t>ё</w:t>
            </w:r>
            <w:r w:rsidRPr="00D80F80">
              <w:rPr>
                <w:rFonts w:ascii="Times New Roman" w:hAnsi="Times New Roman" w:cs="Times New Roman"/>
                <w:sz w:val="27"/>
                <w:szCs w:val="27"/>
              </w:rPr>
              <w:t>том федеральных методических рек</w:t>
            </w:r>
            <w:r w:rsidRPr="00D80F80">
              <w:rPr>
                <w:rFonts w:ascii="Times New Roman" w:hAnsi="Times New Roman" w:cs="Times New Roman"/>
                <w:sz w:val="27"/>
                <w:szCs w:val="27"/>
              </w:rPr>
              <w:t>о</w:t>
            </w:r>
            <w:r w:rsidRPr="00D80F80">
              <w:rPr>
                <w:rFonts w:ascii="Times New Roman" w:hAnsi="Times New Roman" w:cs="Times New Roman"/>
                <w:sz w:val="27"/>
                <w:szCs w:val="27"/>
              </w:rPr>
              <w:t>мендаций по показателям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деятельности государственных (муниципальных) организаций общего образования, их руководителей и о</w:t>
            </w:r>
            <w:r w:rsidRPr="00D80F80">
              <w:rPr>
                <w:rFonts w:ascii="Times New Roman" w:hAnsi="Times New Roman" w:cs="Times New Roman"/>
                <w:sz w:val="27"/>
                <w:szCs w:val="27"/>
              </w:rPr>
              <w:t>с</w:t>
            </w:r>
            <w:r w:rsidRPr="00D80F80">
              <w:rPr>
                <w:rFonts w:ascii="Times New Roman" w:hAnsi="Times New Roman" w:cs="Times New Roman"/>
                <w:sz w:val="27"/>
                <w:szCs w:val="27"/>
              </w:rPr>
              <w:t>новных категорий работников, в том числе в связи с использованием ди</w:t>
            </w:r>
            <w:r w:rsidRPr="00D80F80">
              <w:rPr>
                <w:rFonts w:ascii="Times New Roman" w:hAnsi="Times New Roman" w:cs="Times New Roman"/>
                <w:sz w:val="27"/>
                <w:szCs w:val="27"/>
              </w:rPr>
              <w:t>ф</w:t>
            </w:r>
            <w:r w:rsidRPr="00D80F80">
              <w:rPr>
                <w:rFonts w:ascii="Times New Roman" w:hAnsi="Times New Roman" w:cs="Times New Roman"/>
                <w:sz w:val="27"/>
                <w:szCs w:val="27"/>
              </w:rPr>
              <w:t>ференциации заработной платы пед</w:t>
            </w:r>
            <w:r w:rsidRPr="00D80F80">
              <w:rPr>
                <w:rFonts w:ascii="Times New Roman" w:hAnsi="Times New Roman" w:cs="Times New Roman"/>
                <w:sz w:val="27"/>
                <w:szCs w:val="27"/>
              </w:rPr>
              <w:t>а</w:t>
            </w:r>
            <w:r w:rsidRPr="00D80F80">
              <w:rPr>
                <w:rFonts w:ascii="Times New Roman" w:hAnsi="Times New Roman" w:cs="Times New Roman"/>
                <w:sz w:val="27"/>
                <w:szCs w:val="27"/>
              </w:rPr>
              <w:t>гогических работников</w:t>
            </w:r>
          </w:p>
        </w:tc>
        <w:tc>
          <w:tcPr>
            <w:tcW w:w="3260"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33"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ИПК ПРО,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областное государстве</w:t>
            </w:r>
            <w:r w:rsidRPr="00D80F80">
              <w:rPr>
                <w:rFonts w:ascii="Times New Roman" w:hAnsi="Times New Roman" w:cs="Times New Roman"/>
                <w:sz w:val="27"/>
                <w:szCs w:val="27"/>
              </w:rPr>
              <w:t>н</w:t>
            </w:r>
            <w:r w:rsidRPr="00D80F80">
              <w:rPr>
                <w:rFonts w:ascii="Times New Roman" w:hAnsi="Times New Roman" w:cs="Times New Roman"/>
                <w:sz w:val="27"/>
                <w:szCs w:val="27"/>
              </w:rPr>
              <w:t>ное автономное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ние Центр информацио</w:t>
            </w:r>
            <w:r w:rsidRPr="00D80F80">
              <w:rPr>
                <w:rFonts w:ascii="Times New Roman" w:hAnsi="Times New Roman" w:cs="Times New Roman"/>
                <w:sz w:val="27"/>
                <w:szCs w:val="27"/>
              </w:rPr>
              <w:t>н</w:t>
            </w:r>
            <w:r w:rsidRPr="00D80F80">
              <w:rPr>
                <w:rFonts w:ascii="Times New Roman" w:hAnsi="Times New Roman" w:cs="Times New Roman"/>
                <w:sz w:val="27"/>
                <w:szCs w:val="27"/>
              </w:rPr>
              <w:t xml:space="preserve">ных технологий (далее – ЦИТ),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w:t>
            </w:r>
            <w:r w:rsidRPr="00D80F80">
              <w:rPr>
                <w:rFonts w:ascii="Times New Roman" w:hAnsi="Times New Roman" w:cs="Times New Roman"/>
                <w:sz w:val="27"/>
                <w:szCs w:val="27"/>
              </w:rPr>
              <w:t>б</w:t>
            </w:r>
            <w:r w:rsidRPr="00D80F80">
              <w:rPr>
                <w:rFonts w:ascii="Times New Roman" w:hAnsi="Times New Roman" w:cs="Times New Roman"/>
                <w:sz w:val="27"/>
                <w:szCs w:val="27"/>
              </w:rPr>
              <w:t>щего образования*</w:t>
            </w:r>
          </w:p>
        </w:tc>
        <w:tc>
          <w:tcPr>
            <w:tcW w:w="2153" w:type="dxa"/>
            <w:tcBorders>
              <w:top w:val="single" w:sz="4" w:space="0" w:color="auto"/>
              <w:left w:val="single" w:sz="4" w:space="0" w:color="auto"/>
              <w:bottom w:val="single" w:sz="4" w:space="0" w:color="auto"/>
              <w:right w:val="single" w:sz="4" w:space="0" w:color="auto"/>
            </w:tcBorders>
          </w:tcPr>
          <w:p w:rsidR="00B011CF" w:rsidRPr="00D80F80" w:rsidRDefault="00B011CF" w:rsidP="00D80F80">
            <w:pPr>
              <w:widowControl w:val="0"/>
              <w:spacing w:after="0" w:line="233"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80F80">
            <w:pPr>
              <w:widowControl w:val="0"/>
              <w:spacing w:after="0" w:line="233"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Удельный вес муниципальных о</w:t>
            </w:r>
            <w:r w:rsidRPr="00D80F80">
              <w:rPr>
                <w:rFonts w:ascii="Times New Roman" w:hAnsi="Times New Roman" w:cs="Times New Roman"/>
                <w:spacing w:val="-4"/>
                <w:sz w:val="27"/>
                <w:szCs w:val="27"/>
              </w:rPr>
              <w:t>б</w:t>
            </w:r>
            <w:r w:rsidRPr="00D80F80">
              <w:rPr>
                <w:rFonts w:ascii="Times New Roman" w:hAnsi="Times New Roman" w:cs="Times New Roman"/>
                <w:spacing w:val="-4"/>
                <w:sz w:val="27"/>
                <w:szCs w:val="27"/>
              </w:rPr>
              <w:t>разований Ульяновской области, в которых оценка деятельности о</w:t>
            </w:r>
            <w:r w:rsidRPr="00D80F80">
              <w:rPr>
                <w:rFonts w:ascii="Times New Roman" w:hAnsi="Times New Roman" w:cs="Times New Roman"/>
                <w:spacing w:val="-4"/>
                <w:sz w:val="27"/>
                <w:szCs w:val="27"/>
              </w:rPr>
              <w:t>б</w:t>
            </w:r>
            <w:r w:rsidRPr="00D80F80">
              <w:rPr>
                <w:rFonts w:ascii="Times New Roman" w:hAnsi="Times New Roman" w:cs="Times New Roman"/>
                <w:spacing w:val="-4"/>
                <w:sz w:val="27"/>
                <w:szCs w:val="27"/>
              </w:rPr>
              <w:t>щеобразовательных организаций, их руководителей и основных к</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тегорий работников осуществл</w:t>
            </w:r>
            <w:r w:rsidRPr="00D80F80">
              <w:rPr>
                <w:rFonts w:ascii="Times New Roman" w:hAnsi="Times New Roman" w:cs="Times New Roman"/>
                <w:spacing w:val="-4"/>
                <w:sz w:val="27"/>
                <w:szCs w:val="27"/>
              </w:rPr>
              <w:t>я</w:t>
            </w:r>
            <w:r w:rsidRPr="00D80F80">
              <w:rPr>
                <w:rFonts w:ascii="Times New Roman" w:hAnsi="Times New Roman" w:cs="Times New Roman"/>
                <w:spacing w:val="-4"/>
                <w:sz w:val="27"/>
                <w:szCs w:val="27"/>
              </w:rPr>
              <w:t>ется на основании показателей эффективности деятельности м</w:t>
            </w:r>
            <w:r w:rsidRPr="00D80F80">
              <w:rPr>
                <w:rFonts w:ascii="Times New Roman" w:hAnsi="Times New Roman" w:cs="Times New Roman"/>
                <w:spacing w:val="-4"/>
                <w:sz w:val="27"/>
                <w:szCs w:val="27"/>
              </w:rPr>
              <w:t>у</w:t>
            </w:r>
            <w:r w:rsidRPr="00D80F80">
              <w:rPr>
                <w:rFonts w:ascii="Times New Roman" w:hAnsi="Times New Roman" w:cs="Times New Roman"/>
                <w:spacing w:val="-4"/>
                <w:sz w:val="27"/>
                <w:szCs w:val="27"/>
              </w:rPr>
              <w:t>ниципальных организаций общего образования, в общем количестве муниципальных образований Ул</w:t>
            </w:r>
            <w:r w:rsidRPr="00D80F80">
              <w:rPr>
                <w:rFonts w:ascii="Times New Roman" w:hAnsi="Times New Roman" w:cs="Times New Roman"/>
                <w:spacing w:val="-4"/>
                <w:sz w:val="27"/>
                <w:szCs w:val="27"/>
              </w:rPr>
              <w:t>ь</w:t>
            </w:r>
            <w:r w:rsidRPr="00D80F80">
              <w:rPr>
                <w:rFonts w:ascii="Times New Roman" w:hAnsi="Times New Roman" w:cs="Times New Roman"/>
                <w:spacing w:val="-4"/>
                <w:sz w:val="27"/>
                <w:szCs w:val="27"/>
              </w:rPr>
              <w:t xml:space="preserve">яновской области к 2015 году – </w:t>
            </w:r>
            <w:r w:rsidR="00D80F80" w:rsidRPr="00D80F80">
              <w:rPr>
                <w:rFonts w:ascii="Times New Roman" w:hAnsi="Times New Roman" w:cs="Times New Roman"/>
                <w:spacing w:val="-4"/>
                <w:sz w:val="27"/>
                <w:szCs w:val="27"/>
              </w:rPr>
              <w:br/>
            </w:r>
            <w:r w:rsidRPr="00D80F80">
              <w:rPr>
                <w:rFonts w:ascii="Times New Roman" w:hAnsi="Times New Roman" w:cs="Times New Roman"/>
                <w:spacing w:val="-4"/>
                <w:sz w:val="27"/>
                <w:szCs w:val="27"/>
              </w:rPr>
              <w:t>не менее 80%.</w:t>
            </w:r>
          </w:p>
          <w:p w:rsidR="00B011CF" w:rsidRPr="00D80F80" w:rsidRDefault="00B011CF" w:rsidP="00D80F80">
            <w:pPr>
              <w:widowControl w:val="0"/>
              <w:spacing w:after="0" w:line="233"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Министерства об утверждении положений и регламентов      функционирования региональной системы оценки качества         общего образования</w:t>
            </w:r>
          </w:p>
        </w:tc>
      </w:tr>
      <w:tr w:rsidR="00B011CF" w:rsidRPr="00D80F80" w:rsidTr="002548C3">
        <w:trPr>
          <w:gridAfter w:val="1"/>
          <w:wAfter w:w="11" w:type="dxa"/>
          <w:trHeight w:val="20"/>
        </w:trPr>
        <w:tc>
          <w:tcPr>
            <w:tcW w:w="851" w:type="dxa"/>
            <w:tcBorders>
              <w:top w:val="single" w:sz="4" w:space="0" w:color="auto"/>
            </w:tcBorders>
          </w:tcPr>
          <w:p w:rsidR="00B011CF" w:rsidRPr="00D80F80" w:rsidRDefault="00B011CF" w:rsidP="002548C3">
            <w:pPr>
              <w:widowControl w:val="0"/>
              <w:spacing w:after="0" w:line="226"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2.1.2.</w:t>
            </w:r>
          </w:p>
        </w:tc>
        <w:tc>
          <w:tcPr>
            <w:tcW w:w="4820" w:type="dxa"/>
            <w:tcBorders>
              <w:top w:val="single" w:sz="4" w:space="0" w:color="auto"/>
            </w:tcBorders>
          </w:tcPr>
          <w:p w:rsidR="00B011CF" w:rsidRPr="00D80F80" w:rsidRDefault="00B011CF" w:rsidP="00BC0530">
            <w:pPr>
              <w:widowControl w:val="0"/>
              <w:spacing w:after="0" w:line="223"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нормативной правовой б</w:t>
            </w:r>
            <w:r w:rsidRPr="00D80F80">
              <w:rPr>
                <w:rFonts w:ascii="Times New Roman" w:hAnsi="Times New Roman" w:cs="Times New Roman"/>
                <w:sz w:val="27"/>
                <w:szCs w:val="27"/>
              </w:rPr>
              <w:t>а</w:t>
            </w:r>
            <w:r w:rsidRPr="00D80F80">
              <w:rPr>
                <w:rFonts w:ascii="Times New Roman" w:hAnsi="Times New Roman" w:cs="Times New Roman"/>
                <w:sz w:val="27"/>
                <w:szCs w:val="27"/>
              </w:rPr>
              <w:t>зы по процедуре общественной аккр</w:t>
            </w:r>
            <w:r w:rsidRPr="00D80F80">
              <w:rPr>
                <w:rFonts w:ascii="Times New Roman" w:hAnsi="Times New Roman" w:cs="Times New Roman"/>
                <w:sz w:val="27"/>
                <w:szCs w:val="27"/>
              </w:rPr>
              <w:t>е</w:t>
            </w:r>
            <w:r w:rsidRPr="00D80F80">
              <w:rPr>
                <w:rFonts w:ascii="Times New Roman" w:hAnsi="Times New Roman" w:cs="Times New Roman"/>
                <w:sz w:val="27"/>
                <w:szCs w:val="27"/>
              </w:rPr>
              <w:t>дитации образовательных организаций общего образования</w:t>
            </w:r>
          </w:p>
        </w:tc>
        <w:tc>
          <w:tcPr>
            <w:tcW w:w="3260" w:type="dxa"/>
            <w:tcBorders>
              <w:top w:val="single" w:sz="4" w:space="0" w:color="auto"/>
            </w:tcBorders>
          </w:tcPr>
          <w:p w:rsidR="00B011CF" w:rsidRPr="00D80F80" w:rsidRDefault="00B011CF" w:rsidP="00BC0530">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ИПК ПРО,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ЦИТ,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тельных организаций </w:t>
            </w:r>
            <w:r w:rsidR="006048DC">
              <w:rPr>
                <w:rFonts w:ascii="Times New Roman" w:hAnsi="Times New Roman" w:cs="Times New Roman"/>
                <w:sz w:val="27"/>
                <w:szCs w:val="27"/>
              </w:rPr>
              <w:br/>
            </w:r>
            <w:r w:rsidRPr="00D80F80">
              <w:rPr>
                <w:rFonts w:ascii="Times New Roman" w:hAnsi="Times New Roman" w:cs="Times New Roman"/>
                <w:sz w:val="27"/>
                <w:szCs w:val="27"/>
              </w:rPr>
              <w:t>общего образования*</w:t>
            </w:r>
          </w:p>
        </w:tc>
        <w:tc>
          <w:tcPr>
            <w:tcW w:w="2153" w:type="dxa"/>
            <w:tcBorders>
              <w:top w:val="single" w:sz="4" w:space="0" w:color="auto"/>
            </w:tcBorders>
          </w:tcPr>
          <w:p w:rsidR="00B011CF" w:rsidRPr="00D80F80" w:rsidRDefault="00B011CF" w:rsidP="002548C3">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gridSpan w:val="2"/>
            <w:tcBorders>
              <w:top w:val="single" w:sz="4" w:space="0" w:color="auto"/>
            </w:tcBorders>
            <w:shd w:val="clear" w:color="auto" w:fill="auto"/>
          </w:tcPr>
          <w:p w:rsidR="00B011CF" w:rsidRPr="00D80F80" w:rsidRDefault="00B011CF" w:rsidP="00BC0530">
            <w:pPr>
              <w:widowControl w:val="0"/>
              <w:spacing w:after="0" w:line="223"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t>стерства о порядке проведения общественной аккредитации о</w:t>
            </w:r>
            <w:r w:rsidRPr="00D80F80">
              <w:rPr>
                <w:rFonts w:ascii="Times New Roman" w:hAnsi="Times New Roman" w:cs="Times New Roman"/>
                <w:sz w:val="27"/>
                <w:szCs w:val="27"/>
              </w:rPr>
              <w:t>б</w:t>
            </w:r>
            <w:r w:rsidRPr="00D80F80">
              <w:rPr>
                <w:rFonts w:ascii="Times New Roman" w:hAnsi="Times New Roman" w:cs="Times New Roman"/>
                <w:sz w:val="27"/>
                <w:szCs w:val="27"/>
              </w:rPr>
              <w:t>щеобразовательных организаций</w:t>
            </w:r>
          </w:p>
        </w:tc>
      </w:tr>
      <w:tr w:rsidR="00B011CF" w:rsidRPr="00D80F80" w:rsidTr="00BC0530">
        <w:trPr>
          <w:gridAfter w:val="1"/>
          <w:wAfter w:w="11" w:type="dxa"/>
          <w:trHeight w:val="3069"/>
        </w:trPr>
        <w:tc>
          <w:tcPr>
            <w:tcW w:w="851" w:type="dxa"/>
          </w:tcPr>
          <w:p w:rsidR="00B011CF" w:rsidRPr="00D80F80" w:rsidRDefault="00B011CF" w:rsidP="002548C3">
            <w:pPr>
              <w:widowControl w:val="0"/>
              <w:spacing w:after="0" w:line="226" w:lineRule="auto"/>
              <w:jc w:val="center"/>
              <w:rPr>
                <w:rFonts w:ascii="Times New Roman" w:hAnsi="Times New Roman" w:cs="Times New Roman"/>
                <w:sz w:val="27"/>
                <w:szCs w:val="27"/>
              </w:rPr>
            </w:pPr>
            <w:r w:rsidRPr="00D80F80">
              <w:rPr>
                <w:rFonts w:ascii="Times New Roman" w:hAnsi="Times New Roman" w:cs="Times New Roman"/>
                <w:sz w:val="27"/>
                <w:szCs w:val="27"/>
              </w:rPr>
              <w:t>2.1.3.</w:t>
            </w:r>
          </w:p>
        </w:tc>
        <w:tc>
          <w:tcPr>
            <w:tcW w:w="4820" w:type="dxa"/>
          </w:tcPr>
          <w:p w:rsidR="00B011CF" w:rsidRPr="00D80F80" w:rsidRDefault="00B011CF" w:rsidP="00BC0530">
            <w:pPr>
              <w:widowControl w:val="0"/>
              <w:spacing w:after="0" w:line="223" w:lineRule="auto"/>
              <w:jc w:val="both"/>
              <w:rPr>
                <w:rFonts w:ascii="Times New Roman" w:hAnsi="Times New Roman" w:cs="Times New Roman"/>
                <w:color w:val="000000"/>
                <w:sz w:val="27"/>
                <w:szCs w:val="27"/>
              </w:rPr>
            </w:pPr>
            <w:r w:rsidRPr="00D80F80">
              <w:rPr>
                <w:rFonts w:ascii="Times New Roman" w:hAnsi="Times New Roman" w:cs="Times New Roman"/>
                <w:color w:val="000000"/>
                <w:sz w:val="27"/>
                <w:szCs w:val="27"/>
              </w:rPr>
              <w:t>Апробация инструментария оценки к</w:t>
            </w:r>
            <w:r w:rsidRPr="00D80F80">
              <w:rPr>
                <w:rFonts w:ascii="Times New Roman" w:hAnsi="Times New Roman" w:cs="Times New Roman"/>
                <w:color w:val="000000"/>
                <w:sz w:val="27"/>
                <w:szCs w:val="27"/>
              </w:rPr>
              <w:t>а</w:t>
            </w:r>
            <w:r w:rsidRPr="00D80F80">
              <w:rPr>
                <w:rFonts w:ascii="Times New Roman" w:hAnsi="Times New Roman" w:cs="Times New Roman"/>
                <w:color w:val="000000"/>
                <w:sz w:val="27"/>
                <w:szCs w:val="27"/>
              </w:rPr>
              <w:t>чества на уровне образовательных о</w:t>
            </w:r>
            <w:r w:rsidRPr="00D80F80">
              <w:rPr>
                <w:rFonts w:ascii="Times New Roman" w:hAnsi="Times New Roman" w:cs="Times New Roman"/>
                <w:color w:val="000000"/>
                <w:sz w:val="27"/>
                <w:szCs w:val="27"/>
              </w:rPr>
              <w:t>р</w:t>
            </w:r>
            <w:r w:rsidRPr="00D80F80">
              <w:rPr>
                <w:rFonts w:ascii="Times New Roman" w:hAnsi="Times New Roman" w:cs="Times New Roman"/>
                <w:color w:val="000000"/>
                <w:sz w:val="27"/>
                <w:szCs w:val="27"/>
              </w:rPr>
              <w:t>ганизаций с привлечением потребит</w:t>
            </w:r>
            <w:r w:rsidRPr="00D80F80">
              <w:rPr>
                <w:rFonts w:ascii="Times New Roman" w:hAnsi="Times New Roman" w:cs="Times New Roman"/>
                <w:color w:val="000000"/>
                <w:sz w:val="27"/>
                <w:szCs w:val="27"/>
              </w:rPr>
              <w:t>е</w:t>
            </w:r>
            <w:r w:rsidRPr="00D80F80">
              <w:rPr>
                <w:rFonts w:ascii="Times New Roman" w:hAnsi="Times New Roman" w:cs="Times New Roman"/>
                <w:color w:val="000000"/>
                <w:sz w:val="27"/>
                <w:szCs w:val="27"/>
              </w:rPr>
              <w:t>лей, общественных организаций и об</w:t>
            </w:r>
            <w:r w:rsidRPr="00D80F80">
              <w:rPr>
                <w:rFonts w:ascii="Times New Roman" w:hAnsi="Times New Roman" w:cs="Times New Roman"/>
                <w:color w:val="000000"/>
                <w:sz w:val="27"/>
                <w:szCs w:val="27"/>
              </w:rPr>
              <w:t>ъ</w:t>
            </w:r>
            <w:r w:rsidRPr="00D80F80">
              <w:rPr>
                <w:rFonts w:ascii="Times New Roman" w:hAnsi="Times New Roman" w:cs="Times New Roman"/>
                <w:color w:val="000000"/>
                <w:sz w:val="27"/>
                <w:szCs w:val="27"/>
              </w:rPr>
              <w:t>единений педагогических работников к процедурам оценки качества образов</w:t>
            </w:r>
            <w:r w:rsidRPr="00D80F80">
              <w:rPr>
                <w:rFonts w:ascii="Times New Roman" w:hAnsi="Times New Roman" w:cs="Times New Roman"/>
                <w:color w:val="000000"/>
                <w:sz w:val="27"/>
                <w:szCs w:val="27"/>
              </w:rPr>
              <w:t>а</w:t>
            </w:r>
            <w:r w:rsidRPr="00D80F80">
              <w:rPr>
                <w:rFonts w:ascii="Times New Roman" w:hAnsi="Times New Roman" w:cs="Times New Roman"/>
                <w:color w:val="000000"/>
                <w:sz w:val="27"/>
                <w:szCs w:val="27"/>
              </w:rPr>
              <w:t>ния</w:t>
            </w:r>
          </w:p>
        </w:tc>
        <w:tc>
          <w:tcPr>
            <w:tcW w:w="3260" w:type="dxa"/>
          </w:tcPr>
          <w:p w:rsidR="00B011CF" w:rsidRPr="00D80F80" w:rsidRDefault="00B011CF" w:rsidP="00BC0530">
            <w:pPr>
              <w:widowControl w:val="0"/>
              <w:spacing w:after="0" w:line="235" w:lineRule="auto"/>
              <w:jc w:val="center"/>
              <w:rPr>
                <w:rFonts w:ascii="Times New Roman" w:hAnsi="Times New Roman" w:cs="Times New Roman"/>
                <w:color w:val="000000"/>
                <w:sz w:val="27"/>
                <w:szCs w:val="27"/>
              </w:rPr>
            </w:pPr>
            <w:r w:rsidRPr="00D80F80">
              <w:rPr>
                <w:rFonts w:ascii="Times New Roman" w:hAnsi="Times New Roman" w:cs="Times New Roman"/>
                <w:color w:val="000000"/>
                <w:sz w:val="27"/>
                <w:szCs w:val="27"/>
              </w:rPr>
              <w:t xml:space="preserve">Министерство, </w:t>
            </w:r>
            <w:r w:rsidR="00E15E4A" w:rsidRPr="00D80F80">
              <w:rPr>
                <w:rFonts w:ascii="Times New Roman" w:hAnsi="Times New Roman" w:cs="Times New Roman"/>
                <w:color w:val="000000"/>
                <w:sz w:val="27"/>
                <w:szCs w:val="27"/>
              </w:rPr>
              <w:br/>
            </w:r>
            <w:r w:rsidRPr="00D80F80">
              <w:rPr>
                <w:rFonts w:ascii="Times New Roman" w:hAnsi="Times New Roman" w:cs="Times New Roman"/>
                <w:color w:val="000000"/>
                <w:sz w:val="27"/>
                <w:szCs w:val="27"/>
              </w:rPr>
              <w:t xml:space="preserve">ИПК ПРО, </w:t>
            </w:r>
            <w:r w:rsidR="00E15E4A" w:rsidRPr="00D80F80">
              <w:rPr>
                <w:rFonts w:ascii="Times New Roman" w:hAnsi="Times New Roman" w:cs="Times New Roman"/>
                <w:color w:val="000000"/>
                <w:sz w:val="27"/>
                <w:szCs w:val="27"/>
              </w:rPr>
              <w:br/>
            </w:r>
            <w:r w:rsidRPr="00D80F80">
              <w:rPr>
                <w:rFonts w:ascii="Times New Roman" w:hAnsi="Times New Roman" w:cs="Times New Roman"/>
                <w:color w:val="000000"/>
                <w:sz w:val="27"/>
                <w:szCs w:val="27"/>
              </w:rPr>
              <w:t xml:space="preserve">ЦИТ, </w:t>
            </w:r>
            <w:r w:rsidR="00E15E4A" w:rsidRPr="00D80F80">
              <w:rPr>
                <w:rFonts w:ascii="Times New Roman" w:hAnsi="Times New Roman" w:cs="Times New Roman"/>
                <w:color w:val="000000"/>
                <w:sz w:val="27"/>
                <w:szCs w:val="27"/>
              </w:rPr>
              <w:br/>
            </w:r>
            <w:r w:rsidRPr="00D80F80">
              <w:rPr>
                <w:rFonts w:ascii="Times New Roman" w:hAnsi="Times New Roman" w:cs="Times New Roman"/>
                <w:color w:val="000000"/>
                <w:sz w:val="27"/>
                <w:szCs w:val="27"/>
              </w:rPr>
              <w:t>органы местного сам</w:t>
            </w:r>
            <w:r w:rsidRPr="00D80F80">
              <w:rPr>
                <w:rFonts w:ascii="Times New Roman" w:hAnsi="Times New Roman" w:cs="Times New Roman"/>
                <w:color w:val="000000"/>
                <w:sz w:val="27"/>
                <w:szCs w:val="27"/>
              </w:rPr>
              <w:t>о</w:t>
            </w:r>
            <w:r w:rsidRPr="00D80F80">
              <w:rPr>
                <w:rFonts w:ascii="Times New Roman" w:hAnsi="Times New Roman" w:cs="Times New Roman"/>
                <w:color w:val="000000"/>
                <w:sz w:val="27"/>
                <w:szCs w:val="27"/>
              </w:rPr>
              <w:t xml:space="preserve">управления*, </w:t>
            </w:r>
            <w:r w:rsidR="00E15E4A" w:rsidRPr="00D80F80">
              <w:rPr>
                <w:rFonts w:ascii="Times New Roman" w:hAnsi="Times New Roman" w:cs="Times New Roman"/>
                <w:color w:val="000000"/>
                <w:sz w:val="27"/>
                <w:szCs w:val="27"/>
              </w:rPr>
              <w:br/>
            </w:r>
            <w:r w:rsidRPr="00D80F80">
              <w:rPr>
                <w:rFonts w:ascii="Times New Roman" w:hAnsi="Times New Roman" w:cs="Times New Roman"/>
                <w:color w:val="000000"/>
                <w:sz w:val="27"/>
                <w:szCs w:val="27"/>
              </w:rPr>
              <w:t>руководители образов</w:t>
            </w:r>
            <w:r w:rsidRPr="00D80F80">
              <w:rPr>
                <w:rFonts w:ascii="Times New Roman" w:hAnsi="Times New Roman" w:cs="Times New Roman"/>
                <w:color w:val="000000"/>
                <w:sz w:val="27"/>
                <w:szCs w:val="27"/>
              </w:rPr>
              <w:t>а</w:t>
            </w:r>
            <w:r w:rsidRPr="00D80F80">
              <w:rPr>
                <w:rFonts w:ascii="Times New Roman" w:hAnsi="Times New Roman" w:cs="Times New Roman"/>
                <w:color w:val="000000"/>
                <w:sz w:val="27"/>
                <w:szCs w:val="27"/>
              </w:rPr>
              <w:t xml:space="preserve">тельных организаций </w:t>
            </w:r>
            <w:r w:rsidR="006048DC">
              <w:rPr>
                <w:rFonts w:ascii="Times New Roman" w:hAnsi="Times New Roman" w:cs="Times New Roman"/>
                <w:color w:val="000000"/>
                <w:sz w:val="27"/>
                <w:szCs w:val="27"/>
              </w:rPr>
              <w:br/>
            </w:r>
            <w:r w:rsidRPr="00D80F80">
              <w:rPr>
                <w:rFonts w:ascii="Times New Roman" w:hAnsi="Times New Roman" w:cs="Times New Roman"/>
                <w:color w:val="000000"/>
                <w:sz w:val="27"/>
                <w:szCs w:val="27"/>
              </w:rPr>
              <w:t>общего образования*</w:t>
            </w:r>
          </w:p>
        </w:tc>
        <w:tc>
          <w:tcPr>
            <w:tcW w:w="2153" w:type="dxa"/>
          </w:tcPr>
          <w:p w:rsidR="00B011CF" w:rsidRPr="00D80F80" w:rsidRDefault="00B011CF" w:rsidP="002548C3">
            <w:pPr>
              <w:widowControl w:val="0"/>
              <w:spacing w:after="0" w:line="245" w:lineRule="auto"/>
              <w:jc w:val="center"/>
              <w:rPr>
                <w:rFonts w:ascii="Times New Roman" w:hAnsi="Times New Roman" w:cs="Times New Roman"/>
                <w:color w:val="000000"/>
                <w:sz w:val="27"/>
                <w:szCs w:val="27"/>
              </w:rPr>
            </w:pPr>
            <w:r w:rsidRPr="00D80F80">
              <w:rPr>
                <w:rFonts w:ascii="Times New Roman" w:hAnsi="Times New Roman" w:cs="Times New Roman"/>
                <w:color w:val="000000"/>
                <w:sz w:val="27"/>
                <w:szCs w:val="27"/>
              </w:rPr>
              <w:t>2014-2015 годы</w:t>
            </w:r>
          </w:p>
        </w:tc>
        <w:tc>
          <w:tcPr>
            <w:tcW w:w="4140" w:type="dxa"/>
            <w:gridSpan w:val="2"/>
            <w:shd w:val="clear" w:color="auto" w:fill="auto"/>
          </w:tcPr>
          <w:p w:rsidR="00B011CF" w:rsidRPr="00D80F80" w:rsidRDefault="00B011CF" w:rsidP="00BC0530">
            <w:pPr>
              <w:widowControl w:val="0"/>
              <w:spacing w:after="0" w:line="223" w:lineRule="auto"/>
              <w:jc w:val="both"/>
              <w:rPr>
                <w:rFonts w:ascii="Times New Roman" w:hAnsi="Times New Roman" w:cs="Times New Roman"/>
                <w:color w:val="000000"/>
                <w:sz w:val="27"/>
                <w:szCs w:val="27"/>
              </w:rPr>
            </w:pPr>
            <w:r w:rsidRPr="00D80F80">
              <w:rPr>
                <w:rFonts w:ascii="Times New Roman" w:hAnsi="Times New Roman" w:cs="Times New Roman"/>
                <w:color w:val="000000"/>
                <w:sz w:val="27"/>
                <w:szCs w:val="27"/>
              </w:rPr>
              <w:t>Принятие распоряжения Мин</w:t>
            </w:r>
            <w:r w:rsidRPr="00D80F80">
              <w:rPr>
                <w:rFonts w:ascii="Times New Roman" w:hAnsi="Times New Roman" w:cs="Times New Roman"/>
                <w:color w:val="000000"/>
                <w:sz w:val="27"/>
                <w:szCs w:val="27"/>
              </w:rPr>
              <w:t>и</w:t>
            </w:r>
            <w:r w:rsidRPr="00D80F80">
              <w:rPr>
                <w:rFonts w:ascii="Times New Roman" w:hAnsi="Times New Roman" w:cs="Times New Roman"/>
                <w:color w:val="000000"/>
                <w:sz w:val="27"/>
                <w:szCs w:val="27"/>
              </w:rPr>
              <w:t>стерства об утверждении мех</w:t>
            </w:r>
            <w:r w:rsidRPr="00D80F80">
              <w:rPr>
                <w:rFonts w:ascii="Times New Roman" w:hAnsi="Times New Roman" w:cs="Times New Roman"/>
                <w:color w:val="000000"/>
                <w:sz w:val="27"/>
                <w:szCs w:val="27"/>
              </w:rPr>
              <w:t>а</w:t>
            </w:r>
            <w:r w:rsidRPr="00D80F80">
              <w:rPr>
                <w:rFonts w:ascii="Times New Roman" w:hAnsi="Times New Roman" w:cs="Times New Roman"/>
                <w:color w:val="000000"/>
                <w:sz w:val="27"/>
                <w:szCs w:val="27"/>
              </w:rPr>
              <w:t>низма апробации инструментария оценки качества на уровне обр</w:t>
            </w:r>
            <w:r w:rsidRPr="00D80F80">
              <w:rPr>
                <w:rFonts w:ascii="Times New Roman" w:hAnsi="Times New Roman" w:cs="Times New Roman"/>
                <w:color w:val="000000"/>
                <w:sz w:val="27"/>
                <w:szCs w:val="27"/>
              </w:rPr>
              <w:t>а</w:t>
            </w:r>
            <w:r w:rsidRPr="00D80F80">
              <w:rPr>
                <w:rFonts w:ascii="Times New Roman" w:hAnsi="Times New Roman" w:cs="Times New Roman"/>
                <w:color w:val="000000"/>
                <w:sz w:val="27"/>
                <w:szCs w:val="27"/>
              </w:rPr>
              <w:t>зовательных организаций с пр</w:t>
            </w:r>
            <w:r w:rsidRPr="00D80F80">
              <w:rPr>
                <w:rFonts w:ascii="Times New Roman" w:hAnsi="Times New Roman" w:cs="Times New Roman"/>
                <w:color w:val="000000"/>
                <w:sz w:val="27"/>
                <w:szCs w:val="27"/>
              </w:rPr>
              <w:t>и</w:t>
            </w:r>
            <w:r w:rsidRPr="00D80F80">
              <w:rPr>
                <w:rFonts w:ascii="Times New Roman" w:hAnsi="Times New Roman" w:cs="Times New Roman"/>
                <w:color w:val="000000"/>
                <w:sz w:val="27"/>
                <w:szCs w:val="27"/>
              </w:rPr>
              <w:t>влечением потребителей, общ</w:t>
            </w:r>
            <w:r w:rsidRPr="00D80F80">
              <w:rPr>
                <w:rFonts w:ascii="Times New Roman" w:hAnsi="Times New Roman" w:cs="Times New Roman"/>
                <w:color w:val="000000"/>
                <w:sz w:val="27"/>
                <w:szCs w:val="27"/>
              </w:rPr>
              <w:t>е</w:t>
            </w:r>
            <w:r w:rsidRPr="00D80F80">
              <w:rPr>
                <w:rFonts w:ascii="Times New Roman" w:hAnsi="Times New Roman" w:cs="Times New Roman"/>
                <w:color w:val="000000"/>
                <w:sz w:val="27"/>
                <w:szCs w:val="27"/>
              </w:rPr>
              <w:t>ственных организаций и объед</w:t>
            </w:r>
            <w:r w:rsidRPr="00D80F80">
              <w:rPr>
                <w:rFonts w:ascii="Times New Roman" w:hAnsi="Times New Roman" w:cs="Times New Roman"/>
                <w:color w:val="000000"/>
                <w:sz w:val="27"/>
                <w:szCs w:val="27"/>
              </w:rPr>
              <w:t>и</w:t>
            </w:r>
            <w:r w:rsidRPr="00D80F80">
              <w:rPr>
                <w:rFonts w:ascii="Times New Roman" w:hAnsi="Times New Roman" w:cs="Times New Roman"/>
                <w:color w:val="000000"/>
                <w:sz w:val="27"/>
                <w:szCs w:val="27"/>
              </w:rPr>
              <w:t>нений педагогических работн</w:t>
            </w:r>
            <w:r w:rsidRPr="00D80F80">
              <w:rPr>
                <w:rFonts w:ascii="Times New Roman" w:hAnsi="Times New Roman" w:cs="Times New Roman"/>
                <w:color w:val="000000"/>
                <w:sz w:val="27"/>
                <w:szCs w:val="27"/>
              </w:rPr>
              <w:t>и</w:t>
            </w:r>
            <w:r w:rsidRPr="00D80F80">
              <w:rPr>
                <w:rFonts w:ascii="Times New Roman" w:hAnsi="Times New Roman" w:cs="Times New Roman"/>
                <w:color w:val="000000"/>
                <w:sz w:val="27"/>
                <w:szCs w:val="27"/>
              </w:rPr>
              <w:t>ков к процедурам оценки кач</w:t>
            </w:r>
            <w:r w:rsidRPr="00D80F80">
              <w:rPr>
                <w:rFonts w:ascii="Times New Roman" w:hAnsi="Times New Roman" w:cs="Times New Roman"/>
                <w:color w:val="000000"/>
                <w:sz w:val="27"/>
                <w:szCs w:val="27"/>
              </w:rPr>
              <w:t>е</w:t>
            </w:r>
            <w:r w:rsidRPr="00D80F80">
              <w:rPr>
                <w:rFonts w:ascii="Times New Roman" w:hAnsi="Times New Roman" w:cs="Times New Roman"/>
                <w:color w:val="000000"/>
                <w:sz w:val="27"/>
                <w:szCs w:val="27"/>
              </w:rPr>
              <w:t xml:space="preserve">ства образования </w:t>
            </w:r>
          </w:p>
        </w:tc>
      </w:tr>
      <w:tr w:rsidR="00B011CF" w:rsidRPr="00D80F80" w:rsidTr="00BC0530">
        <w:trPr>
          <w:gridAfter w:val="1"/>
          <w:wAfter w:w="11" w:type="dxa"/>
          <w:trHeight w:val="2164"/>
        </w:trPr>
        <w:tc>
          <w:tcPr>
            <w:tcW w:w="851" w:type="dxa"/>
          </w:tcPr>
          <w:p w:rsidR="00B011CF" w:rsidRPr="00D80F80" w:rsidRDefault="00B011CF" w:rsidP="002548C3">
            <w:pPr>
              <w:widowControl w:val="0"/>
              <w:spacing w:after="0" w:line="226" w:lineRule="auto"/>
              <w:jc w:val="center"/>
              <w:rPr>
                <w:rFonts w:ascii="Times New Roman" w:hAnsi="Times New Roman" w:cs="Times New Roman"/>
                <w:sz w:val="27"/>
                <w:szCs w:val="27"/>
              </w:rPr>
            </w:pPr>
            <w:r w:rsidRPr="00D80F80">
              <w:rPr>
                <w:rFonts w:ascii="Times New Roman" w:hAnsi="Times New Roman" w:cs="Times New Roman"/>
                <w:sz w:val="27"/>
                <w:szCs w:val="27"/>
              </w:rPr>
              <w:t>2.1.4.</w:t>
            </w:r>
          </w:p>
        </w:tc>
        <w:tc>
          <w:tcPr>
            <w:tcW w:w="4820" w:type="dxa"/>
          </w:tcPr>
          <w:p w:rsidR="00B011CF" w:rsidRPr="00D80F80" w:rsidRDefault="00B011CF" w:rsidP="00BC0530">
            <w:pPr>
              <w:pStyle w:val="1"/>
              <w:spacing w:before="0" w:after="0" w:line="223" w:lineRule="auto"/>
              <w:jc w:val="both"/>
              <w:rPr>
                <w:rFonts w:ascii="Times New Roman" w:hAnsi="Times New Roman"/>
                <w:b w:val="0"/>
                <w:color w:val="000000"/>
                <w:sz w:val="27"/>
                <w:szCs w:val="27"/>
              </w:rPr>
            </w:pPr>
            <w:r w:rsidRPr="00D80F80">
              <w:rPr>
                <w:rFonts w:ascii="Times New Roman" w:hAnsi="Times New Roman"/>
                <w:b w:val="0"/>
                <w:color w:val="000000"/>
                <w:sz w:val="27"/>
                <w:szCs w:val="27"/>
              </w:rPr>
              <w:t>Обеспечение функционирования  с учётом письма Министерства образ</w:t>
            </w:r>
            <w:r w:rsidRPr="00D80F80">
              <w:rPr>
                <w:rFonts w:ascii="Times New Roman" w:hAnsi="Times New Roman"/>
                <w:b w:val="0"/>
                <w:color w:val="000000"/>
                <w:sz w:val="27"/>
                <w:szCs w:val="27"/>
              </w:rPr>
              <w:t>о</w:t>
            </w:r>
            <w:r w:rsidRPr="00D80F80">
              <w:rPr>
                <w:rFonts w:ascii="Times New Roman" w:hAnsi="Times New Roman"/>
                <w:b w:val="0"/>
                <w:color w:val="000000"/>
                <w:sz w:val="27"/>
                <w:szCs w:val="27"/>
              </w:rPr>
              <w:t>вания и науки Р</w:t>
            </w:r>
            <w:r w:rsidR="002548C3">
              <w:rPr>
                <w:rFonts w:ascii="Times New Roman" w:hAnsi="Times New Roman"/>
                <w:b w:val="0"/>
                <w:color w:val="000000"/>
                <w:sz w:val="27"/>
                <w:szCs w:val="27"/>
              </w:rPr>
              <w:t xml:space="preserve">оссийской Федерации </w:t>
            </w:r>
            <w:r w:rsidRPr="00D80F80">
              <w:rPr>
                <w:rFonts w:ascii="Times New Roman" w:hAnsi="Times New Roman"/>
                <w:b w:val="0"/>
                <w:color w:val="000000"/>
                <w:sz w:val="27"/>
                <w:szCs w:val="27"/>
              </w:rPr>
              <w:t>от 20</w:t>
            </w:r>
            <w:r w:rsidR="00E15E4A" w:rsidRPr="00D80F80">
              <w:rPr>
                <w:rFonts w:ascii="Times New Roman" w:hAnsi="Times New Roman"/>
                <w:b w:val="0"/>
                <w:color w:val="000000"/>
                <w:sz w:val="27"/>
                <w:szCs w:val="27"/>
              </w:rPr>
              <w:t>.06.</w:t>
            </w:r>
            <w:r w:rsidRPr="00D80F80">
              <w:rPr>
                <w:rFonts w:ascii="Times New Roman" w:hAnsi="Times New Roman"/>
                <w:b w:val="0"/>
                <w:color w:val="000000"/>
                <w:sz w:val="27"/>
                <w:szCs w:val="27"/>
              </w:rPr>
              <w:t>2013</w:t>
            </w:r>
            <w:r w:rsidR="006048DC">
              <w:rPr>
                <w:rFonts w:ascii="Times New Roman" w:hAnsi="Times New Roman"/>
                <w:b w:val="0"/>
                <w:color w:val="000000"/>
                <w:sz w:val="27"/>
                <w:szCs w:val="27"/>
              </w:rPr>
              <w:t xml:space="preserve"> </w:t>
            </w:r>
            <w:r w:rsidRPr="00D80F80">
              <w:rPr>
                <w:rFonts w:ascii="Times New Roman" w:hAnsi="Times New Roman"/>
                <w:b w:val="0"/>
                <w:color w:val="000000"/>
                <w:sz w:val="27"/>
                <w:szCs w:val="27"/>
              </w:rPr>
              <w:t>№ АП-1073/02 «О разр</w:t>
            </w:r>
            <w:r w:rsidRPr="00D80F80">
              <w:rPr>
                <w:rFonts w:ascii="Times New Roman" w:hAnsi="Times New Roman"/>
                <w:b w:val="0"/>
                <w:color w:val="000000"/>
                <w:sz w:val="27"/>
                <w:szCs w:val="27"/>
              </w:rPr>
              <w:t>а</w:t>
            </w:r>
            <w:r w:rsidRPr="00D80F80">
              <w:rPr>
                <w:rFonts w:ascii="Times New Roman" w:hAnsi="Times New Roman"/>
                <w:b w:val="0"/>
                <w:color w:val="000000"/>
                <w:sz w:val="27"/>
                <w:szCs w:val="27"/>
              </w:rPr>
              <w:t>ботке показателей эффективности»</w:t>
            </w:r>
          </w:p>
        </w:tc>
        <w:tc>
          <w:tcPr>
            <w:tcW w:w="3260" w:type="dxa"/>
          </w:tcPr>
          <w:p w:rsidR="00B011CF" w:rsidRPr="00D80F80" w:rsidRDefault="00B011CF" w:rsidP="00BC0530">
            <w:pPr>
              <w:widowControl w:val="0"/>
              <w:spacing w:after="0" w:line="235" w:lineRule="auto"/>
              <w:jc w:val="center"/>
              <w:rPr>
                <w:rFonts w:ascii="Times New Roman" w:hAnsi="Times New Roman" w:cs="Times New Roman"/>
                <w:color w:val="000000"/>
                <w:sz w:val="27"/>
                <w:szCs w:val="27"/>
              </w:rPr>
            </w:pPr>
            <w:r w:rsidRPr="00D80F80">
              <w:rPr>
                <w:rFonts w:ascii="Times New Roman" w:hAnsi="Times New Roman" w:cs="Times New Roman"/>
                <w:color w:val="000000"/>
                <w:sz w:val="27"/>
                <w:szCs w:val="27"/>
              </w:rPr>
              <w:t xml:space="preserve">Министерство, </w:t>
            </w:r>
            <w:r w:rsidR="00E15E4A" w:rsidRPr="00D80F80">
              <w:rPr>
                <w:rFonts w:ascii="Times New Roman" w:hAnsi="Times New Roman" w:cs="Times New Roman"/>
                <w:color w:val="000000"/>
                <w:sz w:val="27"/>
                <w:szCs w:val="27"/>
              </w:rPr>
              <w:br/>
            </w:r>
            <w:r w:rsidRPr="00D80F80">
              <w:rPr>
                <w:rFonts w:ascii="Times New Roman" w:hAnsi="Times New Roman" w:cs="Times New Roman"/>
                <w:color w:val="000000"/>
                <w:sz w:val="27"/>
                <w:szCs w:val="27"/>
              </w:rPr>
              <w:t xml:space="preserve">ЦИТ, </w:t>
            </w:r>
            <w:r w:rsidR="00E15E4A" w:rsidRPr="00D80F80">
              <w:rPr>
                <w:rFonts w:ascii="Times New Roman" w:hAnsi="Times New Roman" w:cs="Times New Roman"/>
                <w:color w:val="000000"/>
                <w:sz w:val="27"/>
                <w:szCs w:val="27"/>
              </w:rPr>
              <w:br/>
            </w:r>
            <w:r w:rsidRPr="00D80F80">
              <w:rPr>
                <w:rFonts w:ascii="Times New Roman" w:hAnsi="Times New Roman" w:cs="Times New Roman"/>
                <w:color w:val="000000"/>
                <w:sz w:val="27"/>
                <w:szCs w:val="27"/>
              </w:rPr>
              <w:t>органы местного сам</w:t>
            </w:r>
            <w:r w:rsidRPr="00D80F80">
              <w:rPr>
                <w:rFonts w:ascii="Times New Roman" w:hAnsi="Times New Roman" w:cs="Times New Roman"/>
                <w:color w:val="000000"/>
                <w:sz w:val="27"/>
                <w:szCs w:val="27"/>
              </w:rPr>
              <w:t>о</w:t>
            </w:r>
            <w:r w:rsidRPr="00D80F80">
              <w:rPr>
                <w:rFonts w:ascii="Times New Roman" w:hAnsi="Times New Roman" w:cs="Times New Roman"/>
                <w:color w:val="000000"/>
                <w:sz w:val="27"/>
                <w:szCs w:val="27"/>
              </w:rPr>
              <w:t xml:space="preserve">управления*, </w:t>
            </w:r>
            <w:r w:rsidR="00E15E4A" w:rsidRPr="00D80F80">
              <w:rPr>
                <w:rFonts w:ascii="Times New Roman" w:hAnsi="Times New Roman" w:cs="Times New Roman"/>
                <w:color w:val="000000"/>
                <w:sz w:val="27"/>
                <w:szCs w:val="27"/>
              </w:rPr>
              <w:br/>
            </w:r>
            <w:r w:rsidRPr="00D80F80">
              <w:rPr>
                <w:rFonts w:ascii="Times New Roman" w:hAnsi="Times New Roman" w:cs="Times New Roman"/>
                <w:color w:val="000000"/>
                <w:sz w:val="27"/>
                <w:szCs w:val="27"/>
              </w:rPr>
              <w:t>руководители образов</w:t>
            </w:r>
            <w:r w:rsidRPr="00D80F80">
              <w:rPr>
                <w:rFonts w:ascii="Times New Roman" w:hAnsi="Times New Roman" w:cs="Times New Roman"/>
                <w:color w:val="000000"/>
                <w:sz w:val="27"/>
                <w:szCs w:val="27"/>
              </w:rPr>
              <w:t>а</w:t>
            </w:r>
            <w:r w:rsidRPr="00D80F80">
              <w:rPr>
                <w:rFonts w:ascii="Times New Roman" w:hAnsi="Times New Roman" w:cs="Times New Roman"/>
                <w:color w:val="000000"/>
                <w:sz w:val="27"/>
                <w:szCs w:val="27"/>
              </w:rPr>
              <w:t xml:space="preserve">тельных организаций </w:t>
            </w:r>
            <w:r w:rsidR="006048DC">
              <w:rPr>
                <w:rFonts w:ascii="Times New Roman" w:hAnsi="Times New Roman" w:cs="Times New Roman"/>
                <w:color w:val="000000"/>
                <w:sz w:val="27"/>
                <w:szCs w:val="27"/>
              </w:rPr>
              <w:br/>
            </w:r>
            <w:r w:rsidRPr="00D80F80">
              <w:rPr>
                <w:rFonts w:ascii="Times New Roman" w:hAnsi="Times New Roman" w:cs="Times New Roman"/>
                <w:color w:val="000000"/>
                <w:sz w:val="27"/>
                <w:szCs w:val="27"/>
              </w:rPr>
              <w:t>общего образования*</w:t>
            </w:r>
          </w:p>
        </w:tc>
        <w:tc>
          <w:tcPr>
            <w:tcW w:w="2153" w:type="dxa"/>
          </w:tcPr>
          <w:p w:rsidR="00B011CF" w:rsidRPr="00D80F80" w:rsidRDefault="00B011CF" w:rsidP="002548C3">
            <w:pPr>
              <w:widowControl w:val="0"/>
              <w:spacing w:after="0" w:line="245" w:lineRule="auto"/>
              <w:jc w:val="center"/>
              <w:rPr>
                <w:rFonts w:ascii="Times New Roman" w:hAnsi="Times New Roman" w:cs="Times New Roman"/>
                <w:color w:val="000000"/>
                <w:sz w:val="27"/>
                <w:szCs w:val="27"/>
              </w:rPr>
            </w:pPr>
            <w:r w:rsidRPr="00D80F80">
              <w:rPr>
                <w:rFonts w:ascii="Times New Roman" w:hAnsi="Times New Roman" w:cs="Times New Roman"/>
                <w:color w:val="000000"/>
                <w:sz w:val="27"/>
                <w:szCs w:val="27"/>
              </w:rPr>
              <w:t>2014-2018</w:t>
            </w:r>
            <w:r w:rsidR="00E15E4A" w:rsidRPr="00D80F80">
              <w:rPr>
                <w:rFonts w:ascii="Times New Roman" w:hAnsi="Times New Roman" w:cs="Times New Roman"/>
                <w:color w:val="000000"/>
                <w:sz w:val="27"/>
                <w:szCs w:val="27"/>
              </w:rPr>
              <w:t xml:space="preserve"> </w:t>
            </w:r>
            <w:r w:rsidRPr="00D80F80">
              <w:rPr>
                <w:rFonts w:ascii="Times New Roman" w:hAnsi="Times New Roman" w:cs="Times New Roman"/>
                <w:color w:val="000000"/>
                <w:sz w:val="27"/>
                <w:szCs w:val="27"/>
              </w:rPr>
              <w:t>годы</w:t>
            </w:r>
          </w:p>
        </w:tc>
        <w:tc>
          <w:tcPr>
            <w:tcW w:w="4140" w:type="dxa"/>
            <w:gridSpan w:val="2"/>
            <w:shd w:val="clear" w:color="auto" w:fill="auto"/>
          </w:tcPr>
          <w:p w:rsidR="00B011CF" w:rsidRPr="00D80F80" w:rsidRDefault="00B011CF" w:rsidP="00BC0530">
            <w:pPr>
              <w:widowControl w:val="0"/>
              <w:spacing w:after="0" w:line="223" w:lineRule="auto"/>
              <w:jc w:val="both"/>
              <w:rPr>
                <w:rFonts w:ascii="Times New Roman" w:hAnsi="Times New Roman" w:cs="Times New Roman"/>
                <w:color w:val="000000"/>
                <w:sz w:val="27"/>
                <w:szCs w:val="27"/>
              </w:rPr>
            </w:pPr>
            <w:r w:rsidRPr="00D80F80">
              <w:rPr>
                <w:rFonts w:ascii="Times New Roman" w:hAnsi="Times New Roman" w:cs="Times New Roman"/>
                <w:color w:val="000000"/>
                <w:sz w:val="27"/>
                <w:szCs w:val="27"/>
              </w:rPr>
              <w:t>Принятие распоряжения Мин</w:t>
            </w:r>
            <w:r w:rsidRPr="00D80F80">
              <w:rPr>
                <w:rFonts w:ascii="Times New Roman" w:hAnsi="Times New Roman" w:cs="Times New Roman"/>
                <w:color w:val="000000"/>
                <w:sz w:val="27"/>
                <w:szCs w:val="27"/>
              </w:rPr>
              <w:t>и</w:t>
            </w:r>
            <w:r w:rsidRPr="00D80F80">
              <w:rPr>
                <w:rFonts w:ascii="Times New Roman" w:hAnsi="Times New Roman" w:cs="Times New Roman"/>
                <w:color w:val="000000"/>
                <w:sz w:val="27"/>
                <w:szCs w:val="27"/>
              </w:rPr>
              <w:t>стерства о независимой системе оценки качества работы образ</w:t>
            </w:r>
            <w:r w:rsidRPr="00D80F80">
              <w:rPr>
                <w:rFonts w:ascii="Times New Roman" w:hAnsi="Times New Roman" w:cs="Times New Roman"/>
                <w:color w:val="000000"/>
                <w:sz w:val="27"/>
                <w:szCs w:val="27"/>
              </w:rPr>
              <w:t>о</w:t>
            </w:r>
            <w:r w:rsidRPr="00D80F80">
              <w:rPr>
                <w:rFonts w:ascii="Times New Roman" w:hAnsi="Times New Roman" w:cs="Times New Roman"/>
                <w:color w:val="000000"/>
                <w:sz w:val="27"/>
                <w:szCs w:val="27"/>
              </w:rPr>
              <w:t>вательных организаций</w:t>
            </w:r>
          </w:p>
        </w:tc>
      </w:tr>
      <w:tr w:rsidR="00B011CF" w:rsidRPr="00D80F80" w:rsidTr="002548C3">
        <w:trPr>
          <w:gridAfter w:val="1"/>
          <w:wAfter w:w="11" w:type="dxa"/>
          <w:trHeight w:val="20"/>
        </w:trPr>
        <w:tc>
          <w:tcPr>
            <w:tcW w:w="851" w:type="dxa"/>
          </w:tcPr>
          <w:p w:rsidR="00B011CF" w:rsidRPr="00D80F80" w:rsidRDefault="00B011CF" w:rsidP="002548C3">
            <w:pPr>
              <w:widowControl w:val="0"/>
              <w:spacing w:after="0" w:line="226" w:lineRule="auto"/>
              <w:jc w:val="center"/>
              <w:rPr>
                <w:rFonts w:ascii="Times New Roman" w:hAnsi="Times New Roman" w:cs="Times New Roman"/>
                <w:sz w:val="27"/>
                <w:szCs w:val="27"/>
              </w:rPr>
            </w:pPr>
            <w:r w:rsidRPr="00D80F80">
              <w:rPr>
                <w:rFonts w:ascii="Times New Roman" w:hAnsi="Times New Roman" w:cs="Times New Roman"/>
                <w:sz w:val="27"/>
                <w:szCs w:val="27"/>
              </w:rPr>
              <w:t>2.1.5.</w:t>
            </w:r>
          </w:p>
        </w:tc>
        <w:tc>
          <w:tcPr>
            <w:tcW w:w="4820" w:type="dxa"/>
          </w:tcPr>
          <w:p w:rsidR="00B011CF" w:rsidRPr="00D80F80" w:rsidRDefault="00B011CF" w:rsidP="00BC0530">
            <w:pPr>
              <w:widowControl w:val="0"/>
              <w:spacing w:after="0" w:line="223" w:lineRule="auto"/>
              <w:jc w:val="both"/>
              <w:rPr>
                <w:rFonts w:ascii="Times New Roman" w:hAnsi="Times New Roman" w:cs="Times New Roman"/>
                <w:sz w:val="27"/>
                <w:szCs w:val="27"/>
              </w:rPr>
            </w:pPr>
            <w:r w:rsidRPr="00D80F80">
              <w:rPr>
                <w:rFonts w:ascii="Times New Roman" w:hAnsi="Times New Roman" w:cs="Times New Roman"/>
                <w:sz w:val="27"/>
                <w:szCs w:val="27"/>
              </w:rPr>
              <w:t>Создание условий для минимизации отчётности при одновременном пов</w:t>
            </w:r>
            <w:r w:rsidRPr="00D80F80">
              <w:rPr>
                <w:rFonts w:ascii="Times New Roman" w:hAnsi="Times New Roman" w:cs="Times New Roman"/>
                <w:sz w:val="27"/>
                <w:szCs w:val="27"/>
              </w:rPr>
              <w:t>ы</w:t>
            </w:r>
            <w:r w:rsidRPr="00D80F80">
              <w:rPr>
                <w:rFonts w:ascii="Times New Roman" w:hAnsi="Times New Roman" w:cs="Times New Roman"/>
                <w:sz w:val="27"/>
                <w:szCs w:val="27"/>
              </w:rPr>
              <w:t xml:space="preserve">шении ответственности посредством внедрения электронного школьного документооборота, развития системы </w:t>
            </w:r>
            <w:r w:rsidRPr="00D80F80">
              <w:rPr>
                <w:rFonts w:ascii="Times New Roman" w:hAnsi="Times New Roman" w:cs="Times New Roman"/>
                <w:sz w:val="27"/>
                <w:szCs w:val="27"/>
              </w:rPr>
              <w:lastRenderedPageBreak/>
              <w:t>открытого электронного мониторинга и обязательной публичной отчётности образовательных организаций общего образования</w:t>
            </w:r>
          </w:p>
        </w:tc>
        <w:tc>
          <w:tcPr>
            <w:tcW w:w="3260" w:type="dxa"/>
          </w:tcPr>
          <w:p w:rsidR="00B011CF" w:rsidRPr="00D80F80" w:rsidRDefault="00B011CF" w:rsidP="00BC0530">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 xml:space="preserve">Министерство,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ИПК</w:t>
            </w:r>
            <w:r w:rsidR="002548C3">
              <w:rPr>
                <w:rFonts w:ascii="Times New Roman" w:hAnsi="Times New Roman" w:cs="Times New Roman"/>
                <w:sz w:val="27"/>
                <w:szCs w:val="27"/>
              </w:rPr>
              <w:t xml:space="preserve"> </w:t>
            </w:r>
            <w:r w:rsidRPr="00D80F80">
              <w:rPr>
                <w:rFonts w:ascii="Times New Roman" w:hAnsi="Times New Roman" w:cs="Times New Roman"/>
                <w:sz w:val="27"/>
                <w:szCs w:val="27"/>
              </w:rPr>
              <w:t xml:space="preserve">ПРО,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ЦИТ,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lastRenderedPageBreak/>
              <w:t xml:space="preserve">управления*,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w:t>
            </w:r>
            <w:r w:rsidRPr="00D80F80">
              <w:rPr>
                <w:rFonts w:ascii="Times New Roman" w:hAnsi="Times New Roman" w:cs="Times New Roman"/>
                <w:sz w:val="27"/>
                <w:szCs w:val="27"/>
              </w:rPr>
              <w:t>б</w:t>
            </w:r>
            <w:r w:rsidRPr="00D80F80">
              <w:rPr>
                <w:rFonts w:ascii="Times New Roman" w:hAnsi="Times New Roman" w:cs="Times New Roman"/>
                <w:sz w:val="27"/>
                <w:szCs w:val="27"/>
              </w:rPr>
              <w:t>щего образования*</w:t>
            </w:r>
          </w:p>
        </w:tc>
        <w:tc>
          <w:tcPr>
            <w:tcW w:w="2153" w:type="dxa"/>
          </w:tcPr>
          <w:p w:rsidR="00B011CF" w:rsidRPr="00D80F80" w:rsidRDefault="00B011CF" w:rsidP="002548C3">
            <w:pPr>
              <w:widowControl w:val="0"/>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2014-2016 годы</w:t>
            </w:r>
          </w:p>
        </w:tc>
        <w:tc>
          <w:tcPr>
            <w:tcW w:w="4140" w:type="dxa"/>
            <w:gridSpan w:val="2"/>
            <w:shd w:val="clear" w:color="auto" w:fill="auto"/>
          </w:tcPr>
          <w:p w:rsidR="00B011CF" w:rsidRPr="00D80F80" w:rsidRDefault="00B011CF" w:rsidP="00BC0530">
            <w:pPr>
              <w:widowControl w:val="0"/>
              <w:spacing w:after="0" w:line="223" w:lineRule="auto"/>
              <w:jc w:val="both"/>
              <w:rPr>
                <w:rFonts w:ascii="Times New Roman" w:hAnsi="Times New Roman" w:cs="Times New Roman"/>
                <w:sz w:val="27"/>
                <w:szCs w:val="27"/>
              </w:rPr>
            </w:pPr>
            <w:r w:rsidRPr="00D80F80">
              <w:rPr>
                <w:rFonts w:ascii="Times New Roman" w:hAnsi="Times New Roman" w:cs="Times New Roman"/>
                <w:sz w:val="27"/>
                <w:szCs w:val="27"/>
              </w:rPr>
              <w:t>Уменьшение объёма и видов д</w:t>
            </w:r>
            <w:r w:rsidRPr="00D80F80">
              <w:rPr>
                <w:rFonts w:ascii="Times New Roman" w:hAnsi="Times New Roman" w:cs="Times New Roman"/>
                <w:sz w:val="27"/>
                <w:szCs w:val="27"/>
              </w:rPr>
              <w:t>о</w:t>
            </w:r>
            <w:r w:rsidRPr="00D80F80">
              <w:rPr>
                <w:rFonts w:ascii="Times New Roman" w:hAnsi="Times New Roman" w:cs="Times New Roman"/>
                <w:sz w:val="27"/>
                <w:szCs w:val="27"/>
              </w:rPr>
              <w:t>кументооборота в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организациях общего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не менее чем в 2 раза.</w:t>
            </w:r>
          </w:p>
          <w:p w:rsidR="00B011CF" w:rsidRPr="00D80F80" w:rsidRDefault="00B011CF" w:rsidP="00BC0530">
            <w:pPr>
              <w:widowControl w:val="0"/>
              <w:spacing w:after="0" w:line="223"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lastRenderedPageBreak/>
              <w:t>стерства о минимизации отчётн</w:t>
            </w:r>
            <w:r w:rsidRPr="00D80F80">
              <w:rPr>
                <w:rFonts w:ascii="Times New Roman" w:hAnsi="Times New Roman" w:cs="Times New Roman"/>
                <w:sz w:val="27"/>
                <w:szCs w:val="27"/>
              </w:rPr>
              <w:t>о</w:t>
            </w:r>
            <w:r w:rsidRPr="00D80F80">
              <w:rPr>
                <w:rFonts w:ascii="Times New Roman" w:hAnsi="Times New Roman" w:cs="Times New Roman"/>
                <w:sz w:val="27"/>
                <w:szCs w:val="27"/>
              </w:rPr>
              <w:t>сти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общего образования</w:t>
            </w:r>
          </w:p>
        </w:tc>
      </w:tr>
      <w:tr w:rsidR="00B011CF" w:rsidRPr="00D80F80" w:rsidTr="002548C3">
        <w:trPr>
          <w:gridAfter w:val="1"/>
          <w:wAfter w:w="11" w:type="dxa"/>
          <w:trHeight w:val="20"/>
        </w:trPr>
        <w:tc>
          <w:tcPr>
            <w:tcW w:w="15224" w:type="dxa"/>
            <w:gridSpan w:val="6"/>
          </w:tcPr>
          <w:p w:rsidR="00B011CF" w:rsidRPr="00D80F80" w:rsidRDefault="00B011CF" w:rsidP="00E15E4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 xml:space="preserve">2.2. Разработка и реализация региональных программ поддержки </w:t>
            </w:r>
            <w:r w:rsidR="00E15E4A" w:rsidRPr="00D80F80">
              <w:rPr>
                <w:rFonts w:ascii="Times New Roman" w:hAnsi="Times New Roman" w:cs="Times New Roman"/>
                <w:sz w:val="27"/>
                <w:szCs w:val="27"/>
              </w:rPr>
              <w:t>общеобразовательных организаций</w:t>
            </w:r>
            <w:r w:rsidRPr="00D80F80">
              <w:rPr>
                <w:rFonts w:ascii="Times New Roman" w:hAnsi="Times New Roman" w:cs="Times New Roman"/>
                <w:sz w:val="27"/>
                <w:szCs w:val="27"/>
              </w:rPr>
              <w:t xml:space="preserve">,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работающих в сложных социальных условиях</w:t>
            </w:r>
          </w:p>
        </w:tc>
      </w:tr>
      <w:tr w:rsidR="00B011CF" w:rsidRPr="00D80F80" w:rsidTr="002548C3">
        <w:trPr>
          <w:gridAfter w:val="1"/>
          <w:wAfter w:w="11" w:type="dxa"/>
          <w:trHeight w:val="20"/>
        </w:trPr>
        <w:tc>
          <w:tcPr>
            <w:tcW w:w="851" w:type="dxa"/>
          </w:tcPr>
          <w:p w:rsidR="00B011CF" w:rsidRPr="00D80F80" w:rsidRDefault="00B011CF" w:rsidP="00E15E4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2.2.1.</w:t>
            </w:r>
          </w:p>
        </w:tc>
        <w:tc>
          <w:tcPr>
            <w:tcW w:w="4820" w:type="dxa"/>
          </w:tcPr>
          <w:p w:rsidR="00B011CF" w:rsidRPr="00D80F80" w:rsidRDefault="00B011CF" w:rsidP="00E15E4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Мониторинг и сравнительный анализ результатов ЕГЭ в общеобразовател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организациях, работающих в сложных социальных условиях, с р</w:t>
            </w:r>
            <w:r w:rsidRPr="00D80F80">
              <w:rPr>
                <w:rFonts w:ascii="Times New Roman" w:hAnsi="Times New Roman" w:cs="Times New Roman"/>
                <w:sz w:val="27"/>
                <w:szCs w:val="27"/>
              </w:rPr>
              <w:t>е</w:t>
            </w:r>
            <w:r w:rsidRPr="00D80F80">
              <w:rPr>
                <w:rFonts w:ascii="Times New Roman" w:hAnsi="Times New Roman" w:cs="Times New Roman"/>
                <w:sz w:val="27"/>
                <w:szCs w:val="27"/>
              </w:rPr>
              <w:t>зультатами в остальных общеобразов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организациях в регионе. П</w:t>
            </w:r>
            <w:r w:rsidRPr="00D80F80">
              <w:rPr>
                <w:rFonts w:ascii="Times New Roman" w:hAnsi="Times New Roman" w:cs="Times New Roman"/>
                <w:sz w:val="27"/>
                <w:szCs w:val="27"/>
              </w:rPr>
              <w:t>и</w:t>
            </w:r>
            <w:r w:rsidRPr="00D80F80">
              <w:rPr>
                <w:rFonts w:ascii="Times New Roman" w:hAnsi="Times New Roman" w:cs="Times New Roman"/>
                <w:sz w:val="27"/>
                <w:szCs w:val="27"/>
              </w:rPr>
              <w:t>лотная апробация механизмов по</w:t>
            </w:r>
            <w:r w:rsidRPr="00D80F80">
              <w:rPr>
                <w:rFonts w:ascii="Times New Roman" w:hAnsi="Times New Roman" w:cs="Times New Roman"/>
                <w:sz w:val="27"/>
                <w:szCs w:val="27"/>
              </w:rPr>
              <w:t>д</w:t>
            </w:r>
            <w:r w:rsidRPr="00D80F80">
              <w:rPr>
                <w:rFonts w:ascii="Times New Roman" w:hAnsi="Times New Roman" w:cs="Times New Roman"/>
                <w:sz w:val="27"/>
                <w:szCs w:val="27"/>
              </w:rPr>
              <w:t>держки общеобразовательных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работающих в сложных соц</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альных условиях </w:t>
            </w:r>
          </w:p>
        </w:tc>
        <w:tc>
          <w:tcPr>
            <w:tcW w:w="3260" w:type="dxa"/>
          </w:tcPr>
          <w:p w:rsidR="00B011CF" w:rsidRPr="00D80F80" w:rsidRDefault="00B011CF" w:rsidP="00E03F9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ИПК ПРО,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ЦИТ,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тельных организаций </w:t>
            </w:r>
            <w:r w:rsidR="006048DC">
              <w:rPr>
                <w:rFonts w:ascii="Times New Roman" w:hAnsi="Times New Roman" w:cs="Times New Roman"/>
                <w:sz w:val="27"/>
                <w:szCs w:val="27"/>
              </w:rPr>
              <w:br/>
            </w:r>
            <w:r w:rsidRPr="00D80F80">
              <w:rPr>
                <w:rFonts w:ascii="Times New Roman" w:hAnsi="Times New Roman" w:cs="Times New Roman"/>
                <w:sz w:val="27"/>
                <w:szCs w:val="27"/>
              </w:rPr>
              <w:t>общего образов</w:t>
            </w:r>
            <w:r w:rsidR="00E15E4A" w:rsidRPr="00D80F80">
              <w:rPr>
                <w:rFonts w:ascii="Times New Roman" w:hAnsi="Times New Roman" w:cs="Times New Roman"/>
                <w:sz w:val="27"/>
                <w:szCs w:val="27"/>
              </w:rPr>
              <w:t>а</w:t>
            </w:r>
            <w:r w:rsidRPr="00D80F80">
              <w:rPr>
                <w:rFonts w:ascii="Times New Roman" w:hAnsi="Times New Roman" w:cs="Times New Roman"/>
                <w:sz w:val="27"/>
                <w:szCs w:val="27"/>
              </w:rPr>
              <w:t>ния*</w:t>
            </w:r>
          </w:p>
        </w:tc>
        <w:tc>
          <w:tcPr>
            <w:tcW w:w="2153" w:type="dxa"/>
          </w:tcPr>
          <w:p w:rsidR="00B011CF" w:rsidRPr="00D80F80" w:rsidRDefault="00B011CF" w:rsidP="00E15E4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w:t>
            </w:r>
            <w:r w:rsidRPr="006048DC">
              <w:rPr>
                <w:rFonts w:ascii="Times New Roman" w:hAnsi="Times New Roman" w:cs="Times New Roman"/>
                <w:sz w:val="27"/>
                <w:szCs w:val="27"/>
              </w:rPr>
              <w:t>5</w:t>
            </w:r>
            <w:r w:rsidRPr="00D80F80">
              <w:rPr>
                <w:rFonts w:ascii="Times New Roman" w:hAnsi="Times New Roman" w:cs="Times New Roman"/>
                <w:sz w:val="27"/>
                <w:szCs w:val="27"/>
              </w:rPr>
              <w:t xml:space="preserve"> годы</w:t>
            </w:r>
          </w:p>
        </w:tc>
        <w:tc>
          <w:tcPr>
            <w:tcW w:w="4140" w:type="dxa"/>
            <w:gridSpan w:val="2"/>
            <w:vMerge w:val="restart"/>
          </w:tcPr>
          <w:p w:rsidR="00B011CF" w:rsidRPr="00D80F80" w:rsidRDefault="00B011CF" w:rsidP="00E15E4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среднего балла ЕГЭ (в расчёте на 1 предмет) в 10% общеобразовательных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с лучшими результатами ЕГЭ к среднему баллу ЕГЭ (в расчёте на 1 предмет) в 10% о</w:t>
            </w:r>
            <w:r w:rsidRPr="00D80F80">
              <w:rPr>
                <w:rFonts w:ascii="Times New Roman" w:hAnsi="Times New Roman" w:cs="Times New Roman"/>
                <w:sz w:val="27"/>
                <w:szCs w:val="27"/>
              </w:rPr>
              <w:t>б</w:t>
            </w:r>
            <w:r w:rsidRPr="00D80F80">
              <w:rPr>
                <w:rFonts w:ascii="Times New Roman" w:hAnsi="Times New Roman" w:cs="Times New Roman"/>
                <w:sz w:val="27"/>
                <w:szCs w:val="27"/>
              </w:rPr>
              <w:t>щеобразовательных организаций с худшими результатами ЕГЭ.</w:t>
            </w:r>
          </w:p>
          <w:p w:rsidR="00B011CF" w:rsidRPr="00D80F80" w:rsidRDefault="00B011CF" w:rsidP="00E03F9A">
            <w:pPr>
              <w:widowControl w:val="0"/>
              <w:shd w:val="clear" w:color="auto" w:fill="FFFFFF"/>
              <w:spacing w:after="0" w:line="235" w:lineRule="auto"/>
              <w:ind w:right="67"/>
              <w:jc w:val="both"/>
              <w:rPr>
                <w:rFonts w:ascii="Times New Roman" w:hAnsi="Times New Roman" w:cs="Times New Roman"/>
                <w:sz w:val="27"/>
                <w:szCs w:val="27"/>
              </w:rPr>
            </w:pPr>
            <w:r w:rsidRPr="00D80F80">
              <w:rPr>
                <w:rFonts w:ascii="Times New Roman" w:hAnsi="Times New Roman" w:cs="Times New Roman"/>
                <w:sz w:val="27"/>
                <w:szCs w:val="27"/>
              </w:rPr>
              <w:t>Количество мастер-классов по распространению механизмов поддержки общеобразовател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работающих в сложных социальных условиях, – не менее 4 в год</w:t>
            </w:r>
          </w:p>
        </w:tc>
      </w:tr>
      <w:tr w:rsidR="00B011CF" w:rsidRPr="00D80F80" w:rsidTr="002548C3">
        <w:trPr>
          <w:gridAfter w:val="1"/>
          <w:wAfter w:w="11" w:type="dxa"/>
          <w:trHeight w:val="20"/>
        </w:trPr>
        <w:tc>
          <w:tcPr>
            <w:tcW w:w="851" w:type="dxa"/>
          </w:tcPr>
          <w:p w:rsidR="00B011CF" w:rsidRPr="00D80F80" w:rsidRDefault="00B011CF" w:rsidP="00E15E4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2.2.2.</w:t>
            </w:r>
          </w:p>
        </w:tc>
        <w:tc>
          <w:tcPr>
            <w:tcW w:w="4820" w:type="dxa"/>
          </w:tcPr>
          <w:p w:rsidR="00B011CF" w:rsidRPr="00D80F80" w:rsidRDefault="00B011CF" w:rsidP="00E15E4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внедрение программ по</w:t>
            </w:r>
            <w:r w:rsidRPr="00D80F80">
              <w:rPr>
                <w:rFonts w:ascii="Times New Roman" w:hAnsi="Times New Roman" w:cs="Times New Roman"/>
                <w:sz w:val="27"/>
                <w:szCs w:val="27"/>
              </w:rPr>
              <w:t>д</w:t>
            </w:r>
            <w:r w:rsidRPr="00D80F80">
              <w:rPr>
                <w:rFonts w:ascii="Times New Roman" w:hAnsi="Times New Roman" w:cs="Times New Roman"/>
                <w:sz w:val="27"/>
                <w:szCs w:val="27"/>
              </w:rPr>
              <w:t>держки общеобразовательных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работающих в сложных соц</w:t>
            </w:r>
            <w:r w:rsidRPr="00D80F80">
              <w:rPr>
                <w:rFonts w:ascii="Times New Roman" w:hAnsi="Times New Roman" w:cs="Times New Roman"/>
                <w:sz w:val="27"/>
                <w:szCs w:val="27"/>
              </w:rPr>
              <w:t>и</w:t>
            </w:r>
            <w:r w:rsidRPr="00D80F80">
              <w:rPr>
                <w:rFonts w:ascii="Times New Roman" w:hAnsi="Times New Roman" w:cs="Times New Roman"/>
                <w:sz w:val="27"/>
                <w:szCs w:val="27"/>
              </w:rPr>
              <w:t>альных условиях</w:t>
            </w:r>
          </w:p>
        </w:tc>
        <w:tc>
          <w:tcPr>
            <w:tcW w:w="3260" w:type="dxa"/>
          </w:tcPr>
          <w:p w:rsidR="00B011CF" w:rsidRPr="00D80F80" w:rsidRDefault="00B011CF" w:rsidP="00E03F9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ИПК ПРО,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ЦИТ,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тельных организаций </w:t>
            </w:r>
            <w:r w:rsidR="006048DC">
              <w:rPr>
                <w:rFonts w:ascii="Times New Roman" w:hAnsi="Times New Roman" w:cs="Times New Roman"/>
                <w:sz w:val="27"/>
                <w:szCs w:val="27"/>
              </w:rPr>
              <w:br/>
            </w:r>
            <w:r w:rsidRPr="00D80F80">
              <w:rPr>
                <w:rFonts w:ascii="Times New Roman" w:hAnsi="Times New Roman" w:cs="Times New Roman"/>
                <w:sz w:val="27"/>
                <w:szCs w:val="27"/>
              </w:rPr>
              <w:t>общего образования*</w:t>
            </w:r>
          </w:p>
        </w:tc>
        <w:tc>
          <w:tcPr>
            <w:tcW w:w="2153" w:type="dxa"/>
          </w:tcPr>
          <w:p w:rsidR="00B011CF" w:rsidRPr="00D80F80" w:rsidRDefault="00B011CF" w:rsidP="00E15E4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2013-2015 годы</w:t>
            </w:r>
          </w:p>
        </w:tc>
        <w:tc>
          <w:tcPr>
            <w:tcW w:w="4140" w:type="dxa"/>
            <w:gridSpan w:val="2"/>
            <w:vMerge/>
          </w:tcPr>
          <w:p w:rsidR="00B011CF" w:rsidRPr="00D80F80" w:rsidRDefault="00B011CF" w:rsidP="00E15E4A">
            <w:pPr>
              <w:widowControl w:val="0"/>
              <w:spacing w:after="0" w:line="235" w:lineRule="auto"/>
              <w:rPr>
                <w:rFonts w:ascii="Times New Roman" w:hAnsi="Times New Roman" w:cs="Times New Roman"/>
                <w:sz w:val="27"/>
                <w:szCs w:val="27"/>
              </w:rPr>
            </w:pPr>
          </w:p>
        </w:tc>
      </w:tr>
      <w:tr w:rsidR="00B011CF" w:rsidRPr="00D80F80" w:rsidTr="002548C3">
        <w:trPr>
          <w:gridAfter w:val="1"/>
          <w:wAfter w:w="11" w:type="dxa"/>
          <w:trHeight w:val="20"/>
        </w:trPr>
        <w:tc>
          <w:tcPr>
            <w:tcW w:w="851" w:type="dxa"/>
          </w:tcPr>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2.2.3.</w:t>
            </w:r>
          </w:p>
        </w:tc>
        <w:tc>
          <w:tcPr>
            <w:tcW w:w="4820" w:type="dxa"/>
          </w:tcPr>
          <w:p w:rsidR="00B011CF" w:rsidRPr="00D80F80" w:rsidRDefault="00B011CF" w:rsidP="00E15E4A">
            <w:pPr>
              <w:widowControl w:val="0"/>
              <w:shd w:val="clear" w:color="auto" w:fill="FFFFFF"/>
              <w:spacing w:after="0" w:line="250" w:lineRule="auto"/>
              <w:ind w:right="67"/>
              <w:jc w:val="both"/>
              <w:rPr>
                <w:rFonts w:ascii="Times New Roman" w:hAnsi="Times New Roman" w:cs="Times New Roman"/>
                <w:sz w:val="27"/>
                <w:szCs w:val="27"/>
              </w:rPr>
            </w:pPr>
            <w:r w:rsidRPr="00D80F80">
              <w:rPr>
                <w:rFonts w:ascii="Times New Roman" w:hAnsi="Times New Roman" w:cs="Times New Roman"/>
                <w:sz w:val="27"/>
                <w:szCs w:val="27"/>
              </w:rPr>
              <w:t>Распространение механизмов по</w:t>
            </w:r>
            <w:r w:rsidRPr="00D80F80">
              <w:rPr>
                <w:rFonts w:ascii="Times New Roman" w:hAnsi="Times New Roman" w:cs="Times New Roman"/>
                <w:sz w:val="27"/>
                <w:szCs w:val="27"/>
              </w:rPr>
              <w:t>д</w:t>
            </w:r>
            <w:r w:rsidRPr="00D80F80">
              <w:rPr>
                <w:rFonts w:ascii="Times New Roman" w:hAnsi="Times New Roman" w:cs="Times New Roman"/>
                <w:sz w:val="27"/>
                <w:szCs w:val="27"/>
              </w:rPr>
              <w:t>держки общеобразовательных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работающих в сложных соц</w:t>
            </w:r>
            <w:r w:rsidRPr="00D80F80">
              <w:rPr>
                <w:rFonts w:ascii="Times New Roman" w:hAnsi="Times New Roman" w:cs="Times New Roman"/>
                <w:sz w:val="27"/>
                <w:szCs w:val="27"/>
              </w:rPr>
              <w:t>и</w:t>
            </w:r>
            <w:r w:rsidRPr="00D80F80">
              <w:rPr>
                <w:rFonts w:ascii="Times New Roman" w:hAnsi="Times New Roman" w:cs="Times New Roman"/>
                <w:sz w:val="27"/>
                <w:szCs w:val="27"/>
              </w:rPr>
              <w:t>альных условиях</w:t>
            </w:r>
          </w:p>
        </w:tc>
        <w:tc>
          <w:tcPr>
            <w:tcW w:w="3260" w:type="dxa"/>
          </w:tcPr>
          <w:p w:rsidR="00E03F9A"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p>
          <w:p w:rsidR="00B011CF" w:rsidRPr="00D80F80" w:rsidRDefault="00B011CF" w:rsidP="00E03F9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ИПК</w:t>
            </w:r>
            <w:r w:rsidR="00E03F9A">
              <w:rPr>
                <w:rFonts w:ascii="Times New Roman" w:hAnsi="Times New Roman" w:cs="Times New Roman"/>
                <w:sz w:val="27"/>
                <w:szCs w:val="27"/>
              </w:rPr>
              <w:t xml:space="preserve"> </w:t>
            </w:r>
            <w:r w:rsidRPr="00D80F80">
              <w:rPr>
                <w:rFonts w:ascii="Times New Roman" w:hAnsi="Times New Roman" w:cs="Times New Roman"/>
                <w:sz w:val="27"/>
                <w:szCs w:val="27"/>
              </w:rPr>
              <w:t xml:space="preserve">ПРО,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ЦИТ,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lastRenderedPageBreak/>
              <w:t>руководители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w:t>
            </w:r>
            <w:r w:rsidRPr="00D80F80">
              <w:rPr>
                <w:rFonts w:ascii="Times New Roman" w:hAnsi="Times New Roman" w:cs="Times New Roman"/>
                <w:sz w:val="27"/>
                <w:szCs w:val="27"/>
              </w:rPr>
              <w:t>б</w:t>
            </w:r>
            <w:r w:rsidRPr="00D80F80">
              <w:rPr>
                <w:rFonts w:ascii="Times New Roman" w:hAnsi="Times New Roman" w:cs="Times New Roman"/>
                <w:sz w:val="27"/>
                <w:szCs w:val="27"/>
              </w:rPr>
              <w:t>щего образования*</w:t>
            </w:r>
          </w:p>
        </w:tc>
        <w:tc>
          <w:tcPr>
            <w:tcW w:w="2153" w:type="dxa"/>
          </w:tcPr>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2015 год</w:t>
            </w:r>
          </w:p>
        </w:tc>
        <w:tc>
          <w:tcPr>
            <w:tcW w:w="4140" w:type="dxa"/>
            <w:gridSpan w:val="2"/>
            <w:vMerge/>
          </w:tcPr>
          <w:p w:rsidR="00B011CF" w:rsidRPr="00D80F80" w:rsidRDefault="00B011CF" w:rsidP="00E15E4A">
            <w:pPr>
              <w:widowControl w:val="0"/>
              <w:spacing w:after="0" w:line="250" w:lineRule="auto"/>
              <w:rPr>
                <w:rFonts w:ascii="Times New Roman" w:hAnsi="Times New Roman" w:cs="Times New Roman"/>
                <w:sz w:val="27"/>
                <w:szCs w:val="27"/>
              </w:rPr>
            </w:pPr>
          </w:p>
        </w:tc>
      </w:tr>
      <w:tr w:rsidR="00B011CF" w:rsidRPr="00D80F80" w:rsidTr="002548C3">
        <w:trPr>
          <w:gridAfter w:val="1"/>
          <w:wAfter w:w="11" w:type="dxa"/>
          <w:trHeight w:val="20"/>
        </w:trPr>
        <w:tc>
          <w:tcPr>
            <w:tcW w:w="851" w:type="dxa"/>
          </w:tcPr>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2.2.4.</w:t>
            </w:r>
          </w:p>
        </w:tc>
        <w:tc>
          <w:tcPr>
            <w:tcW w:w="4820" w:type="dxa"/>
          </w:tcPr>
          <w:p w:rsidR="00B011CF" w:rsidRPr="00D80F80" w:rsidRDefault="00B011CF" w:rsidP="00E15E4A">
            <w:pPr>
              <w:widowControl w:val="0"/>
              <w:shd w:val="clear" w:color="auto" w:fill="FFFFFF"/>
              <w:spacing w:after="0" w:line="250" w:lineRule="auto"/>
              <w:ind w:right="67"/>
              <w:jc w:val="both"/>
              <w:rPr>
                <w:rFonts w:ascii="Times New Roman" w:hAnsi="Times New Roman" w:cs="Times New Roman"/>
                <w:sz w:val="27"/>
                <w:szCs w:val="27"/>
              </w:rPr>
            </w:pPr>
            <w:r w:rsidRPr="00D80F80">
              <w:rPr>
                <w:rFonts w:ascii="Times New Roman" w:hAnsi="Times New Roman" w:cs="Times New Roman"/>
                <w:sz w:val="27"/>
                <w:szCs w:val="27"/>
              </w:rPr>
              <w:t>Реализация мероприятий по матер</w:t>
            </w:r>
            <w:r w:rsidRPr="00D80F80">
              <w:rPr>
                <w:rFonts w:ascii="Times New Roman" w:hAnsi="Times New Roman" w:cs="Times New Roman"/>
                <w:sz w:val="27"/>
                <w:szCs w:val="27"/>
              </w:rPr>
              <w:t>и</w:t>
            </w:r>
            <w:r w:rsidRPr="00D80F80">
              <w:rPr>
                <w:rFonts w:ascii="Times New Roman" w:hAnsi="Times New Roman" w:cs="Times New Roman"/>
                <w:sz w:val="27"/>
                <w:szCs w:val="27"/>
              </w:rPr>
              <w:t>альной поддержке педагогических р</w:t>
            </w:r>
            <w:r w:rsidRPr="00D80F80">
              <w:rPr>
                <w:rFonts w:ascii="Times New Roman" w:hAnsi="Times New Roman" w:cs="Times New Roman"/>
                <w:sz w:val="27"/>
                <w:szCs w:val="27"/>
              </w:rPr>
              <w:t>а</w:t>
            </w:r>
            <w:r w:rsidRPr="00D80F80">
              <w:rPr>
                <w:rFonts w:ascii="Times New Roman" w:hAnsi="Times New Roman" w:cs="Times New Roman"/>
                <w:sz w:val="27"/>
                <w:szCs w:val="27"/>
              </w:rPr>
              <w:t>ботников, работающих с детьми из с</w:t>
            </w:r>
            <w:r w:rsidRPr="00D80F80">
              <w:rPr>
                <w:rFonts w:ascii="Times New Roman" w:hAnsi="Times New Roman" w:cs="Times New Roman"/>
                <w:sz w:val="27"/>
                <w:szCs w:val="27"/>
              </w:rPr>
              <w:t>о</w:t>
            </w:r>
            <w:r w:rsidRPr="00D80F80">
              <w:rPr>
                <w:rFonts w:ascii="Times New Roman" w:hAnsi="Times New Roman" w:cs="Times New Roman"/>
                <w:sz w:val="27"/>
                <w:szCs w:val="27"/>
              </w:rPr>
              <w:t>циально неблагополучных семей</w:t>
            </w:r>
          </w:p>
        </w:tc>
        <w:tc>
          <w:tcPr>
            <w:tcW w:w="3260" w:type="dxa"/>
          </w:tcPr>
          <w:p w:rsidR="00D80F80"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p>
          <w:p w:rsidR="00D80F80"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самоуправления*,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 xml:space="preserve">руководители </w:t>
            </w:r>
          </w:p>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общеобразовательных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2153" w:type="dxa"/>
          </w:tcPr>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gridSpan w:val="2"/>
          </w:tcPr>
          <w:p w:rsidR="00B011CF" w:rsidRPr="00D80F80" w:rsidRDefault="00B011CF" w:rsidP="00E15E4A">
            <w:pPr>
              <w:widowControl w:val="0"/>
              <w:shd w:val="clear" w:color="auto" w:fill="FFFFFF"/>
              <w:spacing w:after="0" w:line="250" w:lineRule="auto"/>
              <w:ind w:right="67"/>
              <w:jc w:val="both"/>
              <w:rPr>
                <w:rFonts w:ascii="Times New Roman" w:hAnsi="Times New Roman" w:cs="Times New Roman"/>
                <w:sz w:val="27"/>
                <w:szCs w:val="27"/>
              </w:rPr>
            </w:pPr>
            <w:r w:rsidRPr="00D80F80">
              <w:rPr>
                <w:rFonts w:ascii="Times New Roman" w:hAnsi="Times New Roman" w:cs="Times New Roman"/>
                <w:sz w:val="27"/>
                <w:szCs w:val="27"/>
              </w:rPr>
              <w:t>Внесение изменений в постано</w:t>
            </w:r>
            <w:r w:rsidRPr="00D80F80">
              <w:rPr>
                <w:rFonts w:ascii="Times New Roman" w:hAnsi="Times New Roman" w:cs="Times New Roman"/>
                <w:sz w:val="27"/>
                <w:szCs w:val="27"/>
              </w:rPr>
              <w:t>в</w:t>
            </w:r>
            <w:r w:rsidRPr="00D80F80">
              <w:rPr>
                <w:rFonts w:ascii="Times New Roman" w:hAnsi="Times New Roman" w:cs="Times New Roman"/>
                <w:sz w:val="27"/>
                <w:szCs w:val="27"/>
              </w:rPr>
              <w:t>ление Правительства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 xml:space="preserve">ской области от </w:t>
            </w:r>
            <w:smartTag w:uri="urn:schemas-microsoft-com:office:smarttags" w:element="date">
              <w:smartTagPr>
                <w:attr w:name="Year" w:val="2013"/>
                <w:attr w:name="Day" w:val="20"/>
                <w:attr w:name="Month" w:val="11"/>
                <w:attr w:name="ls" w:val="trans"/>
              </w:smartTagPr>
              <w:r w:rsidRPr="00D80F80">
                <w:rPr>
                  <w:rFonts w:ascii="Times New Roman" w:hAnsi="Times New Roman" w:cs="Times New Roman"/>
                  <w:sz w:val="27"/>
                  <w:szCs w:val="27"/>
                </w:rPr>
                <w:t>20.11.2013</w:t>
              </w:r>
            </w:smartTag>
            <w:r w:rsidRPr="00D80F80">
              <w:rPr>
                <w:rFonts w:ascii="Times New Roman" w:hAnsi="Times New Roman" w:cs="Times New Roman"/>
                <w:sz w:val="27"/>
                <w:szCs w:val="27"/>
              </w:rPr>
              <w:t xml:space="preserve">        № 547-П «Об утверждении П</w:t>
            </w:r>
            <w:r w:rsidRPr="00D80F80">
              <w:rPr>
                <w:rFonts w:ascii="Times New Roman" w:hAnsi="Times New Roman" w:cs="Times New Roman"/>
                <w:sz w:val="27"/>
                <w:szCs w:val="27"/>
              </w:rPr>
              <w:t>о</w:t>
            </w:r>
            <w:r w:rsidRPr="00D80F80">
              <w:rPr>
                <w:rFonts w:ascii="Times New Roman" w:hAnsi="Times New Roman" w:cs="Times New Roman"/>
                <w:sz w:val="27"/>
                <w:szCs w:val="27"/>
              </w:rPr>
              <w:t>ложения об отраслевой системе оплаты труда работников о</w:t>
            </w:r>
            <w:r w:rsidRPr="00D80F80">
              <w:rPr>
                <w:rFonts w:ascii="Times New Roman" w:hAnsi="Times New Roman" w:cs="Times New Roman"/>
                <w:sz w:val="27"/>
                <w:szCs w:val="27"/>
              </w:rPr>
              <w:t>б</w:t>
            </w:r>
            <w:r w:rsidRPr="00D80F80">
              <w:rPr>
                <w:rFonts w:ascii="Times New Roman" w:hAnsi="Times New Roman" w:cs="Times New Roman"/>
                <w:sz w:val="27"/>
                <w:szCs w:val="27"/>
              </w:rPr>
              <w:t>ластных государственных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 Уль</w:t>
            </w:r>
            <w:r w:rsidRPr="00D80F80">
              <w:rPr>
                <w:rFonts w:ascii="Times New Roman" w:hAnsi="Times New Roman" w:cs="Times New Roman"/>
                <w:sz w:val="27"/>
                <w:szCs w:val="27"/>
              </w:rPr>
              <w:t>я</w:t>
            </w:r>
            <w:r w:rsidRPr="00D80F80">
              <w:rPr>
                <w:rFonts w:ascii="Times New Roman" w:hAnsi="Times New Roman" w:cs="Times New Roman"/>
                <w:sz w:val="27"/>
                <w:szCs w:val="27"/>
              </w:rPr>
              <w:t>новской области»</w:t>
            </w:r>
          </w:p>
        </w:tc>
      </w:tr>
      <w:tr w:rsidR="00B011CF" w:rsidRPr="00D80F80" w:rsidTr="002548C3">
        <w:trPr>
          <w:gridAfter w:val="1"/>
          <w:wAfter w:w="11" w:type="dxa"/>
          <w:trHeight w:val="20"/>
        </w:trPr>
        <w:tc>
          <w:tcPr>
            <w:tcW w:w="851" w:type="dxa"/>
          </w:tcPr>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2.2.5.</w:t>
            </w:r>
          </w:p>
        </w:tc>
        <w:tc>
          <w:tcPr>
            <w:tcW w:w="4820" w:type="dxa"/>
          </w:tcPr>
          <w:p w:rsidR="00B011CF" w:rsidRPr="00D80F80" w:rsidRDefault="00B011CF" w:rsidP="00E15E4A">
            <w:pPr>
              <w:widowControl w:val="0"/>
              <w:shd w:val="clear" w:color="auto" w:fill="FFFFFF"/>
              <w:spacing w:after="0" w:line="250" w:lineRule="auto"/>
              <w:ind w:right="67"/>
              <w:jc w:val="both"/>
              <w:rPr>
                <w:rFonts w:ascii="Times New Roman" w:hAnsi="Times New Roman" w:cs="Times New Roman"/>
                <w:sz w:val="27"/>
                <w:szCs w:val="27"/>
              </w:rPr>
            </w:pPr>
            <w:r w:rsidRPr="00D80F80">
              <w:rPr>
                <w:rFonts w:ascii="Times New Roman" w:hAnsi="Times New Roman" w:cs="Times New Roman"/>
                <w:sz w:val="27"/>
                <w:szCs w:val="27"/>
              </w:rPr>
              <w:t>Разработка региональных комплексов мер, направленных на совершенств</w:t>
            </w:r>
            <w:r w:rsidRPr="00D80F80">
              <w:rPr>
                <w:rFonts w:ascii="Times New Roman" w:hAnsi="Times New Roman" w:cs="Times New Roman"/>
                <w:sz w:val="27"/>
                <w:szCs w:val="27"/>
              </w:rPr>
              <w:t>о</w:t>
            </w:r>
            <w:r w:rsidRPr="00D80F80">
              <w:rPr>
                <w:rFonts w:ascii="Times New Roman" w:hAnsi="Times New Roman" w:cs="Times New Roman"/>
                <w:sz w:val="27"/>
                <w:szCs w:val="27"/>
              </w:rPr>
              <w:t>вание профессиональной ориентации обучающихся в общеобразовательных организациях</w:t>
            </w:r>
          </w:p>
        </w:tc>
        <w:tc>
          <w:tcPr>
            <w:tcW w:w="3260" w:type="dxa"/>
          </w:tcPr>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органы местного</w:t>
            </w:r>
          </w:p>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самоуправления*,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общеобр</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зовательных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2153" w:type="dxa"/>
          </w:tcPr>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4140" w:type="dxa"/>
            <w:gridSpan w:val="2"/>
          </w:tcPr>
          <w:p w:rsidR="00B011CF" w:rsidRPr="00D80F80" w:rsidRDefault="00B011CF" w:rsidP="00E15E4A">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об</w:t>
            </w:r>
            <w:r w:rsidRPr="00D80F80">
              <w:rPr>
                <w:rFonts w:ascii="Times New Roman" w:hAnsi="Times New Roman" w:cs="Times New Roman"/>
                <w:sz w:val="27"/>
                <w:szCs w:val="27"/>
              </w:rPr>
              <w:t>у</w:t>
            </w:r>
            <w:r w:rsidRPr="00D80F80">
              <w:rPr>
                <w:rFonts w:ascii="Times New Roman" w:hAnsi="Times New Roman" w:cs="Times New Roman"/>
                <w:sz w:val="27"/>
                <w:szCs w:val="27"/>
              </w:rPr>
              <w:t>чающихся уровня среднего о</w:t>
            </w:r>
            <w:r w:rsidRPr="00D80F80">
              <w:rPr>
                <w:rFonts w:ascii="Times New Roman" w:hAnsi="Times New Roman" w:cs="Times New Roman"/>
                <w:sz w:val="27"/>
                <w:szCs w:val="27"/>
              </w:rPr>
              <w:t>б</w:t>
            </w:r>
            <w:r w:rsidRPr="00D80F80">
              <w:rPr>
                <w:rFonts w:ascii="Times New Roman" w:hAnsi="Times New Roman" w:cs="Times New Roman"/>
                <w:sz w:val="27"/>
                <w:szCs w:val="27"/>
              </w:rPr>
              <w:t>щего образования, охваченных мероприятиями профессионал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ной ориентации, в общей их чи</w:t>
            </w:r>
            <w:r w:rsidRPr="00D80F80">
              <w:rPr>
                <w:rFonts w:ascii="Times New Roman" w:hAnsi="Times New Roman" w:cs="Times New Roman"/>
                <w:sz w:val="27"/>
                <w:szCs w:val="27"/>
              </w:rPr>
              <w:t>с</w:t>
            </w:r>
            <w:r w:rsidRPr="00D80F80">
              <w:rPr>
                <w:rFonts w:ascii="Times New Roman" w:hAnsi="Times New Roman" w:cs="Times New Roman"/>
                <w:sz w:val="27"/>
                <w:szCs w:val="27"/>
              </w:rPr>
              <w:t>ленности:</w:t>
            </w:r>
          </w:p>
          <w:p w:rsidR="00B011CF" w:rsidRPr="00D80F80" w:rsidRDefault="00B011CF" w:rsidP="00E15E4A">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62,30;</w:t>
            </w:r>
          </w:p>
          <w:p w:rsidR="00B011CF" w:rsidRPr="00D80F80" w:rsidRDefault="00B011CF" w:rsidP="00E15E4A">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65,00;</w:t>
            </w:r>
          </w:p>
          <w:p w:rsidR="00B011CF" w:rsidRPr="00D80F80" w:rsidRDefault="00B011CF" w:rsidP="00E15E4A">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–68,00;</w:t>
            </w:r>
          </w:p>
          <w:p w:rsidR="00B011CF" w:rsidRPr="00D80F80" w:rsidRDefault="00B011CF" w:rsidP="00E15E4A">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71,0</w:t>
            </w:r>
            <w:r w:rsidRPr="00D80F80">
              <w:rPr>
                <w:rFonts w:ascii="Times New Roman" w:hAnsi="Times New Roman" w:cs="Times New Roman"/>
                <w:sz w:val="27"/>
                <w:szCs w:val="27"/>
                <w:lang w:val="en-US"/>
              </w:rPr>
              <w:t>0</w:t>
            </w:r>
            <w:r w:rsidRPr="00D80F80">
              <w:rPr>
                <w:rFonts w:ascii="Times New Roman" w:hAnsi="Times New Roman" w:cs="Times New Roman"/>
                <w:sz w:val="27"/>
                <w:szCs w:val="27"/>
              </w:rPr>
              <w:t>;</w:t>
            </w:r>
          </w:p>
          <w:p w:rsidR="00B011CF" w:rsidRPr="00D80F80" w:rsidRDefault="00B011CF" w:rsidP="00E15E4A">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–75,00</w:t>
            </w:r>
          </w:p>
        </w:tc>
      </w:tr>
      <w:tr w:rsidR="00B011CF" w:rsidRPr="00D80F80" w:rsidTr="002548C3">
        <w:trPr>
          <w:gridAfter w:val="1"/>
          <w:wAfter w:w="11" w:type="dxa"/>
          <w:trHeight w:val="20"/>
        </w:trPr>
        <w:tc>
          <w:tcPr>
            <w:tcW w:w="851" w:type="dxa"/>
          </w:tcPr>
          <w:p w:rsidR="00B011CF" w:rsidRPr="00D80F80" w:rsidRDefault="00B011CF" w:rsidP="00E15E4A">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2.2.6.</w:t>
            </w:r>
          </w:p>
        </w:tc>
        <w:tc>
          <w:tcPr>
            <w:tcW w:w="4820" w:type="dxa"/>
          </w:tcPr>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Реализация мероприятий, направле</w:t>
            </w:r>
            <w:r w:rsidRPr="00D80F80">
              <w:rPr>
                <w:rFonts w:ascii="Times New Roman" w:hAnsi="Times New Roman" w:cs="Times New Roman"/>
                <w:sz w:val="27"/>
                <w:szCs w:val="27"/>
              </w:rPr>
              <w:t>н</w:t>
            </w:r>
            <w:r w:rsidRPr="00D80F80">
              <w:rPr>
                <w:rFonts w:ascii="Times New Roman" w:hAnsi="Times New Roman" w:cs="Times New Roman"/>
                <w:sz w:val="27"/>
                <w:szCs w:val="27"/>
              </w:rPr>
              <w:t>ных на обеспечение доступности общ</w:t>
            </w:r>
            <w:r w:rsidRPr="00D80F80">
              <w:rPr>
                <w:rFonts w:ascii="Times New Roman" w:hAnsi="Times New Roman" w:cs="Times New Roman"/>
                <w:sz w:val="27"/>
                <w:szCs w:val="27"/>
              </w:rPr>
              <w:t>е</w:t>
            </w:r>
            <w:r w:rsidRPr="00D80F80">
              <w:rPr>
                <w:rFonts w:ascii="Times New Roman" w:hAnsi="Times New Roman" w:cs="Times New Roman"/>
                <w:sz w:val="27"/>
                <w:szCs w:val="27"/>
              </w:rPr>
              <w:t>го образования в соответствии с ФГОС для детей с ограниченными возможн</w:t>
            </w:r>
            <w:r w:rsidRPr="00D80F80">
              <w:rPr>
                <w:rFonts w:ascii="Times New Roman" w:hAnsi="Times New Roman" w:cs="Times New Roman"/>
                <w:sz w:val="27"/>
                <w:szCs w:val="27"/>
              </w:rPr>
              <w:t>о</w:t>
            </w:r>
            <w:r w:rsidRPr="00D80F80">
              <w:rPr>
                <w:rFonts w:ascii="Times New Roman" w:hAnsi="Times New Roman" w:cs="Times New Roman"/>
                <w:sz w:val="27"/>
                <w:szCs w:val="27"/>
              </w:rPr>
              <w:t>стями здоровья</w:t>
            </w:r>
          </w:p>
        </w:tc>
        <w:tc>
          <w:tcPr>
            <w:tcW w:w="3260" w:type="dxa"/>
            <w:shd w:val="clear" w:color="auto" w:fill="auto"/>
          </w:tcPr>
          <w:p w:rsidR="00B011CF" w:rsidRPr="00D80F80" w:rsidRDefault="00B011CF" w:rsidP="00E15E4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органы местного</w:t>
            </w:r>
          </w:p>
          <w:p w:rsidR="00B011CF" w:rsidRPr="00D80F80" w:rsidRDefault="00B011CF" w:rsidP="00E15E4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самоуправления*,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общеобр</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зовательных </w:t>
            </w:r>
            <w:r w:rsidR="00E15E4A" w:rsidRPr="00D80F80">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2153" w:type="dxa"/>
          </w:tcPr>
          <w:p w:rsidR="00B011CF" w:rsidRPr="00D80F80" w:rsidRDefault="00B011CF" w:rsidP="00E15E4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tcPr>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Доля детей с ограниченными возможностями здоровья и детей-инвалидов, получающих кач</w:t>
            </w:r>
            <w:r w:rsidRPr="00D80F80">
              <w:rPr>
                <w:rFonts w:ascii="Times New Roman" w:hAnsi="Times New Roman" w:cs="Times New Roman"/>
                <w:sz w:val="27"/>
                <w:szCs w:val="27"/>
              </w:rPr>
              <w:t>е</w:t>
            </w:r>
            <w:r w:rsidRPr="00D80F80">
              <w:rPr>
                <w:rFonts w:ascii="Times New Roman" w:hAnsi="Times New Roman" w:cs="Times New Roman"/>
                <w:sz w:val="27"/>
                <w:szCs w:val="27"/>
              </w:rPr>
              <w:t>ственное общее образование с использованием современного оборудования (в том числе с и</w:t>
            </w:r>
            <w:r w:rsidRPr="00D80F80">
              <w:rPr>
                <w:rFonts w:ascii="Times New Roman" w:hAnsi="Times New Roman" w:cs="Times New Roman"/>
                <w:sz w:val="27"/>
                <w:szCs w:val="27"/>
              </w:rPr>
              <w:t>с</w:t>
            </w:r>
            <w:r w:rsidRPr="00D80F80">
              <w:rPr>
                <w:rFonts w:ascii="Times New Roman" w:hAnsi="Times New Roman" w:cs="Times New Roman"/>
                <w:sz w:val="27"/>
                <w:szCs w:val="27"/>
              </w:rPr>
              <w:lastRenderedPageBreak/>
              <w:t>пользованием дистанционных образовательных технологий), от общей численности детей с огр</w:t>
            </w:r>
            <w:r w:rsidRPr="00D80F80">
              <w:rPr>
                <w:rFonts w:ascii="Times New Roman" w:hAnsi="Times New Roman" w:cs="Times New Roman"/>
                <w:sz w:val="27"/>
                <w:szCs w:val="27"/>
              </w:rPr>
              <w:t>а</w:t>
            </w:r>
            <w:r w:rsidRPr="00D80F80">
              <w:rPr>
                <w:rFonts w:ascii="Times New Roman" w:hAnsi="Times New Roman" w:cs="Times New Roman"/>
                <w:sz w:val="27"/>
                <w:szCs w:val="27"/>
              </w:rPr>
              <w:t>ниченными возможностями зд</w:t>
            </w:r>
            <w:r w:rsidRPr="00D80F80">
              <w:rPr>
                <w:rFonts w:ascii="Times New Roman" w:hAnsi="Times New Roman" w:cs="Times New Roman"/>
                <w:sz w:val="27"/>
                <w:szCs w:val="27"/>
              </w:rPr>
              <w:t>о</w:t>
            </w:r>
            <w:r w:rsidRPr="00D80F80">
              <w:rPr>
                <w:rFonts w:ascii="Times New Roman" w:hAnsi="Times New Roman" w:cs="Times New Roman"/>
                <w:sz w:val="27"/>
                <w:szCs w:val="27"/>
              </w:rPr>
              <w:t>ровья и детей-инвалидов школ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возраста:</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2014 год – 70%;</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2015 год – 71%;</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2016 год – 75%;</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2017 год – 78%;</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2018 год – 81%</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2.2.7.</w:t>
            </w:r>
          </w:p>
        </w:tc>
        <w:tc>
          <w:tcPr>
            <w:tcW w:w="4820" w:type="dxa"/>
          </w:tcPr>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Введение электронного обучения, </w:t>
            </w:r>
            <w:r w:rsidR="00D80F80" w:rsidRPr="00D80F80">
              <w:rPr>
                <w:rFonts w:ascii="Times New Roman" w:hAnsi="Times New Roman" w:cs="Times New Roman"/>
                <w:sz w:val="27"/>
                <w:szCs w:val="27"/>
              </w:rPr>
              <w:br/>
            </w:r>
            <w:r w:rsidRPr="00D80F80">
              <w:rPr>
                <w:rFonts w:ascii="Times New Roman" w:hAnsi="Times New Roman" w:cs="Times New Roman"/>
                <w:sz w:val="27"/>
                <w:szCs w:val="27"/>
              </w:rPr>
              <w:t>дистанционных образовательных те</w:t>
            </w:r>
            <w:r w:rsidRPr="00D80F80">
              <w:rPr>
                <w:rFonts w:ascii="Times New Roman" w:hAnsi="Times New Roman" w:cs="Times New Roman"/>
                <w:sz w:val="27"/>
                <w:szCs w:val="27"/>
              </w:rPr>
              <w:t>х</w:t>
            </w:r>
            <w:r w:rsidRPr="00D80F80">
              <w:rPr>
                <w:rFonts w:ascii="Times New Roman" w:hAnsi="Times New Roman" w:cs="Times New Roman"/>
                <w:sz w:val="27"/>
                <w:szCs w:val="27"/>
              </w:rPr>
              <w:t>нологий, реализуемых с применением информационно-</w:t>
            </w:r>
            <w:proofErr w:type="spellStart"/>
            <w:r w:rsidRPr="00D80F80">
              <w:rPr>
                <w:rFonts w:ascii="Times New Roman" w:hAnsi="Times New Roman" w:cs="Times New Roman"/>
                <w:sz w:val="27"/>
                <w:szCs w:val="27"/>
              </w:rPr>
              <w:t>телекоммуникацион</w:t>
            </w:r>
            <w:proofErr w:type="spellEnd"/>
            <w:r w:rsidR="00E15E4A" w:rsidRPr="00D80F80">
              <w:rPr>
                <w:rFonts w:ascii="Times New Roman" w:hAnsi="Times New Roman" w:cs="Times New Roman"/>
                <w:sz w:val="27"/>
                <w:szCs w:val="27"/>
              </w:rPr>
              <w:t>-</w:t>
            </w:r>
            <w:proofErr w:type="spellStart"/>
            <w:r w:rsidRPr="00D80F80">
              <w:rPr>
                <w:rFonts w:ascii="Times New Roman" w:hAnsi="Times New Roman" w:cs="Times New Roman"/>
                <w:sz w:val="27"/>
                <w:szCs w:val="27"/>
              </w:rPr>
              <w:t>ных</w:t>
            </w:r>
            <w:proofErr w:type="spellEnd"/>
            <w:r w:rsidRPr="00D80F80">
              <w:rPr>
                <w:rFonts w:ascii="Times New Roman" w:hAnsi="Times New Roman" w:cs="Times New Roman"/>
                <w:sz w:val="27"/>
                <w:szCs w:val="27"/>
              </w:rPr>
              <w:t xml:space="preserve"> сетей при опосредованном  вза</w:t>
            </w:r>
            <w:r w:rsidRPr="00D80F80">
              <w:rPr>
                <w:rFonts w:ascii="Times New Roman" w:hAnsi="Times New Roman" w:cs="Times New Roman"/>
                <w:sz w:val="27"/>
                <w:szCs w:val="27"/>
              </w:rPr>
              <w:t>и</w:t>
            </w:r>
            <w:r w:rsidRPr="00D80F80">
              <w:rPr>
                <w:rFonts w:ascii="Times New Roman" w:hAnsi="Times New Roman" w:cs="Times New Roman"/>
                <w:sz w:val="27"/>
                <w:szCs w:val="27"/>
              </w:rPr>
              <w:t>модействии обучающихся и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ческих работников</w:t>
            </w:r>
          </w:p>
        </w:tc>
        <w:tc>
          <w:tcPr>
            <w:tcW w:w="3260" w:type="dxa"/>
            <w:shd w:val="clear" w:color="auto" w:fill="auto"/>
          </w:tcPr>
          <w:p w:rsidR="00B011CF" w:rsidRPr="00D80F80" w:rsidRDefault="00B011CF" w:rsidP="00E15E4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E15E4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ЦИТ,</w:t>
            </w:r>
          </w:p>
          <w:p w:rsidR="00B011CF" w:rsidRPr="00D80F80" w:rsidRDefault="00B011CF" w:rsidP="00E15E4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E15E4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53" w:type="dxa"/>
          </w:tcPr>
          <w:p w:rsidR="00B011CF" w:rsidRPr="00D80F80" w:rsidRDefault="00B011CF" w:rsidP="00E15E4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tcPr>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обучающихся о</w:t>
            </w:r>
            <w:r w:rsidRPr="00D80F80">
              <w:rPr>
                <w:rFonts w:ascii="Times New Roman" w:hAnsi="Times New Roman" w:cs="Times New Roman"/>
                <w:sz w:val="27"/>
                <w:szCs w:val="27"/>
              </w:rPr>
              <w:t>б</w:t>
            </w:r>
            <w:r w:rsidRPr="00D80F80">
              <w:rPr>
                <w:rFonts w:ascii="Times New Roman" w:hAnsi="Times New Roman" w:cs="Times New Roman"/>
                <w:sz w:val="27"/>
                <w:szCs w:val="27"/>
              </w:rPr>
              <w:t>щеобразовательных организаций, которые обучаются с применен</w:t>
            </w:r>
            <w:r w:rsidRPr="00D80F80">
              <w:rPr>
                <w:rFonts w:ascii="Times New Roman" w:hAnsi="Times New Roman" w:cs="Times New Roman"/>
                <w:sz w:val="27"/>
                <w:szCs w:val="27"/>
              </w:rPr>
              <w:t>и</w:t>
            </w:r>
            <w:r w:rsidRPr="00D80F80">
              <w:rPr>
                <w:rFonts w:ascii="Times New Roman" w:hAnsi="Times New Roman" w:cs="Times New Roman"/>
                <w:sz w:val="27"/>
                <w:szCs w:val="27"/>
              </w:rPr>
              <w:t>ем электронного обучения и д</w:t>
            </w:r>
            <w:r w:rsidRPr="00D80F80">
              <w:rPr>
                <w:rFonts w:ascii="Times New Roman" w:hAnsi="Times New Roman" w:cs="Times New Roman"/>
                <w:sz w:val="27"/>
                <w:szCs w:val="27"/>
              </w:rPr>
              <w:t>и</w:t>
            </w:r>
            <w:r w:rsidRPr="00D80F80">
              <w:rPr>
                <w:rFonts w:ascii="Times New Roman" w:hAnsi="Times New Roman" w:cs="Times New Roman"/>
                <w:sz w:val="27"/>
                <w:szCs w:val="27"/>
              </w:rPr>
              <w:t>станционных образовательных технологий, в общей численн</w:t>
            </w:r>
            <w:r w:rsidRPr="00D80F80">
              <w:rPr>
                <w:rFonts w:ascii="Times New Roman" w:hAnsi="Times New Roman" w:cs="Times New Roman"/>
                <w:sz w:val="27"/>
                <w:szCs w:val="27"/>
              </w:rPr>
              <w:t>о</w:t>
            </w:r>
            <w:r w:rsidRPr="00D80F80">
              <w:rPr>
                <w:rFonts w:ascii="Times New Roman" w:hAnsi="Times New Roman" w:cs="Times New Roman"/>
                <w:sz w:val="27"/>
                <w:szCs w:val="27"/>
              </w:rPr>
              <w:t>сти обучающихся общеобразов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2014 год – 0,4%;</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2015 год – 0,5%;</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2016 год – 0,6%;</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2017 год – 0,8%;</w:t>
            </w:r>
          </w:p>
          <w:p w:rsidR="00B011CF" w:rsidRPr="00D80F80" w:rsidRDefault="00B011CF" w:rsidP="00E15E4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2018 год – 0,9%</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2.2.8.</w:t>
            </w:r>
          </w:p>
        </w:tc>
        <w:tc>
          <w:tcPr>
            <w:tcW w:w="4820" w:type="dxa"/>
          </w:tcPr>
          <w:p w:rsidR="00B011CF" w:rsidRPr="00D80F80" w:rsidRDefault="00B011CF" w:rsidP="001E4DC0">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поэтапного плана стро</w:t>
            </w:r>
            <w:r w:rsidRPr="00D80F80">
              <w:rPr>
                <w:rFonts w:ascii="Times New Roman" w:hAnsi="Times New Roman" w:cs="Times New Roman"/>
                <w:sz w:val="27"/>
                <w:szCs w:val="27"/>
              </w:rPr>
              <w:t>и</w:t>
            </w:r>
            <w:r w:rsidRPr="00D80F80">
              <w:rPr>
                <w:rFonts w:ascii="Times New Roman" w:hAnsi="Times New Roman" w:cs="Times New Roman"/>
                <w:sz w:val="27"/>
                <w:szCs w:val="27"/>
              </w:rPr>
              <w:t>тельства новых зданий и планов по р</w:t>
            </w:r>
            <w:r w:rsidRPr="00D80F80">
              <w:rPr>
                <w:rFonts w:ascii="Times New Roman" w:hAnsi="Times New Roman" w:cs="Times New Roman"/>
                <w:sz w:val="27"/>
                <w:szCs w:val="27"/>
              </w:rPr>
              <w:t>е</w:t>
            </w:r>
            <w:r w:rsidRPr="00D80F80">
              <w:rPr>
                <w:rFonts w:ascii="Times New Roman" w:hAnsi="Times New Roman" w:cs="Times New Roman"/>
                <w:sz w:val="27"/>
                <w:szCs w:val="27"/>
              </w:rPr>
              <w:t>конструкции зданий общеобразов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тельных организаций в рамках ГП «Развитие и модернизация образования в Ульяновской области» на 2014-2018 </w:t>
            </w:r>
            <w:r w:rsidRPr="00D80F80">
              <w:rPr>
                <w:rFonts w:ascii="Times New Roman" w:hAnsi="Times New Roman" w:cs="Times New Roman"/>
                <w:sz w:val="27"/>
                <w:szCs w:val="27"/>
              </w:rPr>
              <w:lastRenderedPageBreak/>
              <w:t xml:space="preserve">годы, комплекс мероприятий по </w:t>
            </w:r>
            <w:r w:rsidR="001E4DC0" w:rsidRPr="00D80F80">
              <w:rPr>
                <w:rFonts w:ascii="Times New Roman" w:hAnsi="Times New Roman" w:cs="Times New Roman"/>
                <w:sz w:val="27"/>
                <w:szCs w:val="27"/>
              </w:rPr>
              <w:br/>
            </w:r>
            <w:r w:rsidRPr="00D80F80">
              <w:rPr>
                <w:rFonts w:ascii="Times New Roman" w:hAnsi="Times New Roman" w:cs="Times New Roman"/>
                <w:sz w:val="27"/>
                <w:szCs w:val="27"/>
              </w:rPr>
              <w:t xml:space="preserve">модернизации региональной системы </w:t>
            </w:r>
            <w:r w:rsidR="001E4DC0" w:rsidRPr="00D80F80">
              <w:rPr>
                <w:rFonts w:ascii="Times New Roman" w:hAnsi="Times New Roman" w:cs="Times New Roman"/>
                <w:sz w:val="27"/>
                <w:szCs w:val="27"/>
              </w:rPr>
              <w:br/>
            </w:r>
            <w:r w:rsidRPr="00D80F80">
              <w:rPr>
                <w:rFonts w:ascii="Times New Roman" w:hAnsi="Times New Roman" w:cs="Times New Roman"/>
                <w:sz w:val="27"/>
                <w:szCs w:val="27"/>
              </w:rPr>
              <w:t>дошкольного образования</w:t>
            </w:r>
          </w:p>
        </w:tc>
        <w:tc>
          <w:tcPr>
            <w:tcW w:w="3260" w:type="dxa"/>
            <w:shd w:val="clear" w:color="auto" w:fill="auto"/>
          </w:tcPr>
          <w:p w:rsidR="00B011CF" w:rsidRPr="00D80F80" w:rsidRDefault="00B011CF" w:rsidP="001E4DC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Министерство</w:t>
            </w:r>
          </w:p>
        </w:tc>
        <w:tc>
          <w:tcPr>
            <w:tcW w:w="2153" w:type="dxa"/>
          </w:tcPr>
          <w:p w:rsidR="00B011CF" w:rsidRPr="00D80F80" w:rsidRDefault="00B011CF" w:rsidP="001E4DC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tcPr>
          <w:p w:rsidR="00B011CF" w:rsidRPr="00D80F80" w:rsidRDefault="00B011CF" w:rsidP="001E4DC0">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мониторинга п</w:t>
            </w:r>
            <w:r w:rsidRPr="00D80F80">
              <w:rPr>
                <w:rFonts w:ascii="Times New Roman" w:hAnsi="Times New Roman" w:cs="Times New Roman"/>
                <w:sz w:val="27"/>
                <w:szCs w:val="27"/>
              </w:rPr>
              <w:t>о</w:t>
            </w:r>
            <w:r w:rsidRPr="00D80F80">
              <w:rPr>
                <w:rFonts w:ascii="Times New Roman" w:hAnsi="Times New Roman" w:cs="Times New Roman"/>
                <w:sz w:val="27"/>
                <w:szCs w:val="27"/>
              </w:rPr>
              <w:t>требности муниципальных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зований Ульяновской области в строительстве новых зданий и реконструкции образовательных организаций в рамках ГП «Разв</w:t>
            </w:r>
            <w:r w:rsidRPr="00D80F80">
              <w:rPr>
                <w:rFonts w:ascii="Times New Roman" w:hAnsi="Times New Roman" w:cs="Times New Roman"/>
                <w:sz w:val="27"/>
                <w:szCs w:val="27"/>
              </w:rPr>
              <w:t>и</w:t>
            </w:r>
            <w:r w:rsidRPr="00D80F80">
              <w:rPr>
                <w:rFonts w:ascii="Times New Roman" w:hAnsi="Times New Roman" w:cs="Times New Roman"/>
                <w:sz w:val="27"/>
                <w:szCs w:val="27"/>
              </w:rPr>
              <w:lastRenderedPageBreak/>
              <w:t xml:space="preserve">тие и модернизация образования в </w:t>
            </w:r>
            <w:smartTag w:uri="urn:schemas-microsoft-com:office:smarttags" w:element="PersonName">
              <w:r w:rsidRPr="00D80F80">
                <w:rPr>
                  <w:rFonts w:ascii="Times New Roman" w:hAnsi="Times New Roman" w:cs="Times New Roman"/>
                  <w:sz w:val="27"/>
                  <w:szCs w:val="27"/>
                </w:rPr>
                <w:t>Ульяновск</w:t>
              </w:r>
            </w:smartTag>
            <w:r w:rsidRPr="00D80F80">
              <w:rPr>
                <w:rFonts w:ascii="Times New Roman" w:hAnsi="Times New Roman" w:cs="Times New Roman"/>
                <w:sz w:val="27"/>
                <w:szCs w:val="27"/>
              </w:rPr>
              <w:t>ой области» на 2014-2018 годы, комплекс меропри</w:t>
            </w:r>
            <w:r w:rsidRPr="00D80F80">
              <w:rPr>
                <w:rFonts w:ascii="Times New Roman" w:hAnsi="Times New Roman" w:cs="Times New Roman"/>
                <w:sz w:val="27"/>
                <w:szCs w:val="27"/>
              </w:rPr>
              <w:t>я</w:t>
            </w:r>
            <w:r w:rsidRPr="00D80F80">
              <w:rPr>
                <w:rFonts w:ascii="Times New Roman" w:hAnsi="Times New Roman" w:cs="Times New Roman"/>
                <w:sz w:val="27"/>
                <w:szCs w:val="27"/>
              </w:rPr>
              <w:t>тий по модернизации регионал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ной системы дошкольного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w:t>
            </w:r>
          </w:p>
        </w:tc>
      </w:tr>
      <w:tr w:rsidR="00B011CF" w:rsidRPr="00D80F80" w:rsidTr="002548C3">
        <w:trPr>
          <w:gridAfter w:val="1"/>
          <w:wAfter w:w="11" w:type="dxa"/>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2.2.9.</w:t>
            </w:r>
          </w:p>
        </w:tc>
        <w:tc>
          <w:tcPr>
            <w:tcW w:w="4820" w:type="dxa"/>
          </w:tcPr>
          <w:p w:rsidR="00B011CF" w:rsidRPr="00D80F80" w:rsidRDefault="00B011CF" w:rsidP="001E4DC0">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поэтапного плана провед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капитального ремонта зданий </w:t>
            </w:r>
            <w:r w:rsidR="001E4DC0" w:rsidRPr="00D80F80">
              <w:rPr>
                <w:rFonts w:ascii="Times New Roman" w:hAnsi="Times New Roman" w:cs="Times New Roman"/>
                <w:sz w:val="27"/>
                <w:szCs w:val="27"/>
              </w:rPr>
              <w:br/>
            </w:r>
            <w:r w:rsidRPr="00D80F80">
              <w:rPr>
                <w:rFonts w:ascii="Times New Roman" w:hAnsi="Times New Roman" w:cs="Times New Roman"/>
                <w:sz w:val="27"/>
                <w:szCs w:val="27"/>
              </w:rPr>
              <w:t>общеобразовательных организаций в рамках ГП  «Развитие и модернизация образования в Ульяновской области» на 2014-2018 годы, комплекс меропр</w:t>
            </w:r>
            <w:r w:rsidRPr="00D80F80">
              <w:rPr>
                <w:rFonts w:ascii="Times New Roman" w:hAnsi="Times New Roman" w:cs="Times New Roman"/>
                <w:sz w:val="27"/>
                <w:szCs w:val="27"/>
              </w:rPr>
              <w:t>и</w:t>
            </w:r>
            <w:r w:rsidRPr="00D80F80">
              <w:rPr>
                <w:rFonts w:ascii="Times New Roman" w:hAnsi="Times New Roman" w:cs="Times New Roman"/>
                <w:sz w:val="27"/>
                <w:szCs w:val="27"/>
              </w:rPr>
              <w:t>ятий по модернизации региональной системы дошкольного образования</w:t>
            </w:r>
          </w:p>
        </w:tc>
        <w:tc>
          <w:tcPr>
            <w:tcW w:w="3260" w:type="dxa"/>
            <w:shd w:val="clear" w:color="auto" w:fill="auto"/>
          </w:tcPr>
          <w:p w:rsidR="00B011CF" w:rsidRPr="00D80F80" w:rsidRDefault="00B011CF" w:rsidP="001E4DC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53" w:type="dxa"/>
          </w:tcPr>
          <w:p w:rsidR="00B011CF" w:rsidRPr="00D80F80" w:rsidRDefault="00B011CF" w:rsidP="001E4DC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tcPr>
          <w:p w:rsidR="00B011CF" w:rsidRPr="00D80F80" w:rsidRDefault="00B011CF" w:rsidP="001E4DC0">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мониторинга п</w:t>
            </w:r>
            <w:r w:rsidRPr="00D80F80">
              <w:rPr>
                <w:rFonts w:ascii="Times New Roman" w:hAnsi="Times New Roman" w:cs="Times New Roman"/>
                <w:sz w:val="27"/>
                <w:szCs w:val="27"/>
              </w:rPr>
              <w:t>о</w:t>
            </w:r>
            <w:r w:rsidRPr="00D80F80">
              <w:rPr>
                <w:rFonts w:ascii="Times New Roman" w:hAnsi="Times New Roman" w:cs="Times New Roman"/>
                <w:sz w:val="27"/>
                <w:szCs w:val="27"/>
              </w:rPr>
              <w:t>требности муниципальных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зований</w:t>
            </w:r>
            <w:r w:rsidR="001E4DC0" w:rsidRPr="00D80F80">
              <w:rPr>
                <w:rFonts w:ascii="Times New Roman" w:hAnsi="Times New Roman" w:cs="Times New Roman"/>
                <w:sz w:val="27"/>
                <w:szCs w:val="27"/>
              </w:rPr>
              <w:t xml:space="preserve"> Ульяновской области</w:t>
            </w:r>
            <w:r w:rsidRPr="00D80F80">
              <w:rPr>
                <w:rFonts w:ascii="Times New Roman" w:hAnsi="Times New Roman" w:cs="Times New Roman"/>
                <w:sz w:val="27"/>
                <w:szCs w:val="27"/>
              </w:rPr>
              <w:t xml:space="preserve"> в проведении капитального ремо</w:t>
            </w:r>
            <w:r w:rsidRPr="00D80F80">
              <w:rPr>
                <w:rFonts w:ascii="Times New Roman" w:hAnsi="Times New Roman" w:cs="Times New Roman"/>
                <w:sz w:val="27"/>
                <w:szCs w:val="27"/>
              </w:rPr>
              <w:t>н</w:t>
            </w:r>
            <w:r w:rsidRPr="00D80F80">
              <w:rPr>
                <w:rFonts w:ascii="Times New Roman" w:hAnsi="Times New Roman" w:cs="Times New Roman"/>
                <w:sz w:val="27"/>
                <w:szCs w:val="27"/>
              </w:rPr>
              <w:t>та зданий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в рамках ГП «Развитие и модернизация образования в Ульяновской области» на 2014-2018 годы, комплекс меропри</w:t>
            </w:r>
            <w:r w:rsidRPr="00D80F80">
              <w:rPr>
                <w:rFonts w:ascii="Times New Roman" w:hAnsi="Times New Roman" w:cs="Times New Roman"/>
                <w:sz w:val="27"/>
                <w:szCs w:val="27"/>
              </w:rPr>
              <w:t>я</w:t>
            </w:r>
            <w:r w:rsidRPr="00D80F80">
              <w:rPr>
                <w:rFonts w:ascii="Times New Roman" w:hAnsi="Times New Roman" w:cs="Times New Roman"/>
                <w:sz w:val="27"/>
                <w:szCs w:val="27"/>
              </w:rPr>
              <w:t>тий по модернизации регионал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ной системы дошкольного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w:t>
            </w:r>
          </w:p>
        </w:tc>
      </w:tr>
      <w:tr w:rsidR="00B011CF" w:rsidRPr="00D80F80" w:rsidTr="002548C3">
        <w:trPr>
          <w:gridAfter w:val="1"/>
          <w:wAfter w:w="11" w:type="dxa"/>
          <w:trHeight w:val="20"/>
        </w:trPr>
        <w:tc>
          <w:tcPr>
            <w:tcW w:w="15224" w:type="dxa"/>
            <w:gridSpan w:val="6"/>
          </w:tcPr>
          <w:p w:rsidR="00B011CF" w:rsidRPr="00D80F80" w:rsidRDefault="00B011CF" w:rsidP="00F80BB3">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2.3. Разработка и реализация мероприятий по повышению эффективности бюджетных расходов и качества услуг в сфере </w:t>
            </w:r>
            <w:r w:rsidR="00F80BB3">
              <w:rPr>
                <w:rFonts w:ascii="Times New Roman" w:hAnsi="Times New Roman" w:cs="Times New Roman"/>
                <w:sz w:val="27"/>
                <w:szCs w:val="27"/>
              </w:rPr>
              <w:br/>
            </w:r>
            <w:r w:rsidRPr="00D80F80">
              <w:rPr>
                <w:rFonts w:ascii="Times New Roman" w:hAnsi="Times New Roman" w:cs="Times New Roman"/>
                <w:sz w:val="27"/>
                <w:szCs w:val="27"/>
              </w:rPr>
              <w:t>образования (оптимизация сети общеобразовательных организаций)</w:t>
            </w:r>
          </w:p>
        </w:tc>
      </w:tr>
      <w:tr w:rsidR="00B011CF" w:rsidRPr="00D80F80" w:rsidTr="002548C3">
        <w:trPr>
          <w:trHeight w:val="20"/>
        </w:trPr>
        <w:tc>
          <w:tcPr>
            <w:tcW w:w="851" w:type="dxa"/>
          </w:tcPr>
          <w:p w:rsidR="00B011CF" w:rsidRPr="00D80F80" w:rsidRDefault="00B011CF" w:rsidP="005B7602">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2.3.1.</w:t>
            </w:r>
          </w:p>
        </w:tc>
        <w:tc>
          <w:tcPr>
            <w:tcW w:w="4820" w:type="dxa"/>
          </w:tcPr>
          <w:p w:rsidR="00B011CF" w:rsidRPr="00D80F80" w:rsidRDefault="00B011CF" w:rsidP="001E4DC0">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Мониторинг выявления неэффективн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го использования имеющихся ресурсов  (материальных, экономических, кадр</w:t>
            </w:r>
            <w:r w:rsidRPr="00D80F80">
              <w:rPr>
                <w:rFonts w:ascii="Times New Roman" w:hAnsi="Times New Roman" w:cs="Times New Roman"/>
                <w:sz w:val="27"/>
                <w:szCs w:val="27"/>
              </w:rPr>
              <w:t>о</w:t>
            </w:r>
            <w:r w:rsidRPr="00D80F80">
              <w:rPr>
                <w:rFonts w:ascii="Times New Roman" w:hAnsi="Times New Roman" w:cs="Times New Roman"/>
                <w:sz w:val="27"/>
                <w:szCs w:val="27"/>
              </w:rPr>
              <w:t>вых)</w:t>
            </w:r>
          </w:p>
        </w:tc>
        <w:tc>
          <w:tcPr>
            <w:tcW w:w="3260" w:type="dxa"/>
          </w:tcPr>
          <w:p w:rsidR="00B011CF" w:rsidRPr="00D80F80" w:rsidRDefault="00B011CF" w:rsidP="001E4DC0">
            <w:pPr>
              <w:widowControl w:val="0"/>
              <w:spacing w:after="0" w:line="240" w:lineRule="auto"/>
              <w:ind w:left="-158" w:firstLine="1"/>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1E4DC0" w:rsidRPr="00D80F80">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1E4DC0" w:rsidRPr="00D80F80">
              <w:rPr>
                <w:rFonts w:ascii="Times New Roman" w:hAnsi="Times New Roman" w:cs="Times New Roman"/>
                <w:sz w:val="27"/>
                <w:szCs w:val="27"/>
              </w:rPr>
              <w:br/>
            </w:r>
            <w:r w:rsidRPr="00D80F80">
              <w:rPr>
                <w:rFonts w:ascii="Times New Roman" w:hAnsi="Times New Roman" w:cs="Times New Roman"/>
                <w:sz w:val="27"/>
                <w:szCs w:val="27"/>
              </w:rPr>
              <w:t xml:space="preserve">самоуправления*, </w:t>
            </w:r>
            <w:r w:rsidR="001E4DC0" w:rsidRPr="00D80F80">
              <w:rPr>
                <w:rFonts w:ascii="Times New Roman" w:hAnsi="Times New Roman" w:cs="Times New Roman"/>
                <w:sz w:val="27"/>
                <w:szCs w:val="27"/>
              </w:rPr>
              <w:br/>
            </w:r>
            <w:r w:rsidRPr="00D80F80">
              <w:rPr>
                <w:rFonts w:ascii="Times New Roman" w:hAnsi="Times New Roman" w:cs="Times New Roman"/>
                <w:sz w:val="27"/>
                <w:szCs w:val="27"/>
              </w:rPr>
              <w:t>руководители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w:t>
            </w:r>
            <w:r w:rsidRPr="00D80F80">
              <w:rPr>
                <w:rFonts w:ascii="Times New Roman" w:hAnsi="Times New Roman" w:cs="Times New Roman"/>
                <w:sz w:val="27"/>
                <w:szCs w:val="27"/>
              </w:rPr>
              <w:t>б</w:t>
            </w:r>
            <w:r w:rsidRPr="00D80F80">
              <w:rPr>
                <w:rFonts w:ascii="Times New Roman" w:hAnsi="Times New Roman" w:cs="Times New Roman"/>
                <w:sz w:val="27"/>
                <w:szCs w:val="27"/>
              </w:rPr>
              <w:t>щего образования*</w:t>
            </w:r>
          </w:p>
        </w:tc>
        <w:tc>
          <w:tcPr>
            <w:tcW w:w="2164" w:type="dxa"/>
            <w:gridSpan w:val="2"/>
          </w:tcPr>
          <w:p w:rsidR="00B011CF" w:rsidRPr="00D80F80" w:rsidRDefault="00B011CF" w:rsidP="001E4DC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tcPr>
          <w:p w:rsidR="00B011CF" w:rsidRPr="00D80F80" w:rsidRDefault="00B011CF" w:rsidP="001E4DC0">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Ежегодное проведение монит</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ринга и анализ результатов, направленных на повышение </w:t>
            </w:r>
            <w:r w:rsidR="001E4DC0" w:rsidRPr="00D80F80">
              <w:rPr>
                <w:rFonts w:ascii="Times New Roman" w:hAnsi="Times New Roman" w:cs="Times New Roman"/>
                <w:sz w:val="27"/>
                <w:szCs w:val="27"/>
              </w:rPr>
              <w:br/>
            </w:r>
            <w:r w:rsidRPr="00D80F80">
              <w:rPr>
                <w:rFonts w:ascii="Times New Roman" w:hAnsi="Times New Roman" w:cs="Times New Roman"/>
                <w:sz w:val="27"/>
                <w:szCs w:val="27"/>
              </w:rPr>
              <w:t>эффективности бюджетных ра</w:t>
            </w:r>
            <w:r w:rsidRPr="00D80F80">
              <w:rPr>
                <w:rFonts w:ascii="Times New Roman" w:hAnsi="Times New Roman" w:cs="Times New Roman"/>
                <w:sz w:val="27"/>
                <w:szCs w:val="27"/>
              </w:rPr>
              <w:t>с</w:t>
            </w:r>
            <w:r w:rsidRPr="00D80F80">
              <w:rPr>
                <w:rFonts w:ascii="Times New Roman" w:hAnsi="Times New Roman" w:cs="Times New Roman"/>
                <w:sz w:val="27"/>
                <w:szCs w:val="27"/>
              </w:rPr>
              <w:t>ходов</w:t>
            </w:r>
          </w:p>
        </w:tc>
      </w:tr>
      <w:tr w:rsidR="00B011CF" w:rsidRPr="00D80F80" w:rsidTr="002548C3">
        <w:trPr>
          <w:trHeight w:val="20"/>
        </w:trPr>
        <w:tc>
          <w:tcPr>
            <w:tcW w:w="851" w:type="dxa"/>
            <w:vMerge w:val="restart"/>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2.3.2</w:t>
            </w:r>
            <w:r w:rsidR="001E4DC0" w:rsidRPr="00D80F80">
              <w:rPr>
                <w:rFonts w:ascii="Times New Roman" w:hAnsi="Times New Roman" w:cs="Times New Roman"/>
                <w:sz w:val="27"/>
                <w:szCs w:val="27"/>
              </w:rPr>
              <w:t>.</w:t>
            </w:r>
          </w:p>
        </w:tc>
        <w:tc>
          <w:tcPr>
            <w:tcW w:w="4820" w:type="dxa"/>
            <w:vMerge w:val="restart"/>
          </w:tcPr>
          <w:p w:rsidR="00B011CF" w:rsidRPr="00D80F80" w:rsidRDefault="00B011CF" w:rsidP="00292222">
            <w:pPr>
              <w:widowControl w:val="0"/>
              <w:spacing w:after="0" w:line="235"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Разработка нормативных правовых а</w:t>
            </w:r>
            <w:r w:rsidRPr="00D80F80">
              <w:rPr>
                <w:rFonts w:ascii="Times New Roman" w:hAnsi="Times New Roman" w:cs="Times New Roman"/>
                <w:spacing w:val="-4"/>
                <w:sz w:val="27"/>
                <w:szCs w:val="27"/>
              </w:rPr>
              <w:t>к</w:t>
            </w:r>
            <w:r w:rsidRPr="00D80F80">
              <w:rPr>
                <w:rFonts w:ascii="Times New Roman" w:hAnsi="Times New Roman" w:cs="Times New Roman"/>
                <w:spacing w:val="-4"/>
                <w:sz w:val="27"/>
                <w:szCs w:val="27"/>
              </w:rPr>
              <w:t>тов</w:t>
            </w:r>
          </w:p>
        </w:tc>
        <w:tc>
          <w:tcPr>
            <w:tcW w:w="3260" w:type="dxa"/>
            <w:vMerge w:val="restart"/>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64" w:type="dxa"/>
            <w:gridSpan w:val="2"/>
            <w:vMerge w:val="restart"/>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gridSpan w:val="2"/>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постановления Прав</w:t>
            </w:r>
            <w:r w:rsidRPr="00D80F80">
              <w:rPr>
                <w:rFonts w:ascii="Times New Roman" w:hAnsi="Times New Roman" w:cs="Times New Roman"/>
                <w:sz w:val="27"/>
                <w:szCs w:val="27"/>
              </w:rPr>
              <w:t>и</w:t>
            </w:r>
            <w:r w:rsidRPr="00D80F80">
              <w:rPr>
                <w:rFonts w:ascii="Times New Roman" w:hAnsi="Times New Roman" w:cs="Times New Roman"/>
                <w:sz w:val="27"/>
                <w:szCs w:val="27"/>
              </w:rPr>
              <w:t>тельства Ульяновской области «Об утверждении порядка пров</w:t>
            </w:r>
            <w:r w:rsidRPr="00D80F80">
              <w:rPr>
                <w:rFonts w:ascii="Times New Roman" w:hAnsi="Times New Roman" w:cs="Times New Roman"/>
                <w:sz w:val="27"/>
                <w:szCs w:val="27"/>
              </w:rPr>
              <w:t>е</w:t>
            </w:r>
            <w:r w:rsidRPr="00D80F80">
              <w:rPr>
                <w:rFonts w:ascii="Times New Roman" w:hAnsi="Times New Roman" w:cs="Times New Roman"/>
                <w:sz w:val="27"/>
                <w:szCs w:val="27"/>
              </w:rPr>
              <w:lastRenderedPageBreak/>
              <w:t>дения оценки последствий пр</w:t>
            </w:r>
            <w:r w:rsidRPr="00D80F80">
              <w:rPr>
                <w:rFonts w:ascii="Times New Roman" w:hAnsi="Times New Roman" w:cs="Times New Roman"/>
                <w:sz w:val="27"/>
                <w:szCs w:val="27"/>
              </w:rPr>
              <w:t>и</w:t>
            </w:r>
            <w:r w:rsidRPr="00D80F80">
              <w:rPr>
                <w:rFonts w:ascii="Times New Roman" w:hAnsi="Times New Roman" w:cs="Times New Roman"/>
                <w:sz w:val="27"/>
                <w:szCs w:val="27"/>
              </w:rPr>
              <w:t>нятия решения о реорганизации или ликвидации государственной образовательной организации Ульяновской области, муниц</w:t>
            </w:r>
            <w:r w:rsidRPr="00D80F80">
              <w:rPr>
                <w:rFonts w:ascii="Times New Roman" w:hAnsi="Times New Roman" w:cs="Times New Roman"/>
                <w:sz w:val="27"/>
                <w:szCs w:val="27"/>
              </w:rPr>
              <w:t>и</w:t>
            </w:r>
            <w:r w:rsidRPr="00D80F80">
              <w:rPr>
                <w:rFonts w:ascii="Times New Roman" w:hAnsi="Times New Roman" w:cs="Times New Roman"/>
                <w:sz w:val="27"/>
                <w:szCs w:val="27"/>
              </w:rPr>
              <w:t>пальной образовательной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зации, а также порядка создания комиссии по оценке последствий такого решения и подготовке ею заключения»</w:t>
            </w:r>
          </w:p>
        </w:tc>
      </w:tr>
      <w:tr w:rsidR="00B011CF" w:rsidRPr="00D80F80" w:rsidTr="002548C3">
        <w:trPr>
          <w:trHeight w:val="20"/>
        </w:trPr>
        <w:tc>
          <w:tcPr>
            <w:tcW w:w="851" w:type="dxa"/>
            <w:vMerge/>
          </w:tcPr>
          <w:p w:rsidR="00B011CF" w:rsidRPr="00D80F80" w:rsidRDefault="00B011CF" w:rsidP="00292222">
            <w:pPr>
              <w:widowControl w:val="0"/>
              <w:spacing w:after="0" w:line="235" w:lineRule="auto"/>
              <w:jc w:val="center"/>
              <w:rPr>
                <w:rFonts w:ascii="Times New Roman" w:hAnsi="Times New Roman" w:cs="Times New Roman"/>
                <w:sz w:val="27"/>
                <w:szCs w:val="27"/>
              </w:rPr>
            </w:pPr>
          </w:p>
        </w:tc>
        <w:tc>
          <w:tcPr>
            <w:tcW w:w="4820" w:type="dxa"/>
            <w:vMerge/>
          </w:tcPr>
          <w:p w:rsidR="00B011CF" w:rsidRPr="00D80F80" w:rsidRDefault="00B011CF" w:rsidP="00292222">
            <w:pPr>
              <w:widowControl w:val="0"/>
              <w:spacing w:after="0" w:line="235" w:lineRule="auto"/>
              <w:rPr>
                <w:rFonts w:ascii="Times New Roman" w:hAnsi="Times New Roman" w:cs="Times New Roman"/>
                <w:sz w:val="27"/>
                <w:szCs w:val="27"/>
              </w:rPr>
            </w:pPr>
          </w:p>
        </w:tc>
        <w:tc>
          <w:tcPr>
            <w:tcW w:w="3260" w:type="dxa"/>
            <w:vMerge/>
          </w:tcPr>
          <w:p w:rsidR="00B011CF" w:rsidRPr="00D80F80" w:rsidRDefault="00B011CF" w:rsidP="00292222">
            <w:pPr>
              <w:widowControl w:val="0"/>
              <w:spacing w:after="0" w:line="235" w:lineRule="auto"/>
              <w:rPr>
                <w:rFonts w:ascii="Times New Roman" w:hAnsi="Times New Roman" w:cs="Times New Roman"/>
                <w:sz w:val="27"/>
                <w:szCs w:val="27"/>
              </w:rPr>
            </w:pPr>
          </w:p>
        </w:tc>
        <w:tc>
          <w:tcPr>
            <w:tcW w:w="2164" w:type="dxa"/>
            <w:gridSpan w:val="2"/>
            <w:vMerge/>
          </w:tcPr>
          <w:p w:rsidR="00B011CF" w:rsidRPr="00D80F80" w:rsidRDefault="00B011CF" w:rsidP="00292222">
            <w:pPr>
              <w:widowControl w:val="0"/>
              <w:spacing w:after="0" w:line="235" w:lineRule="auto"/>
              <w:rPr>
                <w:rFonts w:ascii="Times New Roman" w:hAnsi="Times New Roman" w:cs="Times New Roman"/>
                <w:sz w:val="27"/>
                <w:szCs w:val="27"/>
              </w:rPr>
            </w:pPr>
          </w:p>
        </w:tc>
        <w:tc>
          <w:tcPr>
            <w:tcW w:w="4140" w:type="dxa"/>
            <w:gridSpan w:val="2"/>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t>стерства образования и науки Ульяновской области «О коми</w:t>
            </w:r>
            <w:r w:rsidRPr="00D80F80">
              <w:rPr>
                <w:rFonts w:ascii="Times New Roman" w:hAnsi="Times New Roman" w:cs="Times New Roman"/>
                <w:sz w:val="27"/>
                <w:szCs w:val="27"/>
              </w:rPr>
              <w:t>с</w:t>
            </w:r>
            <w:r w:rsidRPr="00D80F80">
              <w:rPr>
                <w:rFonts w:ascii="Times New Roman" w:hAnsi="Times New Roman" w:cs="Times New Roman"/>
                <w:sz w:val="27"/>
                <w:szCs w:val="27"/>
              </w:rPr>
              <w:t>сии по оценке последствий пр</w:t>
            </w:r>
            <w:r w:rsidRPr="00D80F80">
              <w:rPr>
                <w:rFonts w:ascii="Times New Roman" w:hAnsi="Times New Roman" w:cs="Times New Roman"/>
                <w:sz w:val="27"/>
                <w:szCs w:val="27"/>
              </w:rPr>
              <w:t>и</w:t>
            </w:r>
            <w:r w:rsidRPr="00D80F80">
              <w:rPr>
                <w:rFonts w:ascii="Times New Roman" w:hAnsi="Times New Roman" w:cs="Times New Roman"/>
                <w:sz w:val="27"/>
                <w:szCs w:val="27"/>
              </w:rPr>
              <w:t>нятия решения о реорганизации или ликвидации образовательных организаций, находящихся в в</w:t>
            </w:r>
            <w:r w:rsidRPr="00D80F80">
              <w:rPr>
                <w:rFonts w:ascii="Times New Roman" w:hAnsi="Times New Roman" w:cs="Times New Roman"/>
                <w:sz w:val="27"/>
                <w:szCs w:val="27"/>
              </w:rPr>
              <w:t>е</w:t>
            </w:r>
            <w:r w:rsidRPr="00D80F80">
              <w:rPr>
                <w:rFonts w:ascii="Times New Roman" w:hAnsi="Times New Roman" w:cs="Times New Roman"/>
                <w:sz w:val="27"/>
                <w:szCs w:val="27"/>
              </w:rPr>
              <w:t>дении Министерства образования и науки Ульяновской области</w:t>
            </w:r>
            <w:r w:rsidR="00E03F9A">
              <w:rPr>
                <w:rFonts w:ascii="Times New Roman" w:hAnsi="Times New Roman" w:cs="Times New Roman"/>
                <w:sz w:val="27"/>
                <w:szCs w:val="27"/>
              </w:rPr>
              <w:t>»</w:t>
            </w:r>
          </w:p>
        </w:tc>
      </w:tr>
      <w:tr w:rsidR="00B011CF" w:rsidRPr="00D80F80" w:rsidTr="002548C3">
        <w:trPr>
          <w:trHeight w:val="20"/>
        </w:trPr>
        <w:tc>
          <w:tcPr>
            <w:tcW w:w="851" w:type="dxa"/>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2.3.3.</w:t>
            </w:r>
          </w:p>
        </w:tc>
        <w:tc>
          <w:tcPr>
            <w:tcW w:w="4820" w:type="dxa"/>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плана дальнейшей оптим</w:t>
            </w:r>
            <w:r w:rsidRPr="00D80F80">
              <w:rPr>
                <w:rFonts w:ascii="Times New Roman" w:hAnsi="Times New Roman" w:cs="Times New Roman"/>
                <w:sz w:val="27"/>
                <w:szCs w:val="27"/>
              </w:rPr>
              <w:t>и</w:t>
            </w:r>
            <w:r w:rsidRPr="00D80F80">
              <w:rPr>
                <w:rFonts w:ascii="Times New Roman" w:hAnsi="Times New Roman" w:cs="Times New Roman"/>
                <w:sz w:val="27"/>
                <w:szCs w:val="27"/>
              </w:rPr>
              <w:t>зации сети общеобразовательных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путём создания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комплексов, присоединения н</w:t>
            </w:r>
            <w:r w:rsidRPr="00D80F80">
              <w:rPr>
                <w:rFonts w:ascii="Times New Roman" w:hAnsi="Times New Roman" w:cs="Times New Roman"/>
                <w:sz w:val="27"/>
                <w:szCs w:val="27"/>
              </w:rPr>
              <w:t>е</w:t>
            </w:r>
            <w:r w:rsidRPr="00D80F80">
              <w:rPr>
                <w:rFonts w:ascii="Times New Roman" w:hAnsi="Times New Roman" w:cs="Times New Roman"/>
                <w:sz w:val="27"/>
                <w:szCs w:val="27"/>
              </w:rPr>
              <w:t>конкурентоспособных общеобразов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к крупным, с</w:t>
            </w:r>
            <w:r w:rsidRPr="00D80F80">
              <w:rPr>
                <w:rFonts w:ascii="Times New Roman" w:hAnsi="Times New Roman" w:cs="Times New Roman"/>
                <w:sz w:val="27"/>
                <w:szCs w:val="27"/>
              </w:rPr>
              <w:t>о</w:t>
            </w:r>
            <w:r w:rsidRPr="00D80F80">
              <w:rPr>
                <w:rFonts w:ascii="Times New Roman" w:hAnsi="Times New Roman" w:cs="Times New Roman"/>
                <w:sz w:val="27"/>
                <w:szCs w:val="27"/>
              </w:rPr>
              <w:t>здания филиальной сети</w:t>
            </w:r>
          </w:p>
        </w:tc>
        <w:tc>
          <w:tcPr>
            <w:tcW w:w="3260" w:type="dxa"/>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r w:rsidR="00D80F80" w:rsidRPr="00D80F80">
              <w:rPr>
                <w:rFonts w:ascii="Times New Roman" w:hAnsi="Times New Roman" w:cs="Times New Roman"/>
                <w:sz w:val="27"/>
                <w:szCs w:val="27"/>
              </w:rPr>
              <w:br/>
            </w:r>
            <w:r w:rsidRPr="00D80F80">
              <w:rPr>
                <w:rFonts w:ascii="Times New Roman" w:hAnsi="Times New Roman" w:cs="Times New Roman"/>
                <w:sz w:val="27"/>
                <w:szCs w:val="27"/>
              </w:rPr>
              <w:t xml:space="preserve"> органы местного </w:t>
            </w:r>
            <w:r w:rsidR="00D80F80" w:rsidRPr="00D80F80">
              <w:rPr>
                <w:rFonts w:ascii="Times New Roman" w:hAnsi="Times New Roman" w:cs="Times New Roman"/>
                <w:sz w:val="27"/>
                <w:szCs w:val="27"/>
              </w:rPr>
              <w:br/>
            </w:r>
            <w:r w:rsidRPr="00D80F80">
              <w:rPr>
                <w:rFonts w:ascii="Times New Roman" w:hAnsi="Times New Roman" w:cs="Times New Roman"/>
                <w:sz w:val="27"/>
                <w:szCs w:val="27"/>
              </w:rPr>
              <w:t>самоуправления*,</w:t>
            </w:r>
            <w:r w:rsidR="00D80F80" w:rsidRPr="00D80F80">
              <w:rPr>
                <w:rFonts w:ascii="Times New Roman" w:hAnsi="Times New Roman" w:cs="Times New Roman"/>
                <w:sz w:val="27"/>
                <w:szCs w:val="27"/>
              </w:rPr>
              <w:br/>
            </w:r>
            <w:r w:rsidRPr="00D80F80">
              <w:rPr>
                <w:rFonts w:ascii="Times New Roman" w:hAnsi="Times New Roman" w:cs="Times New Roman"/>
                <w:sz w:val="27"/>
                <w:szCs w:val="27"/>
              </w:rPr>
              <w:t xml:space="preserve">руководители </w:t>
            </w:r>
            <w:r w:rsidR="00D80F80" w:rsidRPr="00D80F80">
              <w:rPr>
                <w:rFonts w:ascii="Times New Roman" w:hAnsi="Times New Roman" w:cs="Times New Roman"/>
                <w:sz w:val="27"/>
                <w:szCs w:val="27"/>
              </w:rPr>
              <w:br/>
            </w:r>
            <w:r w:rsidRPr="00D80F80">
              <w:rPr>
                <w:rFonts w:ascii="Times New Roman" w:hAnsi="Times New Roman" w:cs="Times New Roman"/>
                <w:sz w:val="27"/>
                <w:szCs w:val="27"/>
              </w:rPr>
              <w:t>образовательных</w:t>
            </w:r>
            <w:r w:rsidR="00D80F80" w:rsidRPr="00D80F80">
              <w:rPr>
                <w:rFonts w:ascii="Times New Roman" w:hAnsi="Times New Roman" w:cs="Times New Roman"/>
                <w:sz w:val="27"/>
                <w:szCs w:val="27"/>
              </w:rPr>
              <w:br/>
            </w:r>
            <w:r w:rsidRPr="00D80F80">
              <w:rPr>
                <w:rFonts w:ascii="Times New Roman" w:hAnsi="Times New Roman" w:cs="Times New Roman"/>
                <w:sz w:val="27"/>
                <w:szCs w:val="27"/>
              </w:rPr>
              <w:t xml:space="preserve">организаций общего </w:t>
            </w:r>
            <w:r w:rsidR="00D80F80" w:rsidRPr="00D80F80">
              <w:rPr>
                <w:rFonts w:ascii="Times New Roman" w:hAnsi="Times New Roman" w:cs="Times New Roman"/>
                <w:sz w:val="27"/>
                <w:szCs w:val="27"/>
              </w:rPr>
              <w:br/>
            </w:r>
            <w:r w:rsidRPr="00D80F80">
              <w:rPr>
                <w:rFonts w:ascii="Times New Roman" w:hAnsi="Times New Roman" w:cs="Times New Roman"/>
                <w:sz w:val="27"/>
                <w:szCs w:val="27"/>
              </w:rPr>
              <w:t>образования*</w:t>
            </w:r>
          </w:p>
        </w:tc>
        <w:tc>
          <w:tcPr>
            <w:tcW w:w="2164" w:type="dxa"/>
            <w:gridSpan w:val="2"/>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gridSpan w:val="2"/>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Ежегодный анализ выполнения плана и корректировка плана в связи с изменениями в социал</w:t>
            </w:r>
            <w:r w:rsidRPr="00D80F80">
              <w:rPr>
                <w:rFonts w:ascii="Times New Roman" w:hAnsi="Times New Roman" w:cs="Times New Roman"/>
                <w:sz w:val="27"/>
                <w:szCs w:val="27"/>
              </w:rPr>
              <w:t>ь</w:t>
            </w:r>
            <w:r w:rsidRPr="00D80F80">
              <w:rPr>
                <w:rFonts w:ascii="Times New Roman" w:hAnsi="Times New Roman" w:cs="Times New Roman"/>
                <w:sz w:val="27"/>
                <w:szCs w:val="27"/>
              </w:rPr>
              <w:t>но-экономической сфере региона</w:t>
            </w:r>
          </w:p>
        </w:tc>
      </w:tr>
      <w:tr w:rsidR="00B011CF" w:rsidRPr="00D80F80" w:rsidTr="002548C3">
        <w:trPr>
          <w:trHeight w:val="70"/>
        </w:trPr>
        <w:tc>
          <w:tcPr>
            <w:tcW w:w="851" w:type="dxa"/>
          </w:tcPr>
          <w:p w:rsidR="00B011CF" w:rsidRPr="00D80F80" w:rsidRDefault="00B011CF" w:rsidP="00292222">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2.3.4.</w:t>
            </w:r>
          </w:p>
        </w:tc>
        <w:tc>
          <w:tcPr>
            <w:tcW w:w="4820" w:type="dxa"/>
          </w:tcPr>
          <w:p w:rsidR="00B011CF" w:rsidRPr="00D80F80" w:rsidRDefault="00B011CF" w:rsidP="00292222">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плана дальнейшей оптим</w:t>
            </w:r>
            <w:r w:rsidRPr="00D80F80">
              <w:rPr>
                <w:rFonts w:ascii="Times New Roman" w:hAnsi="Times New Roman" w:cs="Times New Roman"/>
                <w:sz w:val="27"/>
                <w:szCs w:val="27"/>
              </w:rPr>
              <w:t>и</w:t>
            </w:r>
            <w:r w:rsidRPr="00D80F80">
              <w:rPr>
                <w:rFonts w:ascii="Times New Roman" w:hAnsi="Times New Roman" w:cs="Times New Roman"/>
                <w:sz w:val="27"/>
                <w:szCs w:val="27"/>
              </w:rPr>
              <w:t>зации сети общеобразовательных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путём создания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комплексов, присоединения н</w:t>
            </w:r>
            <w:r w:rsidRPr="00D80F80">
              <w:rPr>
                <w:rFonts w:ascii="Times New Roman" w:hAnsi="Times New Roman" w:cs="Times New Roman"/>
                <w:sz w:val="27"/>
                <w:szCs w:val="27"/>
              </w:rPr>
              <w:t>е</w:t>
            </w:r>
            <w:r w:rsidRPr="00D80F80">
              <w:rPr>
                <w:rFonts w:ascii="Times New Roman" w:hAnsi="Times New Roman" w:cs="Times New Roman"/>
                <w:sz w:val="27"/>
                <w:szCs w:val="27"/>
              </w:rPr>
              <w:lastRenderedPageBreak/>
              <w:t>конкурентоспособных общеобразов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к базовым  общ</w:t>
            </w:r>
            <w:r w:rsidRPr="00D80F80">
              <w:rPr>
                <w:rFonts w:ascii="Times New Roman" w:hAnsi="Times New Roman" w:cs="Times New Roman"/>
                <w:sz w:val="27"/>
                <w:szCs w:val="27"/>
              </w:rPr>
              <w:t>е</w:t>
            </w:r>
            <w:r w:rsidRPr="00D80F80">
              <w:rPr>
                <w:rFonts w:ascii="Times New Roman" w:hAnsi="Times New Roman" w:cs="Times New Roman"/>
                <w:sz w:val="27"/>
                <w:szCs w:val="27"/>
              </w:rPr>
              <w:t>образовательным организациям Уль</w:t>
            </w:r>
            <w:r w:rsidRPr="00D80F80">
              <w:rPr>
                <w:rFonts w:ascii="Times New Roman" w:hAnsi="Times New Roman" w:cs="Times New Roman"/>
                <w:sz w:val="27"/>
                <w:szCs w:val="27"/>
              </w:rPr>
              <w:t>я</w:t>
            </w:r>
            <w:r w:rsidRPr="00D80F80">
              <w:rPr>
                <w:rFonts w:ascii="Times New Roman" w:hAnsi="Times New Roman" w:cs="Times New Roman"/>
                <w:sz w:val="27"/>
                <w:szCs w:val="27"/>
              </w:rPr>
              <w:t>новской области, создания филиальной   сети</w:t>
            </w:r>
          </w:p>
          <w:p w:rsidR="00B011CF" w:rsidRPr="00D80F80" w:rsidRDefault="00B011CF" w:rsidP="00292222">
            <w:pPr>
              <w:widowControl w:val="0"/>
              <w:spacing w:after="0" w:line="230" w:lineRule="auto"/>
              <w:jc w:val="both"/>
              <w:rPr>
                <w:rFonts w:ascii="Times New Roman" w:hAnsi="Times New Roman" w:cs="Times New Roman"/>
                <w:sz w:val="27"/>
                <w:szCs w:val="27"/>
              </w:rPr>
            </w:pPr>
          </w:p>
        </w:tc>
        <w:tc>
          <w:tcPr>
            <w:tcW w:w="3260" w:type="dxa"/>
          </w:tcPr>
          <w:p w:rsidR="00292222" w:rsidRDefault="00B011CF" w:rsidP="00292222">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 xml:space="preserve">Министерство, </w:t>
            </w:r>
          </w:p>
          <w:p w:rsidR="00292222" w:rsidRDefault="00B011CF" w:rsidP="00292222">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органы местного </w:t>
            </w:r>
          </w:p>
          <w:p w:rsidR="00B011CF" w:rsidRPr="00D80F80" w:rsidRDefault="00B011CF" w:rsidP="00292222">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64" w:type="dxa"/>
            <w:gridSpan w:val="2"/>
          </w:tcPr>
          <w:p w:rsidR="00B011CF" w:rsidRPr="00D80F80" w:rsidRDefault="00B011CF" w:rsidP="00292222">
            <w:pPr>
              <w:widowControl w:val="0"/>
              <w:spacing w:after="0" w:line="230" w:lineRule="auto"/>
              <w:rPr>
                <w:rFonts w:ascii="Times New Roman" w:hAnsi="Times New Roman" w:cs="Times New Roman"/>
                <w:sz w:val="27"/>
                <w:szCs w:val="27"/>
              </w:rPr>
            </w:pPr>
            <w:r w:rsidRPr="00D80F80">
              <w:rPr>
                <w:rFonts w:ascii="Times New Roman" w:hAnsi="Times New Roman" w:cs="Times New Roman"/>
                <w:sz w:val="27"/>
                <w:szCs w:val="27"/>
              </w:rPr>
              <w:t>2014</w:t>
            </w:r>
            <w:r w:rsidRPr="00D80F80">
              <w:rPr>
                <w:rFonts w:ascii="Times New Roman" w:hAnsi="Times New Roman" w:cs="Times New Roman"/>
                <w:sz w:val="27"/>
                <w:szCs w:val="27"/>
                <w:lang w:val="en-US"/>
              </w:rPr>
              <w:t>-2015</w:t>
            </w:r>
            <w:r w:rsidRPr="00D80F80">
              <w:rPr>
                <w:rFonts w:ascii="Times New Roman" w:hAnsi="Times New Roman" w:cs="Times New Roman"/>
                <w:sz w:val="27"/>
                <w:szCs w:val="27"/>
              </w:rPr>
              <w:t xml:space="preserve"> годы</w:t>
            </w:r>
          </w:p>
        </w:tc>
        <w:tc>
          <w:tcPr>
            <w:tcW w:w="4140" w:type="dxa"/>
            <w:gridSpan w:val="2"/>
          </w:tcPr>
          <w:p w:rsidR="00B011CF" w:rsidRPr="00D80F80" w:rsidRDefault="00B011CF" w:rsidP="00292222">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Повышение качества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реализация права обуча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щихся на доступное качественное образование.</w:t>
            </w:r>
          </w:p>
          <w:p w:rsidR="00B011CF" w:rsidRPr="00D80F80" w:rsidRDefault="00B011CF" w:rsidP="00292222">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Удельный вес численности об</w:t>
            </w:r>
            <w:r w:rsidRPr="00D80F80">
              <w:rPr>
                <w:rFonts w:ascii="Times New Roman" w:hAnsi="Times New Roman" w:cs="Times New Roman"/>
                <w:sz w:val="27"/>
                <w:szCs w:val="27"/>
              </w:rPr>
              <w:t>у</w:t>
            </w:r>
            <w:r w:rsidRPr="00D80F80">
              <w:rPr>
                <w:rFonts w:ascii="Times New Roman" w:hAnsi="Times New Roman" w:cs="Times New Roman"/>
                <w:sz w:val="27"/>
                <w:szCs w:val="27"/>
              </w:rPr>
              <w:t>чающихся на уровне среднего общего образования, осваива</w:t>
            </w:r>
            <w:r w:rsidRPr="00D80F80">
              <w:rPr>
                <w:rFonts w:ascii="Times New Roman" w:hAnsi="Times New Roman" w:cs="Times New Roman"/>
                <w:sz w:val="27"/>
                <w:szCs w:val="27"/>
              </w:rPr>
              <w:t>ю</w:t>
            </w:r>
            <w:r w:rsidRPr="00D80F80">
              <w:rPr>
                <w:rFonts w:ascii="Times New Roman" w:hAnsi="Times New Roman" w:cs="Times New Roman"/>
                <w:sz w:val="27"/>
                <w:szCs w:val="27"/>
              </w:rPr>
              <w:t xml:space="preserve">щих образовательные программы профильного обучения, от общей  численности обучающихся </w:t>
            </w:r>
            <w:smartTag w:uri="urn:schemas-microsoft-com:office:smarttags" w:element="time">
              <w:smartTagPr>
                <w:attr w:name="Minute" w:val="11"/>
                <w:attr w:name="Hour" w:val="10"/>
              </w:smartTagPr>
              <w:r w:rsidRPr="00D80F80">
                <w:rPr>
                  <w:rFonts w:ascii="Times New Roman" w:hAnsi="Times New Roman" w:cs="Times New Roman"/>
                  <w:sz w:val="27"/>
                  <w:szCs w:val="27"/>
                </w:rPr>
                <w:t>10-11</w:t>
              </w:r>
            </w:smartTag>
            <w:r w:rsidRPr="00D80F80">
              <w:rPr>
                <w:rFonts w:ascii="Times New Roman" w:hAnsi="Times New Roman" w:cs="Times New Roman"/>
                <w:sz w:val="27"/>
                <w:szCs w:val="27"/>
              </w:rPr>
              <w:t xml:space="preserve"> классов:</w:t>
            </w:r>
          </w:p>
          <w:p w:rsidR="00B011CF" w:rsidRPr="00D80F80" w:rsidRDefault="00B011CF" w:rsidP="00292222">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62%;</w:t>
            </w:r>
          </w:p>
          <w:p w:rsidR="00B011CF" w:rsidRPr="00D80F80" w:rsidRDefault="00B011CF" w:rsidP="00292222">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63%;</w:t>
            </w:r>
          </w:p>
          <w:p w:rsidR="00B011CF" w:rsidRPr="00D80F80" w:rsidRDefault="00B011CF" w:rsidP="00292222">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–64%;</w:t>
            </w:r>
          </w:p>
          <w:p w:rsidR="00B011CF" w:rsidRPr="00D80F80" w:rsidRDefault="00B011CF" w:rsidP="00292222">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67%;</w:t>
            </w:r>
          </w:p>
          <w:p w:rsidR="00B011CF" w:rsidRPr="00D80F80" w:rsidRDefault="00B011CF" w:rsidP="00292222">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–70%</w:t>
            </w:r>
          </w:p>
        </w:tc>
      </w:tr>
      <w:tr w:rsidR="00B011CF" w:rsidRPr="00D80F80" w:rsidTr="002548C3">
        <w:trPr>
          <w:gridAfter w:val="1"/>
          <w:wAfter w:w="11" w:type="dxa"/>
          <w:trHeight w:val="20"/>
        </w:trPr>
        <w:tc>
          <w:tcPr>
            <w:tcW w:w="15224" w:type="dxa"/>
            <w:gridSpan w:val="6"/>
          </w:tcPr>
          <w:p w:rsidR="00B011CF" w:rsidRPr="00D80F80" w:rsidRDefault="00B011CF" w:rsidP="00292222">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 Введение эффективного контракта в общем образовании</w:t>
            </w:r>
          </w:p>
        </w:tc>
      </w:tr>
      <w:tr w:rsidR="00B011CF" w:rsidRPr="00D80F80" w:rsidTr="002548C3">
        <w:trPr>
          <w:gridAfter w:val="1"/>
          <w:wAfter w:w="11" w:type="dxa"/>
          <w:trHeight w:val="20"/>
        </w:trPr>
        <w:tc>
          <w:tcPr>
            <w:tcW w:w="851" w:type="dxa"/>
            <w:shd w:val="clear" w:color="auto" w:fill="auto"/>
          </w:tcPr>
          <w:p w:rsidR="00B011CF" w:rsidRPr="00D80F80"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3.1.</w:t>
            </w:r>
          </w:p>
        </w:tc>
        <w:tc>
          <w:tcPr>
            <w:tcW w:w="4820" w:type="dxa"/>
          </w:tcPr>
          <w:p w:rsidR="00B011CF" w:rsidRPr="00D80F80" w:rsidRDefault="00B011CF" w:rsidP="00292222">
            <w:pPr>
              <w:keepLines/>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внедрение механизмов эффективного контракта с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скими работниками образовательных организаций общего образования</w:t>
            </w:r>
          </w:p>
        </w:tc>
        <w:tc>
          <w:tcPr>
            <w:tcW w:w="3260" w:type="dxa"/>
          </w:tcPr>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 общего</w:t>
            </w:r>
          </w:p>
          <w:p w:rsidR="00B011CF" w:rsidRPr="00D80F80"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образования*</w:t>
            </w:r>
          </w:p>
        </w:tc>
        <w:tc>
          <w:tcPr>
            <w:tcW w:w="2153" w:type="dxa"/>
            <w:shd w:val="clear" w:color="auto" w:fill="auto"/>
          </w:tcPr>
          <w:p w:rsidR="00B011CF" w:rsidRPr="00D80F80"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shd w:val="clear" w:color="auto" w:fill="auto"/>
          </w:tcPr>
          <w:p w:rsidR="00B011CF" w:rsidRPr="00D80F80" w:rsidRDefault="00B011CF" w:rsidP="00292222">
            <w:pPr>
              <w:keepLines/>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уч</w:t>
            </w:r>
            <w:r w:rsidRPr="00D80F80">
              <w:rPr>
                <w:rFonts w:ascii="Times New Roman" w:hAnsi="Times New Roman" w:cs="Times New Roman"/>
                <w:sz w:val="27"/>
                <w:szCs w:val="27"/>
              </w:rPr>
              <w:t>и</w:t>
            </w:r>
            <w:r w:rsidRPr="00D80F80">
              <w:rPr>
                <w:rFonts w:ascii="Times New Roman" w:hAnsi="Times New Roman" w:cs="Times New Roman"/>
                <w:sz w:val="27"/>
                <w:szCs w:val="27"/>
              </w:rPr>
              <w:t>телей в возрасте до 30 лет в о</w:t>
            </w:r>
            <w:r w:rsidRPr="00D80F80">
              <w:rPr>
                <w:rFonts w:ascii="Times New Roman" w:hAnsi="Times New Roman" w:cs="Times New Roman"/>
                <w:sz w:val="27"/>
                <w:szCs w:val="27"/>
              </w:rPr>
              <w:t>б</w:t>
            </w:r>
            <w:r w:rsidRPr="00D80F80">
              <w:rPr>
                <w:rFonts w:ascii="Times New Roman" w:hAnsi="Times New Roman" w:cs="Times New Roman"/>
                <w:sz w:val="27"/>
                <w:szCs w:val="27"/>
              </w:rPr>
              <w:t>щей численности педагогических работников образовательных о</w:t>
            </w:r>
            <w:r w:rsidRPr="00D80F80">
              <w:rPr>
                <w:rFonts w:ascii="Times New Roman" w:hAnsi="Times New Roman" w:cs="Times New Roman"/>
                <w:sz w:val="27"/>
                <w:szCs w:val="27"/>
              </w:rPr>
              <w:t>р</w:t>
            </w:r>
            <w:r w:rsidRPr="00D80F80">
              <w:rPr>
                <w:rFonts w:ascii="Times New Roman" w:hAnsi="Times New Roman" w:cs="Times New Roman"/>
                <w:sz w:val="27"/>
                <w:szCs w:val="27"/>
              </w:rPr>
              <w:t>ганизаций общего образования по годам:</w:t>
            </w:r>
          </w:p>
          <w:p w:rsidR="00B011CF" w:rsidRPr="00D80F80" w:rsidRDefault="00B011CF" w:rsidP="00292222">
            <w:pPr>
              <w:keepLines/>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18,0%;</w:t>
            </w:r>
          </w:p>
          <w:p w:rsidR="00B011CF" w:rsidRPr="00D80F80" w:rsidRDefault="00B011CF" w:rsidP="00292222">
            <w:pPr>
              <w:keepLines/>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19,0%;</w:t>
            </w:r>
          </w:p>
          <w:p w:rsidR="00B011CF" w:rsidRPr="00D80F80" w:rsidRDefault="00B011CF" w:rsidP="00292222">
            <w:pPr>
              <w:keepLines/>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19,0%;</w:t>
            </w:r>
          </w:p>
          <w:p w:rsidR="00B011CF" w:rsidRPr="00D80F80" w:rsidRDefault="00B011CF" w:rsidP="00292222">
            <w:pPr>
              <w:keepLines/>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19,5%;</w:t>
            </w:r>
          </w:p>
          <w:p w:rsidR="00B011CF" w:rsidRPr="00D80F80" w:rsidRDefault="00B011CF" w:rsidP="00292222">
            <w:pPr>
              <w:keepLines/>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19,5%</w:t>
            </w:r>
          </w:p>
        </w:tc>
      </w:tr>
      <w:tr w:rsidR="00B011CF" w:rsidRPr="00D80F80" w:rsidTr="002548C3">
        <w:trPr>
          <w:gridAfter w:val="1"/>
          <w:wAfter w:w="11" w:type="dxa"/>
          <w:trHeight w:val="20"/>
        </w:trPr>
        <w:tc>
          <w:tcPr>
            <w:tcW w:w="851" w:type="dxa"/>
            <w:shd w:val="clear" w:color="auto" w:fill="auto"/>
          </w:tcPr>
          <w:p w:rsidR="00B011CF" w:rsidRPr="00D80F80"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3.1.1.</w:t>
            </w:r>
          </w:p>
        </w:tc>
        <w:tc>
          <w:tcPr>
            <w:tcW w:w="4820" w:type="dxa"/>
          </w:tcPr>
          <w:p w:rsidR="00B011CF" w:rsidRPr="00D80F80" w:rsidRDefault="00B011CF" w:rsidP="00292222">
            <w:pPr>
              <w:keepLines/>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Изучение рекомендаций по оформл</w:t>
            </w:r>
            <w:r w:rsidRPr="00D80F80">
              <w:rPr>
                <w:rFonts w:ascii="Times New Roman" w:hAnsi="Times New Roman" w:cs="Times New Roman"/>
                <w:sz w:val="27"/>
                <w:szCs w:val="27"/>
              </w:rPr>
              <w:t>е</w:t>
            </w:r>
            <w:r w:rsidRPr="00D80F80">
              <w:rPr>
                <w:rFonts w:ascii="Times New Roman" w:hAnsi="Times New Roman" w:cs="Times New Roman"/>
                <w:sz w:val="27"/>
                <w:szCs w:val="27"/>
              </w:rPr>
              <w:t>нию трудовых отношений с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ками образовательных организаций общего образования, разработанных и утверждённых Минтрудом России при введении эффективного контракта</w:t>
            </w:r>
          </w:p>
        </w:tc>
        <w:tc>
          <w:tcPr>
            <w:tcW w:w="3260" w:type="dxa"/>
          </w:tcPr>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органы местного </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 руководители </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образовательных </w:t>
            </w:r>
          </w:p>
          <w:p w:rsidR="00292222"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организаций общего </w:t>
            </w:r>
          </w:p>
          <w:p w:rsidR="00B011CF" w:rsidRPr="00D80F80"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образования*</w:t>
            </w:r>
          </w:p>
        </w:tc>
        <w:tc>
          <w:tcPr>
            <w:tcW w:w="2153" w:type="dxa"/>
            <w:shd w:val="clear" w:color="auto" w:fill="auto"/>
          </w:tcPr>
          <w:p w:rsidR="00B011CF" w:rsidRPr="00D80F80" w:rsidRDefault="00B011CF" w:rsidP="00292222">
            <w:pPr>
              <w:keepLines/>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p w:rsidR="00B011CF" w:rsidRPr="00D80F80" w:rsidRDefault="00B011CF" w:rsidP="00292222">
            <w:pPr>
              <w:keepLines/>
              <w:spacing w:after="0" w:line="230" w:lineRule="auto"/>
              <w:jc w:val="center"/>
              <w:rPr>
                <w:rFonts w:ascii="Times New Roman" w:hAnsi="Times New Roman" w:cs="Times New Roman"/>
                <w:sz w:val="27"/>
                <w:szCs w:val="27"/>
              </w:rPr>
            </w:pPr>
          </w:p>
        </w:tc>
        <w:tc>
          <w:tcPr>
            <w:tcW w:w="4140" w:type="dxa"/>
            <w:gridSpan w:val="2"/>
            <w:vMerge w:val="restart"/>
            <w:shd w:val="clear" w:color="auto" w:fill="auto"/>
          </w:tcPr>
          <w:p w:rsidR="00B011CF" w:rsidRPr="00D80F80" w:rsidRDefault="00B011CF" w:rsidP="00E03F9A">
            <w:pPr>
              <w:keepLines/>
              <w:spacing w:after="0" w:line="233"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общего образования к сре</w:t>
            </w:r>
            <w:r w:rsidRPr="00D80F80">
              <w:rPr>
                <w:rFonts w:ascii="Times New Roman" w:hAnsi="Times New Roman" w:cs="Times New Roman"/>
                <w:sz w:val="27"/>
                <w:szCs w:val="27"/>
              </w:rPr>
              <w:t>д</w:t>
            </w:r>
            <w:r w:rsidRPr="00D80F80">
              <w:rPr>
                <w:rFonts w:ascii="Times New Roman" w:hAnsi="Times New Roman" w:cs="Times New Roman"/>
                <w:sz w:val="27"/>
                <w:szCs w:val="27"/>
              </w:rPr>
              <w:t>ней заработной плате в Ульяно</w:t>
            </w:r>
            <w:r w:rsidRPr="00D80F80">
              <w:rPr>
                <w:rFonts w:ascii="Times New Roman" w:hAnsi="Times New Roman" w:cs="Times New Roman"/>
                <w:sz w:val="27"/>
                <w:szCs w:val="27"/>
              </w:rPr>
              <w:t>в</w:t>
            </w:r>
            <w:r w:rsidR="00292222">
              <w:rPr>
                <w:rFonts w:ascii="Times New Roman" w:hAnsi="Times New Roman" w:cs="Times New Roman"/>
                <w:sz w:val="27"/>
                <w:szCs w:val="27"/>
              </w:rPr>
              <w:t>ской области</w:t>
            </w:r>
          </w:p>
          <w:p w:rsidR="00B011CF" w:rsidRPr="00D80F80" w:rsidRDefault="00B011CF" w:rsidP="00E03F9A">
            <w:pPr>
              <w:keepLines/>
              <w:spacing w:after="0" w:line="233"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Количество методических сем</w:t>
            </w:r>
            <w:r w:rsidRPr="00D80F80">
              <w:rPr>
                <w:rFonts w:ascii="Times New Roman" w:hAnsi="Times New Roman" w:cs="Times New Roman"/>
                <w:sz w:val="27"/>
                <w:szCs w:val="27"/>
              </w:rPr>
              <w:t>и</w:t>
            </w:r>
            <w:r w:rsidRPr="00D80F80">
              <w:rPr>
                <w:rFonts w:ascii="Times New Roman" w:hAnsi="Times New Roman" w:cs="Times New Roman"/>
                <w:sz w:val="27"/>
                <w:szCs w:val="27"/>
              </w:rPr>
              <w:t>наров по разъяснению механи</w:t>
            </w:r>
            <w:r w:rsidRPr="00D80F80">
              <w:rPr>
                <w:rFonts w:ascii="Times New Roman" w:hAnsi="Times New Roman" w:cs="Times New Roman"/>
                <w:sz w:val="27"/>
                <w:szCs w:val="27"/>
              </w:rPr>
              <w:t>з</w:t>
            </w:r>
            <w:r w:rsidRPr="00292222">
              <w:rPr>
                <w:rFonts w:ascii="Times New Roman" w:hAnsi="Times New Roman" w:cs="Times New Roman"/>
                <w:spacing w:val="-4"/>
                <w:sz w:val="27"/>
                <w:szCs w:val="27"/>
              </w:rPr>
              <w:t>мов эффективного контракта с п</w:t>
            </w:r>
            <w:r w:rsidRPr="00292222">
              <w:rPr>
                <w:rFonts w:ascii="Times New Roman" w:hAnsi="Times New Roman" w:cs="Times New Roman"/>
                <w:spacing w:val="-4"/>
                <w:sz w:val="27"/>
                <w:szCs w:val="27"/>
              </w:rPr>
              <w:t>е</w:t>
            </w:r>
            <w:r w:rsidRPr="00292222">
              <w:rPr>
                <w:rFonts w:ascii="Times New Roman" w:hAnsi="Times New Roman" w:cs="Times New Roman"/>
                <w:spacing w:val="-4"/>
                <w:sz w:val="27"/>
                <w:szCs w:val="27"/>
              </w:rPr>
              <w:t>дагогическими работниками обр</w:t>
            </w:r>
            <w:r w:rsidRPr="00292222">
              <w:rPr>
                <w:rFonts w:ascii="Times New Roman" w:hAnsi="Times New Roman" w:cs="Times New Roman"/>
                <w:spacing w:val="-4"/>
                <w:sz w:val="27"/>
                <w:szCs w:val="27"/>
              </w:rPr>
              <w:t>а</w:t>
            </w:r>
            <w:r w:rsidRPr="00292222">
              <w:rPr>
                <w:rFonts w:ascii="Times New Roman" w:hAnsi="Times New Roman" w:cs="Times New Roman"/>
                <w:spacing w:val="-4"/>
                <w:sz w:val="27"/>
                <w:szCs w:val="27"/>
              </w:rPr>
              <w:t>зовательных организаций общего образования в 2014 году –</w:t>
            </w:r>
            <w:r w:rsidRPr="00D80F80">
              <w:rPr>
                <w:rFonts w:ascii="Times New Roman" w:hAnsi="Times New Roman" w:cs="Times New Roman"/>
                <w:sz w:val="27"/>
                <w:szCs w:val="27"/>
              </w:rPr>
              <w:t xml:space="preserve"> </w:t>
            </w:r>
            <w:r w:rsidR="00292222">
              <w:rPr>
                <w:rFonts w:ascii="Times New Roman" w:hAnsi="Times New Roman" w:cs="Times New Roman"/>
                <w:sz w:val="27"/>
                <w:szCs w:val="27"/>
              </w:rPr>
              <w:br/>
            </w:r>
            <w:r w:rsidRPr="00D80F80">
              <w:rPr>
                <w:rFonts w:ascii="Times New Roman" w:hAnsi="Times New Roman" w:cs="Times New Roman"/>
                <w:sz w:val="27"/>
                <w:szCs w:val="27"/>
              </w:rPr>
              <w:t>не менее  6</w:t>
            </w:r>
          </w:p>
        </w:tc>
      </w:tr>
      <w:tr w:rsidR="00B011CF" w:rsidRPr="00D80F80" w:rsidTr="002548C3">
        <w:trPr>
          <w:gridAfter w:val="1"/>
          <w:wAfter w:w="11" w:type="dxa"/>
          <w:trHeight w:val="20"/>
        </w:trPr>
        <w:tc>
          <w:tcPr>
            <w:tcW w:w="851" w:type="dxa"/>
            <w:shd w:val="clear" w:color="auto" w:fill="auto"/>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3.1.2.</w:t>
            </w:r>
          </w:p>
        </w:tc>
        <w:tc>
          <w:tcPr>
            <w:tcW w:w="4820" w:type="dxa"/>
          </w:tcPr>
          <w:p w:rsidR="00B011CF" w:rsidRPr="00D80F80" w:rsidRDefault="00B011CF" w:rsidP="00292222">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мероприятий по разъя</w:t>
            </w:r>
            <w:r w:rsidRPr="00D80F80">
              <w:rPr>
                <w:rFonts w:ascii="Times New Roman" w:hAnsi="Times New Roman" w:cs="Times New Roman"/>
                <w:sz w:val="27"/>
                <w:szCs w:val="27"/>
              </w:rPr>
              <w:t>с</w:t>
            </w:r>
            <w:r w:rsidRPr="00D80F80">
              <w:rPr>
                <w:rFonts w:ascii="Times New Roman" w:hAnsi="Times New Roman" w:cs="Times New Roman"/>
                <w:sz w:val="27"/>
                <w:szCs w:val="27"/>
              </w:rPr>
              <w:t>нению механизмов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с педагогическими работниками образовательных организаций общего образования</w:t>
            </w:r>
          </w:p>
        </w:tc>
        <w:tc>
          <w:tcPr>
            <w:tcW w:w="3260" w:type="dxa"/>
          </w:tcPr>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органы местного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самоуправления*,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руководители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образовательных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 общего</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 образования*</w:t>
            </w:r>
          </w:p>
        </w:tc>
        <w:tc>
          <w:tcPr>
            <w:tcW w:w="2153" w:type="dxa"/>
            <w:shd w:val="clear" w:color="auto" w:fill="auto"/>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p w:rsidR="00B011CF" w:rsidRPr="00D80F80" w:rsidRDefault="00B011CF" w:rsidP="00292222">
            <w:pPr>
              <w:widowControl w:val="0"/>
              <w:spacing w:after="0" w:line="242" w:lineRule="auto"/>
              <w:jc w:val="center"/>
              <w:rPr>
                <w:rFonts w:ascii="Times New Roman" w:hAnsi="Times New Roman" w:cs="Times New Roman"/>
                <w:sz w:val="27"/>
                <w:szCs w:val="27"/>
              </w:rPr>
            </w:pPr>
          </w:p>
          <w:p w:rsidR="00B011CF" w:rsidRPr="00D80F80" w:rsidRDefault="00B011CF" w:rsidP="00292222">
            <w:pPr>
              <w:widowControl w:val="0"/>
              <w:spacing w:after="0" w:line="242" w:lineRule="auto"/>
              <w:jc w:val="center"/>
              <w:rPr>
                <w:rFonts w:ascii="Times New Roman" w:hAnsi="Times New Roman" w:cs="Times New Roman"/>
                <w:sz w:val="27"/>
                <w:szCs w:val="27"/>
              </w:rPr>
            </w:pPr>
          </w:p>
          <w:p w:rsidR="00B011CF" w:rsidRPr="00D80F80" w:rsidRDefault="00B011CF" w:rsidP="00292222">
            <w:pPr>
              <w:widowControl w:val="0"/>
              <w:spacing w:after="0" w:line="242" w:lineRule="auto"/>
              <w:jc w:val="center"/>
              <w:rPr>
                <w:rFonts w:ascii="Times New Roman" w:hAnsi="Times New Roman" w:cs="Times New Roman"/>
                <w:sz w:val="27"/>
                <w:szCs w:val="27"/>
              </w:rPr>
            </w:pPr>
          </w:p>
        </w:tc>
        <w:tc>
          <w:tcPr>
            <w:tcW w:w="4140" w:type="dxa"/>
            <w:gridSpan w:val="2"/>
            <w:vMerge/>
            <w:shd w:val="clear" w:color="auto" w:fill="auto"/>
          </w:tcPr>
          <w:p w:rsidR="00B011CF" w:rsidRPr="00D80F80" w:rsidRDefault="00B011CF" w:rsidP="00292222">
            <w:pPr>
              <w:widowControl w:val="0"/>
              <w:spacing w:after="0" w:line="242" w:lineRule="auto"/>
              <w:jc w:val="both"/>
              <w:rPr>
                <w:rFonts w:ascii="Times New Roman" w:hAnsi="Times New Roman" w:cs="Times New Roman"/>
                <w:sz w:val="27"/>
                <w:szCs w:val="27"/>
              </w:rPr>
            </w:pPr>
          </w:p>
        </w:tc>
      </w:tr>
      <w:tr w:rsidR="00B011CF" w:rsidRPr="00D80F80" w:rsidTr="002548C3">
        <w:trPr>
          <w:gridAfter w:val="1"/>
          <w:wAfter w:w="11" w:type="dxa"/>
          <w:trHeight w:val="20"/>
        </w:trPr>
        <w:tc>
          <w:tcPr>
            <w:tcW w:w="851" w:type="dxa"/>
            <w:tcBorders>
              <w:bottom w:val="single" w:sz="4" w:space="0" w:color="auto"/>
            </w:tcBorders>
            <w:shd w:val="clear" w:color="auto" w:fill="auto"/>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3.1.3.</w:t>
            </w:r>
          </w:p>
        </w:tc>
        <w:tc>
          <w:tcPr>
            <w:tcW w:w="4820" w:type="dxa"/>
            <w:tcBorders>
              <w:bottom w:val="single" w:sz="4" w:space="0" w:color="auto"/>
            </w:tcBorders>
          </w:tcPr>
          <w:p w:rsidR="00B011CF" w:rsidRPr="00D80F80" w:rsidRDefault="00B011CF" w:rsidP="00292222">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Направление примерной формы труд</w:t>
            </w:r>
            <w:r w:rsidRPr="00D80F80">
              <w:rPr>
                <w:rFonts w:ascii="Times New Roman" w:hAnsi="Times New Roman" w:cs="Times New Roman"/>
                <w:sz w:val="27"/>
                <w:szCs w:val="27"/>
              </w:rPr>
              <w:t>о</w:t>
            </w:r>
            <w:r w:rsidRPr="00D80F80">
              <w:rPr>
                <w:rFonts w:ascii="Times New Roman" w:hAnsi="Times New Roman" w:cs="Times New Roman"/>
                <w:sz w:val="27"/>
                <w:szCs w:val="27"/>
              </w:rPr>
              <w:t>вого договора с работниками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общего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с целью внедрения механизмов эффективного контракта</w:t>
            </w:r>
          </w:p>
        </w:tc>
        <w:tc>
          <w:tcPr>
            <w:tcW w:w="3260" w:type="dxa"/>
            <w:tcBorders>
              <w:bottom w:val="single" w:sz="4" w:space="0" w:color="auto"/>
            </w:tcBorders>
          </w:tcPr>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органы местного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самоуправления*,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руководители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образовательных </w:t>
            </w:r>
          </w:p>
          <w:p w:rsidR="00292222"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организаций общего </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образования*</w:t>
            </w:r>
          </w:p>
        </w:tc>
        <w:tc>
          <w:tcPr>
            <w:tcW w:w="2153" w:type="dxa"/>
            <w:tcBorders>
              <w:bottom w:val="single" w:sz="4" w:space="0" w:color="auto"/>
            </w:tcBorders>
            <w:shd w:val="clear" w:color="auto" w:fill="auto"/>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p w:rsidR="00B011CF" w:rsidRPr="00D80F80" w:rsidRDefault="00B011CF" w:rsidP="00292222">
            <w:pPr>
              <w:widowControl w:val="0"/>
              <w:spacing w:after="0" w:line="242" w:lineRule="auto"/>
              <w:jc w:val="center"/>
              <w:rPr>
                <w:rFonts w:ascii="Times New Roman" w:hAnsi="Times New Roman" w:cs="Times New Roman"/>
                <w:sz w:val="27"/>
                <w:szCs w:val="27"/>
              </w:rPr>
            </w:pPr>
          </w:p>
        </w:tc>
        <w:tc>
          <w:tcPr>
            <w:tcW w:w="4140" w:type="dxa"/>
            <w:gridSpan w:val="2"/>
            <w:shd w:val="clear" w:color="auto" w:fill="auto"/>
          </w:tcPr>
          <w:p w:rsidR="00B011CF" w:rsidRPr="00D80F80" w:rsidRDefault="00B011CF" w:rsidP="00292222">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t>стерства об утверждении плана мероприятий по организации з</w:t>
            </w:r>
            <w:r w:rsidRPr="00D80F80">
              <w:rPr>
                <w:rFonts w:ascii="Times New Roman" w:hAnsi="Times New Roman" w:cs="Times New Roman"/>
                <w:sz w:val="27"/>
                <w:szCs w:val="27"/>
              </w:rPr>
              <w:t>а</w:t>
            </w:r>
            <w:r w:rsidRPr="00D80F80">
              <w:rPr>
                <w:rFonts w:ascii="Times New Roman" w:hAnsi="Times New Roman" w:cs="Times New Roman"/>
                <w:sz w:val="27"/>
                <w:szCs w:val="27"/>
              </w:rPr>
              <w:t>ключения дополнительных с</w:t>
            </w:r>
            <w:r w:rsidRPr="00D80F80">
              <w:rPr>
                <w:rFonts w:ascii="Times New Roman" w:hAnsi="Times New Roman" w:cs="Times New Roman"/>
                <w:sz w:val="27"/>
                <w:szCs w:val="27"/>
              </w:rPr>
              <w:t>о</w:t>
            </w:r>
            <w:r w:rsidRPr="00D80F80">
              <w:rPr>
                <w:rFonts w:ascii="Times New Roman" w:hAnsi="Times New Roman" w:cs="Times New Roman"/>
                <w:sz w:val="27"/>
                <w:szCs w:val="27"/>
              </w:rPr>
              <w:t>глашений к трудовому договору (новых трудовых договоров) с работниками образовательных организаций общего образования</w:t>
            </w:r>
          </w:p>
        </w:tc>
      </w:tr>
      <w:tr w:rsidR="00B011CF" w:rsidRPr="00D80F80" w:rsidTr="002548C3">
        <w:trPr>
          <w:gridAfter w:val="1"/>
          <w:wAfter w:w="11" w:type="dxa"/>
          <w:trHeight w:val="20"/>
        </w:trPr>
        <w:tc>
          <w:tcPr>
            <w:tcW w:w="851" w:type="dxa"/>
            <w:shd w:val="clear" w:color="auto" w:fill="auto"/>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3.1.4.</w:t>
            </w:r>
          </w:p>
        </w:tc>
        <w:tc>
          <w:tcPr>
            <w:tcW w:w="4820" w:type="dxa"/>
          </w:tcPr>
          <w:p w:rsidR="00B011CF" w:rsidRPr="00D80F80" w:rsidRDefault="00B011CF" w:rsidP="00292222">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апробация моделей э</w:t>
            </w:r>
            <w:r w:rsidRPr="00D80F80">
              <w:rPr>
                <w:rFonts w:ascii="Times New Roman" w:hAnsi="Times New Roman" w:cs="Times New Roman"/>
                <w:sz w:val="27"/>
                <w:szCs w:val="27"/>
              </w:rPr>
              <w:t>ф</w:t>
            </w:r>
            <w:r w:rsidRPr="00D80F80">
              <w:rPr>
                <w:rFonts w:ascii="Times New Roman" w:hAnsi="Times New Roman" w:cs="Times New Roman"/>
                <w:sz w:val="27"/>
                <w:szCs w:val="27"/>
              </w:rPr>
              <w:t>фективного контракта в системе общ</w:t>
            </w:r>
            <w:r w:rsidRPr="00D80F80">
              <w:rPr>
                <w:rFonts w:ascii="Times New Roman" w:hAnsi="Times New Roman" w:cs="Times New Roman"/>
                <w:sz w:val="27"/>
                <w:szCs w:val="27"/>
              </w:rPr>
              <w:t>е</w:t>
            </w:r>
            <w:r w:rsidRPr="00D80F80">
              <w:rPr>
                <w:rFonts w:ascii="Times New Roman" w:hAnsi="Times New Roman" w:cs="Times New Roman"/>
                <w:sz w:val="27"/>
                <w:szCs w:val="27"/>
              </w:rPr>
              <w:t>го образования</w:t>
            </w:r>
          </w:p>
        </w:tc>
        <w:tc>
          <w:tcPr>
            <w:tcW w:w="3260" w:type="dxa"/>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B011CF" w:rsidRPr="00D80F80" w:rsidRDefault="00B011CF" w:rsidP="005C73A8">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организаций общего </w:t>
            </w:r>
            <w:r w:rsidR="005C73A8">
              <w:rPr>
                <w:rFonts w:ascii="Times New Roman" w:hAnsi="Times New Roman" w:cs="Times New Roman"/>
                <w:sz w:val="27"/>
                <w:szCs w:val="27"/>
              </w:rPr>
              <w:br/>
            </w:r>
            <w:r w:rsidRPr="00D80F80">
              <w:rPr>
                <w:rFonts w:ascii="Times New Roman" w:hAnsi="Times New Roman" w:cs="Times New Roman"/>
                <w:sz w:val="27"/>
                <w:szCs w:val="27"/>
              </w:rPr>
              <w:t>образования*</w:t>
            </w:r>
          </w:p>
        </w:tc>
        <w:tc>
          <w:tcPr>
            <w:tcW w:w="2153" w:type="dxa"/>
            <w:shd w:val="clear" w:color="auto" w:fill="auto"/>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gridSpan w:val="2"/>
            <w:shd w:val="clear" w:color="auto" w:fill="auto"/>
          </w:tcPr>
          <w:p w:rsidR="00B011CF" w:rsidRPr="00D80F80" w:rsidRDefault="00B011CF" w:rsidP="00292222">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муниципальных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разований Ульяновской области, участвующих в апробации мод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лей эффективного контракта в системе общего образования, – не менее 3 </w:t>
            </w:r>
          </w:p>
        </w:tc>
      </w:tr>
      <w:tr w:rsidR="00B011CF" w:rsidRPr="00D80F80" w:rsidTr="002548C3">
        <w:trPr>
          <w:gridAfter w:val="1"/>
          <w:wAfter w:w="11" w:type="dxa"/>
          <w:trHeight w:val="20"/>
        </w:trPr>
        <w:tc>
          <w:tcPr>
            <w:tcW w:w="851" w:type="dxa"/>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3.1.5.</w:t>
            </w:r>
          </w:p>
        </w:tc>
        <w:tc>
          <w:tcPr>
            <w:tcW w:w="4820" w:type="dxa"/>
          </w:tcPr>
          <w:p w:rsidR="00B011CF" w:rsidRPr="00D80F80" w:rsidRDefault="00B011CF" w:rsidP="00292222">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мероприятий по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ции заключения дополнительных с</w:t>
            </w:r>
            <w:r w:rsidRPr="00D80F80">
              <w:rPr>
                <w:rFonts w:ascii="Times New Roman" w:hAnsi="Times New Roman" w:cs="Times New Roman"/>
                <w:sz w:val="27"/>
                <w:szCs w:val="27"/>
              </w:rPr>
              <w:t>о</w:t>
            </w:r>
            <w:r w:rsidRPr="00D80F80">
              <w:rPr>
                <w:rFonts w:ascii="Times New Roman" w:hAnsi="Times New Roman" w:cs="Times New Roman"/>
                <w:sz w:val="27"/>
                <w:szCs w:val="27"/>
              </w:rPr>
              <w:t>глашений к трудовому договору      (новых трудовых договоров) с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никами общеобразовательных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в связи с введением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го контракта</w:t>
            </w:r>
          </w:p>
        </w:tc>
        <w:tc>
          <w:tcPr>
            <w:tcW w:w="3260" w:type="dxa"/>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w:t>
            </w:r>
          </w:p>
          <w:p w:rsidR="00B011CF" w:rsidRPr="00D80F80" w:rsidRDefault="00B011CF" w:rsidP="005C73A8">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организаций общего </w:t>
            </w:r>
            <w:r w:rsidR="005C73A8">
              <w:rPr>
                <w:rFonts w:ascii="Times New Roman" w:hAnsi="Times New Roman" w:cs="Times New Roman"/>
                <w:sz w:val="27"/>
                <w:szCs w:val="27"/>
              </w:rPr>
              <w:br/>
            </w:r>
            <w:r w:rsidRPr="00D80F80">
              <w:rPr>
                <w:rFonts w:ascii="Times New Roman" w:hAnsi="Times New Roman" w:cs="Times New Roman"/>
                <w:sz w:val="27"/>
                <w:szCs w:val="27"/>
              </w:rPr>
              <w:t>образования*</w:t>
            </w:r>
          </w:p>
        </w:tc>
        <w:tc>
          <w:tcPr>
            <w:tcW w:w="2153" w:type="dxa"/>
          </w:tcPr>
          <w:p w:rsidR="00B011CF" w:rsidRPr="00D80F80" w:rsidRDefault="00B011CF" w:rsidP="00292222">
            <w:pPr>
              <w:widowControl w:val="0"/>
              <w:spacing w:after="0" w:line="242"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p w:rsidR="00B011CF" w:rsidRPr="00D80F80" w:rsidRDefault="00B011CF" w:rsidP="00292222">
            <w:pPr>
              <w:widowControl w:val="0"/>
              <w:spacing w:after="0" w:line="242" w:lineRule="auto"/>
              <w:jc w:val="center"/>
              <w:rPr>
                <w:rFonts w:ascii="Times New Roman" w:hAnsi="Times New Roman" w:cs="Times New Roman"/>
                <w:sz w:val="27"/>
                <w:szCs w:val="27"/>
              </w:rPr>
            </w:pPr>
          </w:p>
        </w:tc>
        <w:tc>
          <w:tcPr>
            <w:tcW w:w="4140" w:type="dxa"/>
            <w:gridSpan w:val="2"/>
          </w:tcPr>
          <w:p w:rsidR="00B011CF" w:rsidRPr="00D80F80" w:rsidRDefault="00B011CF" w:rsidP="00292222">
            <w:pPr>
              <w:widowControl w:val="0"/>
              <w:spacing w:after="0" w:line="242" w:lineRule="auto"/>
              <w:jc w:val="both"/>
              <w:rPr>
                <w:rFonts w:ascii="Times New Roman" w:hAnsi="Times New Roman" w:cs="Times New Roman"/>
                <w:sz w:val="27"/>
                <w:szCs w:val="27"/>
              </w:rPr>
            </w:pPr>
            <w:r w:rsidRPr="00D80F80">
              <w:rPr>
                <w:rFonts w:ascii="Times New Roman" w:hAnsi="Times New Roman" w:cs="Times New Roman"/>
                <w:sz w:val="27"/>
                <w:szCs w:val="27"/>
              </w:rPr>
              <w:t>Доля заключённых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соглашений к трудовому д</w:t>
            </w:r>
            <w:r w:rsidRPr="00D80F80">
              <w:rPr>
                <w:rFonts w:ascii="Times New Roman" w:hAnsi="Times New Roman" w:cs="Times New Roman"/>
                <w:sz w:val="27"/>
                <w:szCs w:val="27"/>
              </w:rPr>
              <w:t>о</w:t>
            </w:r>
            <w:r w:rsidRPr="00D80F80">
              <w:rPr>
                <w:rFonts w:ascii="Times New Roman" w:hAnsi="Times New Roman" w:cs="Times New Roman"/>
                <w:sz w:val="27"/>
                <w:szCs w:val="27"/>
              </w:rPr>
              <w:t>говору (новых трудовых догов</w:t>
            </w:r>
            <w:r w:rsidRPr="00D80F80">
              <w:rPr>
                <w:rFonts w:ascii="Times New Roman" w:hAnsi="Times New Roman" w:cs="Times New Roman"/>
                <w:sz w:val="27"/>
                <w:szCs w:val="27"/>
              </w:rPr>
              <w:t>о</w:t>
            </w:r>
            <w:r w:rsidRPr="00D80F80">
              <w:rPr>
                <w:rFonts w:ascii="Times New Roman" w:hAnsi="Times New Roman" w:cs="Times New Roman"/>
                <w:sz w:val="27"/>
                <w:szCs w:val="27"/>
              </w:rPr>
              <w:t>ров) с работниками общеобраз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по мод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ли эффективного контракта в общем количестве заключённых </w:t>
            </w:r>
            <w:r w:rsidRPr="00D80F80">
              <w:rPr>
                <w:rFonts w:ascii="Times New Roman" w:hAnsi="Times New Roman" w:cs="Times New Roman"/>
                <w:sz w:val="27"/>
                <w:szCs w:val="27"/>
              </w:rPr>
              <w:lastRenderedPageBreak/>
              <w:t>дополнительных соглашений к трудовому договору (новых тр</w:t>
            </w:r>
            <w:r w:rsidRPr="00D80F80">
              <w:rPr>
                <w:rFonts w:ascii="Times New Roman" w:hAnsi="Times New Roman" w:cs="Times New Roman"/>
                <w:sz w:val="27"/>
                <w:szCs w:val="27"/>
              </w:rPr>
              <w:t>у</w:t>
            </w:r>
            <w:r w:rsidRPr="00D80F80">
              <w:rPr>
                <w:rFonts w:ascii="Times New Roman" w:hAnsi="Times New Roman" w:cs="Times New Roman"/>
                <w:sz w:val="27"/>
                <w:szCs w:val="27"/>
              </w:rPr>
              <w:t>довых договоров) с работниками общеобразовательных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к 2014 году – 100%</w:t>
            </w:r>
          </w:p>
        </w:tc>
      </w:tr>
      <w:tr w:rsidR="00B011CF" w:rsidRPr="00D80F80" w:rsidTr="002548C3">
        <w:trPr>
          <w:gridAfter w:val="1"/>
          <w:wAfter w:w="11" w:type="dxa"/>
          <w:trHeight w:val="20"/>
        </w:trPr>
        <w:tc>
          <w:tcPr>
            <w:tcW w:w="851"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3.2.</w:t>
            </w:r>
          </w:p>
        </w:tc>
        <w:tc>
          <w:tcPr>
            <w:tcW w:w="4820" w:type="dxa"/>
          </w:tcPr>
          <w:p w:rsidR="00B011CF" w:rsidRPr="00D80F80" w:rsidRDefault="00B011CF" w:rsidP="00292222">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Ежегодное повышение оплаты труда педагогическим работникам системы общего образования в соответствии с Указом Президента Российской Фед</w:t>
            </w:r>
            <w:r w:rsidRPr="00D80F80">
              <w:rPr>
                <w:rFonts w:ascii="Times New Roman" w:hAnsi="Times New Roman" w:cs="Times New Roman"/>
                <w:sz w:val="27"/>
                <w:szCs w:val="27"/>
              </w:rPr>
              <w:t>е</w:t>
            </w:r>
            <w:r w:rsidRPr="00D80F80">
              <w:rPr>
                <w:rFonts w:ascii="Times New Roman" w:hAnsi="Times New Roman" w:cs="Times New Roman"/>
                <w:sz w:val="27"/>
                <w:szCs w:val="27"/>
              </w:rPr>
              <w:t>рации от 07.05.2012 № 597 «О мер</w:t>
            </w:r>
            <w:r w:rsidRPr="00D80F80">
              <w:rPr>
                <w:rFonts w:ascii="Times New Roman" w:hAnsi="Times New Roman" w:cs="Times New Roman"/>
                <w:sz w:val="27"/>
                <w:szCs w:val="27"/>
              </w:rPr>
              <w:t>о</w:t>
            </w:r>
            <w:r w:rsidRPr="00D80F80">
              <w:rPr>
                <w:rFonts w:ascii="Times New Roman" w:hAnsi="Times New Roman" w:cs="Times New Roman"/>
                <w:sz w:val="27"/>
                <w:szCs w:val="27"/>
              </w:rPr>
              <w:t>приятиях по реализации государстве</w:t>
            </w:r>
            <w:r w:rsidRPr="00D80F80">
              <w:rPr>
                <w:rFonts w:ascii="Times New Roman" w:hAnsi="Times New Roman" w:cs="Times New Roman"/>
                <w:sz w:val="27"/>
                <w:szCs w:val="27"/>
              </w:rPr>
              <w:t>н</w:t>
            </w:r>
            <w:r w:rsidRPr="00D80F80">
              <w:rPr>
                <w:rFonts w:ascii="Times New Roman" w:hAnsi="Times New Roman" w:cs="Times New Roman"/>
                <w:sz w:val="27"/>
                <w:szCs w:val="27"/>
              </w:rPr>
              <w:t>ной социальной политики»</w:t>
            </w:r>
          </w:p>
        </w:tc>
        <w:tc>
          <w:tcPr>
            <w:tcW w:w="3260"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2153"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p w:rsidR="00B011CF" w:rsidRPr="00D80F80" w:rsidRDefault="00B011CF" w:rsidP="00292222">
            <w:pPr>
              <w:widowControl w:val="0"/>
              <w:spacing w:after="0" w:line="250" w:lineRule="auto"/>
              <w:jc w:val="center"/>
              <w:rPr>
                <w:rFonts w:ascii="Times New Roman" w:hAnsi="Times New Roman" w:cs="Times New Roman"/>
                <w:sz w:val="27"/>
                <w:szCs w:val="27"/>
              </w:rPr>
            </w:pPr>
          </w:p>
        </w:tc>
        <w:tc>
          <w:tcPr>
            <w:tcW w:w="4140" w:type="dxa"/>
            <w:gridSpan w:val="2"/>
          </w:tcPr>
          <w:p w:rsidR="00B011CF" w:rsidRPr="00D80F80" w:rsidRDefault="00B011CF" w:rsidP="00292222">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общего образования к сре</w:t>
            </w:r>
            <w:r w:rsidRPr="00D80F80">
              <w:rPr>
                <w:rFonts w:ascii="Times New Roman" w:hAnsi="Times New Roman" w:cs="Times New Roman"/>
                <w:sz w:val="27"/>
                <w:szCs w:val="27"/>
              </w:rPr>
              <w:t>д</w:t>
            </w:r>
            <w:r w:rsidRPr="00D80F80">
              <w:rPr>
                <w:rFonts w:ascii="Times New Roman" w:hAnsi="Times New Roman" w:cs="Times New Roman"/>
                <w:sz w:val="27"/>
                <w:szCs w:val="27"/>
              </w:rPr>
              <w:t>ней заработной плате в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 xml:space="preserve">ской области </w:t>
            </w:r>
          </w:p>
        </w:tc>
      </w:tr>
      <w:tr w:rsidR="00B011CF" w:rsidRPr="00D80F80" w:rsidTr="002548C3">
        <w:trPr>
          <w:gridAfter w:val="1"/>
          <w:wAfter w:w="11" w:type="dxa"/>
          <w:trHeight w:val="20"/>
        </w:trPr>
        <w:tc>
          <w:tcPr>
            <w:tcW w:w="851"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3.3.</w:t>
            </w:r>
          </w:p>
        </w:tc>
        <w:tc>
          <w:tcPr>
            <w:tcW w:w="4820" w:type="dxa"/>
          </w:tcPr>
          <w:p w:rsidR="00B011CF" w:rsidRPr="00D80F80" w:rsidRDefault="00B011CF" w:rsidP="00292222">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Информационное сопровождение м</w:t>
            </w:r>
            <w:r w:rsidRPr="00D80F80">
              <w:rPr>
                <w:rFonts w:ascii="Times New Roman" w:hAnsi="Times New Roman" w:cs="Times New Roman"/>
                <w:sz w:val="27"/>
                <w:szCs w:val="27"/>
              </w:rPr>
              <w:t>е</w:t>
            </w:r>
            <w:r w:rsidRPr="00D80F80">
              <w:rPr>
                <w:rFonts w:ascii="Times New Roman" w:hAnsi="Times New Roman" w:cs="Times New Roman"/>
                <w:sz w:val="27"/>
                <w:szCs w:val="27"/>
              </w:rPr>
              <w:t>роприятий по введению эффективного контракта в системе общего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(публикации в средствах массовой информации, проведение семинаров и другие мероприятия)</w:t>
            </w:r>
          </w:p>
        </w:tc>
        <w:tc>
          <w:tcPr>
            <w:tcW w:w="3260"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общеобразовательных</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w:t>
            </w:r>
          </w:p>
        </w:tc>
        <w:tc>
          <w:tcPr>
            <w:tcW w:w="2153"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vMerge w:val="restart"/>
          </w:tcPr>
          <w:p w:rsidR="00B011CF" w:rsidRPr="00D80F80" w:rsidRDefault="00B011CF" w:rsidP="00292222">
            <w:pPr>
              <w:widowControl w:val="0"/>
              <w:spacing w:after="0" w:line="250" w:lineRule="auto"/>
              <w:jc w:val="both"/>
              <w:rPr>
                <w:rFonts w:ascii="Times New Roman" w:hAnsi="Times New Roman" w:cs="Times New Roman"/>
                <w:spacing w:val="-2"/>
                <w:sz w:val="27"/>
                <w:szCs w:val="27"/>
              </w:rPr>
            </w:pPr>
            <w:r w:rsidRPr="00D80F80">
              <w:rPr>
                <w:rFonts w:ascii="Times New Roman" w:hAnsi="Times New Roman" w:cs="Times New Roman"/>
                <w:spacing w:val="-2"/>
                <w:sz w:val="27"/>
                <w:szCs w:val="27"/>
              </w:rPr>
              <w:t>Составление ежеквартального аналитического отчёта о внедр</w:t>
            </w:r>
            <w:r w:rsidRPr="00D80F80">
              <w:rPr>
                <w:rFonts w:ascii="Times New Roman" w:hAnsi="Times New Roman" w:cs="Times New Roman"/>
                <w:spacing w:val="-2"/>
                <w:sz w:val="27"/>
                <w:szCs w:val="27"/>
              </w:rPr>
              <w:t>е</w:t>
            </w:r>
            <w:r w:rsidRPr="00D80F80">
              <w:rPr>
                <w:rFonts w:ascii="Times New Roman" w:hAnsi="Times New Roman" w:cs="Times New Roman"/>
                <w:spacing w:val="-2"/>
                <w:sz w:val="27"/>
                <w:szCs w:val="27"/>
              </w:rPr>
              <w:t>нии эффективного контракта.</w:t>
            </w:r>
          </w:p>
          <w:p w:rsidR="00B011CF" w:rsidRPr="00D80F80" w:rsidRDefault="00B011CF" w:rsidP="00292222">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Освещение лучших практик внедрения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в средствах массовой и</w:t>
            </w:r>
            <w:r w:rsidRPr="00D80F80">
              <w:rPr>
                <w:rFonts w:ascii="Times New Roman" w:hAnsi="Times New Roman" w:cs="Times New Roman"/>
                <w:sz w:val="27"/>
                <w:szCs w:val="27"/>
              </w:rPr>
              <w:t>н</w:t>
            </w:r>
            <w:r w:rsidRPr="00D80F80">
              <w:rPr>
                <w:rFonts w:ascii="Times New Roman" w:hAnsi="Times New Roman" w:cs="Times New Roman"/>
                <w:sz w:val="27"/>
                <w:szCs w:val="27"/>
              </w:rPr>
              <w:t>формации</w:t>
            </w:r>
          </w:p>
          <w:p w:rsidR="00B011CF" w:rsidRPr="00D80F80" w:rsidRDefault="00B011CF" w:rsidP="00292222">
            <w:pPr>
              <w:widowControl w:val="0"/>
              <w:spacing w:after="0" w:line="250" w:lineRule="auto"/>
              <w:jc w:val="both"/>
              <w:rPr>
                <w:rFonts w:ascii="Times New Roman" w:hAnsi="Times New Roman" w:cs="Times New Roman"/>
                <w:sz w:val="27"/>
                <w:szCs w:val="27"/>
              </w:rPr>
            </w:pPr>
          </w:p>
        </w:tc>
      </w:tr>
      <w:tr w:rsidR="00B011CF" w:rsidRPr="00D80F80" w:rsidTr="002548C3">
        <w:trPr>
          <w:gridAfter w:val="1"/>
          <w:wAfter w:w="11" w:type="dxa"/>
          <w:trHeight w:val="20"/>
        </w:trPr>
        <w:tc>
          <w:tcPr>
            <w:tcW w:w="851"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3.4.</w:t>
            </w:r>
          </w:p>
        </w:tc>
        <w:tc>
          <w:tcPr>
            <w:tcW w:w="4820" w:type="dxa"/>
          </w:tcPr>
          <w:p w:rsidR="00B011CF" w:rsidRPr="00D80F80" w:rsidRDefault="00B011CF" w:rsidP="00292222">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Мониторинг влияния внедрения э</w:t>
            </w:r>
            <w:r w:rsidRPr="00D80F80">
              <w:rPr>
                <w:rFonts w:ascii="Times New Roman" w:hAnsi="Times New Roman" w:cs="Times New Roman"/>
                <w:sz w:val="27"/>
                <w:szCs w:val="27"/>
              </w:rPr>
              <w:t>ф</w:t>
            </w:r>
            <w:r w:rsidRPr="00D80F80">
              <w:rPr>
                <w:rFonts w:ascii="Times New Roman" w:hAnsi="Times New Roman" w:cs="Times New Roman"/>
                <w:sz w:val="27"/>
                <w:szCs w:val="27"/>
              </w:rPr>
              <w:t>фективного контракта на качество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разовательных услуг в сфере общего образования, в том числе выявление лучших практик внедрения эффекти</w:t>
            </w:r>
            <w:r w:rsidRPr="00D80F80">
              <w:rPr>
                <w:rFonts w:ascii="Times New Roman" w:hAnsi="Times New Roman" w:cs="Times New Roman"/>
                <w:sz w:val="27"/>
                <w:szCs w:val="27"/>
              </w:rPr>
              <w:t>в</w:t>
            </w:r>
            <w:r w:rsidRPr="00D80F80">
              <w:rPr>
                <w:rFonts w:ascii="Times New Roman" w:hAnsi="Times New Roman" w:cs="Times New Roman"/>
                <w:sz w:val="27"/>
                <w:szCs w:val="27"/>
              </w:rPr>
              <w:t>ного контракта</w:t>
            </w:r>
          </w:p>
        </w:tc>
        <w:tc>
          <w:tcPr>
            <w:tcW w:w="3260"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53"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4140" w:type="dxa"/>
            <w:gridSpan w:val="2"/>
            <w:vMerge/>
          </w:tcPr>
          <w:p w:rsidR="00B011CF" w:rsidRPr="00D80F80" w:rsidRDefault="00B011CF" w:rsidP="00292222">
            <w:pPr>
              <w:widowControl w:val="0"/>
              <w:spacing w:after="0" w:line="250" w:lineRule="auto"/>
              <w:jc w:val="both"/>
              <w:rPr>
                <w:rFonts w:ascii="Times New Roman" w:hAnsi="Times New Roman" w:cs="Times New Roman"/>
                <w:sz w:val="27"/>
                <w:szCs w:val="27"/>
              </w:rPr>
            </w:pPr>
          </w:p>
        </w:tc>
      </w:tr>
      <w:tr w:rsidR="00B011CF" w:rsidRPr="00D80F80" w:rsidTr="002548C3">
        <w:trPr>
          <w:gridAfter w:val="1"/>
          <w:wAfter w:w="11" w:type="dxa"/>
          <w:trHeight w:val="20"/>
        </w:trPr>
        <w:tc>
          <w:tcPr>
            <w:tcW w:w="851"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3.5.</w:t>
            </w:r>
          </w:p>
        </w:tc>
        <w:tc>
          <w:tcPr>
            <w:tcW w:w="4820" w:type="dxa"/>
          </w:tcPr>
          <w:p w:rsidR="00B011CF" w:rsidRPr="00D80F80" w:rsidRDefault="00B011CF" w:rsidP="00292222">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внедрение механизмов эффективного контракта с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лями образовательных организаций общего образования:</w:t>
            </w:r>
          </w:p>
        </w:tc>
        <w:tc>
          <w:tcPr>
            <w:tcW w:w="3260"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53" w:type="dxa"/>
          </w:tcPr>
          <w:p w:rsidR="00B011CF" w:rsidRPr="00D80F80" w:rsidRDefault="00B011CF" w:rsidP="00292222">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shd w:val="clear" w:color="auto" w:fill="auto"/>
          </w:tcPr>
          <w:p w:rsidR="00B011CF" w:rsidRPr="00D80F80" w:rsidRDefault="00B011CF" w:rsidP="00292222">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Кратность среднемесячной зар</w:t>
            </w:r>
            <w:r w:rsidRPr="00D80F80">
              <w:rPr>
                <w:rFonts w:ascii="Times New Roman" w:hAnsi="Times New Roman" w:cs="Times New Roman"/>
                <w:sz w:val="27"/>
                <w:szCs w:val="27"/>
              </w:rPr>
              <w:t>а</w:t>
            </w:r>
            <w:r w:rsidRPr="00D80F80">
              <w:rPr>
                <w:rFonts w:ascii="Times New Roman" w:hAnsi="Times New Roman" w:cs="Times New Roman"/>
                <w:sz w:val="27"/>
                <w:szCs w:val="27"/>
              </w:rPr>
              <w:t>ботной платы руководителей и работников общеобразовател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 не более 8</w:t>
            </w:r>
          </w:p>
        </w:tc>
      </w:tr>
      <w:tr w:rsidR="00B011CF" w:rsidRPr="00D80F80" w:rsidTr="002548C3">
        <w:trPr>
          <w:gridAfter w:val="1"/>
          <w:wAfter w:w="11" w:type="dxa"/>
          <w:trHeight w:val="20"/>
        </w:trPr>
        <w:tc>
          <w:tcPr>
            <w:tcW w:w="851" w:type="dxa"/>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3.5.1.</w:t>
            </w:r>
          </w:p>
        </w:tc>
        <w:tc>
          <w:tcPr>
            <w:tcW w:w="4820" w:type="dxa"/>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Изучение методических рекомендаций по стимулированию руководителей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разовательных организаций общего образования, направленных на уст</w:t>
            </w:r>
            <w:r w:rsidRPr="00D80F80">
              <w:rPr>
                <w:rFonts w:ascii="Times New Roman" w:hAnsi="Times New Roman" w:cs="Times New Roman"/>
                <w:sz w:val="27"/>
                <w:szCs w:val="27"/>
              </w:rPr>
              <w:t>а</w:t>
            </w:r>
            <w:r w:rsidRPr="00D80F80">
              <w:rPr>
                <w:rFonts w:ascii="Times New Roman" w:hAnsi="Times New Roman" w:cs="Times New Roman"/>
                <w:sz w:val="27"/>
                <w:szCs w:val="27"/>
              </w:rPr>
              <w:t>новление взаимосвязи между показат</w:t>
            </w:r>
            <w:r w:rsidRPr="00D80F80">
              <w:rPr>
                <w:rFonts w:ascii="Times New Roman" w:hAnsi="Times New Roman" w:cs="Times New Roman"/>
                <w:sz w:val="27"/>
                <w:szCs w:val="27"/>
              </w:rPr>
              <w:t>е</w:t>
            </w:r>
            <w:r w:rsidRPr="00D80F80">
              <w:rPr>
                <w:rFonts w:ascii="Times New Roman" w:hAnsi="Times New Roman" w:cs="Times New Roman"/>
                <w:sz w:val="27"/>
                <w:szCs w:val="27"/>
              </w:rPr>
              <w:t>лями качества предоставляемых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низацией государственных (муниц</w:t>
            </w:r>
            <w:r w:rsidRPr="00D80F80">
              <w:rPr>
                <w:rFonts w:ascii="Times New Roman" w:hAnsi="Times New Roman" w:cs="Times New Roman"/>
                <w:sz w:val="27"/>
                <w:szCs w:val="27"/>
              </w:rPr>
              <w:t>и</w:t>
            </w:r>
            <w:r w:rsidRPr="00D80F80">
              <w:rPr>
                <w:rFonts w:ascii="Times New Roman" w:hAnsi="Times New Roman" w:cs="Times New Roman"/>
                <w:sz w:val="27"/>
                <w:szCs w:val="27"/>
              </w:rPr>
              <w:t>пальных) услуг и эффективностью де</w:t>
            </w:r>
            <w:r w:rsidRPr="00D80F80">
              <w:rPr>
                <w:rFonts w:ascii="Times New Roman" w:hAnsi="Times New Roman" w:cs="Times New Roman"/>
                <w:sz w:val="27"/>
                <w:szCs w:val="27"/>
              </w:rPr>
              <w:t>я</w:t>
            </w:r>
            <w:r w:rsidRPr="00D80F80">
              <w:rPr>
                <w:rFonts w:ascii="Times New Roman" w:hAnsi="Times New Roman" w:cs="Times New Roman"/>
                <w:sz w:val="27"/>
                <w:szCs w:val="27"/>
              </w:rPr>
              <w:t>тельности руководителя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ной организации общего образования (в том числе по результатам независ</w:t>
            </w:r>
            <w:r w:rsidRPr="00D80F80">
              <w:rPr>
                <w:rFonts w:ascii="Times New Roman" w:hAnsi="Times New Roman" w:cs="Times New Roman"/>
                <w:sz w:val="27"/>
                <w:szCs w:val="27"/>
              </w:rPr>
              <w:t>и</w:t>
            </w:r>
            <w:r w:rsidRPr="00D80F80">
              <w:rPr>
                <w:rFonts w:ascii="Times New Roman" w:hAnsi="Times New Roman" w:cs="Times New Roman"/>
                <w:sz w:val="27"/>
                <w:szCs w:val="27"/>
              </w:rPr>
              <w:t>мой оценки)</w:t>
            </w:r>
          </w:p>
        </w:tc>
        <w:tc>
          <w:tcPr>
            <w:tcW w:w="3260" w:type="dxa"/>
            <w:shd w:val="clear" w:color="auto" w:fill="auto"/>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53" w:type="dxa"/>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p w:rsidR="00B011CF" w:rsidRPr="00D80F80" w:rsidRDefault="00B011CF" w:rsidP="00292222">
            <w:pPr>
              <w:widowControl w:val="0"/>
              <w:spacing w:after="0" w:line="235" w:lineRule="auto"/>
              <w:jc w:val="center"/>
              <w:rPr>
                <w:rFonts w:ascii="Times New Roman" w:hAnsi="Times New Roman" w:cs="Times New Roman"/>
                <w:sz w:val="27"/>
                <w:szCs w:val="27"/>
              </w:rPr>
            </w:pPr>
          </w:p>
        </w:tc>
        <w:tc>
          <w:tcPr>
            <w:tcW w:w="4140" w:type="dxa"/>
            <w:gridSpan w:val="2"/>
            <w:vMerge w:val="restart"/>
            <w:shd w:val="clear" w:color="auto" w:fill="auto"/>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семинаров по раз</w:t>
            </w:r>
            <w:r w:rsidRPr="00D80F80">
              <w:rPr>
                <w:rFonts w:ascii="Times New Roman" w:hAnsi="Times New Roman" w:cs="Times New Roman"/>
                <w:sz w:val="27"/>
                <w:szCs w:val="27"/>
              </w:rPr>
              <w:t>ъ</w:t>
            </w:r>
            <w:r w:rsidRPr="00D80F80">
              <w:rPr>
                <w:rFonts w:ascii="Times New Roman" w:hAnsi="Times New Roman" w:cs="Times New Roman"/>
                <w:sz w:val="27"/>
                <w:szCs w:val="27"/>
              </w:rPr>
              <w:t>яснению механизмов эффекти</w:t>
            </w:r>
            <w:r w:rsidRPr="00D80F80">
              <w:rPr>
                <w:rFonts w:ascii="Times New Roman" w:hAnsi="Times New Roman" w:cs="Times New Roman"/>
                <w:sz w:val="27"/>
                <w:szCs w:val="27"/>
              </w:rPr>
              <w:t>в</w:t>
            </w:r>
            <w:r w:rsidRPr="00D80F80">
              <w:rPr>
                <w:rFonts w:ascii="Times New Roman" w:hAnsi="Times New Roman" w:cs="Times New Roman"/>
                <w:sz w:val="27"/>
                <w:szCs w:val="27"/>
              </w:rPr>
              <w:t>ного контракта с руководителями общеобразовательных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в 2014 году – не менее 6</w:t>
            </w:r>
          </w:p>
        </w:tc>
      </w:tr>
      <w:tr w:rsidR="00B011CF" w:rsidRPr="00D80F80" w:rsidTr="002548C3">
        <w:trPr>
          <w:gridAfter w:val="1"/>
          <w:wAfter w:w="11" w:type="dxa"/>
          <w:trHeight w:val="20"/>
        </w:trPr>
        <w:tc>
          <w:tcPr>
            <w:tcW w:w="851" w:type="dxa"/>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3.5.2.</w:t>
            </w:r>
          </w:p>
        </w:tc>
        <w:tc>
          <w:tcPr>
            <w:tcW w:w="4820" w:type="dxa"/>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мероприятий по разъя</w:t>
            </w:r>
            <w:r w:rsidRPr="00D80F80">
              <w:rPr>
                <w:rFonts w:ascii="Times New Roman" w:hAnsi="Times New Roman" w:cs="Times New Roman"/>
                <w:sz w:val="27"/>
                <w:szCs w:val="27"/>
              </w:rPr>
              <w:t>с</w:t>
            </w:r>
            <w:r w:rsidRPr="00D80F80">
              <w:rPr>
                <w:rFonts w:ascii="Times New Roman" w:hAnsi="Times New Roman" w:cs="Times New Roman"/>
                <w:sz w:val="27"/>
                <w:szCs w:val="27"/>
              </w:rPr>
              <w:t>нению механизмов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с руководителями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общего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w:t>
            </w:r>
          </w:p>
        </w:tc>
        <w:tc>
          <w:tcPr>
            <w:tcW w:w="3260" w:type="dxa"/>
            <w:shd w:val="clear" w:color="auto" w:fill="auto"/>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53" w:type="dxa"/>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4140" w:type="dxa"/>
            <w:gridSpan w:val="2"/>
            <w:vMerge/>
          </w:tcPr>
          <w:p w:rsidR="00B011CF" w:rsidRPr="00D80F80" w:rsidRDefault="00B011CF" w:rsidP="00292222">
            <w:pPr>
              <w:widowControl w:val="0"/>
              <w:spacing w:after="0" w:line="235" w:lineRule="auto"/>
              <w:jc w:val="both"/>
              <w:rPr>
                <w:rFonts w:ascii="Times New Roman" w:hAnsi="Times New Roman" w:cs="Times New Roman"/>
                <w:sz w:val="27"/>
                <w:szCs w:val="27"/>
              </w:rPr>
            </w:pPr>
          </w:p>
        </w:tc>
      </w:tr>
      <w:tr w:rsidR="00B011CF" w:rsidRPr="00D80F80" w:rsidTr="002548C3">
        <w:trPr>
          <w:gridAfter w:val="1"/>
          <w:wAfter w:w="11" w:type="dxa"/>
          <w:trHeight w:val="20"/>
        </w:trPr>
        <w:tc>
          <w:tcPr>
            <w:tcW w:w="851" w:type="dxa"/>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3.5.3.</w:t>
            </w:r>
          </w:p>
        </w:tc>
        <w:tc>
          <w:tcPr>
            <w:tcW w:w="4820" w:type="dxa"/>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мероприятий по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ции заключения дополнительных с</w:t>
            </w:r>
            <w:r w:rsidRPr="00D80F80">
              <w:rPr>
                <w:rFonts w:ascii="Times New Roman" w:hAnsi="Times New Roman" w:cs="Times New Roman"/>
                <w:sz w:val="27"/>
                <w:szCs w:val="27"/>
              </w:rPr>
              <w:t>о</w:t>
            </w:r>
            <w:r w:rsidRPr="00D80F80">
              <w:rPr>
                <w:rFonts w:ascii="Times New Roman" w:hAnsi="Times New Roman" w:cs="Times New Roman"/>
                <w:sz w:val="27"/>
                <w:szCs w:val="27"/>
              </w:rPr>
              <w:t>глашений к трудовому договору (н</w:t>
            </w:r>
            <w:r w:rsidRPr="00D80F80">
              <w:rPr>
                <w:rFonts w:ascii="Times New Roman" w:hAnsi="Times New Roman" w:cs="Times New Roman"/>
                <w:sz w:val="27"/>
                <w:szCs w:val="27"/>
              </w:rPr>
              <w:t>о</w:t>
            </w:r>
            <w:r w:rsidRPr="00D80F80">
              <w:rPr>
                <w:rFonts w:ascii="Times New Roman" w:hAnsi="Times New Roman" w:cs="Times New Roman"/>
                <w:sz w:val="27"/>
                <w:szCs w:val="27"/>
              </w:rPr>
              <w:t>вых трудовых договоров) с руковод</w:t>
            </w:r>
            <w:r w:rsidRPr="00D80F80">
              <w:rPr>
                <w:rFonts w:ascii="Times New Roman" w:hAnsi="Times New Roman" w:cs="Times New Roman"/>
                <w:sz w:val="27"/>
                <w:szCs w:val="27"/>
              </w:rPr>
              <w:t>и</w:t>
            </w:r>
            <w:r w:rsidRPr="00D80F80">
              <w:rPr>
                <w:rFonts w:ascii="Times New Roman" w:hAnsi="Times New Roman" w:cs="Times New Roman"/>
                <w:sz w:val="27"/>
                <w:szCs w:val="27"/>
              </w:rPr>
              <w:t>телями образовательных организаций общего образования в соответствии с типовым трудовым договором</w:t>
            </w:r>
          </w:p>
        </w:tc>
        <w:tc>
          <w:tcPr>
            <w:tcW w:w="3260" w:type="dxa"/>
            <w:shd w:val="clear" w:color="auto" w:fill="auto"/>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2153" w:type="dxa"/>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Доля заключённых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соглашений к трудовому д</w:t>
            </w:r>
            <w:r w:rsidRPr="00D80F80">
              <w:rPr>
                <w:rFonts w:ascii="Times New Roman" w:hAnsi="Times New Roman" w:cs="Times New Roman"/>
                <w:sz w:val="27"/>
                <w:szCs w:val="27"/>
              </w:rPr>
              <w:t>о</w:t>
            </w:r>
            <w:r w:rsidRPr="00D80F80">
              <w:rPr>
                <w:rFonts w:ascii="Times New Roman" w:hAnsi="Times New Roman" w:cs="Times New Roman"/>
                <w:sz w:val="27"/>
                <w:szCs w:val="27"/>
              </w:rPr>
              <w:t>говору (новых трудовых догов</w:t>
            </w:r>
            <w:r w:rsidRPr="00D80F80">
              <w:rPr>
                <w:rFonts w:ascii="Times New Roman" w:hAnsi="Times New Roman" w:cs="Times New Roman"/>
                <w:sz w:val="27"/>
                <w:szCs w:val="27"/>
              </w:rPr>
              <w:t>о</w:t>
            </w:r>
            <w:r w:rsidRPr="00D80F80">
              <w:rPr>
                <w:rFonts w:ascii="Times New Roman" w:hAnsi="Times New Roman" w:cs="Times New Roman"/>
                <w:sz w:val="27"/>
                <w:szCs w:val="27"/>
              </w:rPr>
              <w:t>ров) с руководителями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общего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разования по модели эффекти</w:t>
            </w:r>
            <w:r w:rsidRPr="00D80F80">
              <w:rPr>
                <w:rFonts w:ascii="Times New Roman" w:hAnsi="Times New Roman" w:cs="Times New Roman"/>
                <w:sz w:val="27"/>
                <w:szCs w:val="27"/>
              </w:rPr>
              <w:t>в</w:t>
            </w:r>
            <w:r w:rsidRPr="00D80F80">
              <w:rPr>
                <w:rFonts w:ascii="Times New Roman" w:hAnsi="Times New Roman" w:cs="Times New Roman"/>
                <w:sz w:val="27"/>
                <w:szCs w:val="27"/>
              </w:rPr>
              <w:t>ного контракта в общем колич</w:t>
            </w:r>
            <w:r w:rsidRPr="00D80F80">
              <w:rPr>
                <w:rFonts w:ascii="Times New Roman" w:hAnsi="Times New Roman" w:cs="Times New Roman"/>
                <w:sz w:val="27"/>
                <w:szCs w:val="27"/>
              </w:rPr>
              <w:t>е</w:t>
            </w:r>
            <w:r w:rsidRPr="00D80F80">
              <w:rPr>
                <w:rFonts w:ascii="Times New Roman" w:hAnsi="Times New Roman" w:cs="Times New Roman"/>
                <w:sz w:val="27"/>
                <w:szCs w:val="27"/>
              </w:rPr>
              <w:t>стве заключённых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соглашений к трудовому д</w:t>
            </w:r>
            <w:r w:rsidRPr="00D80F80">
              <w:rPr>
                <w:rFonts w:ascii="Times New Roman" w:hAnsi="Times New Roman" w:cs="Times New Roman"/>
                <w:sz w:val="27"/>
                <w:szCs w:val="27"/>
              </w:rPr>
              <w:t>о</w:t>
            </w:r>
            <w:r w:rsidRPr="00D80F80">
              <w:rPr>
                <w:rFonts w:ascii="Times New Roman" w:hAnsi="Times New Roman" w:cs="Times New Roman"/>
                <w:sz w:val="27"/>
                <w:szCs w:val="27"/>
              </w:rPr>
              <w:t>говору (новых трудовых догов</w:t>
            </w:r>
            <w:r w:rsidRPr="00D80F80">
              <w:rPr>
                <w:rFonts w:ascii="Times New Roman" w:hAnsi="Times New Roman" w:cs="Times New Roman"/>
                <w:sz w:val="27"/>
                <w:szCs w:val="27"/>
              </w:rPr>
              <w:t>о</w:t>
            </w:r>
            <w:r w:rsidRPr="00D80F80">
              <w:rPr>
                <w:rFonts w:ascii="Times New Roman" w:hAnsi="Times New Roman" w:cs="Times New Roman"/>
                <w:sz w:val="27"/>
                <w:szCs w:val="27"/>
              </w:rPr>
              <w:t>ров) с руководителями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общего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разования к 2017 году – 100%</w:t>
            </w:r>
          </w:p>
        </w:tc>
      </w:tr>
      <w:tr w:rsidR="00E03F9A" w:rsidRPr="00D80F80" w:rsidTr="003B3575">
        <w:trPr>
          <w:gridAfter w:val="1"/>
          <w:wAfter w:w="11" w:type="dxa"/>
          <w:trHeight w:val="5786"/>
        </w:trPr>
        <w:tc>
          <w:tcPr>
            <w:tcW w:w="851" w:type="dxa"/>
          </w:tcPr>
          <w:p w:rsidR="00E03F9A" w:rsidRPr="00D80F80" w:rsidRDefault="00E03F9A"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3.5.4.</w:t>
            </w:r>
          </w:p>
        </w:tc>
        <w:tc>
          <w:tcPr>
            <w:tcW w:w="4820" w:type="dxa"/>
          </w:tcPr>
          <w:p w:rsidR="00E03F9A" w:rsidRPr="00D80F80" w:rsidRDefault="00E03F9A"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Осуществление мероприятий, напра</w:t>
            </w:r>
            <w:r w:rsidRPr="00D80F80">
              <w:rPr>
                <w:rFonts w:ascii="Times New Roman" w:hAnsi="Times New Roman" w:cs="Times New Roman"/>
                <w:sz w:val="27"/>
                <w:szCs w:val="27"/>
              </w:rPr>
              <w:t>в</w:t>
            </w:r>
            <w:r w:rsidRPr="00D80F80">
              <w:rPr>
                <w:rFonts w:ascii="Times New Roman" w:hAnsi="Times New Roman" w:cs="Times New Roman"/>
                <w:sz w:val="27"/>
                <w:szCs w:val="27"/>
              </w:rPr>
              <w:t xml:space="preserve">ленных на оптимизацию </w:t>
            </w:r>
            <w:proofErr w:type="gramStart"/>
            <w:r w:rsidRPr="00D80F80">
              <w:rPr>
                <w:rFonts w:ascii="Times New Roman" w:hAnsi="Times New Roman" w:cs="Times New Roman"/>
                <w:sz w:val="27"/>
                <w:szCs w:val="27"/>
              </w:rPr>
              <w:t>расходов</w:t>
            </w:r>
            <w:proofErr w:type="gramEnd"/>
            <w:r w:rsidRPr="00D80F80">
              <w:rPr>
                <w:rFonts w:ascii="Times New Roman" w:hAnsi="Times New Roman" w:cs="Times New Roman"/>
                <w:sz w:val="27"/>
                <w:szCs w:val="27"/>
              </w:rPr>
              <w:t xml:space="preserve"> на оплату труда вспомогательного</w:t>
            </w:r>
            <w:r>
              <w:rPr>
                <w:rFonts w:ascii="Times New Roman" w:hAnsi="Times New Roman" w:cs="Times New Roman"/>
                <w:sz w:val="27"/>
                <w:szCs w:val="27"/>
              </w:rPr>
              <w:t xml:space="preserve"> и</w:t>
            </w:r>
            <w:r w:rsidRPr="00D80F80">
              <w:rPr>
                <w:rFonts w:ascii="Times New Roman" w:hAnsi="Times New Roman" w:cs="Times New Roman"/>
                <w:sz w:val="27"/>
                <w:szCs w:val="27"/>
              </w:rPr>
              <w:t xml:space="preserve"> а</w:t>
            </w:r>
            <w:r w:rsidRPr="00D80F80">
              <w:rPr>
                <w:rFonts w:ascii="Times New Roman" w:hAnsi="Times New Roman" w:cs="Times New Roman"/>
                <w:sz w:val="27"/>
                <w:szCs w:val="27"/>
              </w:rPr>
              <w:t>д</w:t>
            </w:r>
            <w:r w:rsidRPr="00D80F80">
              <w:rPr>
                <w:rFonts w:ascii="Times New Roman" w:hAnsi="Times New Roman" w:cs="Times New Roman"/>
                <w:sz w:val="27"/>
                <w:szCs w:val="27"/>
              </w:rPr>
              <w:t>министративно-управленческого пе</w:t>
            </w:r>
            <w:r w:rsidRPr="00D80F80">
              <w:rPr>
                <w:rFonts w:ascii="Times New Roman" w:hAnsi="Times New Roman" w:cs="Times New Roman"/>
                <w:sz w:val="27"/>
                <w:szCs w:val="27"/>
              </w:rPr>
              <w:t>р</w:t>
            </w:r>
            <w:r w:rsidRPr="00D80F80">
              <w:rPr>
                <w:rFonts w:ascii="Times New Roman" w:hAnsi="Times New Roman" w:cs="Times New Roman"/>
                <w:sz w:val="27"/>
                <w:szCs w:val="27"/>
              </w:rPr>
              <w:t>сонала.</w:t>
            </w:r>
          </w:p>
          <w:p w:rsidR="00E03F9A" w:rsidRPr="00D80F80" w:rsidRDefault="00E03F9A" w:rsidP="00E03F9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Дифференциация оплаты труда всп</w:t>
            </w:r>
            <w:r w:rsidRPr="00D80F80">
              <w:rPr>
                <w:rFonts w:ascii="Times New Roman" w:hAnsi="Times New Roman" w:cs="Times New Roman"/>
                <w:sz w:val="27"/>
                <w:szCs w:val="27"/>
              </w:rPr>
              <w:t>о</w:t>
            </w:r>
            <w:r w:rsidRPr="00D80F80">
              <w:rPr>
                <w:rFonts w:ascii="Times New Roman" w:hAnsi="Times New Roman" w:cs="Times New Roman"/>
                <w:sz w:val="27"/>
                <w:szCs w:val="27"/>
              </w:rPr>
              <w:t>могательного и административно-управленческого персонала исходя из предельной доли расходов на оплату труда в общем фонде оплаты труда о</w:t>
            </w:r>
            <w:r w:rsidRPr="00D80F80">
              <w:rPr>
                <w:rFonts w:ascii="Times New Roman" w:hAnsi="Times New Roman" w:cs="Times New Roman"/>
                <w:sz w:val="27"/>
                <w:szCs w:val="27"/>
              </w:rPr>
              <w:t>б</w:t>
            </w:r>
            <w:r w:rsidRPr="00D80F80">
              <w:rPr>
                <w:rFonts w:ascii="Times New Roman" w:hAnsi="Times New Roman" w:cs="Times New Roman"/>
                <w:sz w:val="27"/>
                <w:szCs w:val="27"/>
              </w:rPr>
              <w:t xml:space="preserve">разовательных организаций </w:t>
            </w:r>
            <w:r>
              <w:rPr>
                <w:rFonts w:ascii="Times New Roman" w:hAnsi="Times New Roman" w:cs="Times New Roman"/>
                <w:sz w:val="27"/>
                <w:szCs w:val="27"/>
              </w:rPr>
              <w:t>–</w:t>
            </w:r>
            <w:r w:rsidRPr="00D80F80">
              <w:rPr>
                <w:rFonts w:ascii="Times New Roman" w:hAnsi="Times New Roman" w:cs="Times New Roman"/>
                <w:sz w:val="27"/>
                <w:szCs w:val="27"/>
              </w:rPr>
              <w:t xml:space="preserve"> не более 40%</w:t>
            </w:r>
            <w:r>
              <w:rPr>
                <w:rFonts w:ascii="Times New Roman" w:hAnsi="Times New Roman" w:cs="Times New Roman"/>
                <w:sz w:val="27"/>
                <w:szCs w:val="27"/>
              </w:rPr>
              <w:t>.</w:t>
            </w:r>
          </w:p>
          <w:p w:rsidR="00E03F9A" w:rsidRPr="00D80F80" w:rsidRDefault="00E03F9A"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Оптимизация численности по отдел</w:t>
            </w:r>
            <w:r w:rsidRPr="00D80F80">
              <w:rPr>
                <w:rFonts w:ascii="Times New Roman" w:hAnsi="Times New Roman" w:cs="Times New Roman"/>
                <w:sz w:val="27"/>
                <w:szCs w:val="27"/>
              </w:rPr>
              <w:t>ь</w:t>
            </w:r>
            <w:r w:rsidRPr="00D80F80">
              <w:rPr>
                <w:rFonts w:ascii="Times New Roman" w:hAnsi="Times New Roman" w:cs="Times New Roman"/>
                <w:sz w:val="27"/>
                <w:szCs w:val="27"/>
              </w:rPr>
              <w:t>ным категориям педагогических р</w:t>
            </w:r>
            <w:r w:rsidRPr="00D80F80">
              <w:rPr>
                <w:rFonts w:ascii="Times New Roman" w:hAnsi="Times New Roman" w:cs="Times New Roman"/>
                <w:sz w:val="27"/>
                <w:szCs w:val="27"/>
              </w:rPr>
              <w:t>а</w:t>
            </w:r>
            <w:r w:rsidRPr="00D80F80">
              <w:rPr>
                <w:rFonts w:ascii="Times New Roman" w:hAnsi="Times New Roman" w:cs="Times New Roman"/>
                <w:sz w:val="27"/>
                <w:szCs w:val="27"/>
              </w:rPr>
              <w:t>ботников, определённых указами Пр</w:t>
            </w:r>
            <w:r w:rsidRPr="00D80F80">
              <w:rPr>
                <w:rFonts w:ascii="Times New Roman" w:hAnsi="Times New Roman" w:cs="Times New Roman"/>
                <w:sz w:val="27"/>
                <w:szCs w:val="27"/>
              </w:rPr>
              <w:t>е</w:t>
            </w:r>
            <w:r w:rsidRPr="00D80F80">
              <w:rPr>
                <w:rFonts w:ascii="Times New Roman" w:hAnsi="Times New Roman" w:cs="Times New Roman"/>
                <w:sz w:val="27"/>
                <w:szCs w:val="27"/>
              </w:rPr>
              <w:t>зидента Российской Федерации, с уч</w:t>
            </w:r>
            <w:r w:rsidRPr="00D80F80">
              <w:rPr>
                <w:rFonts w:ascii="Times New Roman" w:hAnsi="Times New Roman" w:cs="Times New Roman"/>
                <w:sz w:val="27"/>
                <w:szCs w:val="27"/>
              </w:rPr>
              <w:t>ё</w:t>
            </w:r>
            <w:r w:rsidRPr="00D80F80">
              <w:rPr>
                <w:rFonts w:ascii="Times New Roman" w:hAnsi="Times New Roman" w:cs="Times New Roman"/>
                <w:sz w:val="27"/>
                <w:szCs w:val="27"/>
              </w:rPr>
              <w:t>том увеличения производительности труда и проводимых институционал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изменений</w:t>
            </w:r>
          </w:p>
        </w:tc>
        <w:tc>
          <w:tcPr>
            <w:tcW w:w="3260" w:type="dxa"/>
            <w:shd w:val="clear" w:color="auto" w:fill="auto"/>
          </w:tcPr>
          <w:p w:rsidR="00E03F9A" w:rsidRDefault="00E03F9A"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p>
          <w:p w:rsidR="00E03F9A" w:rsidRPr="00D80F80" w:rsidRDefault="00E03F9A"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E03F9A" w:rsidRDefault="00E03F9A"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самоуправления*, </w:t>
            </w:r>
          </w:p>
          <w:p w:rsidR="00E03F9A" w:rsidRDefault="00E03F9A"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руководители </w:t>
            </w:r>
          </w:p>
          <w:p w:rsidR="00E03F9A" w:rsidRPr="00D80F80" w:rsidRDefault="00E03F9A"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общеобразовательных </w:t>
            </w:r>
            <w:r w:rsidR="005C73A8">
              <w:rPr>
                <w:rFonts w:ascii="Times New Roman" w:hAnsi="Times New Roman" w:cs="Times New Roman"/>
                <w:sz w:val="27"/>
                <w:szCs w:val="27"/>
              </w:rPr>
              <w:br/>
            </w:r>
            <w:r w:rsidRPr="00D80F80">
              <w:rPr>
                <w:rFonts w:ascii="Times New Roman" w:hAnsi="Times New Roman" w:cs="Times New Roman"/>
                <w:sz w:val="27"/>
                <w:szCs w:val="27"/>
              </w:rPr>
              <w:t>организаций</w:t>
            </w:r>
            <w:r w:rsidR="005C73A8">
              <w:rPr>
                <w:rFonts w:ascii="Times New Roman" w:hAnsi="Times New Roman" w:cs="Times New Roman"/>
                <w:sz w:val="27"/>
                <w:szCs w:val="27"/>
              </w:rPr>
              <w:t>*</w:t>
            </w:r>
          </w:p>
        </w:tc>
        <w:tc>
          <w:tcPr>
            <w:tcW w:w="2153" w:type="dxa"/>
          </w:tcPr>
          <w:p w:rsidR="00E03F9A" w:rsidRPr="00D80F80" w:rsidRDefault="00E03F9A" w:rsidP="00E03F9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r>
              <w:rPr>
                <w:rFonts w:ascii="Times New Roman" w:hAnsi="Times New Roman" w:cs="Times New Roman"/>
                <w:sz w:val="27"/>
                <w:szCs w:val="27"/>
              </w:rPr>
              <w:t xml:space="preserve"> </w:t>
            </w:r>
            <w:r w:rsidRPr="00D80F80">
              <w:rPr>
                <w:rFonts w:ascii="Times New Roman" w:hAnsi="Times New Roman" w:cs="Times New Roman"/>
                <w:sz w:val="27"/>
                <w:szCs w:val="27"/>
              </w:rPr>
              <w:t>годы</w:t>
            </w:r>
          </w:p>
        </w:tc>
        <w:tc>
          <w:tcPr>
            <w:tcW w:w="4140" w:type="dxa"/>
            <w:gridSpan w:val="2"/>
          </w:tcPr>
          <w:p w:rsidR="00E03F9A" w:rsidRPr="00D80F80" w:rsidRDefault="00E03F9A"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общего образования к сре</w:t>
            </w:r>
            <w:r w:rsidRPr="00D80F80">
              <w:rPr>
                <w:rFonts w:ascii="Times New Roman" w:hAnsi="Times New Roman" w:cs="Times New Roman"/>
                <w:sz w:val="27"/>
                <w:szCs w:val="27"/>
              </w:rPr>
              <w:t>д</w:t>
            </w:r>
            <w:r w:rsidRPr="00D80F80">
              <w:rPr>
                <w:rFonts w:ascii="Times New Roman" w:hAnsi="Times New Roman" w:cs="Times New Roman"/>
                <w:sz w:val="27"/>
                <w:szCs w:val="27"/>
              </w:rPr>
              <w:t>ней заработной плате в регионе.</w:t>
            </w:r>
          </w:p>
          <w:p w:rsidR="00E03F9A" w:rsidRPr="00D80F80" w:rsidRDefault="00E03F9A"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пед</w:t>
            </w:r>
            <w:r w:rsidRPr="00D80F80">
              <w:rPr>
                <w:rFonts w:ascii="Times New Roman" w:hAnsi="Times New Roman" w:cs="Times New Roman"/>
                <w:sz w:val="27"/>
                <w:szCs w:val="27"/>
              </w:rPr>
              <w:t>а</w:t>
            </w:r>
            <w:r w:rsidRPr="00D80F80">
              <w:rPr>
                <w:rFonts w:ascii="Times New Roman" w:hAnsi="Times New Roman" w:cs="Times New Roman"/>
                <w:sz w:val="27"/>
                <w:szCs w:val="27"/>
              </w:rPr>
              <w:t>гогических работников общео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разовательных организаций в возрасте до 35 лет в общей чи</w:t>
            </w:r>
            <w:r w:rsidRPr="00D80F80">
              <w:rPr>
                <w:rFonts w:ascii="Times New Roman" w:hAnsi="Times New Roman" w:cs="Times New Roman"/>
                <w:sz w:val="27"/>
                <w:szCs w:val="27"/>
              </w:rPr>
              <w:t>с</w:t>
            </w:r>
            <w:r w:rsidRPr="00D80F80">
              <w:rPr>
                <w:rFonts w:ascii="Times New Roman" w:hAnsi="Times New Roman" w:cs="Times New Roman"/>
                <w:sz w:val="27"/>
                <w:szCs w:val="27"/>
              </w:rPr>
              <w:t>ленности педагогических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ников общеобразовательных о</w:t>
            </w:r>
            <w:r w:rsidRPr="00D80F80">
              <w:rPr>
                <w:rFonts w:ascii="Times New Roman" w:hAnsi="Times New Roman" w:cs="Times New Roman"/>
                <w:sz w:val="27"/>
                <w:szCs w:val="27"/>
              </w:rPr>
              <w:t>р</w:t>
            </w:r>
            <w:r w:rsidRPr="00D80F80">
              <w:rPr>
                <w:rFonts w:ascii="Times New Roman" w:hAnsi="Times New Roman" w:cs="Times New Roman"/>
                <w:sz w:val="27"/>
                <w:szCs w:val="27"/>
              </w:rPr>
              <w:t>ганизаций:</w:t>
            </w:r>
          </w:p>
          <w:p w:rsidR="00E03F9A" w:rsidRPr="00D80F80" w:rsidRDefault="00E03F9A"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2014 год – 18,6%;</w:t>
            </w:r>
          </w:p>
          <w:p w:rsidR="00E03F9A" w:rsidRPr="00D80F80" w:rsidRDefault="00E03F9A"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2015 год – 18,7%;</w:t>
            </w:r>
          </w:p>
          <w:p w:rsidR="00E03F9A" w:rsidRPr="00D80F80" w:rsidRDefault="00E03F9A"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2016 год – 18,8%;</w:t>
            </w:r>
          </w:p>
          <w:p w:rsidR="00E03F9A" w:rsidRPr="00D80F80" w:rsidRDefault="00E03F9A"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2017 год – 18,9%;</w:t>
            </w:r>
          </w:p>
          <w:p w:rsidR="00E03F9A" w:rsidRPr="00D80F80" w:rsidRDefault="00E03F9A"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2018 год – 19,0%</w:t>
            </w:r>
          </w:p>
        </w:tc>
      </w:tr>
      <w:tr w:rsidR="00B011CF" w:rsidRPr="00D80F80" w:rsidTr="002548C3">
        <w:trPr>
          <w:gridAfter w:val="1"/>
          <w:wAfter w:w="11" w:type="dxa"/>
          <w:trHeight w:val="20"/>
        </w:trPr>
        <w:tc>
          <w:tcPr>
            <w:tcW w:w="851" w:type="dxa"/>
          </w:tcPr>
          <w:p w:rsidR="00B011CF" w:rsidRPr="00D80F80" w:rsidRDefault="00B011CF" w:rsidP="00292222">
            <w:pPr>
              <w:widowControl w:val="0"/>
              <w:spacing w:after="0" w:line="235" w:lineRule="auto"/>
              <w:rPr>
                <w:rFonts w:ascii="Times New Roman" w:hAnsi="Times New Roman" w:cs="Times New Roman"/>
                <w:sz w:val="27"/>
                <w:szCs w:val="27"/>
              </w:rPr>
            </w:pPr>
            <w:r w:rsidRPr="00D80F80">
              <w:rPr>
                <w:rFonts w:ascii="Times New Roman" w:hAnsi="Times New Roman" w:cs="Times New Roman"/>
                <w:sz w:val="27"/>
                <w:szCs w:val="27"/>
              </w:rPr>
              <w:t>3.5.5.</w:t>
            </w:r>
          </w:p>
        </w:tc>
        <w:tc>
          <w:tcPr>
            <w:tcW w:w="4820" w:type="dxa"/>
          </w:tcPr>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Совершенствование моделей аттест</w:t>
            </w:r>
            <w:r w:rsidRPr="00D80F80">
              <w:rPr>
                <w:rFonts w:ascii="Times New Roman" w:hAnsi="Times New Roman" w:cs="Times New Roman"/>
                <w:sz w:val="27"/>
                <w:szCs w:val="27"/>
              </w:rPr>
              <w:t>а</w:t>
            </w:r>
            <w:r w:rsidRPr="00D80F80">
              <w:rPr>
                <w:rFonts w:ascii="Times New Roman" w:hAnsi="Times New Roman" w:cs="Times New Roman"/>
                <w:sz w:val="27"/>
                <w:szCs w:val="27"/>
              </w:rPr>
              <w:t>ции педагогических работников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общего образования с посл</w:t>
            </w:r>
            <w:r w:rsidRPr="00D80F80">
              <w:rPr>
                <w:rFonts w:ascii="Times New Roman" w:hAnsi="Times New Roman" w:cs="Times New Roman"/>
                <w:sz w:val="27"/>
                <w:szCs w:val="27"/>
              </w:rPr>
              <w:t>е</w:t>
            </w:r>
            <w:r w:rsidRPr="00D80F80">
              <w:rPr>
                <w:rFonts w:ascii="Times New Roman" w:hAnsi="Times New Roman" w:cs="Times New Roman"/>
                <w:sz w:val="27"/>
                <w:szCs w:val="27"/>
              </w:rPr>
              <w:t>дующим их переводом на эффекти</w:t>
            </w:r>
            <w:r w:rsidRPr="00D80F80">
              <w:rPr>
                <w:rFonts w:ascii="Times New Roman" w:hAnsi="Times New Roman" w:cs="Times New Roman"/>
                <w:sz w:val="27"/>
                <w:szCs w:val="27"/>
              </w:rPr>
              <w:t>в</w:t>
            </w:r>
            <w:r w:rsidRPr="00D80F80">
              <w:rPr>
                <w:rFonts w:ascii="Times New Roman" w:hAnsi="Times New Roman" w:cs="Times New Roman"/>
                <w:sz w:val="27"/>
                <w:szCs w:val="27"/>
              </w:rPr>
              <w:t>ный контракт</w:t>
            </w:r>
          </w:p>
        </w:tc>
        <w:tc>
          <w:tcPr>
            <w:tcW w:w="3260" w:type="dxa"/>
            <w:shd w:val="clear" w:color="auto" w:fill="auto"/>
          </w:tcPr>
          <w:p w:rsidR="00292222"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292222"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 органы местного </w:t>
            </w:r>
          </w:p>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292222"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руководители</w:t>
            </w:r>
          </w:p>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 общеобразовательных организаций</w:t>
            </w:r>
            <w:r w:rsidR="005C73A8">
              <w:rPr>
                <w:rFonts w:ascii="Times New Roman" w:hAnsi="Times New Roman" w:cs="Times New Roman"/>
                <w:sz w:val="27"/>
                <w:szCs w:val="27"/>
              </w:rPr>
              <w:t>*</w:t>
            </w:r>
          </w:p>
        </w:tc>
        <w:tc>
          <w:tcPr>
            <w:tcW w:w="2153" w:type="dxa"/>
          </w:tcPr>
          <w:p w:rsidR="00B011CF" w:rsidRPr="00D80F80" w:rsidRDefault="00B011CF" w:rsidP="00292222">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4140" w:type="dxa"/>
            <w:gridSpan w:val="2"/>
          </w:tcPr>
          <w:p w:rsidR="00B011CF" w:rsidRPr="00D80F80" w:rsidRDefault="00B011CF" w:rsidP="00292222">
            <w:pPr>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общего образования к сре</w:t>
            </w:r>
            <w:r w:rsidRPr="00D80F80">
              <w:rPr>
                <w:rFonts w:ascii="Times New Roman" w:hAnsi="Times New Roman" w:cs="Times New Roman"/>
                <w:sz w:val="27"/>
                <w:szCs w:val="27"/>
              </w:rPr>
              <w:t>д</w:t>
            </w:r>
            <w:r w:rsidRPr="00D80F80">
              <w:rPr>
                <w:rFonts w:ascii="Times New Roman" w:hAnsi="Times New Roman" w:cs="Times New Roman"/>
                <w:sz w:val="27"/>
                <w:szCs w:val="27"/>
              </w:rPr>
              <w:t xml:space="preserve">ней заработной плате в регионе с 2013 года </w:t>
            </w:r>
            <w:r w:rsidR="00E03F9A">
              <w:rPr>
                <w:rFonts w:ascii="Times New Roman" w:hAnsi="Times New Roman" w:cs="Times New Roman"/>
                <w:sz w:val="27"/>
                <w:szCs w:val="27"/>
              </w:rPr>
              <w:t>–</w:t>
            </w:r>
            <w:r w:rsidRPr="00D80F80">
              <w:rPr>
                <w:rFonts w:ascii="Times New Roman" w:hAnsi="Times New Roman" w:cs="Times New Roman"/>
                <w:sz w:val="27"/>
                <w:szCs w:val="27"/>
              </w:rPr>
              <w:t xml:space="preserve"> 100%.</w:t>
            </w:r>
          </w:p>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Доля педагогических работников общеобразовательных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которым при прохождении аттестации присвоена первая или высшая категория:</w:t>
            </w:r>
          </w:p>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2012 год – 28,2%;</w:t>
            </w:r>
          </w:p>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2013 год – 39,7%;</w:t>
            </w:r>
          </w:p>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2014 год – 49%;</w:t>
            </w:r>
          </w:p>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2015 год – 13%;</w:t>
            </w:r>
          </w:p>
          <w:p w:rsidR="00B011CF" w:rsidRPr="00D80F80" w:rsidRDefault="00B011CF" w:rsidP="00292222">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2016 год – 25%;</w:t>
            </w:r>
          </w:p>
          <w:p w:rsidR="00B011CF" w:rsidRPr="00D80F80" w:rsidRDefault="00B011CF" w:rsidP="00292222">
            <w:pPr>
              <w:widowControl w:val="0"/>
              <w:spacing w:after="0" w:line="235" w:lineRule="auto"/>
              <w:jc w:val="both"/>
              <w:rPr>
                <w:rFonts w:ascii="Times New Roman" w:hAnsi="Times New Roman" w:cs="Times New Roman"/>
                <w:sz w:val="27"/>
                <w:szCs w:val="27"/>
                <w:lang w:val="en-US"/>
              </w:rPr>
            </w:pPr>
            <w:r w:rsidRPr="00D80F80">
              <w:rPr>
                <w:rFonts w:ascii="Times New Roman" w:hAnsi="Times New Roman" w:cs="Times New Roman"/>
                <w:sz w:val="27"/>
                <w:szCs w:val="27"/>
              </w:rPr>
              <w:t>2017 год – 28%;</w:t>
            </w:r>
          </w:p>
          <w:p w:rsidR="00B011CF" w:rsidRPr="00D80F80" w:rsidRDefault="00B011CF" w:rsidP="00292222">
            <w:pPr>
              <w:widowControl w:val="0"/>
              <w:spacing w:after="0" w:line="235" w:lineRule="auto"/>
              <w:jc w:val="both"/>
              <w:rPr>
                <w:rFonts w:ascii="Times New Roman" w:hAnsi="Times New Roman" w:cs="Times New Roman"/>
                <w:sz w:val="27"/>
                <w:szCs w:val="27"/>
                <w:lang w:val="en-US"/>
              </w:rPr>
            </w:pPr>
            <w:r w:rsidRPr="00D80F80">
              <w:rPr>
                <w:rFonts w:ascii="Times New Roman" w:hAnsi="Times New Roman" w:cs="Times New Roman"/>
                <w:sz w:val="27"/>
                <w:szCs w:val="27"/>
              </w:rPr>
              <w:t>2018 год – 35%</w:t>
            </w:r>
          </w:p>
        </w:tc>
      </w:tr>
    </w:tbl>
    <w:p w:rsidR="00B011CF" w:rsidRPr="00D80F80" w:rsidRDefault="00B011CF" w:rsidP="00B011CF">
      <w:pPr>
        <w:widowControl w:val="0"/>
        <w:spacing w:line="240" w:lineRule="auto"/>
        <w:ind w:left="360"/>
        <w:jc w:val="center"/>
        <w:rPr>
          <w:rFonts w:ascii="Times New Roman" w:hAnsi="Times New Roman" w:cs="Times New Roman"/>
          <w:sz w:val="27"/>
          <w:szCs w:val="27"/>
        </w:rPr>
      </w:pPr>
    </w:p>
    <w:p w:rsidR="00B011CF" w:rsidRPr="00D80F80" w:rsidRDefault="00B011CF" w:rsidP="00D038DF">
      <w:pPr>
        <w:widowControl w:val="0"/>
        <w:spacing w:after="0" w:line="240" w:lineRule="auto"/>
        <w:ind w:left="360"/>
        <w:jc w:val="center"/>
        <w:rPr>
          <w:rFonts w:ascii="Times New Roman" w:hAnsi="Times New Roman" w:cs="Times New Roman"/>
          <w:sz w:val="27"/>
          <w:szCs w:val="27"/>
        </w:rPr>
      </w:pPr>
      <w:r w:rsidRPr="00D80F80">
        <w:rPr>
          <w:rFonts w:ascii="Times New Roman" w:hAnsi="Times New Roman" w:cs="Times New Roman"/>
          <w:sz w:val="27"/>
          <w:szCs w:val="27"/>
        </w:rPr>
        <w:t xml:space="preserve">5. Показатели повышения эффективности и качества услуг в сфере общего образования, </w:t>
      </w:r>
    </w:p>
    <w:p w:rsidR="00B011CF" w:rsidRPr="00D80F80" w:rsidRDefault="00B011CF" w:rsidP="00D038DF">
      <w:pPr>
        <w:widowControl w:val="0"/>
        <w:spacing w:after="0" w:line="240" w:lineRule="auto"/>
        <w:ind w:left="360"/>
        <w:jc w:val="center"/>
        <w:rPr>
          <w:rFonts w:ascii="Times New Roman" w:hAnsi="Times New Roman" w:cs="Times New Roman"/>
          <w:sz w:val="27"/>
          <w:szCs w:val="27"/>
        </w:rPr>
      </w:pPr>
      <w:r w:rsidRPr="00D80F80">
        <w:rPr>
          <w:rFonts w:ascii="Times New Roman" w:hAnsi="Times New Roman" w:cs="Times New Roman"/>
          <w:sz w:val="27"/>
          <w:szCs w:val="27"/>
        </w:rPr>
        <w:t>соотнесённые с этапами перехода к эффективному контракту</w:t>
      </w:r>
    </w:p>
    <w:p w:rsidR="00B011CF" w:rsidRPr="00D80F80" w:rsidRDefault="00B011CF" w:rsidP="00D038DF">
      <w:pPr>
        <w:widowControl w:val="0"/>
        <w:spacing w:after="0" w:line="240" w:lineRule="auto"/>
        <w:jc w:val="center"/>
        <w:rPr>
          <w:rFonts w:ascii="Times New Roman" w:hAnsi="Times New Roman" w:cs="Times New Roman"/>
          <w:sz w:val="27"/>
          <w:szCs w:val="27"/>
        </w:rPr>
      </w:pPr>
    </w:p>
    <w:p w:rsidR="00B011CF" w:rsidRPr="00D80F80" w:rsidRDefault="00B011CF" w:rsidP="00D038DF">
      <w:pPr>
        <w:widowControl w:val="0"/>
        <w:spacing w:after="0" w:line="240" w:lineRule="auto"/>
        <w:jc w:val="center"/>
        <w:rPr>
          <w:rFonts w:ascii="Times New Roman" w:hAnsi="Times New Roman" w:cs="Times New Roman"/>
          <w:sz w:val="27"/>
          <w:szCs w:val="27"/>
        </w:rPr>
      </w:pPr>
    </w:p>
    <w:p w:rsidR="00B011CF" w:rsidRPr="00D80F80" w:rsidRDefault="00B011CF" w:rsidP="00D038DF">
      <w:pPr>
        <w:widowControl w:val="0"/>
        <w:spacing w:after="0" w:line="240" w:lineRule="auto"/>
        <w:jc w:val="center"/>
        <w:rPr>
          <w:rFonts w:ascii="Times New Roman" w:hAnsi="Times New Roman" w:cs="Times New Roman"/>
          <w:sz w:val="27"/>
          <w:szCs w:val="27"/>
        </w:rPr>
      </w:pPr>
    </w:p>
    <w:tbl>
      <w:tblPr>
        <w:tblW w:w="1494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960"/>
        <w:gridCol w:w="1645"/>
        <w:gridCol w:w="875"/>
        <w:gridCol w:w="900"/>
        <w:gridCol w:w="900"/>
        <w:gridCol w:w="900"/>
        <w:gridCol w:w="900"/>
        <w:gridCol w:w="900"/>
        <w:gridCol w:w="3240"/>
      </w:tblGrid>
      <w:tr w:rsidR="00B011CF" w:rsidRPr="00D80F80" w:rsidTr="00D038DF">
        <w:trPr>
          <w:cantSplit/>
          <w:tblHeader/>
        </w:trPr>
        <w:tc>
          <w:tcPr>
            <w:tcW w:w="720"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п/п</w:t>
            </w:r>
          </w:p>
        </w:tc>
        <w:tc>
          <w:tcPr>
            <w:tcW w:w="3960"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показателя</w:t>
            </w:r>
          </w:p>
        </w:tc>
        <w:tc>
          <w:tcPr>
            <w:tcW w:w="1645"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Единица измерения</w:t>
            </w:r>
          </w:p>
        </w:tc>
        <w:tc>
          <w:tcPr>
            <w:tcW w:w="875"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2013 год</w:t>
            </w:r>
          </w:p>
        </w:tc>
        <w:tc>
          <w:tcPr>
            <w:tcW w:w="900"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900"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900"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2016 год</w:t>
            </w:r>
          </w:p>
        </w:tc>
        <w:tc>
          <w:tcPr>
            <w:tcW w:w="900"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900"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2018 год</w:t>
            </w:r>
          </w:p>
        </w:tc>
        <w:tc>
          <w:tcPr>
            <w:tcW w:w="3240" w:type="dxa"/>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Результаты</w:t>
            </w:r>
          </w:p>
        </w:tc>
      </w:tr>
    </w:tbl>
    <w:p w:rsidR="00B011CF" w:rsidRPr="00D80F80" w:rsidRDefault="00B011CF" w:rsidP="00D038DF">
      <w:pPr>
        <w:spacing w:after="0" w:line="14" w:lineRule="auto"/>
        <w:rPr>
          <w:rFonts w:ascii="Times New Roman" w:hAnsi="Times New Roman" w:cs="Times New Roman"/>
          <w:sz w:val="2"/>
          <w:szCs w:val="2"/>
        </w:rPr>
      </w:pPr>
    </w:p>
    <w:tbl>
      <w:tblPr>
        <w:tblW w:w="14940" w:type="dxa"/>
        <w:tblInd w:w="108" w:type="dxa"/>
        <w:tblLayout w:type="fixed"/>
        <w:tblLook w:val="00A0" w:firstRow="1" w:lastRow="0" w:firstColumn="1" w:lastColumn="0" w:noHBand="0" w:noVBand="0"/>
      </w:tblPr>
      <w:tblGrid>
        <w:gridCol w:w="720"/>
        <w:gridCol w:w="3960"/>
        <w:gridCol w:w="1645"/>
        <w:gridCol w:w="875"/>
        <w:gridCol w:w="900"/>
        <w:gridCol w:w="900"/>
        <w:gridCol w:w="900"/>
        <w:gridCol w:w="900"/>
        <w:gridCol w:w="900"/>
        <w:gridCol w:w="3240"/>
      </w:tblGrid>
      <w:tr w:rsidR="00B011CF" w:rsidRPr="00D80F80" w:rsidTr="00450588">
        <w:trPr>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9</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w:t>
            </w:r>
          </w:p>
        </w:tc>
      </w:tr>
      <w:tr w:rsidR="00B011CF" w:rsidRPr="00D80F80" w:rsidTr="00450588">
        <w:tc>
          <w:tcPr>
            <w:tcW w:w="72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E03F9A">
            <w:pPr>
              <w:widowControl w:val="0"/>
              <w:spacing w:after="0" w:line="240" w:lineRule="auto"/>
              <w:jc w:val="both"/>
              <w:rPr>
                <w:rFonts w:ascii="Times New Roman" w:hAnsi="Times New Roman" w:cs="Times New Roman"/>
                <w:sz w:val="27"/>
                <w:szCs w:val="27"/>
              </w:rPr>
            </w:pPr>
            <w:proofErr w:type="gramStart"/>
            <w:r w:rsidRPr="00D80F80">
              <w:rPr>
                <w:rFonts w:ascii="Times New Roman" w:hAnsi="Times New Roman" w:cs="Times New Roman"/>
                <w:sz w:val="27"/>
                <w:szCs w:val="27"/>
              </w:rPr>
              <w:t>Соотношение результатов ЕГЭ по русскому языку и математ</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ке в 10% общеобразовательных организаций с лучшими и в 10% общеобразовательных </w:t>
            </w:r>
            <w:r w:rsidR="00D038DF">
              <w:rPr>
                <w:rFonts w:ascii="Times New Roman" w:hAnsi="Times New Roman" w:cs="Times New Roman"/>
                <w:sz w:val="27"/>
                <w:szCs w:val="27"/>
              </w:rPr>
              <w:br/>
            </w:r>
            <w:r w:rsidRPr="00D80F80">
              <w:rPr>
                <w:rFonts w:ascii="Times New Roman" w:hAnsi="Times New Roman" w:cs="Times New Roman"/>
                <w:sz w:val="27"/>
                <w:szCs w:val="27"/>
              </w:rPr>
              <w:t>организаций с худшими резул</w:t>
            </w:r>
            <w:r w:rsidRPr="00D80F80">
              <w:rPr>
                <w:rFonts w:ascii="Times New Roman" w:hAnsi="Times New Roman" w:cs="Times New Roman"/>
                <w:sz w:val="27"/>
                <w:szCs w:val="27"/>
              </w:rPr>
              <w:t>ь</w:t>
            </w:r>
            <w:r w:rsidRPr="00D80F80">
              <w:rPr>
                <w:rFonts w:ascii="Times New Roman" w:hAnsi="Times New Roman" w:cs="Times New Roman"/>
                <w:sz w:val="27"/>
                <w:szCs w:val="27"/>
              </w:rPr>
              <w:t xml:space="preserve">татами </w:t>
            </w:r>
            <w:r w:rsidR="00D038DF">
              <w:rPr>
                <w:rFonts w:ascii="Times New Roman" w:hAnsi="Times New Roman" w:cs="Times New Roman"/>
                <w:sz w:val="27"/>
                <w:szCs w:val="27"/>
              </w:rPr>
              <w:t xml:space="preserve">ЕГЭ </w:t>
            </w:r>
            <w:r w:rsidRPr="00D80F80">
              <w:rPr>
                <w:rFonts w:ascii="Times New Roman" w:hAnsi="Times New Roman" w:cs="Times New Roman"/>
                <w:sz w:val="27"/>
                <w:szCs w:val="27"/>
              </w:rPr>
              <w:t>(измеряется через отношение среднего балла ЕГЭ</w:t>
            </w:r>
            <w:r w:rsidR="00D038DF">
              <w:rPr>
                <w:rFonts w:ascii="Times New Roman" w:hAnsi="Times New Roman" w:cs="Times New Roman"/>
                <w:sz w:val="27"/>
                <w:szCs w:val="27"/>
              </w:rPr>
              <w:t xml:space="preserve"> </w:t>
            </w:r>
            <w:r w:rsidRPr="00D80F80">
              <w:rPr>
                <w:rFonts w:ascii="Times New Roman" w:hAnsi="Times New Roman" w:cs="Times New Roman"/>
                <w:sz w:val="27"/>
                <w:szCs w:val="27"/>
              </w:rPr>
              <w:t>(в расчёте на 1 предмет) в 10</w:t>
            </w:r>
            <w:r w:rsidR="00D038DF">
              <w:rPr>
                <w:rFonts w:ascii="Times New Roman" w:hAnsi="Times New Roman" w:cs="Times New Roman"/>
                <w:sz w:val="27"/>
                <w:szCs w:val="27"/>
              </w:rPr>
              <w:t xml:space="preserve">% </w:t>
            </w:r>
            <w:r w:rsidRPr="00D80F80">
              <w:rPr>
                <w:rFonts w:ascii="Times New Roman" w:hAnsi="Times New Roman" w:cs="Times New Roman"/>
                <w:sz w:val="27"/>
                <w:szCs w:val="27"/>
              </w:rPr>
              <w:t>общеобразовательных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заций с лучшими результатами ЕГЭ к среднему баллу ЕГЭ (в расчёте на 1 предмет) </w:t>
            </w:r>
            <w:r w:rsidR="00D038DF">
              <w:rPr>
                <w:rFonts w:ascii="Times New Roman" w:hAnsi="Times New Roman" w:cs="Times New Roman"/>
                <w:sz w:val="27"/>
                <w:szCs w:val="27"/>
              </w:rPr>
              <w:br/>
            </w:r>
            <w:r w:rsidRPr="00D80F80">
              <w:rPr>
                <w:rFonts w:ascii="Times New Roman" w:hAnsi="Times New Roman" w:cs="Times New Roman"/>
                <w:sz w:val="27"/>
                <w:szCs w:val="27"/>
              </w:rPr>
              <w:lastRenderedPageBreak/>
              <w:t>в 10%</w:t>
            </w:r>
            <w:r w:rsidR="005C73A8">
              <w:rPr>
                <w:rFonts w:ascii="Times New Roman" w:hAnsi="Times New Roman" w:cs="Times New Roman"/>
                <w:sz w:val="27"/>
                <w:szCs w:val="27"/>
              </w:rPr>
              <w:t xml:space="preserve"> общеобразовательных организаций</w:t>
            </w:r>
            <w:r w:rsidRPr="00D80F80">
              <w:rPr>
                <w:rFonts w:ascii="Times New Roman" w:hAnsi="Times New Roman" w:cs="Times New Roman"/>
                <w:sz w:val="27"/>
                <w:szCs w:val="27"/>
              </w:rPr>
              <w:t xml:space="preserve"> с худшими</w:t>
            </w:r>
            <w:r w:rsidR="00D038DF">
              <w:rPr>
                <w:rFonts w:ascii="Times New Roman" w:hAnsi="Times New Roman" w:cs="Times New Roman"/>
                <w:sz w:val="27"/>
                <w:szCs w:val="27"/>
              </w:rPr>
              <w:t xml:space="preserve"> </w:t>
            </w:r>
            <w:r w:rsidRPr="00D80F80">
              <w:rPr>
                <w:rFonts w:ascii="Times New Roman" w:hAnsi="Times New Roman" w:cs="Times New Roman"/>
                <w:sz w:val="27"/>
                <w:szCs w:val="27"/>
              </w:rPr>
              <w:t>резул</w:t>
            </w:r>
            <w:r w:rsidRPr="00D80F80">
              <w:rPr>
                <w:rFonts w:ascii="Times New Roman" w:hAnsi="Times New Roman" w:cs="Times New Roman"/>
                <w:sz w:val="27"/>
                <w:szCs w:val="27"/>
              </w:rPr>
              <w:t>ь</w:t>
            </w:r>
            <w:r w:rsidRPr="00D80F80">
              <w:rPr>
                <w:rFonts w:ascii="Times New Roman" w:hAnsi="Times New Roman" w:cs="Times New Roman"/>
                <w:sz w:val="27"/>
                <w:szCs w:val="27"/>
              </w:rPr>
              <w:t>татами ЕГЭ)</w:t>
            </w:r>
            <w:proofErr w:type="gramEnd"/>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1,99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1,74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1,66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1,62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1,58</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Улучшатся результаты выпускников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о</w:t>
            </w:r>
            <w:r w:rsidRPr="00D80F80">
              <w:rPr>
                <w:rFonts w:ascii="Times New Roman" w:hAnsi="Times New Roman" w:cs="Times New Roman"/>
                <w:sz w:val="27"/>
                <w:szCs w:val="27"/>
              </w:rPr>
              <w:t>б</w:t>
            </w:r>
            <w:r w:rsidRPr="00D80F80">
              <w:rPr>
                <w:rFonts w:ascii="Times New Roman" w:hAnsi="Times New Roman" w:cs="Times New Roman"/>
                <w:sz w:val="27"/>
                <w:szCs w:val="27"/>
              </w:rPr>
              <w:t>щего образования, в первую очередь тех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 общего образования, в</w:t>
            </w:r>
            <w:r w:rsidRPr="00D80F80">
              <w:rPr>
                <w:rFonts w:ascii="Times New Roman" w:hAnsi="Times New Roman" w:cs="Times New Roman"/>
                <w:sz w:val="27"/>
                <w:szCs w:val="27"/>
              </w:rPr>
              <w:t>ы</w:t>
            </w:r>
            <w:r w:rsidRPr="00D80F80">
              <w:rPr>
                <w:rFonts w:ascii="Times New Roman" w:hAnsi="Times New Roman" w:cs="Times New Roman"/>
                <w:sz w:val="27"/>
                <w:szCs w:val="27"/>
              </w:rPr>
              <w:t>пускники которых пок</w:t>
            </w:r>
            <w:r w:rsidRPr="00D80F80">
              <w:rPr>
                <w:rFonts w:ascii="Times New Roman" w:hAnsi="Times New Roman" w:cs="Times New Roman"/>
                <w:sz w:val="27"/>
                <w:szCs w:val="27"/>
              </w:rPr>
              <w:t>а</w:t>
            </w:r>
            <w:r w:rsidRPr="00D80F80">
              <w:rPr>
                <w:rFonts w:ascii="Times New Roman" w:hAnsi="Times New Roman" w:cs="Times New Roman"/>
                <w:sz w:val="27"/>
                <w:szCs w:val="27"/>
              </w:rPr>
              <w:t>зывают низкие результ</w:t>
            </w:r>
            <w:r w:rsidRPr="00D80F80">
              <w:rPr>
                <w:rFonts w:ascii="Times New Roman" w:hAnsi="Times New Roman" w:cs="Times New Roman"/>
                <w:sz w:val="27"/>
                <w:szCs w:val="27"/>
              </w:rPr>
              <w:t>а</w:t>
            </w:r>
            <w:r w:rsidRPr="00D80F80">
              <w:rPr>
                <w:rFonts w:ascii="Times New Roman" w:hAnsi="Times New Roman" w:cs="Times New Roman"/>
                <w:sz w:val="27"/>
                <w:szCs w:val="27"/>
              </w:rPr>
              <w:t>ты ЕГЭ</w:t>
            </w:r>
          </w:p>
        </w:tc>
      </w:tr>
      <w:tr w:rsidR="00B011CF" w:rsidRPr="00D80F80" w:rsidTr="00450588">
        <w:tc>
          <w:tcPr>
            <w:tcW w:w="72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Средний балл ЕГЭ в 10% общ</w:t>
            </w:r>
            <w:r w:rsidRPr="00D80F80">
              <w:rPr>
                <w:rFonts w:ascii="Times New Roman" w:hAnsi="Times New Roman" w:cs="Times New Roman"/>
                <w:sz w:val="27"/>
                <w:szCs w:val="27"/>
              </w:rPr>
              <w:t>е</w:t>
            </w:r>
            <w:r w:rsidRPr="00D80F80">
              <w:rPr>
                <w:rFonts w:ascii="Times New Roman" w:hAnsi="Times New Roman" w:cs="Times New Roman"/>
                <w:sz w:val="27"/>
                <w:szCs w:val="27"/>
              </w:rPr>
              <w:t>образовательных организаций с худшими результатами ЕГЭ</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баллов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36,81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38,56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39,48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40,45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41,46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42,52</w:t>
            </w:r>
          </w:p>
        </w:tc>
        <w:tc>
          <w:tcPr>
            <w:tcW w:w="3240" w:type="dxa"/>
            <w:vMerge/>
            <w:tcBorders>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p>
        </w:tc>
      </w:tr>
      <w:tr w:rsidR="00B011CF" w:rsidRPr="00D80F80" w:rsidTr="00450588">
        <w:tc>
          <w:tcPr>
            <w:tcW w:w="72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8269C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п</w:t>
            </w:r>
            <w:r w:rsidRPr="00D80F80">
              <w:rPr>
                <w:rFonts w:ascii="Times New Roman" w:hAnsi="Times New Roman" w:cs="Times New Roman"/>
                <w:sz w:val="27"/>
                <w:szCs w:val="27"/>
              </w:rPr>
              <w:t>е</w:t>
            </w:r>
            <w:r w:rsidRPr="00D80F80">
              <w:rPr>
                <w:rFonts w:ascii="Times New Roman" w:hAnsi="Times New Roman" w:cs="Times New Roman"/>
                <w:sz w:val="27"/>
                <w:szCs w:val="27"/>
              </w:rPr>
              <w:t>дагогических работников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 общ</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го образования в возрасте до 35 лет в общей численности </w:t>
            </w:r>
            <w:r w:rsidR="008269CA">
              <w:rPr>
                <w:rFonts w:ascii="Times New Roman" w:hAnsi="Times New Roman" w:cs="Times New Roman"/>
                <w:sz w:val="27"/>
                <w:szCs w:val="27"/>
              </w:rPr>
              <w:t>пед</w:t>
            </w:r>
            <w:r w:rsidR="008269CA">
              <w:rPr>
                <w:rFonts w:ascii="Times New Roman" w:hAnsi="Times New Roman" w:cs="Times New Roman"/>
                <w:sz w:val="27"/>
                <w:szCs w:val="27"/>
              </w:rPr>
              <w:t>а</w:t>
            </w:r>
            <w:r w:rsidR="008269CA">
              <w:rPr>
                <w:rFonts w:ascii="Times New Roman" w:hAnsi="Times New Roman" w:cs="Times New Roman"/>
                <w:sz w:val="27"/>
                <w:szCs w:val="27"/>
              </w:rPr>
              <w:t>гогических работников</w:t>
            </w:r>
            <w:r w:rsidRPr="00D80F80">
              <w:rPr>
                <w:rFonts w:ascii="Times New Roman" w:hAnsi="Times New Roman" w:cs="Times New Roman"/>
                <w:sz w:val="27"/>
                <w:szCs w:val="27"/>
              </w:rPr>
              <w:t xml:space="preserve">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общего образования</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18,5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18,5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18,6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18,7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18,8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19</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Численность молодых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общеобразовател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в во</w:t>
            </w:r>
            <w:r w:rsidRPr="00D80F80">
              <w:rPr>
                <w:rFonts w:ascii="Times New Roman" w:hAnsi="Times New Roman" w:cs="Times New Roman"/>
                <w:sz w:val="27"/>
                <w:szCs w:val="27"/>
              </w:rPr>
              <w:t>з</w:t>
            </w:r>
            <w:r w:rsidRPr="00D80F80">
              <w:rPr>
                <w:rFonts w:ascii="Times New Roman" w:hAnsi="Times New Roman" w:cs="Times New Roman"/>
                <w:sz w:val="27"/>
                <w:szCs w:val="27"/>
              </w:rPr>
              <w:t>расте до 35 лет будет    составлять не менее 19% общей численности пед</w:t>
            </w:r>
            <w:r w:rsidRPr="00D80F80">
              <w:rPr>
                <w:rFonts w:ascii="Times New Roman" w:hAnsi="Times New Roman" w:cs="Times New Roman"/>
                <w:sz w:val="27"/>
                <w:szCs w:val="27"/>
              </w:rPr>
              <w:t>а</w:t>
            </w:r>
            <w:r w:rsidRPr="00D80F80">
              <w:rPr>
                <w:rFonts w:ascii="Times New Roman" w:hAnsi="Times New Roman" w:cs="Times New Roman"/>
                <w:sz w:val="27"/>
                <w:szCs w:val="27"/>
              </w:rPr>
              <w:t>гогических работников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общего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w:t>
            </w:r>
          </w:p>
        </w:tc>
      </w:tr>
      <w:tr w:rsidR="00B011CF" w:rsidRPr="00D80F80" w:rsidTr="00450588">
        <w:tc>
          <w:tcPr>
            <w:tcW w:w="72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общего образования к средней заработной плате в Ульяновской области</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Средняя заработная плата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образовательных о</w:t>
            </w:r>
            <w:r w:rsidRPr="00D80F80">
              <w:rPr>
                <w:rFonts w:ascii="Times New Roman" w:hAnsi="Times New Roman" w:cs="Times New Roman"/>
                <w:sz w:val="27"/>
                <w:szCs w:val="27"/>
              </w:rPr>
              <w:t>р</w:t>
            </w:r>
            <w:r w:rsidRPr="00D80F80">
              <w:rPr>
                <w:rFonts w:ascii="Times New Roman" w:hAnsi="Times New Roman" w:cs="Times New Roman"/>
                <w:sz w:val="27"/>
                <w:szCs w:val="27"/>
              </w:rPr>
              <w:t>ганизаций общего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составит не м</w:t>
            </w:r>
            <w:r w:rsidRPr="00D80F80">
              <w:rPr>
                <w:rFonts w:ascii="Times New Roman" w:hAnsi="Times New Roman" w:cs="Times New Roman"/>
                <w:sz w:val="27"/>
                <w:szCs w:val="27"/>
              </w:rPr>
              <w:t>е</w:t>
            </w:r>
            <w:r w:rsidRPr="00D80F80">
              <w:rPr>
                <w:rFonts w:ascii="Times New Roman" w:hAnsi="Times New Roman" w:cs="Times New Roman"/>
                <w:sz w:val="27"/>
                <w:szCs w:val="27"/>
              </w:rPr>
              <w:t>нее  100% средней зар</w:t>
            </w:r>
            <w:r w:rsidRPr="00D80F80">
              <w:rPr>
                <w:rFonts w:ascii="Times New Roman" w:hAnsi="Times New Roman" w:cs="Times New Roman"/>
                <w:sz w:val="27"/>
                <w:szCs w:val="27"/>
              </w:rPr>
              <w:t>а</w:t>
            </w:r>
            <w:r w:rsidRPr="00D80F80">
              <w:rPr>
                <w:rFonts w:ascii="Times New Roman" w:hAnsi="Times New Roman" w:cs="Times New Roman"/>
                <w:sz w:val="27"/>
                <w:szCs w:val="27"/>
              </w:rPr>
              <w:t>ботной платы в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ской области</w:t>
            </w:r>
          </w:p>
        </w:tc>
      </w:tr>
      <w:tr w:rsidR="00B011CF" w:rsidRPr="00D80F80" w:rsidTr="00450588">
        <w:tc>
          <w:tcPr>
            <w:tcW w:w="72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муниципальных образований Ульяновской обл</w:t>
            </w:r>
            <w:r w:rsidRPr="00D80F80">
              <w:rPr>
                <w:rFonts w:ascii="Times New Roman" w:hAnsi="Times New Roman" w:cs="Times New Roman"/>
                <w:sz w:val="27"/>
                <w:szCs w:val="27"/>
              </w:rPr>
              <w:t>а</w:t>
            </w:r>
            <w:r w:rsidRPr="00D80F80">
              <w:rPr>
                <w:rFonts w:ascii="Times New Roman" w:hAnsi="Times New Roman" w:cs="Times New Roman"/>
                <w:sz w:val="27"/>
                <w:szCs w:val="27"/>
              </w:rPr>
              <w:t>сти, в которых оценка деятел</w:t>
            </w:r>
            <w:r w:rsidRPr="00D80F80">
              <w:rPr>
                <w:rFonts w:ascii="Times New Roman" w:hAnsi="Times New Roman" w:cs="Times New Roman"/>
                <w:sz w:val="27"/>
                <w:szCs w:val="27"/>
              </w:rPr>
              <w:t>ь</w:t>
            </w:r>
            <w:r w:rsidRPr="00D80F80">
              <w:rPr>
                <w:rFonts w:ascii="Times New Roman" w:hAnsi="Times New Roman" w:cs="Times New Roman"/>
                <w:sz w:val="27"/>
                <w:szCs w:val="27"/>
              </w:rPr>
              <w:t>ности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lastRenderedPageBreak/>
              <w:t xml:space="preserve">заций общего образования, их руководителей и основных </w:t>
            </w:r>
            <w:r w:rsidR="00D038DF">
              <w:rPr>
                <w:rFonts w:ascii="Times New Roman" w:hAnsi="Times New Roman" w:cs="Times New Roman"/>
                <w:sz w:val="27"/>
                <w:szCs w:val="27"/>
              </w:rPr>
              <w:br/>
            </w:r>
            <w:r w:rsidRPr="00D80F80">
              <w:rPr>
                <w:rFonts w:ascii="Times New Roman" w:hAnsi="Times New Roman" w:cs="Times New Roman"/>
                <w:sz w:val="27"/>
                <w:szCs w:val="27"/>
              </w:rPr>
              <w:t>категорий работников ос</w:t>
            </w:r>
            <w:r w:rsidRPr="00D80F80">
              <w:rPr>
                <w:rFonts w:ascii="Times New Roman" w:hAnsi="Times New Roman" w:cs="Times New Roman"/>
                <w:sz w:val="27"/>
                <w:szCs w:val="27"/>
              </w:rPr>
              <w:t>у</w:t>
            </w:r>
            <w:r w:rsidRPr="00D80F80">
              <w:rPr>
                <w:rFonts w:ascii="Times New Roman" w:hAnsi="Times New Roman" w:cs="Times New Roman"/>
                <w:sz w:val="27"/>
                <w:szCs w:val="27"/>
              </w:rPr>
              <w:t>ществляется на основании п</w:t>
            </w:r>
            <w:r w:rsidRPr="00D80F80">
              <w:rPr>
                <w:rFonts w:ascii="Times New Roman" w:hAnsi="Times New Roman" w:cs="Times New Roman"/>
                <w:sz w:val="27"/>
                <w:szCs w:val="27"/>
              </w:rPr>
              <w:t>о</w:t>
            </w:r>
            <w:r w:rsidRPr="00D80F80">
              <w:rPr>
                <w:rFonts w:ascii="Times New Roman" w:hAnsi="Times New Roman" w:cs="Times New Roman"/>
                <w:sz w:val="27"/>
                <w:szCs w:val="27"/>
              </w:rPr>
              <w:t>казателей эффективности де</w:t>
            </w:r>
            <w:r w:rsidRPr="00D80F80">
              <w:rPr>
                <w:rFonts w:ascii="Times New Roman" w:hAnsi="Times New Roman" w:cs="Times New Roman"/>
                <w:sz w:val="27"/>
                <w:szCs w:val="27"/>
              </w:rPr>
              <w:t>я</w:t>
            </w:r>
            <w:r w:rsidRPr="00D80F80">
              <w:rPr>
                <w:rFonts w:ascii="Times New Roman" w:hAnsi="Times New Roman" w:cs="Times New Roman"/>
                <w:sz w:val="27"/>
                <w:szCs w:val="27"/>
              </w:rPr>
              <w:t>тельности подведомственных муниципальных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общего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процентов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Во всех общеобразов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тельных организациях будет внедрена система оценки деятельности </w:t>
            </w:r>
            <w:r w:rsidR="00D038DF">
              <w:rPr>
                <w:rFonts w:ascii="Times New Roman" w:hAnsi="Times New Roman" w:cs="Times New Roman"/>
                <w:sz w:val="27"/>
                <w:szCs w:val="27"/>
              </w:rPr>
              <w:br/>
            </w:r>
            <w:r w:rsidRPr="00D80F80">
              <w:rPr>
                <w:rFonts w:ascii="Times New Roman" w:hAnsi="Times New Roman" w:cs="Times New Roman"/>
                <w:sz w:val="27"/>
                <w:szCs w:val="27"/>
              </w:rPr>
              <w:lastRenderedPageBreak/>
              <w:t>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общего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ния, их руководителей </w:t>
            </w:r>
            <w:r w:rsidR="00D038DF">
              <w:rPr>
                <w:rFonts w:ascii="Times New Roman" w:hAnsi="Times New Roman" w:cs="Times New Roman"/>
                <w:sz w:val="27"/>
                <w:szCs w:val="27"/>
              </w:rPr>
              <w:br/>
            </w:r>
            <w:r w:rsidRPr="00D80F80">
              <w:rPr>
                <w:rFonts w:ascii="Times New Roman" w:hAnsi="Times New Roman" w:cs="Times New Roman"/>
                <w:sz w:val="27"/>
                <w:szCs w:val="27"/>
              </w:rPr>
              <w:t xml:space="preserve">и основных категорий </w:t>
            </w:r>
            <w:r w:rsidR="00D038DF">
              <w:rPr>
                <w:rFonts w:ascii="Times New Roman" w:hAnsi="Times New Roman" w:cs="Times New Roman"/>
                <w:sz w:val="27"/>
                <w:szCs w:val="27"/>
              </w:rPr>
              <w:br/>
            </w:r>
            <w:r w:rsidRPr="00D80F80">
              <w:rPr>
                <w:rFonts w:ascii="Times New Roman" w:hAnsi="Times New Roman" w:cs="Times New Roman"/>
                <w:sz w:val="27"/>
                <w:szCs w:val="27"/>
              </w:rPr>
              <w:t>работников</w:t>
            </w:r>
          </w:p>
        </w:tc>
      </w:tr>
      <w:tr w:rsidR="00B011CF" w:rsidRPr="00D80F80" w:rsidTr="00450588">
        <w:tc>
          <w:tcPr>
            <w:tcW w:w="72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Потребность государственных (муниципальных) общеобраз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в стр</w:t>
            </w:r>
            <w:r w:rsidRPr="00D80F80">
              <w:rPr>
                <w:rFonts w:ascii="Times New Roman" w:hAnsi="Times New Roman" w:cs="Times New Roman"/>
                <w:sz w:val="27"/>
                <w:szCs w:val="27"/>
              </w:rPr>
              <w:t>о</w:t>
            </w:r>
            <w:r w:rsidRPr="00D80F80">
              <w:rPr>
                <w:rFonts w:ascii="Times New Roman" w:hAnsi="Times New Roman" w:cs="Times New Roman"/>
                <w:sz w:val="27"/>
                <w:szCs w:val="27"/>
              </w:rPr>
              <w:t>ительстве новых зданий и р</w:t>
            </w:r>
            <w:r w:rsidRPr="00D80F80">
              <w:rPr>
                <w:rFonts w:ascii="Times New Roman" w:hAnsi="Times New Roman" w:cs="Times New Roman"/>
                <w:sz w:val="27"/>
                <w:szCs w:val="27"/>
              </w:rPr>
              <w:t>е</w:t>
            </w:r>
            <w:r w:rsidRPr="00D80F80">
              <w:rPr>
                <w:rFonts w:ascii="Times New Roman" w:hAnsi="Times New Roman" w:cs="Times New Roman"/>
                <w:sz w:val="27"/>
                <w:szCs w:val="27"/>
              </w:rPr>
              <w:t>конструкции зданий общеобр</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зовательных организаций </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Создание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мест.</w:t>
            </w:r>
          </w:p>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Поэтапная организация учебного процесса в одну смену</w:t>
            </w:r>
          </w:p>
        </w:tc>
      </w:tr>
      <w:tr w:rsidR="00B011CF" w:rsidRPr="00D80F80" w:rsidTr="00450588">
        <w:tc>
          <w:tcPr>
            <w:tcW w:w="72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Доля государственных (мун</w:t>
            </w:r>
            <w:r w:rsidRPr="00D80F80">
              <w:rPr>
                <w:rFonts w:ascii="Times New Roman" w:hAnsi="Times New Roman" w:cs="Times New Roman"/>
                <w:sz w:val="27"/>
                <w:szCs w:val="27"/>
              </w:rPr>
              <w:t>и</w:t>
            </w:r>
            <w:r w:rsidRPr="00D80F80">
              <w:rPr>
                <w:rFonts w:ascii="Times New Roman" w:hAnsi="Times New Roman" w:cs="Times New Roman"/>
                <w:sz w:val="27"/>
                <w:szCs w:val="27"/>
              </w:rPr>
              <w:t>ципальных) общеобразовател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требующих капитального ремонта зданий</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038DF">
            <w:pPr>
              <w:widowControl w:val="0"/>
              <w:spacing w:after="0" w:line="240" w:lineRule="auto"/>
              <w:jc w:val="both"/>
              <w:rPr>
                <w:rFonts w:ascii="Times New Roman" w:hAnsi="Times New Roman" w:cs="Times New Roman"/>
                <w:sz w:val="26"/>
                <w:szCs w:val="26"/>
              </w:rPr>
            </w:pPr>
            <w:r w:rsidRPr="00D80F80">
              <w:rPr>
                <w:rFonts w:ascii="Times New Roman" w:hAnsi="Times New Roman" w:cs="Times New Roman"/>
                <w:spacing w:val="-4"/>
                <w:sz w:val="26"/>
                <w:szCs w:val="26"/>
              </w:rPr>
              <w:t>Создание современных условий для обеспечения качественного проведения учебно-воспитательного процесса, соответствующих современным требованиям; создание равных возмо</w:t>
            </w:r>
            <w:r w:rsidRPr="00D80F80">
              <w:rPr>
                <w:rFonts w:ascii="Times New Roman" w:hAnsi="Times New Roman" w:cs="Times New Roman"/>
                <w:spacing w:val="-4"/>
                <w:sz w:val="26"/>
                <w:szCs w:val="26"/>
              </w:rPr>
              <w:t>ж</w:t>
            </w:r>
            <w:r w:rsidRPr="00D80F80">
              <w:rPr>
                <w:rFonts w:ascii="Times New Roman" w:hAnsi="Times New Roman" w:cs="Times New Roman"/>
                <w:spacing w:val="-4"/>
                <w:sz w:val="26"/>
                <w:szCs w:val="26"/>
              </w:rPr>
              <w:t>ностей для всех  категорий детей, в том числе детей с ограниченными возможн</w:t>
            </w:r>
            <w:r w:rsidRPr="00D80F80">
              <w:rPr>
                <w:rFonts w:ascii="Times New Roman" w:hAnsi="Times New Roman" w:cs="Times New Roman"/>
                <w:spacing w:val="-4"/>
                <w:sz w:val="26"/>
                <w:szCs w:val="26"/>
              </w:rPr>
              <w:t>о</w:t>
            </w:r>
            <w:r w:rsidRPr="00D80F80">
              <w:rPr>
                <w:rFonts w:ascii="Times New Roman" w:hAnsi="Times New Roman" w:cs="Times New Roman"/>
                <w:spacing w:val="-4"/>
                <w:sz w:val="26"/>
                <w:szCs w:val="26"/>
              </w:rPr>
              <w:t>стями здоровья</w:t>
            </w:r>
          </w:p>
        </w:tc>
      </w:tr>
    </w:tbl>
    <w:p w:rsidR="00B011CF" w:rsidRPr="00D80F80" w:rsidRDefault="00B011CF" w:rsidP="00B011CF">
      <w:pPr>
        <w:widowControl w:val="0"/>
        <w:spacing w:line="240" w:lineRule="auto"/>
        <w:rPr>
          <w:rFonts w:ascii="Times New Roman" w:hAnsi="Times New Roman" w:cs="Times New Roman"/>
          <w:sz w:val="27"/>
          <w:szCs w:val="27"/>
        </w:rPr>
      </w:pPr>
    </w:p>
    <w:p w:rsidR="00B011CF" w:rsidRPr="00D80F80" w:rsidRDefault="00B011CF" w:rsidP="00B011CF">
      <w:pPr>
        <w:widowControl w:val="0"/>
        <w:spacing w:line="240" w:lineRule="auto"/>
        <w:jc w:val="center"/>
        <w:rPr>
          <w:rFonts w:ascii="Times New Roman" w:hAnsi="Times New Roman" w:cs="Times New Roman"/>
          <w:sz w:val="27"/>
          <w:szCs w:val="27"/>
        </w:rPr>
        <w:sectPr w:rsidR="00B011CF" w:rsidRPr="00D80F80" w:rsidSect="00450588">
          <w:headerReference w:type="default" r:id="rId16"/>
          <w:headerReference w:type="first" r:id="rId17"/>
          <w:pgSz w:w="16838" w:h="11906" w:orient="landscape" w:code="9"/>
          <w:pgMar w:top="1701" w:right="1134" w:bottom="567" w:left="1134" w:header="1134" w:footer="454" w:gutter="0"/>
          <w:cols w:space="708"/>
          <w:titlePg/>
          <w:docGrid w:linePitch="360"/>
        </w:sectPr>
      </w:pPr>
    </w:p>
    <w:p w:rsidR="00B011CF" w:rsidRPr="00D80F80" w:rsidRDefault="00B011CF" w:rsidP="00D038DF">
      <w:pPr>
        <w:widowControl w:val="0"/>
        <w:spacing w:after="0" w:line="240" w:lineRule="auto"/>
        <w:ind w:firstLine="709"/>
        <w:jc w:val="center"/>
        <w:rPr>
          <w:rFonts w:ascii="Times New Roman" w:hAnsi="Times New Roman" w:cs="Times New Roman"/>
          <w:sz w:val="27"/>
          <w:szCs w:val="27"/>
        </w:rPr>
      </w:pPr>
      <w:r w:rsidRPr="00D80F80">
        <w:rPr>
          <w:rFonts w:ascii="Times New Roman" w:hAnsi="Times New Roman" w:cs="Times New Roman"/>
          <w:sz w:val="27"/>
          <w:szCs w:val="27"/>
          <w:lang w:val="en-US"/>
        </w:rPr>
        <w:lastRenderedPageBreak/>
        <w:t>III</w:t>
      </w:r>
      <w:r w:rsidRPr="00D80F80">
        <w:rPr>
          <w:rFonts w:ascii="Times New Roman" w:hAnsi="Times New Roman" w:cs="Times New Roman"/>
          <w:sz w:val="27"/>
          <w:szCs w:val="27"/>
        </w:rPr>
        <w:t xml:space="preserve">. Изменения в системе дополнительного образования детей, направленные на повышение эффективности и качества услуг в сфере образования, </w:t>
      </w:r>
      <w:r w:rsidR="00D038DF">
        <w:rPr>
          <w:rFonts w:ascii="Times New Roman" w:hAnsi="Times New Roman" w:cs="Times New Roman"/>
          <w:sz w:val="27"/>
          <w:szCs w:val="27"/>
        </w:rPr>
        <w:br/>
      </w:r>
      <w:r w:rsidRPr="00D80F80">
        <w:rPr>
          <w:rFonts w:ascii="Times New Roman" w:hAnsi="Times New Roman" w:cs="Times New Roman"/>
          <w:sz w:val="27"/>
          <w:szCs w:val="27"/>
        </w:rPr>
        <w:t>соотнесённые с этапами перехода к эффективному контракту</w:t>
      </w:r>
    </w:p>
    <w:p w:rsidR="00B011CF" w:rsidRPr="00D80F80" w:rsidRDefault="00B011CF" w:rsidP="00D038DF">
      <w:pPr>
        <w:widowControl w:val="0"/>
        <w:shd w:val="clear" w:color="auto" w:fill="FFFFFF"/>
        <w:spacing w:after="0" w:line="240" w:lineRule="auto"/>
        <w:ind w:firstLine="709"/>
        <w:jc w:val="center"/>
        <w:rPr>
          <w:rFonts w:ascii="Times New Roman" w:hAnsi="Times New Roman" w:cs="Times New Roman"/>
          <w:sz w:val="27"/>
          <w:szCs w:val="27"/>
        </w:rPr>
      </w:pPr>
    </w:p>
    <w:p w:rsidR="00B011CF" w:rsidRPr="00D80F80" w:rsidRDefault="00D038DF" w:rsidP="00D038DF">
      <w:pPr>
        <w:widowControl w:val="0"/>
        <w:shd w:val="clear" w:color="auto" w:fill="FFFFFF"/>
        <w:spacing w:after="0" w:line="240" w:lineRule="auto"/>
        <w:jc w:val="center"/>
        <w:rPr>
          <w:rFonts w:ascii="Times New Roman" w:hAnsi="Times New Roman" w:cs="Times New Roman"/>
          <w:sz w:val="27"/>
          <w:szCs w:val="27"/>
        </w:rPr>
      </w:pPr>
      <w:r>
        <w:rPr>
          <w:rFonts w:ascii="Times New Roman" w:hAnsi="Times New Roman" w:cs="Times New Roman"/>
          <w:sz w:val="27"/>
          <w:szCs w:val="27"/>
        </w:rPr>
        <w:t>1. </w:t>
      </w:r>
      <w:r w:rsidR="00B011CF" w:rsidRPr="00D80F80">
        <w:rPr>
          <w:rFonts w:ascii="Times New Roman" w:hAnsi="Times New Roman" w:cs="Times New Roman"/>
          <w:sz w:val="27"/>
          <w:szCs w:val="27"/>
        </w:rPr>
        <w:t>Основные направления</w:t>
      </w:r>
    </w:p>
    <w:p w:rsidR="00B011CF" w:rsidRPr="00D80F80" w:rsidRDefault="00B011CF" w:rsidP="00D038DF">
      <w:pPr>
        <w:widowControl w:val="0"/>
        <w:shd w:val="clear" w:color="auto" w:fill="FFFFFF"/>
        <w:spacing w:after="0" w:line="240" w:lineRule="auto"/>
        <w:ind w:firstLine="709"/>
        <w:jc w:val="center"/>
        <w:rPr>
          <w:rFonts w:ascii="Times New Roman" w:hAnsi="Times New Roman" w:cs="Times New Roman"/>
          <w:sz w:val="24"/>
          <w:szCs w:val="24"/>
        </w:rPr>
      </w:pPr>
    </w:p>
    <w:p w:rsidR="00B011CF" w:rsidRPr="00D80F80" w:rsidRDefault="00B011CF" w:rsidP="00D038DF">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1.1. Расширение потенциала системы дополнительного образования детей включает в себя:</w:t>
      </w:r>
    </w:p>
    <w:p w:rsidR="00B011CF" w:rsidRPr="00D80F80" w:rsidRDefault="00B011CF" w:rsidP="00D038DF">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разработку и реализацию региональной программы развития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образования детей;</w:t>
      </w:r>
    </w:p>
    <w:p w:rsidR="00B011CF" w:rsidRPr="00D80F80" w:rsidRDefault="00B011CF" w:rsidP="00D038DF">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совершенствование организационно-экономических механизмов обеспеч</w:t>
      </w:r>
      <w:r w:rsidRPr="00D80F80">
        <w:rPr>
          <w:rFonts w:ascii="Times New Roman" w:hAnsi="Times New Roman" w:cs="Times New Roman"/>
          <w:sz w:val="27"/>
          <w:szCs w:val="27"/>
        </w:rPr>
        <w:t>е</w:t>
      </w:r>
      <w:r w:rsidRPr="00D80F80">
        <w:rPr>
          <w:rFonts w:ascii="Times New Roman" w:hAnsi="Times New Roman" w:cs="Times New Roman"/>
          <w:sz w:val="27"/>
          <w:szCs w:val="27"/>
        </w:rPr>
        <w:t>ния доступности услуг в сфере дополнительного образования детей;</w:t>
      </w:r>
    </w:p>
    <w:p w:rsidR="00B011CF" w:rsidRPr="00D80F80" w:rsidRDefault="00B011CF" w:rsidP="00D038DF">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распространение муниципальных моделей организации дополнительного образования детей;</w:t>
      </w:r>
    </w:p>
    <w:p w:rsidR="00B011CF" w:rsidRPr="00D80F80" w:rsidRDefault="00B011CF" w:rsidP="00D038DF">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создание условий для использования ресурсов негосударственного сектора </w:t>
      </w:r>
      <w:r w:rsidR="00D038DF">
        <w:rPr>
          <w:rFonts w:ascii="Times New Roman" w:hAnsi="Times New Roman" w:cs="Times New Roman"/>
          <w:sz w:val="27"/>
          <w:szCs w:val="27"/>
        </w:rPr>
        <w:br/>
      </w:r>
      <w:r w:rsidRPr="00D80F80">
        <w:rPr>
          <w:rFonts w:ascii="Times New Roman" w:hAnsi="Times New Roman" w:cs="Times New Roman"/>
          <w:sz w:val="27"/>
          <w:szCs w:val="27"/>
        </w:rPr>
        <w:t>в предоставлении услуг в сфере дополнительного образования детей;</w:t>
      </w:r>
    </w:p>
    <w:p w:rsidR="00B011CF" w:rsidRPr="00D80F80" w:rsidRDefault="00B011CF" w:rsidP="00D038DF">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разработку и внедрение системы оценки качества дополнительного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детей.</w:t>
      </w:r>
    </w:p>
    <w:p w:rsidR="00B011CF" w:rsidRPr="00D80F80" w:rsidRDefault="00B011CF" w:rsidP="00D038DF">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1.2. Создание условий для развития молодых талантов и детей с высокой мотивацией к обучению включает в себя реализацию Концепции общенационал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ной системы выявления и развития молодых талантов.</w:t>
      </w:r>
    </w:p>
    <w:p w:rsidR="00B011CF" w:rsidRPr="00D80F80" w:rsidRDefault="00B011CF" w:rsidP="00D038DF">
      <w:pPr>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1.3. Совершенствование (модернизация) моделей аттестации педагогических работников дополнительного образования детей с последующим переводом </w:t>
      </w:r>
      <w:r w:rsidR="00D038DF">
        <w:rPr>
          <w:rFonts w:ascii="Times New Roman" w:hAnsi="Times New Roman" w:cs="Times New Roman"/>
          <w:sz w:val="27"/>
          <w:szCs w:val="27"/>
        </w:rPr>
        <w:br/>
      </w:r>
      <w:r w:rsidRPr="00D80F80">
        <w:rPr>
          <w:rFonts w:ascii="Times New Roman" w:hAnsi="Times New Roman" w:cs="Times New Roman"/>
          <w:sz w:val="27"/>
          <w:szCs w:val="27"/>
        </w:rPr>
        <w:t>их на эффективный контракт.</w:t>
      </w:r>
    </w:p>
    <w:p w:rsidR="00B011CF" w:rsidRPr="00D80F80" w:rsidRDefault="00B011CF" w:rsidP="00D038DF">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1.4. Введение эффективного контракта в системе дополнительного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детей включает в себя:</w:t>
      </w:r>
    </w:p>
    <w:p w:rsidR="00B011CF" w:rsidRPr="00D80F80" w:rsidRDefault="00B011CF" w:rsidP="00D038DF">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разработку и внедрение механизмов эффективного контракта с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скими работниками организаций дополнительного образования детей;</w:t>
      </w:r>
    </w:p>
    <w:p w:rsidR="00B011CF" w:rsidRPr="00D80F80" w:rsidRDefault="00B011CF" w:rsidP="00D038DF">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разработку и внедрение механизмов эффективного контракта с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лями образовательных организаций дополнительного образования детей в части установления взаимосвязи между показателями качества предоставляемых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зацией государственных (муниципальных) услуг и эффективностью деятельности руководителя образовательной организации дополнительного образования детей;</w:t>
      </w:r>
    </w:p>
    <w:p w:rsidR="00B011CF" w:rsidRDefault="00B011CF" w:rsidP="00D038DF">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информационное и мониторинговое сопровождение введения эффективного контракта.</w:t>
      </w:r>
    </w:p>
    <w:p w:rsidR="008269CA" w:rsidRPr="00D80F80" w:rsidRDefault="008269CA" w:rsidP="00D038DF">
      <w:pPr>
        <w:widowControl w:val="0"/>
        <w:shd w:val="clear" w:color="auto" w:fill="FFFFFF"/>
        <w:spacing w:after="0" w:line="240" w:lineRule="auto"/>
        <w:ind w:firstLine="709"/>
        <w:jc w:val="both"/>
        <w:rPr>
          <w:rFonts w:ascii="Times New Roman" w:hAnsi="Times New Roman" w:cs="Times New Roman"/>
          <w:sz w:val="27"/>
          <w:szCs w:val="27"/>
        </w:rPr>
      </w:pPr>
    </w:p>
    <w:p w:rsidR="00B011CF" w:rsidRPr="00D80F80" w:rsidRDefault="00B011CF" w:rsidP="00D038DF">
      <w:pPr>
        <w:widowControl w:val="0"/>
        <w:shd w:val="clear" w:color="auto" w:fill="FFFFFF"/>
        <w:spacing w:after="0" w:line="240" w:lineRule="auto"/>
        <w:ind w:firstLine="709"/>
        <w:jc w:val="center"/>
        <w:rPr>
          <w:rFonts w:ascii="Times New Roman" w:hAnsi="Times New Roman" w:cs="Times New Roman"/>
          <w:sz w:val="27"/>
          <w:szCs w:val="27"/>
        </w:rPr>
      </w:pPr>
      <w:r w:rsidRPr="00D80F80">
        <w:rPr>
          <w:rFonts w:ascii="Times New Roman" w:hAnsi="Times New Roman" w:cs="Times New Roman"/>
          <w:sz w:val="27"/>
          <w:szCs w:val="27"/>
        </w:rPr>
        <w:t>2. Ожидаемые результаты</w:t>
      </w:r>
    </w:p>
    <w:p w:rsidR="00B011CF" w:rsidRPr="008269CA" w:rsidRDefault="00B011CF" w:rsidP="00D038DF">
      <w:pPr>
        <w:widowControl w:val="0"/>
        <w:shd w:val="clear" w:color="auto" w:fill="FFFFFF"/>
        <w:spacing w:after="0" w:line="240" w:lineRule="auto"/>
        <w:ind w:firstLine="709"/>
        <w:jc w:val="both"/>
        <w:rPr>
          <w:rFonts w:ascii="Times New Roman" w:hAnsi="Times New Roman" w:cs="Times New Roman"/>
          <w:szCs w:val="27"/>
        </w:rPr>
      </w:pPr>
    </w:p>
    <w:p w:rsidR="008269CA" w:rsidRPr="00D80F80" w:rsidRDefault="008269CA" w:rsidP="00D038DF">
      <w:pPr>
        <w:widowControl w:val="0"/>
        <w:shd w:val="clear" w:color="auto" w:fill="FFFFFF"/>
        <w:spacing w:after="0" w:line="240" w:lineRule="auto"/>
        <w:ind w:firstLine="709"/>
        <w:jc w:val="both"/>
        <w:rPr>
          <w:rFonts w:ascii="Times New Roman" w:hAnsi="Times New Roman" w:cs="Times New Roman"/>
          <w:sz w:val="27"/>
          <w:szCs w:val="27"/>
        </w:rPr>
      </w:pPr>
    </w:p>
    <w:p w:rsidR="00B011CF" w:rsidRPr="00D80F80" w:rsidRDefault="00B011CF" w:rsidP="00D038DF">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2.1. Не менее 75% детей в возрасте от 5 до 18 лет будут охвачены програ</w:t>
      </w:r>
      <w:r w:rsidRPr="00D80F80">
        <w:rPr>
          <w:rFonts w:ascii="Times New Roman" w:hAnsi="Times New Roman" w:cs="Times New Roman"/>
          <w:sz w:val="27"/>
          <w:szCs w:val="27"/>
        </w:rPr>
        <w:t>м</w:t>
      </w:r>
      <w:r w:rsidRPr="00D80F80">
        <w:rPr>
          <w:rFonts w:ascii="Times New Roman" w:hAnsi="Times New Roman" w:cs="Times New Roman"/>
          <w:sz w:val="27"/>
          <w:szCs w:val="27"/>
        </w:rPr>
        <w:t xml:space="preserve">мами дополнительного образования детей, в том числе 50% из них – за счёт </w:t>
      </w:r>
      <w:r w:rsidR="00D038DF">
        <w:rPr>
          <w:rFonts w:ascii="Times New Roman" w:hAnsi="Times New Roman" w:cs="Times New Roman"/>
          <w:sz w:val="27"/>
          <w:szCs w:val="27"/>
        </w:rPr>
        <w:br/>
      </w:r>
      <w:r w:rsidRPr="00D80F80">
        <w:rPr>
          <w:rFonts w:ascii="Times New Roman" w:hAnsi="Times New Roman" w:cs="Times New Roman"/>
          <w:sz w:val="27"/>
          <w:szCs w:val="27"/>
        </w:rPr>
        <w:t>бюджетных средств.</w:t>
      </w:r>
    </w:p>
    <w:p w:rsidR="00B011CF" w:rsidRPr="00D80F80" w:rsidRDefault="00B011CF" w:rsidP="00D038DF">
      <w:pPr>
        <w:widowControl w:val="0"/>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2.2. Не менее 20 тысяч детей и подростков будут охвачены общественными проектами, направленными на просвещение и воспитание, с использованием </w:t>
      </w:r>
      <w:r w:rsidR="00D038DF">
        <w:rPr>
          <w:rFonts w:ascii="Times New Roman" w:hAnsi="Times New Roman" w:cs="Times New Roman"/>
          <w:sz w:val="27"/>
          <w:szCs w:val="27"/>
        </w:rPr>
        <w:br/>
      </w:r>
      <w:r w:rsidRPr="00D80F80">
        <w:rPr>
          <w:rFonts w:ascii="Times New Roman" w:hAnsi="Times New Roman" w:cs="Times New Roman"/>
          <w:sz w:val="27"/>
          <w:szCs w:val="27"/>
        </w:rPr>
        <w:t>медиа-технологий.</w:t>
      </w:r>
    </w:p>
    <w:p w:rsidR="00B011CF" w:rsidRPr="00D80F80" w:rsidRDefault="00B011CF" w:rsidP="00D038DF">
      <w:pPr>
        <w:widowControl w:val="0"/>
        <w:spacing w:after="0" w:line="240" w:lineRule="auto"/>
        <w:ind w:firstLine="709"/>
        <w:jc w:val="center"/>
        <w:rPr>
          <w:rFonts w:ascii="Times New Roman" w:hAnsi="Times New Roman" w:cs="Times New Roman"/>
          <w:sz w:val="27"/>
          <w:szCs w:val="27"/>
        </w:rPr>
      </w:pPr>
    </w:p>
    <w:p w:rsidR="00B011CF" w:rsidRPr="00D80F80" w:rsidRDefault="00B011CF" w:rsidP="00B011CF">
      <w:pPr>
        <w:widowControl w:val="0"/>
        <w:spacing w:line="240" w:lineRule="auto"/>
        <w:ind w:firstLine="709"/>
        <w:rPr>
          <w:rFonts w:ascii="Times New Roman" w:hAnsi="Times New Roman" w:cs="Times New Roman"/>
          <w:sz w:val="27"/>
          <w:szCs w:val="27"/>
        </w:rPr>
        <w:sectPr w:rsidR="00B011CF" w:rsidRPr="00D80F80" w:rsidSect="00450588">
          <w:headerReference w:type="first" r:id="rId18"/>
          <w:pgSz w:w="11906" w:h="16838" w:code="9"/>
          <w:pgMar w:top="1134" w:right="567" w:bottom="1134" w:left="1701" w:header="1134" w:footer="454" w:gutter="0"/>
          <w:cols w:space="708"/>
          <w:titlePg/>
          <w:docGrid w:linePitch="360"/>
        </w:sectPr>
      </w:pPr>
    </w:p>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 Основные количественные характеристики системы дополнительного образования детей</w:t>
      </w:r>
    </w:p>
    <w:p w:rsidR="00B011CF" w:rsidRPr="00D80F80" w:rsidRDefault="00B011CF" w:rsidP="00D038DF">
      <w:pPr>
        <w:widowControl w:val="0"/>
        <w:spacing w:after="0" w:line="240" w:lineRule="auto"/>
        <w:rPr>
          <w:rFonts w:ascii="Times New Roman" w:hAnsi="Times New Roman" w:cs="Times New Roman"/>
          <w:sz w:val="27"/>
          <w:szCs w:val="27"/>
        </w:rPr>
      </w:pPr>
    </w:p>
    <w:p w:rsidR="00B011CF" w:rsidRPr="00D80F80" w:rsidRDefault="00B011CF" w:rsidP="00D038DF">
      <w:pPr>
        <w:widowControl w:val="0"/>
        <w:spacing w:after="0" w:line="240" w:lineRule="auto"/>
        <w:rPr>
          <w:rFonts w:ascii="Times New Roman" w:hAnsi="Times New Roman" w:cs="Times New Roman"/>
          <w:sz w:val="27"/>
          <w:szCs w:val="27"/>
        </w:rPr>
      </w:pPr>
    </w:p>
    <w:tbl>
      <w:tblPr>
        <w:tblW w:w="1476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680"/>
        <w:gridCol w:w="1616"/>
        <w:gridCol w:w="1130"/>
        <w:gridCol w:w="1131"/>
        <w:gridCol w:w="1130"/>
        <w:gridCol w:w="1131"/>
        <w:gridCol w:w="1130"/>
        <w:gridCol w:w="1012"/>
        <w:gridCol w:w="1080"/>
      </w:tblGrid>
      <w:tr w:rsidR="00B011CF" w:rsidRPr="00D80F80" w:rsidTr="00D038DF">
        <w:trPr>
          <w:tblHeader/>
        </w:trPr>
        <w:tc>
          <w:tcPr>
            <w:tcW w:w="720" w:type="dxa"/>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п/п</w:t>
            </w:r>
          </w:p>
        </w:tc>
        <w:tc>
          <w:tcPr>
            <w:tcW w:w="4680" w:type="dxa"/>
            <w:shd w:val="clear" w:color="auto" w:fill="auto"/>
            <w:noWrap/>
            <w:vAlign w:val="center"/>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показателя</w:t>
            </w:r>
          </w:p>
        </w:tc>
        <w:tc>
          <w:tcPr>
            <w:tcW w:w="1616" w:type="dxa"/>
            <w:shd w:val="clear" w:color="auto" w:fill="auto"/>
            <w:noWrap/>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Единицы измерения</w:t>
            </w:r>
          </w:p>
        </w:tc>
        <w:tc>
          <w:tcPr>
            <w:tcW w:w="1130" w:type="dxa"/>
            <w:shd w:val="clear" w:color="auto" w:fill="auto"/>
            <w:noWrap/>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2012 год</w:t>
            </w:r>
          </w:p>
        </w:tc>
        <w:tc>
          <w:tcPr>
            <w:tcW w:w="1131" w:type="dxa"/>
            <w:shd w:val="clear" w:color="auto" w:fill="auto"/>
            <w:noWrap/>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2013 год</w:t>
            </w:r>
          </w:p>
        </w:tc>
        <w:tc>
          <w:tcPr>
            <w:tcW w:w="1130" w:type="dxa"/>
            <w:shd w:val="clear" w:color="auto" w:fill="auto"/>
            <w:noWrap/>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131" w:type="dxa"/>
            <w:shd w:val="clear" w:color="auto" w:fill="auto"/>
            <w:noWrap/>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1130" w:type="dxa"/>
            <w:shd w:val="clear" w:color="auto" w:fill="auto"/>
            <w:noWrap/>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2016 год</w:t>
            </w:r>
          </w:p>
        </w:tc>
        <w:tc>
          <w:tcPr>
            <w:tcW w:w="1012" w:type="dxa"/>
            <w:shd w:val="clear" w:color="auto" w:fill="auto"/>
            <w:noWrap/>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1080" w:type="dxa"/>
            <w:shd w:val="clear" w:color="auto" w:fill="auto"/>
            <w:noWrap/>
          </w:tcPr>
          <w:p w:rsidR="00B011CF" w:rsidRPr="00D80F80" w:rsidRDefault="00B011CF" w:rsidP="00D038D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2018 год</w:t>
            </w:r>
          </w:p>
        </w:tc>
      </w:tr>
    </w:tbl>
    <w:p w:rsidR="00B011CF" w:rsidRPr="00D80F80" w:rsidRDefault="00B011CF" w:rsidP="00D038DF">
      <w:pPr>
        <w:spacing w:after="0" w:line="14" w:lineRule="auto"/>
        <w:rPr>
          <w:rFonts w:ascii="Times New Roman" w:hAnsi="Times New Roman" w:cs="Times New Roman"/>
          <w:sz w:val="2"/>
          <w:szCs w:val="2"/>
        </w:rPr>
      </w:pPr>
    </w:p>
    <w:tbl>
      <w:tblPr>
        <w:tblW w:w="14760" w:type="dxa"/>
        <w:tblInd w:w="108" w:type="dxa"/>
        <w:tblLayout w:type="fixed"/>
        <w:tblLook w:val="00A0" w:firstRow="1" w:lastRow="0" w:firstColumn="1" w:lastColumn="0" w:noHBand="0" w:noVBand="0"/>
      </w:tblPr>
      <w:tblGrid>
        <w:gridCol w:w="720"/>
        <w:gridCol w:w="4680"/>
        <w:gridCol w:w="1616"/>
        <w:gridCol w:w="1130"/>
        <w:gridCol w:w="1131"/>
        <w:gridCol w:w="1130"/>
        <w:gridCol w:w="1131"/>
        <w:gridCol w:w="1130"/>
        <w:gridCol w:w="1012"/>
        <w:gridCol w:w="1080"/>
      </w:tblGrid>
      <w:tr w:rsidR="00B011CF" w:rsidRPr="00D038DF" w:rsidTr="00450588">
        <w:trPr>
          <w:tblHeader/>
        </w:trPr>
        <w:tc>
          <w:tcPr>
            <w:tcW w:w="720" w:type="dxa"/>
            <w:tcBorders>
              <w:top w:val="single" w:sz="4" w:space="0" w:color="auto"/>
              <w:left w:val="single" w:sz="4" w:space="0" w:color="auto"/>
              <w:bottom w:val="single" w:sz="4" w:space="0" w:color="auto"/>
              <w:right w:val="single" w:sz="4" w:space="0" w:color="auto"/>
            </w:tcBorders>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4</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8</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10</w:t>
            </w:r>
          </w:p>
        </w:tc>
      </w:tr>
      <w:tr w:rsidR="00B011CF" w:rsidRPr="00D038DF" w:rsidTr="00450588">
        <w:tc>
          <w:tcPr>
            <w:tcW w:w="720" w:type="dxa"/>
            <w:tcBorders>
              <w:top w:val="single" w:sz="4" w:space="0" w:color="auto"/>
              <w:left w:val="single" w:sz="4" w:space="0" w:color="auto"/>
              <w:bottom w:val="single" w:sz="4" w:space="0" w:color="auto"/>
              <w:right w:val="single" w:sz="4" w:space="0" w:color="auto"/>
            </w:tcBorders>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widowControl w:val="0"/>
              <w:spacing w:after="0" w:line="240" w:lineRule="auto"/>
              <w:jc w:val="both"/>
              <w:rPr>
                <w:rFonts w:ascii="Times New Roman" w:hAnsi="Times New Roman" w:cs="Times New Roman"/>
                <w:sz w:val="27"/>
                <w:szCs w:val="27"/>
              </w:rPr>
            </w:pPr>
            <w:r w:rsidRPr="00D038DF">
              <w:rPr>
                <w:rFonts w:ascii="Times New Roman" w:hAnsi="Times New Roman" w:cs="Times New Roman"/>
                <w:sz w:val="27"/>
                <w:szCs w:val="27"/>
              </w:rPr>
              <w:t>Численность детей и молодёжи в во</w:t>
            </w:r>
            <w:r w:rsidRPr="00D038DF">
              <w:rPr>
                <w:rFonts w:ascii="Times New Roman" w:hAnsi="Times New Roman" w:cs="Times New Roman"/>
                <w:sz w:val="27"/>
                <w:szCs w:val="27"/>
              </w:rPr>
              <w:t>з</w:t>
            </w:r>
            <w:r w:rsidRPr="00D038DF">
              <w:rPr>
                <w:rFonts w:ascii="Times New Roman" w:hAnsi="Times New Roman" w:cs="Times New Roman"/>
                <w:sz w:val="27"/>
                <w:szCs w:val="27"/>
              </w:rPr>
              <w:t>расте от 5 до 18 лет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тыс.</w:t>
            </w:r>
          </w:p>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lang w:val="en-US"/>
              </w:rPr>
              <w:t>14</w:t>
            </w:r>
            <w:r w:rsidRPr="00D038DF">
              <w:rPr>
                <w:rFonts w:ascii="Times New Roman" w:hAnsi="Times New Roman" w:cs="Times New Roman"/>
                <w:sz w:val="27"/>
                <w:szCs w:val="27"/>
              </w:rPr>
              <w:t>2,6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lang w:val="en-US"/>
              </w:rPr>
              <w:t>146</w:t>
            </w:r>
            <w:r w:rsidRPr="00D038DF">
              <w:rPr>
                <w:rFonts w:ascii="Times New Roman" w:hAnsi="Times New Roman" w:cs="Times New Roman"/>
                <w:sz w:val="27"/>
                <w:szCs w:val="27"/>
              </w:rPr>
              <w:t>,3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147,5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150,0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152,7</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156,7</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158,9</w:t>
            </w:r>
          </w:p>
        </w:tc>
      </w:tr>
      <w:tr w:rsidR="00B011CF" w:rsidRPr="00D038DF" w:rsidTr="00450588">
        <w:tc>
          <w:tcPr>
            <w:tcW w:w="720" w:type="dxa"/>
            <w:tcBorders>
              <w:top w:val="single" w:sz="4" w:space="0" w:color="auto"/>
              <w:left w:val="single" w:sz="4" w:space="0" w:color="auto"/>
              <w:bottom w:val="single" w:sz="4" w:space="0" w:color="auto"/>
              <w:right w:val="single" w:sz="4" w:space="0" w:color="auto"/>
            </w:tcBorders>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widowControl w:val="0"/>
              <w:spacing w:after="0" w:line="240" w:lineRule="auto"/>
              <w:jc w:val="both"/>
              <w:rPr>
                <w:rFonts w:ascii="Times New Roman" w:hAnsi="Times New Roman" w:cs="Times New Roman"/>
                <w:sz w:val="27"/>
                <w:szCs w:val="27"/>
              </w:rPr>
            </w:pPr>
            <w:r w:rsidRPr="00D038DF">
              <w:rPr>
                <w:rFonts w:ascii="Times New Roman" w:hAnsi="Times New Roman" w:cs="Times New Roman"/>
                <w:sz w:val="27"/>
                <w:szCs w:val="27"/>
              </w:rPr>
              <w:t>Доля детей, охваченных образов</w:t>
            </w:r>
            <w:r w:rsidRPr="00D038DF">
              <w:rPr>
                <w:rFonts w:ascii="Times New Roman" w:hAnsi="Times New Roman" w:cs="Times New Roman"/>
                <w:sz w:val="27"/>
                <w:szCs w:val="27"/>
              </w:rPr>
              <w:t>а</w:t>
            </w:r>
            <w:r w:rsidRPr="00D038DF">
              <w:rPr>
                <w:rFonts w:ascii="Times New Roman" w:hAnsi="Times New Roman" w:cs="Times New Roman"/>
                <w:sz w:val="27"/>
                <w:szCs w:val="27"/>
              </w:rPr>
              <w:t>тельными программами дополнител</w:t>
            </w:r>
            <w:r w:rsidRPr="00D038DF">
              <w:rPr>
                <w:rFonts w:ascii="Times New Roman" w:hAnsi="Times New Roman" w:cs="Times New Roman"/>
                <w:sz w:val="27"/>
                <w:szCs w:val="27"/>
              </w:rPr>
              <w:t>ь</w:t>
            </w:r>
            <w:r w:rsidRPr="00D038DF">
              <w:rPr>
                <w:rFonts w:ascii="Times New Roman" w:hAnsi="Times New Roman" w:cs="Times New Roman"/>
                <w:sz w:val="27"/>
                <w:szCs w:val="27"/>
              </w:rPr>
              <w:t>ного образования детей, в общей чи</w:t>
            </w:r>
            <w:r w:rsidRPr="00D038DF">
              <w:rPr>
                <w:rFonts w:ascii="Times New Roman" w:hAnsi="Times New Roman" w:cs="Times New Roman"/>
                <w:sz w:val="27"/>
                <w:szCs w:val="27"/>
              </w:rPr>
              <w:t>с</w:t>
            </w:r>
            <w:r w:rsidRPr="00D038DF">
              <w:rPr>
                <w:rFonts w:ascii="Times New Roman" w:hAnsi="Times New Roman" w:cs="Times New Roman"/>
                <w:sz w:val="27"/>
                <w:szCs w:val="27"/>
              </w:rPr>
              <w:t>ленности детей и молодёжи в возрасте от 5 до18 лет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79</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79</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79</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79</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79</w:t>
            </w:r>
          </w:p>
        </w:tc>
      </w:tr>
      <w:tr w:rsidR="00B011CF" w:rsidRPr="00D038DF" w:rsidTr="00450588">
        <w:tc>
          <w:tcPr>
            <w:tcW w:w="720" w:type="dxa"/>
            <w:tcBorders>
              <w:top w:val="single" w:sz="4" w:space="0" w:color="auto"/>
              <w:left w:val="single" w:sz="4" w:space="0" w:color="auto"/>
              <w:bottom w:val="single" w:sz="4" w:space="0" w:color="auto"/>
              <w:right w:val="single" w:sz="4" w:space="0" w:color="auto"/>
            </w:tcBorders>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widowControl w:val="0"/>
              <w:spacing w:after="0" w:line="240" w:lineRule="auto"/>
              <w:jc w:val="both"/>
              <w:rPr>
                <w:rFonts w:ascii="Times New Roman" w:hAnsi="Times New Roman" w:cs="Times New Roman"/>
                <w:sz w:val="27"/>
                <w:szCs w:val="27"/>
              </w:rPr>
            </w:pPr>
            <w:r w:rsidRPr="00D038DF">
              <w:rPr>
                <w:rFonts w:ascii="Times New Roman" w:hAnsi="Times New Roman" w:cs="Times New Roman"/>
                <w:sz w:val="27"/>
                <w:szCs w:val="27"/>
              </w:rPr>
              <w:t>Численность педагогических рабо</w:t>
            </w:r>
            <w:r w:rsidRPr="00D038DF">
              <w:rPr>
                <w:rFonts w:ascii="Times New Roman" w:hAnsi="Times New Roman" w:cs="Times New Roman"/>
                <w:sz w:val="27"/>
                <w:szCs w:val="27"/>
              </w:rPr>
              <w:t>т</w:t>
            </w:r>
            <w:r w:rsidRPr="00D038DF">
              <w:rPr>
                <w:rFonts w:ascii="Times New Roman" w:hAnsi="Times New Roman" w:cs="Times New Roman"/>
                <w:sz w:val="27"/>
                <w:szCs w:val="27"/>
              </w:rPr>
              <w:t>ников организаций дополнительного образования детей</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тыс.</w:t>
            </w:r>
          </w:p>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2,18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2,2</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2,2</w:t>
            </w:r>
          </w:p>
        </w:tc>
      </w:tr>
      <w:tr w:rsidR="00B011CF" w:rsidRPr="00D038DF" w:rsidTr="00450588">
        <w:tc>
          <w:tcPr>
            <w:tcW w:w="720" w:type="dxa"/>
            <w:tcBorders>
              <w:top w:val="single" w:sz="4" w:space="0" w:color="auto"/>
              <w:left w:val="single" w:sz="4" w:space="0" w:color="auto"/>
              <w:bottom w:val="single" w:sz="4" w:space="0" w:color="auto"/>
              <w:right w:val="single" w:sz="4" w:space="0" w:color="auto"/>
            </w:tcBorders>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lang w:val="en-US"/>
              </w:rPr>
              <w:t>4</w:t>
            </w:r>
            <w:r w:rsidRPr="00D038DF">
              <w:rPr>
                <w:rFonts w:ascii="Times New Roman" w:hAnsi="Times New Roman" w:cs="Times New Roman"/>
                <w:sz w:val="27"/>
                <w:szCs w:val="27"/>
              </w:rPr>
              <w: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AD708F">
            <w:pPr>
              <w:spacing w:after="0" w:line="240" w:lineRule="auto"/>
              <w:jc w:val="both"/>
              <w:rPr>
                <w:rFonts w:ascii="Times New Roman" w:hAnsi="Times New Roman" w:cs="Times New Roman"/>
                <w:sz w:val="27"/>
                <w:szCs w:val="27"/>
              </w:rPr>
            </w:pPr>
            <w:r w:rsidRPr="00D038DF">
              <w:rPr>
                <w:rFonts w:ascii="Times New Roman" w:hAnsi="Times New Roman" w:cs="Times New Roman"/>
                <w:sz w:val="27"/>
                <w:szCs w:val="27"/>
              </w:rPr>
              <w:t xml:space="preserve">Доля педагогических </w:t>
            </w:r>
            <w:r w:rsidR="00D038DF">
              <w:rPr>
                <w:rFonts w:ascii="Times New Roman" w:hAnsi="Times New Roman" w:cs="Times New Roman"/>
                <w:sz w:val="27"/>
                <w:szCs w:val="27"/>
              </w:rPr>
              <w:t>работников о</w:t>
            </w:r>
            <w:r w:rsidR="00D038DF">
              <w:rPr>
                <w:rFonts w:ascii="Times New Roman" w:hAnsi="Times New Roman" w:cs="Times New Roman"/>
                <w:sz w:val="27"/>
                <w:szCs w:val="27"/>
              </w:rPr>
              <w:t>р</w:t>
            </w:r>
            <w:r w:rsidR="00D038DF">
              <w:rPr>
                <w:rFonts w:ascii="Times New Roman" w:hAnsi="Times New Roman" w:cs="Times New Roman"/>
                <w:sz w:val="27"/>
                <w:szCs w:val="27"/>
              </w:rPr>
              <w:t>ганизаций</w:t>
            </w:r>
            <w:r w:rsidR="00FD6C99">
              <w:rPr>
                <w:rFonts w:ascii="Times New Roman" w:hAnsi="Times New Roman" w:cs="Times New Roman"/>
                <w:sz w:val="27"/>
                <w:szCs w:val="27"/>
              </w:rPr>
              <w:t xml:space="preserve"> </w:t>
            </w:r>
            <w:r w:rsidRPr="00D038DF">
              <w:rPr>
                <w:rFonts w:ascii="Times New Roman" w:hAnsi="Times New Roman" w:cs="Times New Roman"/>
                <w:sz w:val="27"/>
                <w:szCs w:val="27"/>
              </w:rPr>
              <w:t>дополнительного образ</w:t>
            </w:r>
            <w:r w:rsidRPr="00D038DF">
              <w:rPr>
                <w:rFonts w:ascii="Times New Roman" w:hAnsi="Times New Roman" w:cs="Times New Roman"/>
                <w:sz w:val="27"/>
                <w:szCs w:val="27"/>
              </w:rPr>
              <w:t>о</w:t>
            </w:r>
            <w:r w:rsidRPr="00D038DF">
              <w:rPr>
                <w:rFonts w:ascii="Times New Roman" w:hAnsi="Times New Roman" w:cs="Times New Roman"/>
                <w:sz w:val="27"/>
                <w:szCs w:val="27"/>
              </w:rPr>
              <w:t>вания детей, которым при прохожд</w:t>
            </w:r>
            <w:r w:rsidRPr="00D038DF">
              <w:rPr>
                <w:rFonts w:ascii="Times New Roman" w:hAnsi="Times New Roman" w:cs="Times New Roman"/>
                <w:sz w:val="27"/>
                <w:szCs w:val="27"/>
              </w:rPr>
              <w:t>е</w:t>
            </w:r>
            <w:r w:rsidRPr="00D038DF">
              <w:rPr>
                <w:rFonts w:ascii="Times New Roman" w:hAnsi="Times New Roman" w:cs="Times New Roman"/>
                <w:sz w:val="27"/>
                <w:szCs w:val="27"/>
              </w:rPr>
              <w:t>нии аттестации присвоена первая или высшая категория</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46,7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49,7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50,0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52,0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55,0</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58,0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60,0</w:t>
            </w:r>
          </w:p>
        </w:tc>
      </w:tr>
      <w:tr w:rsidR="00B011CF" w:rsidRPr="00D038DF" w:rsidTr="00450588">
        <w:tc>
          <w:tcPr>
            <w:tcW w:w="720" w:type="dxa"/>
            <w:tcBorders>
              <w:top w:val="single" w:sz="4" w:space="0" w:color="auto"/>
              <w:left w:val="single" w:sz="4" w:space="0" w:color="auto"/>
              <w:bottom w:val="single" w:sz="4" w:space="0" w:color="auto"/>
              <w:right w:val="single" w:sz="4" w:space="0" w:color="auto"/>
            </w:tcBorders>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spacing w:after="0" w:line="240" w:lineRule="auto"/>
              <w:jc w:val="both"/>
              <w:rPr>
                <w:rFonts w:ascii="Times New Roman" w:hAnsi="Times New Roman" w:cs="Times New Roman"/>
                <w:sz w:val="27"/>
                <w:szCs w:val="27"/>
              </w:rPr>
            </w:pPr>
            <w:r w:rsidRPr="00D038DF">
              <w:rPr>
                <w:rFonts w:ascii="Times New Roman" w:hAnsi="Times New Roman" w:cs="Times New Roman"/>
                <w:sz w:val="27"/>
                <w:szCs w:val="27"/>
              </w:rPr>
              <w:t>Численность детей в возрасте от 5 до 18 лет в расчёте на 1 педагогического работника</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65,4</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66,4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67,0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68,1</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69,3</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71,2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72,1</w:t>
            </w:r>
          </w:p>
        </w:tc>
      </w:tr>
      <w:tr w:rsidR="00B011CF" w:rsidRPr="00D038DF" w:rsidTr="00450588">
        <w:tc>
          <w:tcPr>
            <w:tcW w:w="720" w:type="dxa"/>
            <w:tcBorders>
              <w:top w:val="single" w:sz="4" w:space="0" w:color="auto"/>
              <w:left w:val="single" w:sz="4" w:space="0" w:color="auto"/>
              <w:bottom w:val="single" w:sz="4" w:space="0" w:color="auto"/>
              <w:right w:val="single" w:sz="4" w:space="0" w:color="auto"/>
            </w:tcBorders>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6.</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spacing w:after="0" w:line="240" w:lineRule="auto"/>
              <w:jc w:val="both"/>
              <w:rPr>
                <w:rFonts w:ascii="Times New Roman" w:hAnsi="Times New Roman" w:cs="Times New Roman"/>
                <w:sz w:val="27"/>
                <w:szCs w:val="27"/>
              </w:rPr>
            </w:pPr>
            <w:r w:rsidRPr="00D038DF">
              <w:rPr>
                <w:rFonts w:ascii="Times New Roman" w:hAnsi="Times New Roman" w:cs="Times New Roman"/>
                <w:sz w:val="27"/>
                <w:szCs w:val="27"/>
              </w:rPr>
              <w:t>Количество организаций дополн</w:t>
            </w:r>
            <w:r w:rsidRPr="00D038DF">
              <w:rPr>
                <w:rFonts w:ascii="Times New Roman" w:hAnsi="Times New Roman" w:cs="Times New Roman"/>
                <w:sz w:val="27"/>
                <w:szCs w:val="27"/>
              </w:rPr>
              <w:t>и</w:t>
            </w:r>
            <w:r w:rsidRPr="00D038DF">
              <w:rPr>
                <w:rFonts w:ascii="Times New Roman" w:hAnsi="Times New Roman" w:cs="Times New Roman"/>
                <w:sz w:val="27"/>
                <w:szCs w:val="27"/>
              </w:rPr>
              <w:t>тельного образования детей, проше</w:t>
            </w:r>
            <w:r w:rsidRPr="00D038DF">
              <w:rPr>
                <w:rFonts w:ascii="Times New Roman" w:hAnsi="Times New Roman" w:cs="Times New Roman"/>
                <w:sz w:val="27"/>
                <w:szCs w:val="27"/>
              </w:rPr>
              <w:t>д</w:t>
            </w:r>
            <w:r w:rsidRPr="00D038DF">
              <w:rPr>
                <w:rFonts w:ascii="Times New Roman" w:hAnsi="Times New Roman" w:cs="Times New Roman"/>
                <w:sz w:val="27"/>
                <w:szCs w:val="27"/>
              </w:rPr>
              <w:t>ших реорганизацию путём присоед</w:t>
            </w:r>
            <w:r w:rsidRPr="00D038DF">
              <w:rPr>
                <w:rFonts w:ascii="Times New Roman" w:hAnsi="Times New Roman" w:cs="Times New Roman"/>
                <w:sz w:val="27"/>
                <w:szCs w:val="27"/>
              </w:rPr>
              <w:t>и</w:t>
            </w:r>
            <w:r w:rsidRPr="00D038DF">
              <w:rPr>
                <w:rFonts w:ascii="Times New Roman" w:hAnsi="Times New Roman" w:cs="Times New Roman"/>
                <w:sz w:val="27"/>
                <w:szCs w:val="27"/>
              </w:rPr>
              <w:t>нения</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организ</w:t>
            </w:r>
            <w:r w:rsidRPr="00D038DF">
              <w:rPr>
                <w:rFonts w:ascii="Times New Roman" w:hAnsi="Times New Roman" w:cs="Times New Roman"/>
                <w:sz w:val="27"/>
                <w:szCs w:val="27"/>
              </w:rPr>
              <w:t>а</w:t>
            </w:r>
            <w:r w:rsidRPr="00D038DF">
              <w:rPr>
                <w:rFonts w:ascii="Times New Roman" w:hAnsi="Times New Roman" w:cs="Times New Roman"/>
                <w:sz w:val="27"/>
                <w:szCs w:val="27"/>
              </w:rPr>
              <w:t>ций</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w:t>
            </w:r>
          </w:p>
        </w:tc>
        <w:tc>
          <w:tcPr>
            <w:tcW w:w="1012"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011CF" w:rsidRPr="00D038DF" w:rsidRDefault="00B011CF" w:rsidP="00D038DF">
            <w:pPr>
              <w:widowControl w:val="0"/>
              <w:spacing w:after="0" w:line="240" w:lineRule="auto"/>
              <w:jc w:val="center"/>
              <w:rPr>
                <w:rFonts w:ascii="Times New Roman" w:hAnsi="Times New Roman" w:cs="Times New Roman"/>
                <w:sz w:val="27"/>
                <w:szCs w:val="27"/>
              </w:rPr>
            </w:pPr>
            <w:r w:rsidRPr="00D038DF">
              <w:rPr>
                <w:rFonts w:ascii="Times New Roman" w:hAnsi="Times New Roman" w:cs="Times New Roman"/>
                <w:sz w:val="27"/>
                <w:szCs w:val="27"/>
              </w:rPr>
              <w:t>-</w:t>
            </w:r>
          </w:p>
        </w:tc>
      </w:tr>
    </w:tbl>
    <w:p w:rsidR="00B011CF" w:rsidRPr="00D80F80" w:rsidRDefault="00B011CF" w:rsidP="00B011CF">
      <w:pPr>
        <w:widowControl w:val="0"/>
        <w:spacing w:line="240" w:lineRule="auto"/>
        <w:rPr>
          <w:rFonts w:ascii="Times New Roman" w:hAnsi="Times New Roman" w:cs="Times New Roman"/>
          <w:sz w:val="27"/>
          <w:szCs w:val="27"/>
        </w:rPr>
      </w:pPr>
    </w:p>
    <w:p w:rsidR="00B011CF" w:rsidRPr="00D80F80" w:rsidRDefault="00B011CF" w:rsidP="00AD708F">
      <w:pPr>
        <w:widowControl w:val="0"/>
        <w:spacing w:after="0" w:line="240" w:lineRule="auto"/>
        <w:ind w:left="357"/>
        <w:jc w:val="center"/>
        <w:rPr>
          <w:rFonts w:ascii="Times New Roman" w:hAnsi="Times New Roman" w:cs="Times New Roman"/>
          <w:sz w:val="27"/>
          <w:szCs w:val="27"/>
        </w:rPr>
      </w:pPr>
      <w:r w:rsidRPr="00D80F80">
        <w:rPr>
          <w:rFonts w:ascii="Times New Roman" w:hAnsi="Times New Roman" w:cs="Times New Roman"/>
          <w:sz w:val="27"/>
          <w:szCs w:val="27"/>
        </w:rPr>
        <w:lastRenderedPageBreak/>
        <w:t>4. Мероприятия по повышению эффективности и качества услуг в сфере дополнительного образования детей,</w:t>
      </w:r>
    </w:p>
    <w:p w:rsidR="00B011CF" w:rsidRPr="00D80F80" w:rsidRDefault="00B011CF" w:rsidP="00AD708F">
      <w:pPr>
        <w:widowControl w:val="0"/>
        <w:spacing w:after="0" w:line="240" w:lineRule="auto"/>
        <w:ind w:left="357"/>
        <w:jc w:val="center"/>
        <w:rPr>
          <w:rFonts w:ascii="Times New Roman" w:hAnsi="Times New Roman" w:cs="Times New Roman"/>
          <w:sz w:val="27"/>
          <w:szCs w:val="27"/>
        </w:rPr>
      </w:pPr>
      <w:r w:rsidRPr="00D80F80">
        <w:rPr>
          <w:rFonts w:ascii="Times New Roman" w:hAnsi="Times New Roman" w:cs="Times New Roman"/>
          <w:sz w:val="27"/>
          <w:szCs w:val="27"/>
        </w:rPr>
        <w:t>соотнесённые с этапами перехода к эффективному контракту</w:t>
      </w:r>
    </w:p>
    <w:p w:rsidR="00B011CF" w:rsidRPr="00D80F80" w:rsidRDefault="00B011CF" w:rsidP="00AD708F">
      <w:pPr>
        <w:widowControl w:val="0"/>
        <w:spacing w:after="0" w:line="240" w:lineRule="auto"/>
        <w:rPr>
          <w:rFonts w:ascii="Times New Roman" w:hAnsi="Times New Roman" w:cs="Times New Roman"/>
          <w:sz w:val="27"/>
          <w:szCs w:val="27"/>
        </w:rPr>
      </w:pPr>
    </w:p>
    <w:tbl>
      <w:tblPr>
        <w:tblW w:w="5161"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4682"/>
        <w:gridCol w:w="3059"/>
        <w:gridCol w:w="1798"/>
        <w:gridCol w:w="4682"/>
      </w:tblGrid>
      <w:tr w:rsidR="00B011CF" w:rsidRPr="00D80F80" w:rsidTr="00AD708F">
        <w:trPr>
          <w:tblHeader/>
        </w:trPr>
        <w:tc>
          <w:tcPr>
            <w:tcW w:w="341" w:type="pct"/>
            <w:shd w:val="clear" w:color="auto" w:fill="auto"/>
            <w:vAlign w:val="center"/>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п/п</w:t>
            </w:r>
          </w:p>
        </w:tc>
        <w:tc>
          <w:tcPr>
            <w:tcW w:w="1534" w:type="pct"/>
            <w:shd w:val="clear" w:color="auto" w:fill="auto"/>
            <w:vAlign w:val="center"/>
          </w:tcPr>
          <w:p w:rsidR="00B011CF" w:rsidRPr="00D80F80" w:rsidRDefault="00B011CF" w:rsidP="005C73A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w:t>
            </w:r>
            <w:r w:rsidR="005C73A8">
              <w:rPr>
                <w:rFonts w:ascii="Times New Roman" w:hAnsi="Times New Roman" w:cs="Times New Roman"/>
                <w:sz w:val="27"/>
                <w:szCs w:val="27"/>
              </w:rPr>
              <w:t>е</w:t>
            </w:r>
            <w:r w:rsidRPr="00D80F80">
              <w:rPr>
                <w:rFonts w:ascii="Times New Roman" w:hAnsi="Times New Roman" w:cs="Times New Roman"/>
                <w:sz w:val="27"/>
                <w:szCs w:val="27"/>
              </w:rPr>
              <w:t xml:space="preserve"> мероприятия</w:t>
            </w:r>
          </w:p>
        </w:tc>
        <w:tc>
          <w:tcPr>
            <w:tcW w:w="1002" w:type="pct"/>
            <w:shd w:val="clear" w:color="auto" w:fill="auto"/>
            <w:vAlign w:val="center"/>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Ответственные </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исполнители</w:t>
            </w:r>
          </w:p>
        </w:tc>
        <w:tc>
          <w:tcPr>
            <w:tcW w:w="589" w:type="pct"/>
            <w:shd w:val="clear" w:color="auto" w:fill="auto"/>
            <w:vAlign w:val="center"/>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Сроки </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реализации</w:t>
            </w:r>
          </w:p>
        </w:tc>
        <w:tc>
          <w:tcPr>
            <w:tcW w:w="1534" w:type="pct"/>
            <w:shd w:val="clear" w:color="auto" w:fill="auto"/>
            <w:vAlign w:val="center"/>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Показатели, результаты</w:t>
            </w:r>
          </w:p>
        </w:tc>
      </w:tr>
    </w:tbl>
    <w:p w:rsidR="00B011CF" w:rsidRPr="00D80F80" w:rsidRDefault="00B011CF" w:rsidP="00AD708F">
      <w:pPr>
        <w:spacing w:after="0" w:line="14" w:lineRule="auto"/>
        <w:rPr>
          <w:rFonts w:ascii="Times New Roman" w:hAnsi="Times New Roman" w:cs="Times New Roman"/>
          <w:sz w:val="2"/>
          <w:szCs w:val="2"/>
        </w:rPr>
      </w:pPr>
    </w:p>
    <w:tbl>
      <w:tblPr>
        <w:tblW w:w="5161" w:type="pct"/>
        <w:tblInd w:w="-34" w:type="dxa"/>
        <w:tblLayout w:type="fixed"/>
        <w:tblLook w:val="00A0" w:firstRow="1" w:lastRow="0" w:firstColumn="1" w:lastColumn="0" w:noHBand="0" w:noVBand="0"/>
      </w:tblPr>
      <w:tblGrid>
        <w:gridCol w:w="1041"/>
        <w:gridCol w:w="4682"/>
        <w:gridCol w:w="3059"/>
        <w:gridCol w:w="1798"/>
        <w:gridCol w:w="4682"/>
      </w:tblGrid>
      <w:tr w:rsidR="00B011CF" w:rsidRPr="00D80F80" w:rsidTr="00450588">
        <w:trPr>
          <w:tblHeader/>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r>
      <w:tr w:rsidR="00B011CF" w:rsidRPr="00D80F80" w:rsidTr="0045058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 Расширение потенциала системы дополнительного образования детей</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40" w:lineRule="auto"/>
              <w:ind w:left="0"/>
              <w:jc w:val="center"/>
              <w:rPr>
                <w:rFonts w:ascii="Times New Roman" w:hAnsi="Times New Roman"/>
                <w:sz w:val="27"/>
                <w:szCs w:val="27"/>
              </w:rPr>
            </w:pPr>
            <w:r w:rsidRPr="00D80F80">
              <w:rPr>
                <w:rFonts w:ascii="Times New Roman" w:hAnsi="Times New Roman"/>
                <w:sz w:val="27"/>
                <w:szCs w:val="27"/>
              </w:rPr>
              <w:t>1.1.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AD708F" w:rsidRDefault="00B011CF" w:rsidP="00AD708F">
            <w:pPr>
              <w:widowControl w:val="0"/>
              <w:spacing w:after="0" w:line="240" w:lineRule="auto"/>
              <w:jc w:val="both"/>
              <w:rPr>
                <w:rFonts w:ascii="Times New Roman" w:hAnsi="Times New Roman" w:cs="Times New Roman"/>
                <w:spacing w:val="-2"/>
                <w:sz w:val="27"/>
                <w:szCs w:val="27"/>
              </w:rPr>
            </w:pPr>
            <w:r w:rsidRPr="00D80F80">
              <w:rPr>
                <w:rFonts w:ascii="Times New Roman" w:hAnsi="Times New Roman" w:cs="Times New Roman"/>
                <w:spacing w:val="-2"/>
                <w:sz w:val="27"/>
                <w:szCs w:val="27"/>
              </w:rPr>
              <w:t>Разработка и утверждение распоряж</w:t>
            </w:r>
            <w:r w:rsidRPr="00D80F80">
              <w:rPr>
                <w:rFonts w:ascii="Times New Roman" w:hAnsi="Times New Roman" w:cs="Times New Roman"/>
                <w:spacing w:val="-2"/>
                <w:sz w:val="27"/>
                <w:szCs w:val="27"/>
              </w:rPr>
              <w:t>е</w:t>
            </w:r>
            <w:r w:rsidRPr="00D80F80">
              <w:rPr>
                <w:rFonts w:ascii="Times New Roman" w:hAnsi="Times New Roman" w:cs="Times New Roman"/>
                <w:spacing w:val="-2"/>
                <w:sz w:val="27"/>
                <w:szCs w:val="27"/>
              </w:rPr>
              <w:t xml:space="preserve">ния Министерства образования </w:t>
            </w:r>
            <w:r w:rsidR="00AD708F">
              <w:rPr>
                <w:rFonts w:ascii="Times New Roman" w:hAnsi="Times New Roman" w:cs="Times New Roman"/>
                <w:spacing w:val="-2"/>
                <w:sz w:val="27"/>
                <w:szCs w:val="27"/>
              </w:rPr>
              <w:br/>
            </w:r>
            <w:r w:rsidRPr="00D80F80">
              <w:rPr>
                <w:rFonts w:ascii="Times New Roman" w:hAnsi="Times New Roman" w:cs="Times New Roman"/>
                <w:spacing w:val="-2"/>
                <w:sz w:val="27"/>
                <w:szCs w:val="27"/>
              </w:rPr>
              <w:t xml:space="preserve">и науки Ульяновской области </w:t>
            </w:r>
            <w:r w:rsidR="00AD708F">
              <w:rPr>
                <w:rFonts w:ascii="Times New Roman" w:hAnsi="Times New Roman" w:cs="Times New Roman"/>
                <w:spacing w:val="-2"/>
                <w:sz w:val="27"/>
                <w:szCs w:val="27"/>
              </w:rPr>
              <w:br/>
            </w:r>
            <w:r w:rsidRPr="00D80F80">
              <w:rPr>
                <w:rFonts w:ascii="Times New Roman" w:hAnsi="Times New Roman" w:cs="Times New Roman"/>
                <w:spacing w:val="-2"/>
                <w:sz w:val="27"/>
                <w:szCs w:val="27"/>
              </w:rPr>
              <w:t xml:space="preserve">«Об утверждении программы развития дополнительного образования детей </w:t>
            </w:r>
            <w:r w:rsidR="00AD708F">
              <w:rPr>
                <w:rFonts w:ascii="Times New Roman" w:hAnsi="Times New Roman" w:cs="Times New Roman"/>
                <w:spacing w:val="-2"/>
                <w:sz w:val="27"/>
                <w:szCs w:val="27"/>
              </w:rPr>
              <w:br/>
            </w:r>
            <w:r w:rsidRPr="00D80F80">
              <w:rPr>
                <w:rFonts w:ascii="Times New Roman" w:hAnsi="Times New Roman" w:cs="Times New Roman"/>
                <w:spacing w:val="-2"/>
                <w:sz w:val="27"/>
                <w:szCs w:val="27"/>
              </w:rPr>
              <w:t>в Ульяновской области»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FD6C99">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 с участием руководителей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ственных (муниципал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д</w:t>
            </w:r>
            <w:r w:rsidRPr="00D80F80">
              <w:rPr>
                <w:rFonts w:ascii="Times New Roman" w:hAnsi="Times New Roman" w:cs="Times New Roman"/>
                <w:sz w:val="27"/>
                <w:szCs w:val="27"/>
              </w:rPr>
              <w:t>о</w:t>
            </w:r>
            <w:r w:rsidRPr="00D80F80">
              <w:rPr>
                <w:rFonts w:ascii="Times New Roman" w:hAnsi="Times New Roman" w:cs="Times New Roman"/>
                <w:sz w:val="27"/>
                <w:szCs w:val="27"/>
              </w:rPr>
              <w:t>полнительного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w:t>
            </w:r>
            <w:r w:rsidR="00FD6C99">
              <w:rPr>
                <w:rFonts w:ascii="Times New Roman" w:hAnsi="Times New Roman" w:cs="Times New Roman"/>
                <w:sz w:val="27"/>
                <w:szCs w:val="27"/>
              </w:rPr>
              <w:t xml:space="preserve"> детей</w:t>
            </w:r>
            <w:r w:rsidRPr="00D80F80">
              <w:rPr>
                <w:rFonts w:ascii="Times New Roman" w:hAnsi="Times New Roman" w:cs="Times New Roman"/>
                <w:sz w:val="27"/>
                <w:szCs w:val="27"/>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1534" w:type="pct"/>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Охват детей в возрасте от 5</w:t>
            </w:r>
            <w:r w:rsidR="00FD6C99">
              <w:rPr>
                <w:rFonts w:ascii="Times New Roman" w:hAnsi="Times New Roman" w:cs="Times New Roman"/>
                <w:sz w:val="27"/>
                <w:szCs w:val="27"/>
              </w:rPr>
              <w:t xml:space="preserve"> до </w:t>
            </w:r>
            <w:r w:rsidRPr="00D80F80">
              <w:rPr>
                <w:rFonts w:ascii="Times New Roman" w:hAnsi="Times New Roman" w:cs="Times New Roman"/>
                <w:sz w:val="27"/>
                <w:szCs w:val="27"/>
              </w:rPr>
              <w:t>18 лет программами дополнительного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зования детей: </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79%;</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79%;</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79%;</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79%;</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79%</w:t>
            </w:r>
            <w:r w:rsidR="00FD6C99">
              <w:rPr>
                <w:rFonts w:ascii="Times New Roman" w:hAnsi="Times New Roman" w:cs="Times New Roman"/>
                <w:sz w:val="27"/>
                <w:szCs w:val="27"/>
              </w:rPr>
              <w:t>.</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обуча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щихся по программам общего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вания, участвующих в олимпиадах </w:t>
            </w:r>
            <w:r w:rsidR="00AD708F">
              <w:rPr>
                <w:rFonts w:ascii="Times New Roman" w:hAnsi="Times New Roman" w:cs="Times New Roman"/>
                <w:sz w:val="27"/>
                <w:szCs w:val="27"/>
              </w:rPr>
              <w:br/>
            </w:r>
            <w:r w:rsidRPr="00D80F80">
              <w:rPr>
                <w:rFonts w:ascii="Times New Roman" w:hAnsi="Times New Roman" w:cs="Times New Roman"/>
                <w:sz w:val="27"/>
                <w:szCs w:val="27"/>
              </w:rPr>
              <w:t xml:space="preserve">и конкурсах различного уровня, в </w:t>
            </w:r>
            <w:r w:rsidR="00AD708F">
              <w:rPr>
                <w:rFonts w:ascii="Times New Roman" w:hAnsi="Times New Roman" w:cs="Times New Roman"/>
                <w:sz w:val="27"/>
                <w:szCs w:val="27"/>
              </w:rPr>
              <w:br/>
            </w:r>
            <w:r w:rsidRPr="00D80F80">
              <w:rPr>
                <w:rFonts w:ascii="Times New Roman" w:hAnsi="Times New Roman" w:cs="Times New Roman"/>
                <w:sz w:val="27"/>
                <w:szCs w:val="27"/>
              </w:rPr>
              <w:t xml:space="preserve">общей </w:t>
            </w:r>
            <w:proofErr w:type="gramStart"/>
            <w:r w:rsidRPr="00D80F80">
              <w:rPr>
                <w:rFonts w:ascii="Times New Roman" w:hAnsi="Times New Roman" w:cs="Times New Roman"/>
                <w:sz w:val="27"/>
                <w:szCs w:val="27"/>
              </w:rPr>
              <w:t>численности</w:t>
            </w:r>
            <w:proofErr w:type="gramEnd"/>
            <w:r w:rsidRPr="00D80F80">
              <w:rPr>
                <w:rFonts w:ascii="Times New Roman" w:hAnsi="Times New Roman" w:cs="Times New Roman"/>
                <w:sz w:val="27"/>
                <w:szCs w:val="27"/>
              </w:rPr>
              <w:t xml:space="preserve"> обучающихся </w:t>
            </w:r>
            <w:r w:rsidR="00AD708F">
              <w:rPr>
                <w:rFonts w:ascii="Times New Roman" w:hAnsi="Times New Roman" w:cs="Times New Roman"/>
                <w:sz w:val="27"/>
                <w:szCs w:val="27"/>
              </w:rPr>
              <w:br/>
            </w:r>
            <w:r w:rsidRPr="00D80F80">
              <w:rPr>
                <w:rFonts w:ascii="Times New Roman" w:hAnsi="Times New Roman" w:cs="Times New Roman"/>
                <w:sz w:val="27"/>
                <w:szCs w:val="27"/>
              </w:rPr>
              <w:t>по программам общего образования:</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38%;</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40%;</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43%;</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44%;</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46%</w:t>
            </w:r>
            <w:r w:rsidR="00FD6C99">
              <w:rPr>
                <w:rFonts w:ascii="Times New Roman" w:hAnsi="Times New Roman" w:cs="Times New Roman"/>
                <w:sz w:val="27"/>
                <w:szCs w:val="27"/>
              </w:rPr>
              <w:t>.</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Утверждение распоряжением Прав</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тельства Ульяновской </w:t>
            </w:r>
            <w:proofErr w:type="gramStart"/>
            <w:r w:rsidRPr="00D80F80">
              <w:rPr>
                <w:rFonts w:ascii="Times New Roman" w:hAnsi="Times New Roman" w:cs="Times New Roman"/>
                <w:sz w:val="27"/>
                <w:szCs w:val="27"/>
              </w:rPr>
              <w:t>области межв</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домственной программы развития </w:t>
            </w:r>
            <w:r w:rsidR="00AD708F">
              <w:rPr>
                <w:rFonts w:ascii="Times New Roman" w:hAnsi="Times New Roman" w:cs="Times New Roman"/>
                <w:sz w:val="27"/>
                <w:szCs w:val="27"/>
              </w:rPr>
              <w:br/>
            </w:r>
            <w:r w:rsidRPr="00D80F80">
              <w:rPr>
                <w:rFonts w:ascii="Times New Roman" w:hAnsi="Times New Roman" w:cs="Times New Roman"/>
                <w:sz w:val="27"/>
                <w:szCs w:val="27"/>
              </w:rPr>
              <w:lastRenderedPageBreak/>
              <w:t>дополнительного образования детей</w:t>
            </w:r>
            <w:proofErr w:type="gramEnd"/>
            <w:r w:rsidRPr="00D80F80">
              <w:rPr>
                <w:rFonts w:ascii="Times New Roman" w:hAnsi="Times New Roman" w:cs="Times New Roman"/>
                <w:sz w:val="27"/>
                <w:szCs w:val="27"/>
              </w:rPr>
              <w:t>.</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Ежегодное составление аналитич</w:t>
            </w:r>
            <w:r w:rsidRPr="00D80F80">
              <w:rPr>
                <w:rFonts w:ascii="Times New Roman" w:hAnsi="Times New Roman" w:cs="Times New Roman"/>
                <w:sz w:val="27"/>
                <w:szCs w:val="27"/>
              </w:rPr>
              <w:t>е</w:t>
            </w:r>
            <w:r w:rsidRPr="00D80F80">
              <w:rPr>
                <w:rFonts w:ascii="Times New Roman" w:hAnsi="Times New Roman" w:cs="Times New Roman"/>
                <w:sz w:val="27"/>
                <w:szCs w:val="27"/>
              </w:rPr>
              <w:t>ского отчёта современных регионал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и муниципальных моделей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низации дополнительного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ния детей </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40" w:lineRule="auto"/>
              <w:ind w:left="0"/>
              <w:jc w:val="center"/>
              <w:rPr>
                <w:rFonts w:ascii="Times New Roman" w:hAnsi="Times New Roman"/>
                <w:sz w:val="27"/>
                <w:szCs w:val="27"/>
              </w:rPr>
            </w:pPr>
            <w:r w:rsidRPr="00D80F80">
              <w:rPr>
                <w:rFonts w:ascii="Times New Roman" w:hAnsi="Times New Roman"/>
                <w:sz w:val="27"/>
                <w:szCs w:val="27"/>
              </w:rPr>
              <w:t>1.2.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Совершенствование организационно-экономических механизмов обеспеч</w:t>
            </w:r>
            <w:r w:rsidRPr="00D80F80">
              <w:rPr>
                <w:rFonts w:ascii="Times New Roman" w:hAnsi="Times New Roman" w:cs="Times New Roman"/>
                <w:sz w:val="27"/>
                <w:szCs w:val="27"/>
              </w:rPr>
              <w:t>е</w:t>
            </w:r>
            <w:r w:rsidRPr="00D80F80">
              <w:rPr>
                <w:rFonts w:ascii="Times New Roman" w:hAnsi="Times New Roman" w:cs="Times New Roman"/>
                <w:sz w:val="27"/>
                <w:szCs w:val="27"/>
              </w:rPr>
              <w:t>ния доступности услуг в сфере допо</w:t>
            </w:r>
            <w:r w:rsidRPr="00D80F80">
              <w:rPr>
                <w:rFonts w:ascii="Times New Roman" w:hAnsi="Times New Roman" w:cs="Times New Roman"/>
                <w:sz w:val="27"/>
                <w:szCs w:val="27"/>
              </w:rPr>
              <w:t>л</w:t>
            </w:r>
            <w:r w:rsidRPr="00D80F80">
              <w:rPr>
                <w:rFonts w:ascii="Times New Roman" w:hAnsi="Times New Roman" w:cs="Times New Roman"/>
                <w:sz w:val="27"/>
                <w:szCs w:val="27"/>
              </w:rPr>
              <w:t>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FD6C99">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ственные (муниципал</w:t>
            </w:r>
            <w:r w:rsidRPr="00D80F80">
              <w:rPr>
                <w:rFonts w:ascii="Times New Roman" w:hAnsi="Times New Roman" w:cs="Times New Roman"/>
                <w:sz w:val="27"/>
                <w:szCs w:val="27"/>
              </w:rPr>
              <w:t>ь</w:t>
            </w:r>
            <w:r w:rsidRPr="00D80F80">
              <w:rPr>
                <w:rFonts w:ascii="Times New Roman" w:hAnsi="Times New Roman" w:cs="Times New Roman"/>
                <w:sz w:val="27"/>
                <w:szCs w:val="27"/>
              </w:rPr>
              <w:t>ные) организации*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40" w:lineRule="auto"/>
              <w:ind w:left="0"/>
              <w:jc w:val="center"/>
              <w:rPr>
                <w:rFonts w:ascii="Times New Roman" w:hAnsi="Times New Roman"/>
                <w:sz w:val="27"/>
                <w:szCs w:val="27"/>
              </w:rPr>
            </w:pPr>
            <w:r w:rsidRPr="00D80F80">
              <w:rPr>
                <w:rFonts w:ascii="Times New Roman" w:hAnsi="Times New Roman"/>
                <w:sz w:val="27"/>
                <w:szCs w:val="27"/>
              </w:rPr>
              <w:t>1.2.1.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Мониторинг и анализ предписаний надзорных органов с целью обеспеч</w:t>
            </w:r>
            <w:r w:rsidRPr="00D80F80">
              <w:rPr>
                <w:rFonts w:ascii="Times New Roman" w:hAnsi="Times New Roman" w:cs="Times New Roman"/>
                <w:sz w:val="27"/>
                <w:szCs w:val="27"/>
              </w:rPr>
              <w:t>е</w:t>
            </w:r>
            <w:r w:rsidRPr="00D80F80">
              <w:rPr>
                <w:rFonts w:ascii="Times New Roman" w:hAnsi="Times New Roman" w:cs="Times New Roman"/>
                <w:sz w:val="27"/>
                <w:szCs w:val="27"/>
              </w:rPr>
              <w:t>ния минимизации регулирующих тр</w:t>
            </w:r>
            <w:r w:rsidRPr="00D80F80">
              <w:rPr>
                <w:rFonts w:ascii="Times New Roman" w:hAnsi="Times New Roman" w:cs="Times New Roman"/>
                <w:sz w:val="27"/>
                <w:szCs w:val="27"/>
              </w:rPr>
              <w:t>е</w:t>
            </w:r>
            <w:r w:rsidRPr="00D80F80">
              <w:rPr>
                <w:rFonts w:ascii="Times New Roman" w:hAnsi="Times New Roman" w:cs="Times New Roman"/>
                <w:sz w:val="27"/>
                <w:szCs w:val="27"/>
              </w:rPr>
              <w:t>бований к организации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образования детей при сохран</w:t>
            </w:r>
            <w:r w:rsidRPr="00D80F80">
              <w:rPr>
                <w:rFonts w:ascii="Times New Roman" w:hAnsi="Times New Roman" w:cs="Times New Roman"/>
                <w:sz w:val="27"/>
                <w:szCs w:val="27"/>
              </w:rPr>
              <w:t>е</w:t>
            </w:r>
            <w:r w:rsidRPr="00D80F80">
              <w:rPr>
                <w:rFonts w:ascii="Times New Roman" w:hAnsi="Times New Roman" w:cs="Times New Roman"/>
                <w:sz w:val="27"/>
                <w:szCs w:val="27"/>
              </w:rPr>
              <w:t>нии качества услуг и безопасности условий их предоставления</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FD6C99">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w:t>
            </w:r>
            <w:r w:rsidR="00FD6C99" w:rsidRPr="00D80F80">
              <w:rPr>
                <w:rFonts w:ascii="Times New Roman" w:hAnsi="Times New Roman" w:cs="Times New Roman"/>
                <w:sz w:val="27"/>
                <w:szCs w:val="27"/>
              </w:rPr>
              <w:t>*</w:t>
            </w:r>
            <w:r w:rsidRPr="00D80F80">
              <w:rPr>
                <w:rFonts w:ascii="Times New Roman" w:hAnsi="Times New Roman" w:cs="Times New Roman"/>
                <w:sz w:val="27"/>
                <w:szCs w:val="27"/>
              </w:rPr>
              <w:t>,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ции дополнительного образования детей</w:t>
            </w:r>
            <w:r w:rsidR="005C73A8">
              <w:rPr>
                <w:rFonts w:ascii="Times New Roman" w:hAnsi="Times New Roman" w:cs="Times New Roman"/>
                <w:sz w:val="27"/>
                <w:szCs w:val="27"/>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2014-2016</w:t>
            </w:r>
          </w:p>
          <w:p w:rsidR="00B011CF" w:rsidRPr="00D80F80" w:rsidRDefault="00B011CF" w:rsidP="00AD708F">
            <w:pPr>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30" w:lineRule="auto"/>
              <w:ind w:left="0"/>
              <w:jc w:val="center"/>
              <w:rPr>
                <w:rFonts w:ascii="Times New Roman" w:hAnsi="Times New Roman"/>
                <w:sz w:val="27"/>
                <w:szCs w:val="27"/>
              </w:rPr>
            </w:pPr>
            <w:r w:rsidRPr="00D80F80">
              <w:rPr>
                <w:rFonts w:ascii="Times New Roman" w:hAnsi="Times New Roman"/>
                <w:sz w:val="27"/>
                <w:szCs w:val="27"/>
              </w:rPr>
              <w:t>1.2.2.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Приведение условий организации д</w:t>
            </w:r>
            <w:r w:rsidRPr="00D80F80">
              <w:rPr>
                <w:rFonts w:ascii="Times New Roman" w:hAnsi="Times New Roman" w:cs="Times New Roman"/>
                <w:sz w:val="27"/>
                <w:szCs w:val="27"/>
              </w:rPr>
              <w:t>о</w:t>
            </w:r>
            <w:r w:rsidRPr="00D80F80">
              <w:rPr>
                <w:rFonts w:ascii="Times New Roman" w:hAnsi="Times New Roman" w:cs="Times New Roman"/>
                <w:sz w:val="27"/>
                <w:szCs w:val="27"/>
              </w:rPr>
              <w:t>полнительного образования детей в соответствие с нормативными прав</w:t>
            </w:r>
            <w:r w:rsidRPr="00D80F80">
              <w:rPr>
                <w:rFonts w:ascii="Times New Roman" w:hAnsi="Times New Roman" w:cs="Times New Roman"/>
                <w:sz w:val="27"/>
                <w:szCs w:val="27"/>
              </w:rPr>
              <w:t>о</w:t>
            </w:r>
            <w:r w:rsidRPr="00D80F80">
              <w:rPr>
                <w:rFonts w:ascii="Times New Roman" w:hAnsi="Times New Roman" w:cs="Times New Roman"/>
                <w:sz w:val="27"/>
                <w:szCs w:val="27"/>
              </w:rPr>
              <w:lastRenderedPageBreak/>
              <w:t>выми актами, регламентирующими требования к условиям организации образовательной деятельности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 xml:space="preserve">Министерство, </w:t>
            </w:r>
            <w:r w:rsidR="00FD6C99">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w:t>
            </w:r>
            <w:r w:rsidR="00FD6C99" w:rsidRPr="00D80F80">
              <w:rPr>
                <w:rFonts w:ascii="Times New Roman" w:hAnsi="Times New Roman" w:cs="Times New Roman"/>
                <w:sz w:val="27"/>
                <w:szCs w:val="27"/>
              </w:rPr>
              <w:t>*</w:t>
            </w:r>
            <w:r w:rsidRPr="00D80F80">
              <w:rPr>
                <w:rFonts w:ascii="Times New Roman" w:hAnsi="Times New Roman" w:cs="Times New Roman"/>
                <w:sz w:val="27"/>
                <w:szCs w:val="27"/>
              </w:rPr>
              <w:t>,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lastRenderedPageBreak/>
              <w:t>ции дополнительного 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2014-2016 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30" w:lineRule="auto"/>
              <w:ind w:left="0"/>
              <w:jc w:val="center"/>
              <w:rPr>
                <w:rFonts w:ascii="Times New Roman" w:hAnsi="Times New Roman"/>
                <w:sz w:val="27"/>
                <w:szCs w:val="27"/>
              </w:rPr>
            </w:pPr>
            <w:r w:rsidRPr="00D80F80">
              <w:rPr>
                <w:rFonts w:ascii="Times New Roman" w:hAnsi="Times New Roman"/>
                <w:sz w:val="27"/>
                <w:szCs w:val="27"/>
              </w:rPr>
              <w:lastRenderedPageBreak/>
              <w:t>1.2.3.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Внедрение нормативного </w:t>
            </w:r>
            <w:proofErr w:type="spellStart"/>
            <w:r w:rsidRPr="00D80F80">
              <w:rPr>
                <w:rFonts w:ascii="Times New Roman" w:hAnsi="Times New Roman" w:cs="Times New Roman"/>
                <w:sz w:val="27"/>
                <w:szCs w:val="27"/>
              </w:rPr>
              <w:t>подушевого</w:t>
            </w:r>
            <w:proofErr w:type="spellEnd"/>
            <w:r w:rsidRPr="00D80F80">
              <w:rPr>
                <w:rFonts w:ascii="Times New Roman" w:hAnsi="Times New Roman" w:cs="Times New Roman"/>
                <w:sz w:val="27"/>
                <w:szCs w:val="27"/>
              </w:rPr>
              <w:t xml:space="preserve"> финансирования в организациях д</w:t>
            </w:r>
            <w:r w:rsidRPr="00D80F80">
              <w:rPr>
                <w:rFonts w:ascii="Times New Roman" w:hAnsi="Times New Roman" w:cs="Times New Roman"/>
                <w:sz w:val="27"/>
                <w:szCs w:val="27"/>
              </w:rPr>
              <w:t>о</w:t>
            </w:r>
            <w:r w:rsidRPr="00D80F80">
              <w:rPr>
                <w:rFonts w:ascii="Times New Roman" w:hAnsi="Times New Roman" w:cs="Times New Roman"/>
                <w:sz w:val="27"/>
                <w:szCs w:val="27"/>
              </w:rPr>
              <w:t>полнительного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FD6C99">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AD708F">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w:t>
            </w:r>
            <w:r w:rsidR="00FD6C99" w:rsidRPr="00D80F80">
              <w:rPr>
                <w:rFonts w:ascii="Times New Roman" w:hAnsi="Times New Roman" w:cs="Times New Roman"/>
                <w:sz w:val="27"/>
                <w:szCs w:val="27"/>
              </w:rPr>
              <w:t>*</w:t>
            </w:r>
            <w:r w:rsidRPr="00D80F80">
              <w:rPr>
                <w:rFonts w:ascii="Times New Roman" w:hAnsi="Times New Roman" w:cs="Times New Roman"/>
                <w:sz w:val="27"/>
                <w:szCs w:val="27"/>
              </w:rPr>
              <w:t xml:space="preserve">, </w:t>
            </w:r>
            <w:r w:rsidR="00AD708F">
              <w:rPr>
                <w:rFonts w:ascii="Times New Roman" w:hAnsi="Times New Roman" w:cs="Times New Roman"/>
                <w:sz w:val="27"/>
                <w:szCs w:val="27"/>
              </w:rPr>
              <w:br/>
            </w:r>
            <w:r w:rsidRPr="00D80F80">
              <w:rPr>
                <w:rFonts w:ascii="Times New Roman" w:hAnsi="Times New Roman" w:cs="Times New Roman"/>
                <w:sz w:val="27"/>
                <w:szCs w:val="27"/>
              </w:rPr>
              <w:t xml:space="preserve">организации </w:t>
            </w:r>
            <w:r w:rsidR="00AD708F">
              <w:rPr>
                <w:rFonts w:ascii="Times New Roman" w:hAnsi="Times New Roman" w:cs="Times New Roman"/>
                <w:sz w:val="27"/>
                <w:szCs w:val="27"/>
              </w:rPr>
              <w:br/>
            </w:r>
            <w:r w:rsidRPr="00D80F80">
              <w:rPr>
                <w:rFonts w:ascii="Times New Roman" w:hAnsi="Times New Roman" w:cs="Times New Roman"/>
                <w:sz w:val="27"/>
                <w:szCs w:val="27"/>
              </w:rPr>
              <w:t xml:space="preserve">дополнительного </w:t>
            </w:r>
            <w:r w:rsidR="00AD708F">
              <w:rPr>
                <w:rFonts w:ascii="Times New Roman" w:hAnsi="Times New Roman" w:cs="Times New Roman"/>
                <w:sz w:val="27"/>
                <w:szCs w:val="27"/>
              </w:rPr>
              <w:br/>
            </w:r>
            <w:r w:rsidRPr="00D80F80">
              <w:rPr>
                <w:rFonts w:ascii="Times New Roman" w:hAnsi="Times New Roman" w:cs="Times New Roman"/>
                <w:sz w:val="27"/>
                <w:szCs w:val="27"/>
              </w:rPr>
              <w:t>образования детей</w:t>
            </w:r>
            <w:r w:rsidR="00AD708F">
              <w:rPr>
                <w:rFonts w:ascii="Times New Roman" w:hAnsi="Times New Roman" w:cs="Times New Roman"/>
                <w:sz w:val="27"/>
                <w:szCs w:val="27"/>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2015-2016 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30" w:lineRule="auto"/>
              <w:ind w:left="0"/>
              <w:jc w:val="center"/>
              <w:rPr>
                <w:rFonts w:ascii="Times New Roman" w:hAnsi="Times New Roman"/>
                <w:sz w:val="27"/>
                <w:szCs w:val="27"/>
              </w:rPr>
            </w:pPr>
            <w:r w:rsidRPr="00D80F80">
              <w:rPr>
                <w:rFonts w:ascii="Times New Roman" w:hAnsi="Times New Roman"/>
                <w:sz w:val="27"/>
                <w:szCs w:val="27"/>
              </w:rPr>
              <w:t>1.3.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Распространение современных реги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нальных и муниципальных моделей организации дополнительного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AD708F">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AD708F">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2015-2017 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30" w:lineRule="auto"/>
              <w:ind w:left="0"/>
              <w:jc w:val="center"/>
              <w:rPr>
                <w:rFonts w:ascii="Times New Roman" w:hAnsi="Times New Roman"/>
                <w:sz w:val="27"/>
                <w:szCs w:val="27"/>
              </w:rPr>
            </w:pPr>
            <w:r w:rsidRPr="00D80F80">
              <w:rPr>
                <w:rFonts w:ascii="Times New Roman" w:hAnsi="Times New Roman"/>
                <w:sz w:val="27"/>
                <w:szCs w:val="27"/>
              </w:rPr>
              <w:t>1.3.1.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Реорганизация сети организаций д</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полнительного образования детей: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30" w:lineRule="auto"/>
              <w:ind w:left="0"/>
              <w:rPr>
                <w:rFonts w:ascii="Times New Roman" w:hAnsi="Times New Roman"/>
                <w:sz w:val="27"/>
                <w:szCs w:val="27"/>
              </w:rPr>
            </w:pPr>
            <w:r w:rsidRPr="00D80F80">
              <w:rPr>
                <w:rFonts w:ascii="Times New Roman" w:hAnsi="Times New Roman"/>
                <w:sz w:val="27"/>
                <w:szCs w:val="27"/>
              </w:rPr>
              <w:t>1.3.1.1.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мониторинга неэффе</w:t>
            </w:r>
            <w:r w:rsidRPr="00D80F80">
              <w:rPr>
                <w:rFonts w:ascii="Times New Roman" w:hAnsi="Times New Roman" w:cs="Times New Roman"/>
                <w:sz w:val="27"/>
                <w:szCs w:val="27"/>
              </w:rPr>
              <w:t>к</w:t>
            </w:r>
            <w:r w:rsidRPr="00D80F80">
              <w:rPr>
                <w:rFonts w:ascii="Times New Roman" w:hAnsi="Times New Roman" w:cs="Times New Roman"/>
                <w:sz w:val="27"/>
                <w:szCs w:val="27"/>
              </w:rPr>
              <w:t>тивного использования имеющихся ресурсов  организаций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AD708F">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r w:rsidR="00AD708F">
              <w:rPr>
                <w:rFonts w:ascii="Times New Roman" w:hAnsi="Times New Roman" w:cs="Times New Roman"/>
                <w:sz w:val="27"/>
                <w:szCs w:val="27"/>
              </w:rPr>
              <w:t xml:space="preserve"> </w:t>
            </w:r>
            <w:r w:rsidRPr="00D80F80">
              <w:rPr>
                <w:rFonts w:ascii="Times New Roman" w:hAnsi="Times New Roman" w:cs="Times New Roman"/>
                <w:sz w:val="27"/>
                <w:szCs w:val="27"/>
              </w:rPr>
              <w:t>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30" w:lineRule="auto"/>
              <w:ind w:left="0"/>
              <w:jc w:val="center"/>
              <w:rPr>
                <w:rFonts w:ascii="Times New Roman" w:hAnsi="Times New Roman"/>
                <w:sz w:val="27"/>
                <w:szCs w:val="27"/>
              </w:rPr>
            </w:pPr>
            <w:r w:rsidRPr="00D80F80">
              <w:rPr>
                <w:rFonts w:ascii="Times New Roman" w:hAnsi="Times New Roman"/>
                <w:sz w:val="27"/>
                <w:szCs w:val="27"/>
              </w:rPr>
              <w:t>1.3.1.2.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плана реорганизации сети организаций дополнительного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детей путём создания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комплексов, присоедин</w:t>
            </w:r>
            <w:r w:rsidRPr="00D80F80">
              <w:rPr>
                <w:rFonts w:ascii="Times New Roman" w:hAnsi="Times New Roman" w:cs="Times New Roman"/>
                <w:sz w:val="27"/>
                <w:szCs w:val="27"/>
              </w:rPr>
              <w:t>е</w:t>
            </w:r>
            <w:r w:rsidRPr="00D80F80">
              <w:rPr>
                <w:rFonts w:ascii="Times New Roman" w:hAnsi="Times New Roman" w:cs="Times New Roman"/>
                <w:sz w:val="27"/>
                <w:szCs w:val="27"/>
              </w:rPr>
              <w:t>ния неконкурентоспособных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заций к эффективным организациям дополнительного образования детей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30" w:lineRule="auto"/>
              <w:ind w:left="0"/>
              <w:jc w:val="center"/>
              <w:rPr>
                <w:rFonts w:ascii="Times New Roman" w:hAnsi="Times New Roman"/>
                <w:sz w:val="27"/>
                <w:szCs w:val="27"/>
              </w:rPr>
            </w:pPr>
            <w:r w:rsidRPr="00D80F80">
              <w:rPr>
                <w:rFonts w:ascii="Times New Roman" w:hAnsi="Times New Roman"/>
                <w:sz w:val="27"/>
                <w:szCs w:val="27"/>
              </w:rPr>
              <w:t>1.3.1.3.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Создание регионального сетевого р</w:t>
            </w:r>
            <w:r w:rsidRPr="00D80F80">
              <w:rPr>
                <w:rFonts w:ascii="Times New Roman" w:hAnsi="Times New Roman" w:cs="Times New Roman"/>
                <w:sz w:val="27"/>
                <w:szCs w:val="27"/>
              </w:rPr>
              <w:t>е</w:t>
            </w:r>
            <w:r w:rsidRPr="00D80F80">
              <w:rPr>
                <w:rFonts w:ascii="Times New Roman" w:hAnsi="Times New Roman" w:cs="Times New Roman"/>
                <w:sz w:val="27"/>
                <w:szCs w:val="27"/>
              </w:rPr>
              <w:t>сурсного центра дополнительного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разования детей на базе областного образовательного комплекса допо</w:t>
            </w:r>
            <w:r w:rsidRPr="00D80F80">
              <w:rPr>
                <w:rFonts w:ascii="Times New Roman" w:hAnsi="Times New Roman" w:cs="Times New Roman"/>
                <w:sz w:val="27"/>
                <w:szCs w:val="27"/>
              </w:rPr>
              <w:t>л</w:t>
            </w:r>
            <w:r w:rsidRPr="00D80F80">
              <w:rPr>
                <w:rFonts w:ascii="Times New Roman" w:hAnsi="Times New Roman" w:cs="Times New Roman"/>
                <w:sz w:val="27"/>
                <w:szCs w:val="27"/>
              </w:rPr>
              <w:t>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3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40" w:lineRule="auto"/>
              <w:ind w:left="0"/>
              <w:jc w:val="center"/>
              <w:rPr>
                <w:rFonts w:ascii="Times New Roman" w:hAnsi="Times New Roman"/>
                <w:sz w:val="27"/>
                <w:szCs w:val="27"/>
              </w:rPr>
            </w:pPr>
            <w:r w:rsidRPr="00D80F80">
              <w:rPr>
                <w:rFonts w:ascii="Times New Roman" w:hAnsi="Times New Roman"/>
                <w:sz w:val="27"/>
                <w:szCs w:val="27"/>
              </w:rPr>
              <w:lastRenderedPageBreak/>
              <w:t>1.3.1.4.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реструктуризации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дополнительного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детей путём укрупнения</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AD708F">
            <w:pPr>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40" w:lineRule="auto"/>
              <w:ind w:left="0"/>
              <w:jc w:val="center"/>
              <w:rPr>
                <w:rFonts w:ascii="Times New Roman" w:hAnsi="Times New Roman"/>
                <w:sz w:val="27"/>
                <w:szCs w:val="27"/>
              </w:rPr>
            </w:pPr>
            <w:r w:rsidRPr="00D80F80">
              <w:rPr>
                <w:rFonts w:ascii="Times New Roman" w:hAnsi="Times New Roman"/>
                <w:sz w:val="27"/>
                <w:szCs w:val="27"/>
              </w:rPr>
              <w:t>1.3.2.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взаимодействия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дополнительного образования детей с учреждениями культуры, спорта, а также с образовательными организациями высшего образования и научными организациями в части популяризации науки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AD708F">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AD708F">
              <w:rPr>
                <w:rFonts w:ascii="Times New Roman" w:hAnsi="Times New Roman" w:cs="Times New Roman"/>
                <w:sz w:val="27"/>
                <w:szCs w:val="27"/>
              </w:rPr>
              <w:br/>
            </w:r>
            <w:r w:rsidRPr="00D80F80">
              <w:rPr>
                <w:rFonts w:ascii="Times New Roman" w:hAnsi="Times New Roman" w:cs="Times New Roman"/>
                <w:sz w:val="27"/>
                <w:szCs w:val="27"/>
              </w:rPr>
              <w:t>самоуправления</w:t>
            </w:r>
            <w:r w:rsidR="00E05FA3" w:rsidRPr="00D80F80">
              <w:rPr>
                <w:rFonts w:ascii="Times New Roman" w:hAnsi="Times New Roman" w:cs="Times New Roman"/>
                <w:sz w:val="27"/>
                <w:szCs w:val="27"/>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40" w:lineRule="auto"/>
              <w:ind w:left="0"/>
              <w:jc w:val="center"/>
              <w:rPr>
                <w:rFonts w:ascii="Times New Roman" w:hAnsi="Times New Roman"/>
                <w:sz w:val="27"/>
                <w:szCs w:val="27"/>
              </w:rPr>
            </w:pPr>
            <w:r w:rsidRPr="00D80F80">
              <w:rPr>
                <w:rFonts w:ascii="Times New Roman" w:hAnsi="Times New Roman"/>
                <w:sz w:val="27"/>
                <w:szCs w:val="27"/>
              </w:rPr>
              <w:t>1.4.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мониторинга и пред</w:t>
            </w:r>
            <w:r w:rsidRPr="00D80F80">
              <w:rPr>
                <w:rFonts w:ascii="Times New Roman" w:hAnsi="Times New Roman" w:cs="Times New Roman"/>
                <w:sz w:val="27"/>
                <w:szCs w:val="27"/>
              </w:rPr>
              <w:t>о</w:t>
            </w:r>
            <w:r w:rsidRPr="00D80F80">
              <w:rPr>
                <w:rFonts w:ascii="Times New Roman" w:hAnsi="Times New Roman" w:cs="Times New Roman"/>
                <w:sz w:val="27"/>
                <w:szCs w:val="27"/>
              </w:rPr>
              <w:t>ставление информации в Министе</w:t>
            </w:r>
            <w:r w:rsidRPr="00D80F80">
              <w:rPr>
                <w:rFonts w:ascii="Times New Roman" w:hAnsi="Times New Roman" w:cs="Times New Roman"/>
                <w:sz w:val="27"/>
                <w:szCs w:val="27"/>
              </w:rPr>
              <w:t>р</w:t>
            </w:r>
            <w:r w:rsidRPr="00D80F80">
              <w:rPr>
                <w:rFonts w:ascii="Times New Roman" w:hAnsi="Times New Roman" w:cs="Times New Roman"/>
                <w:sz w:val="27"/>
                <w:szCs w:val="27"/>
              </w:rPr>
              <w:t>ство образования и науки Российской Федерации о реализации межведо</w:t>
            </w:r>
            <w:r w:rsidRPr="00D80F80">
              <w:rPr>
                <w:rFonts w:ascii="Times New Roman" w:hAnsi="Times New Roman" w:cs="Times New Roman"/>
                <w:sz w:val="27"/>
                <w:szCs w:val="27"/>
              </w:rPr>
              <w:t>м</w:t>
            </w:r>
            <w:r w:rsidRPr="00D80F80">
              <w:rPr>
                <w:rFonts w:ascii="Times New Roman" w:hAnsi="Times New Roman" w:cs="Times New Roman"/>
                <w:sz w:val="27"/>
                <w:szCs w:val="27"/>
              </w:rPr>
              <w:t>ственной программы развития допо</w:t>
            </w:r>
            <w:r w:rsidRPr="00D80F80">
              <w:rPr>
                <w:rFonts w:ascii="Times New Roman" w:hAnsi="Times New Roman" w:cs="Times New Roman"/>
                <w:sz w:val="27"/>
                <w:szCs w:val="27"/>
              </w:rPr>
              <w:t>л</w:t>
            </w:r>
            <w:r w:rsidRPr="00D80F80">
              <w:rPr>
                <w:rFonts w:ascii="Times New Roman" w:hAnsi="Times New Roman" w:cs="Times New Roman"/>
                <w:sz w:val="27"/>
                <w:szCs w:val="27"/>
              </w:rPr>
              <w:t xml:space="preserve">нительного образования детей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2015-2018 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Создание условий для использования ресурсов негосударственного сектора в предоставлении услуг в сфере д</w:t>
            </w:r>
            <w:r w:rsidRPr="00D80F80">
              <w:rPr>
                <w:rFonts w:ascii="Times New Roman" w:hAnsi="Times New Roman" w:cs="Times New Roman"/>
                <w:sz w:val="27"/>
                <w:szCs w:val="27"/>
              </w:rPr>
              <w:t>о</w:t>
            </w:r>
            <w:r w:rsidRPr="00D80F80">
              <w:rPr>
                <w:rFonts w:ascii="Times New Roman" w:hAnsi="Times New Roman" w:cs="Times New Roman"/>
                <w:sz w:val="27"/>
                <w:szCs w:val="27"/>
              </w:rPr>
              <w:t>полнительного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B011CF" w:rsidRPr="00D80F80" w:rsidRDefault="00B011CF" w:rsidP="00AD708F">
            <w:pPr>
              <w:widowControl w:val="0"/>
              <w:spacing w:after="0" w:line="240" w:lineRule="auto"/>
              <w:jc w:val="center"/>
              <w:rPr>
                <w:rFonts w:ascii="Times New Roman" w:hAnsi="Times New Roman" w:cs="Times New Roman"/>
                <w:sz w:val="27"/>
                <w:szCs w:val="27"/>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2015-2017 годы</w:t>
            </w:r>
          </w:p>
        </w:tc>
        <w:tc>
          <w:tcPr>
            <w:tcW w:w="1534" w:type="pct"/>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Министе</w:t>
            </w:r>
            <w:r w:rsidRPr="00D80F80">
              <w:rPr>
                <w:rFonts w:ascii="Times New Roman" w:hAnsi="Times New Roman" w:cs="Times New Roman"/>
                <w:sz w:val="27"/>
                <w:szCs w:val="27"/>
              </w:rPr>
              <w:t>р</w:t>
            </w:r>
            <w:r w:rsidRPr="00D80F80">
              <w:rPr>
                <w:rFonts w:ascii="Times New Roman" w:hAnsi="Times New Roman" w:cs="Times New Roman"/>
                <w:sz w:val="27"/>
                <w:szCs w:val="27"/>
              </w:rPr>
              <w:t>ства по реализации механизма гос</w:t>
            </w:r>
            <w:r w:rsidRPr="00D80F80">
              <w:rPr>
                <w:rFonts w:ascii="Times New Roman" w:hAnsi="Times New Roman" w:cs="Times New Roman"/>
                <w:sz w:val="27"/>
                <w:szCs w:val="27"/>
              </w:rPr>
              <w:t>у</w:t>
            </w:r>
            <w:r w:rsidRPr="00D80F80">
              <w:rPr>
                <w:rFonts w:ascii="Times New Roman" w:hAnsi="Times New Roman" w:cs="Times New Roman"/>
                <w:sz w:val="27"/>
                <w:szCs w:val="27"/>
              </w:rPr>
              <w:t xml:space="preserve">дарственно-частного партнёрства. </w:t>
            </w:r>
          </w:p>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государственных (мун</w:t>
            </w:r>
            <w:r w:rsidRPr="00D80F80">
              <w:rPr>
                <w:rFonts w:ascii="Times New Roman" w:hAnsi="Times New Roman" w:cs="Times New Roman"/>
                <w:sz w:val="27"/>
                <w:szCs w:val="27"/>
              </w:rPr>
              <w:t>и</w:t>
            </w:r>
            <w:r w:rsidRPr="00D80F80">
              <w:rPr>
                <w:rFonts w:ascii="Times New Roman" w:hAnsi="Times New Roman" w:cs="Times New Roman"/>
                <w:sz w:val="27"/>
                <w:szCs w:val="27"/>
              </w:rPr>
              <w:t>ципальных)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использующих при реализации программ дополнительного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детей ресурсы негосударственн</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го сектора, к 2017 году  – 15 </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1.5.1.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Мониторинг и анализ действующих на территории региона негосуда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ственных организаций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1.5.2.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Создание межведомственного плана по использованию ресурсов негос</w:t>
            </w:r>
            <w:r w:rsidRPr="00D80F80">
              <w:rPr>
                <w:rFonts w:ascii="Times New Roman" w:hAnsi="Times New Roman" w:cs="Times New Roman"/>
                <w:sz w:val="27"/>
                <w:szCs w:val="27"/>
              </w:rPr>
              <w:t>у</w:t>
            </w:r>
            <w:r w:rsidRPr="00D80F80">
              <w:rPr>
                <w:rFonts w:ascii="Times New Roman" w:hAnsi="Times New Roman" w:cs="Times New Roman"/>
                <w:sz w:val="27"/>
                <w:szCs w:val="27"/>
              </w:rPr>
              <w:t>дарственного сектора в предоставл</w:t>
            </w:r>
            <w:r w:rsidRPr="00D80F80">
              <w:rPr>
                <w:rFonts w:ascii="Times New Roman" w:hAnsi="Times New Roman" w:cs="Times New Roman"/>
                <w:sz w:val="27"/>
                <w:szCs w:val="27"/>
              </w:rPr>
              <w:t>е</w:t>
            </w:r>
            <w:r w:rsidRPr="00D80F80">
              <w:rPr>
                <w:rFonts w:ascii="Times New Roman" w:hAnsi="Times New Roman" w:cs="Times New Roman"/>
                <w:sz w:val="27"/>
                <w:szCs w:val="27"/>
              </w:rPr>
              <w:t>нии услуг дополнительного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детям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1.5.3.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Организация и проведение семинара по развитию негосударственного </w:t>
            </w:r>
            <w:r w:rsidR="00AD708F">
              <w:rPr>
                <w:rFonts w:ascii="Times New Roman" w:hAnsi="Times New Roman" w:cs="Times New Roman"/>
                <w:sz w:val="27"/>
                <w:szCs w:val="27"/>
              </w:rPr>
              <w:br/>
            </w:r>
            <w:r w:rsidRPr="00D80F80">
              <w:rPr>
                <w:rFonts w:ascii="Times New Roman" w:hAnsi="Times New Roman" w:cs="Times New Roman"/>
                <w:sz w:val="27"/>
                <w:szCs w:val="27"/>
              </w:rPr>
              <w:t>сектора и государственно-частного партнёрства в системе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Развитие сети детских и молодёжных академий (профильных) с привлеч</w:t>
            </w:r>
            <w:r w:rsidRPr="00D80F80">
              <w:rPr>
                <w:rFonts w:ascii="Times New Roman" w:hAnsi="Times New Roman" w:cs="Times New Roman"/>
                <w:sz w:val="27"/>
                <w:szCs w:val="27"/>
              </w:rPr>
              <w:t>е</w:t>
            </w:r>
            <w:r w:rsidRPr="00D80F80">
              <w:rPr>
                <w:rFonts w:ascii="Times New Roman" w:hAnsi="Times New Roman" w:cs="Times New Roman"/>
                <w:sz w:val="27"/>
                <w:szCs w:val="27"/>
              </w:rPr>
              <w:t>нием негосударственного сектора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Апробация и внедрение моделей и</w:t>
            </w:r>
            <w:r w:rsidRPr="00D80F80">
              <w:rPr>
                <w:rFonts w:ascii="Times New Roman" w:hAnsi="Times New Roman" w:cs="Times New Roman"/>
                <w:sz w:val="27"/>
                <w:szCs w:val="27"/>
              </w:rPr>
              <w:t>с</w:t>
            </w:r>
            <w:r w:rsidRPr="00D80F80">
              <w:rPr>
                <w:rFonts w:ascii="Times New Roman" w:hAnsi="Times New Roman" w:cs="Times New Roman"/>
                <w:sz w:val="27"/>
                <w:szCs w:val="27"/>
              </w:rPr>
              <w:t>пользования ресурсов негосуда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ственного сектора и государственно-частного партнёрства в предоставл</w:t>
            </w:r>
            <w:r w:rsidRPr="00D80F80">
              <w:rPr>
                <w:rFonts w:ascii="Times New Roman" w:hAnsi="Times New Roman" w:cs="Times New Roman"/>
                <w:sz w:val="27"/>
                <w:szCs w:val="27"/>
              </w:rPr>
              <w:t>е</w:t>
            </w:r>
            <w:r w:rsidRPr="00D80F80">
              <w:rPr>
                <w:rFonts w:ascii="Times New Roman" w:hAnsi="Times New Roman" w:cs="Times New Roman"/>
                <w:sz w:val="27"/>
                <w:szCs w:val="27"/>
              </w:rPr>
              <w:t>нии услуг в сфере дополнительного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2015-2017 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Принятие нормативных правовых   актов по реализации механизма </w:t>
            </w:r>
            <w:r w:rsidR="00AD708F">
              <w:rPr>
                <w:rFonts w:ascii="Times New Roman" w:hAnsi="Times New Roman" w:cs="Times New Roman"/>
                <w:sz w:val="27"/>
                <w:szCs w:val="27"/>
              </w:rPr>
              <w:br/>
            </w:r>
            <w:r w:rsidRPr="00D80F80">
              <w:rPr>
                <w:rFonts w:ascii="Times New Roman" w:hAnsi="Times New Roman" w:cs="Times New Roman"/>
                <w:sz w:val="27"/>
                <w:szCs w:val="27"/>
              </w:rPr>
              <w:t>государственно-частного партнёрства  в сфере дополнительного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AD708F">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E05FA3">
              <w:rPr>
                <w:rFonts w:ascii="Times New Roman" w:hAnsi="Times New Roman" w:cs="Times New Roman"/>
                <w:sz w:val="27"/>
                <w:szCs w:val="27"/>
              </w:rPr>
              <w:br/>
            </w:r>
            <w:r w:rsidRPr="00D80F80">
              <w:rPr>
                <w:rFonts w:ascii="Times New Roman" w:hAnsi="Times New Roman" w:cs="Times New Roman"/>
                <w:sz w:val="27"/>
                <w:szCs w:val="27"/>
              </w:rPr>
              <w:t>самоуправления</w:t>
            </w:r>
            <w:r w:rsidR="005C73A8">
              <w:rPr>
                <w:rFonts w:ascii="Times New Roman" w:hAnsi="Times New Roman" w:cs="Times New Roman"/>
                <w:sz w:val="27"/>
                <w:szCs w:val="27"/>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2016 год</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p>
        </w:tc>
      </w:tr>
      <w:tr w:rsidR="00B011CF" w:rsidRPr="00D80F80" w:rsidTr="0045058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 Разработка и внедрение системы оценки качества дополнительного образования детей</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показателей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деятельности государственных образовательных организаций допо</w:t>
            </w:r>
            <w:r w:rsidRPr="00D80F80">
              <w:rPr>
                <w:rFonts w:ascii="Times New Roman" w:hAnsi="Times New Roman" w:cs="Times New Roman"/>
                <w:sz w:val="27"/>
                <w:szCs w:val="27"/>
              </w:rPr>
              <w:t>л</w:t>
            </w:r>
            <w:r w:rsidRPr="00D80F80">
              <w:rPr>
                <w:rFonts w:ascii="Times New Roman" w:hAnsi="Times New Roman" w:cs="Times New Roman"/>
                <w:sz w:val="27"/>
                <w:szCs w:val="27"/>
              </w:rPr>
              <w:t>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val="restart"/>
            <w:tcBorders>
              <w:top w:val="single" w:sz="4" w:space="0" w:color="auto"/>
              <w:left w:val="single" w:sz="4" w:space="0" w:color="auto"/>
              <w:bottom w:val="single" w:sz="4" w:space="0" w:color="auto"/>
              <w:right w:val="single" w:sz="4" w:space="0" w:color="auto"/>
            </w:tcBorders>
            <w:shd w:val="clear" w:color="auto" w:fill="auto"/>
          </w:tcPr>
          <w:p w:rsidR="00B011CF" w:rsidRPr="00B01081" w:rsidRDefault="00B011CF" w:rsidP="00B01081">
            <w:pPr>
              <w:widowControl w:val="0"/>
              <w:spacing w:after="0" w:line="259" w:lineRule="auto"/>
              <w:jc w:val="both"/>
              <w:rPr>
                <w:rFonts w:ascii="Times New Roman" w:hAnsi="Times New Roman" w:cs="Times New Roman"/>
                <w:spacing w:val="-2"/>
                <w:sz w:val="27"/>
                <w:szCs w:val="27"/>
              </w:rPr>
            </w:pPr>
            <w:r w:rsidRPr="00B01081">
              <w:rPr>
                <w:rFonts w:ascii="Times New Roman" w:hAnsi="Times New Roman" w:cs="Times New Roman"/>
                <w:spacing w:val="-2"/>
                <w:sz w:val="27"/>
                <w:szCs w:val="27"/>
              </w:rPr>
              <w:t>Принятие распоряжения Министе</w:t>
            </w:r>
            <w:r w:rsidRPr="00B01081">
              <w:rPr>
                <w:rFonts w:ascii="Times New Roman" w:hAnsi="Times New Roman" w:cs="Times New Roman"/>
                <w:spacing w:val="-2"/>
                <w:sz w:val="27"/>
                <w:szCs w:val="27"/>
              </w:rPr>
              <w:t>р</w:t>
            </w:r>
            <w:r w:rsidRPr="00B01081">
              <w:rPr>
                <w:rFonts w:ascii="Times New Roman" w:hAnsi="Times New Roman" w:cs="Times New Roman"/>
                <w:spacing w:val="-2"/>
                <w:sz w:val="27"/>
                <w:szCs w:val="27"/>
              </w:rPr>
              <w:t>ства об утверждении показателей</w:t>
            </w:r>
            <w:r w:rsidR="00B01081">
              <w:rPr>
                <w:rFonts w:ascii="Times New Roman" w:hAnsi="Times New Roman" w:cs="Times New Roman"/>
                <w:spacing w:val="-2"/>
                <w:sz w:val="27"/>
                <w:szCs w:val="27"/>
              </w:rPr>
              <w:t xml:space="preserve"> </w:t>
            </w:r>
            <w:r w:rsidR="00B01081">
              <w:rPr>
                <w:rFonts w:ascii="Times New Roman" w:hAnsi="Times New Roman" w:cs="Times New Roman"/>
                <w:spacing w:val="-2"/>
                <w:sz w:val="27"/>
                <w:szCs w:val="27"/>
              </w:rPr>
              <w:br/>
            </w:r>
            <w:r w:rsidRPr="00B01081">
              <w:rPr>
                <w:rFonts w:ascii="Times New Roman" w:hAnsi="Times New Roman" w:cs="Times New Roman"/>
                <w:spacing w:val="-2"/>
                <w:sz w:val="27"/>
                <w:szCs w:val="27"/>
              </w:rPr>
              <w:t>эффективности деятельности</w:t>
            </w:r>
            <w:r w:rsidR="00B01081">
              <w:rPr>
                <w:rFonts w:ascii="Times New Roman" w:hAnsi="Times New Roman" w:cs="Times New Roman"/>
                <w:spacing w:val="-2"/>
                <w:sz w:val="27"/>
                <w:szCs w:val="27"/>
              </w:rPr>
              <w:t xml:space="preserve"> </w:t>
            </w:r>
            <w:r w:rsidRPr="00B01081">
              <w:rPr>
                <w:rFonts w:ascii="Times New Roman" w:hAnsi="Times New Roman" w:cs="Times New Roman"/>
                <w:spacing w:val="-2"/>
                <w:sz w:val="27"/>
                <w:szCs w:val="27"/>
              </w:rPr>
              <w:t>госуда</w:t>
            </w:r>
            <w:r w:rsidRPr="00B01081">
              <w:rPr>
                <w:rFonts w:ascii="Times New Roman" w:hAnsi="Times New Roman" w:cs="Times New Roman"/>
                <w:spacing w:val="-2"/>
                <w:sz w:val="27"/>
                <w:szCs w:val="27"/>
              </w:rPr>
              <w:t>р</w:t>
            </w:r>
            <w:r w:rsidRPr="00B01081">
              <w:rPr>
                <w:rFonts w:ascii="Times New Roman" w:hAnsi="Times New Roman" w:cs="Times New Roman"/>
                <w:spacing w:val="-2"/>
                <w:sz w:val="27"/>
                <w:szCs w:val="27"/>
              </w:rPr>
              <w:t>ственных образовательных</w:t>
            </w:r>
            <w:r w:rsidR="00B01081">
              <w:rPr>
                <w:rFonts w:ascii="Times New Roman" w:hAnsi="Times New Roman" w:cs="Times New Roman"/>
                <w:spacing w:val="-2"/>
                <w:sz w:val="27"/>
                <w:szCs w:val="27"/>
              </w:rPr>
              <w:t xml:space="preserve"> </w:t>
            </w:r>
            <w:r w:rsidRPr="00B01081">
              <w:rPr>
                <w:rFonts w:ascii="Times New Roman" w:hAnsi="Times New Roman" w:cs="Times New Roman"/>
                <w:spacing w:val="-4"/>
                <w:sz w:val="27"/>
                <w:szCs w:val="27"/>
              </w:rPr>
              <w:t>организ</w:t>
            </w:r>
            <w:r w:rsidRPr="00B01081">
              <w:rPr>
                <w:rFonts w:ascii="Times New Roman" w:hAnsi="Times New Roman" w:cs="Times New Roman"/>
                <w:spacing w:val="-4"/>
                <w:sz w:val="27"/>
                <w:szCs w:val="27"/>
              </w:rPr>
              <w:t>а</w:t>
            </w:r>
            <w:r w:rsidRPr="00B01081">
              <w:rPr>
                <w:rFonts w:ascii="Times New Roman" w:hAnsi="Times New Roman" w:cs="Times New Roman"/>
                <w:spacing w:val="-4"/>
                <w:sz w:val="27"/>
                <w:szCs w:val="27"/>
              </w:rPr>
              <w:t xml:space="preserve">ций дополнительного образования </w:t>
            </w:r>
            <w:r w:rsidR="00B01081">
              <w:rPr>
                <w:rFonts w:ascii="Times New Roman" w:hAnsi="Times New Roman" w:cs="Times New Roman"/>
                <w:spacing w:val="-4"/>
                <w:sz w:val="27"/>
                <w:szCs w:val="27"/>
              </w:rPr>
              <w:br/>
            </w:r>
            <w:r w:rsidRPr="00B01081">
              <w:rPr>
                <w:rFonts w:ascii="Times New Roman" w:hAnsi="Times New Roman" w:cs="Times New Roman"/>
                <w:spacing w:val="-4"/>
                <w:sz w:val="27"/>
                <w:szCs w:val="27"/>
              </w:rPr>
              <w:t xml:space="preserve">детей и показателей эффективности </w:t>
            </w:r>
            <w:r w:rsidR="00B01081">
              <w:rPr>
                <w:rFonts w:ascii="Times New Roman" w:hAnsi="Times New Roman" w:cs="Times New Roman"/>
                <w:spacing w:val="-4"/>
                <w:sz w:val="27"/>
                <w:szCs w:val="27"/>
              </w:rPr>
              <w:br/>
            </w:r>
            <w:r w:rsidRPr="00B01081">
              <w:rPr>
                <w:rFonts w:ascii="Times New Roman" w:hAnsi="Times New Roman" w:cs="Times New Roman"/>
                <w:spacing w:val="-4"/>
                <w:sz w:val="27"/>
                <w:szCs w:val="27"/>
              </w:rPr>
              <w:t>деятельности руководителей</w:t>
            </w:r>
            <w:r w:rsidR="00B01081">
              <w:rPr>
                <w:rFonts w:ascii="Times New Roman" w:hAnsi="Times New Roman" w:cs="Times New Roman"/>
                <w:spacing w:val="-4"/>
                <w:sz w:val="27"/>
                <w:szCs w:val="27"/>
              </w:rPr>
              <w:t xml:space="preserve"> </w:t>
            </w:r>
            <w:proofErr w:type="spellStart"/>
            <w:r w:rsidRPr="00B01081">
              <w:rPr>
                <w:rFonts w:ascii="Times New Roman" w:hAnsi="Times New Roman" w:cs="Times New Roman"/>
                <w:spacing w:val="-4"/>
                <w:sz w:val="27"/>
                <w:szCs w:val="27"/>
              </w:rPr>
              <w:t>государст</w:t>
            </w:r>
            <w:proofErr w:type="spellEnd"/>
            <w:r w:rsidR="00B01081">
              <w:rPr>
                <w:rFonts w:ascii="Times New Roman" w:hAnsi="Times New Roman" w:cs="Times New Roman"/>
                <w:spacing w:val="-4"/>
                <w:sz w:val="27"/>
                <w:szCs w:val="27"/>
              </w:rPr>
              <w:t>-</w:t>
            </w:r>
            <w:r w:rsidRPr="00B01081">
              <w:rPr>
                <w:rFonts w:ascii="Times New Roman" w:hAnsi="Times New Roman" w:cs="Times New Roman"/>
                <w:spacing w:val="-4"/>
                <w:sz w:val="27"/>
                <w:szCs w:val="27"/>
              </w:rPr>
              <w:lastRenderedPageBreak/>
              <w:t>венных образовательных</w:t>
            </w:r>
            <w:r w:rsidR="00B01081">
              <w:rPr>
                <w:rFonts w:ascii="Times New Roman" w:hAnsi="Times New Roman" w:cs="Times New Roman"/>
                <w:spacing w:val="-4"/>
                <w:sz w:val="27"/>
                <w:szCs w:val="27"/>
              </w:rPr>
              <w:t xml:space="preserve"> </w:t>
            </w:r>
            <w:r w:rsidRPr="00B01081">
              <w:rPr>
                <w:rFonts w:ascii="Times New Roman" w:hAnsi="Times New Roman" w:cs="Times New Roman"/>
                <w:spacing w:val="-4"/>
                <w:sz w:val="27"/>
                <w:szCs w:val="27"/>
              </w:rPr>
              <w:t>организаций дополнительного образования детей.</w:t>
            </w:r>
          </w:p>
          <w:p w:rsidR="00B011CF" w:rsidRPr="00D80F80" w:rsidRDefault="00B011CF" w:rsidP="00B01081">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Министе</w:t>
            </w:r>
            <w:r w:rsidRPr="00D80F80">
              <w:rPr>
                <w:rFonts w:ascii="Times New Roman" w:hAnsi="Times New Roman" w:cs="Times New Roman"/>
                <w:sz w:val="27"/>
                <w:szCs w:val="27"/>
              </w:rPr>
              <w:t>р</w:t>
            </w:r>
            <w:r w:rsidRPr="00D80F80">
              <w:rPr>
                <w:rFonts w:ascii="Times New Roman" w:hAnsi="Times New Roman" w:cs="Times New Roman"/>
                <w:sz w:val="27"/>
                <w:szCs w:val="27"/>
              </w:rPr>
              <w:t>ства об утверждении методических рекомендаций по разработке показ</w:t>
            </w:r>
            <w:r w:rsidRPr="00D80F80">
              <w:rPr>
                <w:rFonts w:ascii="Times New Roman" w:hAnsi="Times New Roman" w:cs="Times New Roman"/>
                <w:sz w:val="27"/>
                <w:szCs w:val="27"/>
              </w:rPr>
              <w:t>а</w:t>
            </w:r>
            <w:r w:rsidRPr="00D80F80">
              <w:rPr>
                <w:rFonts w:ascii="Times New Roman" w:hAnsi="Times New Roman" w:cs="Times New Roman"/>
                <w:sz w:val="27"/>
                <w:szCs w:val="27"/>
              </w:rPr>
              <w:t>телей эффективности деятельности основных категорий работников гос</w:t>
            </w:r>
            <w:r w:rsidRPr="00D80F80">
              <w:rPr>
                <w:rFonts w:ascii="Times New Roman" w:hAnsi="Times New Roman" w:cs="Times New Roman"/>
                <w:sz w:val="27"/>
                <w:szCs w:val="27"/>
              </w:rPr>
              <w:t>у</w:t>
            </w:r>
            <w:r w:rsidRPr="00D80F80">
              <w:rPr>
                <w:rFonts w:ascii="Times New Roman" w:hAnsi="Times New Roman" w:cs="Times New Roman"/>
                <w:sz w:val="27"/>
                <w:szCs w:val="27"/>
              </w:rPr>
              <w:t>дарственных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дополнительного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детей</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показателей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сти деятельности руководителей </w:t>
            </w:r>
            <w:r w:rsidR="00AD708F">
              <w:rPr>
                <w:rFonts w:ascii="Times New Roman" w:hAnsi="Times New Roman" w:cs="Times New Roman"/>
                <w:sz w:val="27"/>
                <w:szCs w:val="27"/>
              </w:rPr>
              <w:br/>
            </w:r>
            <w:r w:rsidRPr="00D80F80">
              <w:rPr>
                <w:rFonts w:ascii="Times New Roman" w:hAnsi="Times New Roman" w:cs="Times New Roman"/>
                <w:sz w:val="27"/>
                <w:szCs w:val="27"/>
              </w:rPr>
              <w:t xml:space="preserve">государственных образовательных </w:t>
            </w:r>
            <w:r w:rsidRPr="00D80F80">
              <w:rPr>
                <w:rFonts w:ascii="Times New Roman" w:hAnsi="Times New Roman" w:cs="Times New Roman"/>
                <w:sz w:val="27"/>
                <w:szCs w:val="27"/>
              </w:rPr>
              <w:lastRenderedPageBreak/>
              <w:t>организаций дополнительного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методических рекоменд</w:t>
            </w:r>
            <w:r w:rsidRPr="00D80F80">
              <w:rPr>
                <w:rFonts w:ascii="Times New Roman" w:hAnsi="Times New Roman" w:cs="Times New Roman"/>
                <w:sz w:val="27"/>
                <w:szCs w:val="27"/>
              </w:rPr>
              <w:t>а</w:t>
            </w:r>
            <w:r w:rsidRPr="00D80F80">
              <w:rPr>
                <w:rFonts w:ascii="Times New Roman" w:hAnsi="Times New Roman" w:cs="Times New Roman"/>
                <w:sz w:val="27"/>
                <w:szCs w:val="27"/>
              </w:rPr>
              <w:t>ций по разработке показателей э</w:t>
            </w:r>
            <w:r w:rsidRPr="00D80F80">
              <w:rPr>
                <w:rFonts w:ascii="Times New Roman" w:hAnsi="Times New Roman" w:cs="Times New Roman"/>
                <w:sz w:val="27"/>
                <w:szCs w:val="27"/>
              </w:rPr>
              <w:t>ф</w:t>
            </w:r>
            <w:r w:rsidRPr="00D80F80">
              <w:rPr>
                <w:rFonts w:ascii="Times New Roman" w:hAnsi="Times New Roman" w:cs="Times New Roman"/>
                <w:sz w:val="27"/>
                <w:szCs w:val="27"/>
              </w:rPr>
              <w:t>фективности деятельности основных категорий работников государстве</w:t>
            </w:r>
            <w:r w:rsidRPr="00D80F80">
              <w:rPr>
                <w:rFonts w:ascii="Times New Roman" w:hAnsi="Times New Roman" w:cs="Times New Roman"/>
                <w:sz w:val="27"/>
                <w:szCs w:val="27"/>
              </w:rPr>
              <w:t>н</w:t>
            </w:r>
            <w:r w:rsidRPr="00D80F80">
              <w:rPr>
                <w:rFonts w:ascii="Times New Roman" w:hAnsi="Times New Roman" w:cs="Times New Roman"/>
                <w:sz w:val="27"/>
                <w:szCs w:val="27"/>
              </w:rPr>
              <w:t>ных образовательных организаций дополнительного образования детей, в том числе в связи с использованием для дифференциации заработной пл</w:t>
            </w:r>
            <w:r w:rsidRPr="00D80F80">
              <w:rPr>
                <w:rFonts w:ascii="Times New Roman" w:hAnsi="Times New Roman" w:cs="Times New Roman"/>
                <w:sz w:val="27"/>
                <w:szCs w:val="27"/>
              </w:rPr>
              <w:t>а</w:t>
            </w:r>
            <w:r w:rsidRPr="00D80F80">
              <w:rPr>
                <w:rFonts w:ascii="Times New Roman" w:hAnsi="Times New Roman" w:cs="Times New Roman"/>
                <w:sz w:val="27"/>
                <w:szCs w:val="27"/>
              </w:rPr>
              <w:t>ты педагогических работников</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методических рекоменд</w:t>
            </w:r>
            <w:r w:rsidRPr="00D80F80">
              <w:rPr>
                <w:rFonts w:ascii="Times New Roman" w:hAnsi="Times New Roman" w:cs="Times New Roman"/>
                <w:sz w:val="27"/>
                <w:szCs w:val="27"/>
              </w:rPr>
              <w:t>а</w:t>
            </w:r>
            <w:r w:rsidRPr="00D80F80">
              <w:rPr>
                <w:rFonts w:ascii="Times New Roman" w:hAnsi="Times New Roman" w:cs="Times New Roman"/>
                <w:sz w:val="27"/>
                <w:szCs w:val="27"/>
              </w:rPr>
              <w:t>ций по разработке органами местного самоуправления показателей эффе</w:t>
            </w:r>
            <w:r w:rsidRPr="00D80F80">
              <w:rPr>
                <w:rFonts w:ascii="Times New Roman" w:hAnsi="Times New Roman" w:cs="Times New Roman"/>
                <w:sz w:val="27"/>
                <w:szCs w:val="27"/>
              </w:rPr>
              <w:t>к</w:t>
            </w:r>
            <w:r w:rsidRPr="00D80F80">
              <w:rPr>
                <w:rFonts w:ascii="Times New Roman" w:hAnsi="Times New Roman" w:cs="Times New Roman"/>
                <w:sz w:val="27"/>
                <w:szCs w:val="27"/>
              </w:rPr>
              <w:t>тивности деятельности муниципал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организаций дополнительного образования детей, их руководителей, а также основных категорий работников муниципал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организаций дополнительного образования детей, в том числе в связи с использованием для дифференциации заработной пл</w:t>
            </w:r>
            <w:r w:rsidRPr="00D80F80">
              <w:rPr>
                <w:rFonts w:ascii="Times New Roman" w:hAnsi="Times New Roman" w:cs="Times New Roman"/>
                <w:sz w:val="27"/>
                <w:szCs w:val="27"/>
              </w:rPr>
              <w:t>а</w:t>
            </w:r>
            <w:r w:rsidRPr="00D80F80">
              <w:rPr>
                <w:rFonts w:ascii="Times New Roman" w:hAnsi="Times New Roman" w:cs="Times New Roman"/>
                <w:sz w:val="27"/>
                <w:szCs w:val="27"/>
              </w:rPr>
              <w:t>ты педагогических работников</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государственных (м</w:t>
            </w:r>
            <w:r w:rsidRPr="00D80F80">
              <w:rPr>
                <w:rFonts w:ascii="Times New Roman" w:hAnsi="Times New Roman" w:cs="Times New Roman"/>
                <w:sz w:val="27"/>
                <w:szCs w:val="27"/>
              </w:rPr>
              <w:t>у</w:t>
            </w:r>
            <w:r w:rsidRPr="00D80F80">
              <w:rPr>
                <w:rFonts w:ascii="Times New Roman" w:hAnsi="Times New Roman" w:cs="Times New Roman"/>
                <w:sz w:val="27"/>
                <w:szCs w:val="27"/>
              </w:rPr>
              <w:t>ниципальных)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дополнительного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детей, в которых оценка деятел</w:t>
            </w:r>
            <w:r w:rsidRPr="00D80F80">
              <w:rPr>
                <w:rFonts w:ascii="Times New Roman" w:hAnsi="Times New Roman" w:cs="Times New Roman"/>
                <w:sz w:val="27"/>
                <w:szCs w:val="27"/>
              </w:rPr>
              <w:t>ь</w:t>
            </w:r>
            <w:r w:rsidRPr="00D80F80">
              <w:rPr>
                <w:rFonts w:ascii="Times New Roman" w:hAnsi="Times New Roman" w:cs="Times New Roman"/>
                <w:sz w:val="27"/>
                <w:szCs w:val="27"/>
              </w:rPr>
              <w:t>ности образовательных организаций, их руководителей и основных катег</w:t>
            </w:r>
            <w:r w:rsidRPr="00D80F80">
              <w:rPr>
                <w:rFonts w:ascii="Times New Roman" w:hAnsi="Times New Roman" w:cs="Times New Roman"/>
                <w:sz w:val="27"/>
                <w:szCs w:val="27"/>
              </w:rPr>
              <w:t>о</w:t>
            </w:r>
            <w:r w:rsidRPr="00D80F80">
              <w:rPr>
                <w:rFonts w:ascii="Times New Roman" w:hAnsi="Times New Roman" w:cs="Times New Roman"/>
                <w:sz w:val="27"/>
                <w:szCs w:val="27"/>
              </w:rPr>
              <w:t>рий работников осуществляется на основании показателей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деятельности государственных (муниципальных) образовательных организаций дополнительного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детей, в общей численности государственных (муниципальных) образовательных организаций допо</w:t>
            </w:r>
            <w:r w:rsidRPr="00D80F80">
              <w:rPr>
                <w:rFonts w:ascii="Times New Roman" w:hAnsi="Times New Roman" w:cs="Times New Roman"/>
                <w:sz w:val="27"/>
                <w:szCs w:val="27"/>
              </w:rPr>
              <w:t>л</w:t>
            </w:r>
            <w:r w:rsidRPr="00D80F80">
              <w:rPr>
                <w:rFonts w:ascii="Times New Roman" w:hAnsi="Times New Roman" w:cs="Times New Roman"/>
                <w:sz w:val="27"/>
                <w:szCs w:val="27"/>
              </w:rPr>
              <w:t>нительного образования детей к 2017 году – 100%</w:t>
            </w:r>
          </w:p>
        </w:tc>
      </w:tr>
      <w:tr w:rsidR="00B011CF" w:rsidRPr="00D80F80" w:rsidTr="0045058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 Создание условий для развития молодых талантов и детей с высокой мотивацией к обучению</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Реализация комплексной программы «Ковровая дорожка» по реализации эффективных механизмов поиска и поддержки талантливых детей и м</w:t>
            </w:r>
            <w:r w:rsidRPr="00D80F80">
              <w:rPr>
                <w:rFonts w:ascii="Times New Roman" w:hAnsi="Times New Roman" w:cs="Times New Roman"/>
                <w:sz w:val="27"/>
                <w:szCs w:val="27"/>
              </w:rPr>
              <w:t>о</w:t>
            </w:r>
            <w:r w:rsidRPr="00D80F80">
              <w:rPr>
                <w:rFonts w:ascii="Times New Roman" w:hAnsi="Times New Roman" w:cs="Times New Roman"/>
                <w:sz w:val="27"/>
                <w:szCs w:val="27"/>
              </w:rPr>
              <w:t>лодёжи в Ульяновской области на 2012-2015 годы, утверждённой расп</w:t>
            </w:r>
            <w:r w:rsidRPr="00D80F80">
              <w:rPr>
                <w:rFonts w:ascii="Times New Roman" w:hAnsi="Times New Roman" w:cs="Times New Roman"/>
                <w:sz w:val="27"/>
                <w:szCs w:val="27"/>
              </w:rPr>
              <w:t>о</w:t>
            </w:r>
            <w:r w:rsidRPr="00D80F80">
              <w:rPr>
                <w:rFonts w:ascii="Times New Roman" w:hAnsi="Times New Roman" w:cs="Times New Roman"/>
                <w:sz w:val="27"/>
                <w:szCs w:val="27"/>
              </w:rPr>
              <w:t>ряжением Правительства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 xml:space="preserve">ской области от 14.05.2012 </w:t>
            </w:r>
            <w:r w:rsidRPr="00D80F80">
              <w:rPr>
                <w:rFonts w:ascii="Times New Roman" w:hAnsi="Times New Roman" w:cs="Times New Roman"/>
                <w:sz w:val="27"/>
                <w:szCs w:val="27"/>
              </w:rPr>
              <w:br/>
              <w:t>№ 22/313-пр:</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5322A6">
              <w:rPr>
                <w:rFonts w:ascii="Times New Roman" w:hAnsi="Times New Roman" w:cs="Times New Roman"/>
                <w:sz w:val="27"/>
                <w:szCs w:val="27"/>
              </w:rPr>
              <w:br/>
            </w:r>
            <w:r w:rsidRPr="00D80F80">
              <w:rPr>
                <w:rFonts w:ascii="Times New Roman" w:hAnsi="Times New Roman" w:cs="Times New Roman"/>
                <w:sz w:val="27"/>
                <w:szCs w:val="27"/>
              </w:rPr>
              <w:t>органы местного</w:t>
            </w:r>
          </w:p>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 участием</w:t>
            </w:r>
          </w:p>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руководителей</w:t>
            </w:r>
          </w:p>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государственных</w:t>
            </w:r>
          </w:p>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(муниципальных)</w:t>
            </w:r>
          </w:p>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w:t>
            </w:r>
          </w:p>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дополнительного</w:t>
            </w:r>
          </w:p>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обуча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щихся по программам общего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участвующих в олимпиадах и конкурсах различного уровня, в о</w:t>
            </w:r>
            <w:r w:rsidRPr="00D80F80">
              <w:rPr>
                <w:rFonts w:ascii="Times New Roman" w:hAnsi="Times New Roman" w:cs="Times New Roman"/>
                <w:sz w:val="27"/>
                <w:szCs w:val="27"/>
              </w:rPr>
              <w:t>б</w:t>
            </w:r>
            <w:r w:rsidRPr="00D80F80">
              <w:rPr>
                <w:rFonts w:ascii="Times New Roman" w:hAnsi="Times New Roman" w:cs="Times New Roman"/>
                <w:sz w:val="27"/>
                <w:szCs w:val="27"/>
              </w:rPr>
              <w:t>щей численности обучающихся по программам общего образования:</w:t>
            </w:r>
          </w:p>
          <w:p w:rsidR="00B011CF" w:rsidRPr="00D80F80" w:rsidRDefault="00B011CF" w:rsidP="00B01081">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40%;</w:t>
            </w:r>
          </w:p>
          <w:p w:rsidR="00B011CF" w:rsidRPr="00D80F80" w:rsidRDefault="00B011CF" w:rsidP="00B01081">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42,5%;</w:t>
            </w:r>
          </w:p>
          <w:p w:rsidR="00B011CF" w:rsidRPr="00D80F80" w:rsidRDefault="00B011CF" w:rsidP="00B01081">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44%;</w:t>
            </w:r>
          </w:p>
          <w:p w:rsidR="00B011CF" w:rsidRPr="00D80F80" w:rsidRDefault="00B011CF" w:rsidP="00B01081">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46%</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3.1.1.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Развитие научной и методической б</w:t>
            </w:r>
            <w:r w:rsidRPr="00D80F80">
              <w:rPr>
                <w:rFonts w:ascii="Times New Roman" w:hAnsi="Times New Roman" w:cs="Times New Roman"/>
                <w:sz w:val="27"/>
                <w:szCs w:val="27"/>
              </w:rPr>
              <w:t>а</w:t>
            </w:r>
            <w:r w:rsidRPr="00D80F80">
              <w:rPr>
                <w:rFonts w:ascii="Times New Roman" w:hAnsi="Times New Roman" w:cs="Times New Roman"/>
                <w:sz w:val="27"/>
                <w:szCs w:val="27"/>
              </w:rPr>
              <w:t>зы по выявлению, развитию и по</w:t>
            </w:r>
            <w:r w:rsidRPr="00D80F80">
              <w:rPr>
                <w:rFonts w:ascii="Times New Roman" w:hAnsi="Times New Roman" w:cs="Times New Roman"/>
                <w:sz w:val="27"/>
                <w:szCs w:val="27"/>
              </w:rPr>
              <w:t>д</w:t>
            </w:r>
            <w:r w:rsidRPr="00D80F80">
              <w:rPr>
                <w:rFonts w:ascii="Times New Roman" w:hAnsi="Times New Roman" w:cs="Times New Roman"/>
                <w:sz w:val="27"/>
                <w:szCs w:val="27"/>
              </w:rPr>
              <w:t>держке молодых талантов</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tcBorders>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3.1.2.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Формирование регионального банка одарённых детей и талантливой мол</w:t>
            </w:r>
            <w:r w:rsidRPr="00D80F80">
              <w:rPr>
                <w:rFonts w:ascii="Times New Roman" w:hAnsi="Times New Roman" w:cs="Times New Roman"/>
                <w:sz w:val="27"/>
                <w:szCs w:val="27"/>
              </w:rPr>
              <w:t>о</w:t>
            </w:r>
            <w:r w:rsidRPr="00D80F80">
              <w:rPr>
                <w:rFonts w:ascii="Times New Roman" w:hAnsi="Times New Roman" w:cs="Times New Roman"/>
                <w:sz w:val="27"/>
                <w:szCs w:val="27"/>
              </w:rPr>
              <w:t>дёжи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3.1.3.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Формирование единого региональн</w:t>
            </w:r>
            <w:r w:rsidRPr="00D80F80">
              <w:rPr>
                <w:rFonts w:ascii="Times New Roman" w:hAnsi="Times New Roman" w:cs="Times New Roman"/>
                <w:sz w:val="27"/>
                <w:szCs w:val="27"/>
              </w:rPr>
              <w:t>о</w:t>
            </w:r>
            <w:r w:rsidRPr="00D80F80">
              <w:rPr>
                <w:rFonts w:ascii="Times New Roman" w:hAnsi="Times New Roman" w:cs="Times New Roman"/>
                <w:sz w:val="27"/>
                <w:szCs w:val="27"/>
              </w:rPr>
              <w:t>го реестра именных стипендий, пр</w:t>
            </w:r>
            <w:r w:rsidRPr="00D80F80">
              <w:rPr>
                <w:rFonts w:ascii="Times New Roman" w:hAnsi="Times New Roman" w:cs="Times New Roman"/>
                <w:sz w:val="27"/>
                <w:szCs w:val="27"/>
              </w:rPr>
              <w:t>е</w:t>
            </w:r>
            <w:r w:rsidRPr="00D80F80">
              <w:rPr>
                <w:rFonts w:ascii="Times New Roman" w:hAnsi="Times New Roman" w:cs="Times New Roman"/>
                <w:sz w:val="27"/>
                <w:szCs w:val="27"/>
              </w:rPr>
              <w:t>мий, грантов для талантливых детей и молодёжи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совмес</w:t>
            </w:r>
            <w:r w:rsidRPr="00D80F80">
              <w:rPr>
                <w:rFonts w:ascii="Times New Roman" w:hAnsi="Times New Roman" w:cs="Times New Roman"/>
                <w:sz w:val="27"/>
                <w:szCs w:val="27"/>
              </w:rPr>
              <w:t>т</w:t>
            </w:r>
            <w:r w:rsidRPr="00D80F80">
              <w:rPr>
                <w:rFonts w:ascii="Times New Roman" w:hAnsi="Times New Roman" w:cs="Times New Roman"/>
                <w:sz w:val="27"/>
                <w:szCs w:val="27"/>
              </w:rPr>
              <w:t>но с Министерством и</w:t>
            </w:r>
            <w:r w:rsidRPr="00D80F80">
              <w:rPr>
                <w:rFonts w:ascii="Times New Roman" w:hAnsi="Times New Roman" w:cs="Times New Roman"/>
                <w:sz w:val="27"/>
                <w:szCs w:val="27"/>
              </w:rPr>
              <w:t>с</w:t>
            </w:r>
            <w:r w:rsidRPr="00D80F80">
              <w:rPr>
                <w:rFonts w:ascii="Times New Roman" w:hAnsi="Times New Roman" w:cs="Times New Roman"/>
                <w:sz w:val="27"/>
                <w:szCs w:val="27"/>
              </w:rPr>
              <w:t>кусства и культурной политики Ульяновской области, Министе</w:t>
            </w:r>
            <w:r w:rsidRPr="00D80F80">
              <w:rPr>
                <w:rFonts w:ascii="Times New Roman" w:hAnsi="Times New Roman" w:cs="Times New Roman"/>
                <w:sz w:val="27"/>
                <w:szCs w:val="27"/>
              </w:rPr>
              <w:t>р</w:t>
            </w:r>
            <w:r w:rsidRPr="00D80F80">
              <w:rPr>
                <w:rFonts w:ascii="Times New Roman" w:hAnsi="Times New Roman" w:cs="Times New Roman"/>
                <w:sz w:val="27"/>
                <w:szCs w:val="27"/>
              </w:rPr>
              <w:t>ством физической кул</w:t>
            </w:r>
            <w:r w:rsidRPr="00D80F80">
              <w:rPr>
                <w:rFonts w:ascii="Times New Roman" w:hAnsi="Times New Roman" w:cs="Times New Roman"/>
                <w:sz w:val="27"/>
                <w:szCs w:val="27"/>
              </w:rPr>
              <w:t>ь</w:t>
            </w:r>
            <w:r w:rsidRPr="00D80F80">
              <w:rPr>
                <w:rFonts w:ascii="Times New Roman" w:hAnsi="Times New Roman" w:cs="Times New Roman"/>
                <w:sz w:val="27"/>
                <w:szCs w:val="27"/>
              </w:rPr>
              <w:t>туры и спорта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ской области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1534" w:type="pct"/>
            <w:vMerge/>
            <w:tcBorders>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35"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3.1.4.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Формирование единого межведо</w:t>
            </w:r>
            <w:r w:rsidRPr="00D80F80">
              <w:rPr>
                <w:rFonts w:ascii="Times New Roman" w:hAnsi="Times New Roman" w:cs="Times New Roman"/>
                <w:sz w:val="27"/>
                <w:szCs w:val="27"/>
              </w:rPr>
              <w:t>м</w:t>
            </w:r>
            <w:r w:rsidRPr="00D80F80">
              <w:rPr>
                <w:rFonts w:ascii="Times New Roman" w:hAnsi="Times New Roman" w:cs="Times New Roman"/>
                <w:sz w:val="27"/>
                <w:szCs w:val="27"/>
              </w:rPr>
              <w:t>ственного плана конкурсных мер</w:t>
            </w:r>
            <w:r w:rsidRPr="00D80F80">
              <w:rPr>
                <w:rFonts w:ascii="Times New Roman" w:hAnsi="Times New Roman" w:cs="Times New Roman"/>
                <w:sz w:val="27"/>
                <w:szCs w:val="27"/>
              </w:rPr>
              <w:t>о</w:t>
            </w:r>
            <w:r w:rsidRPr="00D80F80">
              <w:rPr>
                <w:rFonts w:ascii="Times New Roman" w:hAnsi="Times New Roman" w:cs="Times New Roman"/>
                <w:sz w:val="27"/>
                <w:szCs w:val="27"/>
              </w:rPr>
              <w:t>приятий по выявлению талантливых детей и молодёжи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совмес</w:t>
            </w:r>
            <w:r w:rsidRPr="00D80F80">
              <w:rPr>
                <w:rFonts w:ascii="Times New Roman" w:hAnsi="Times New Roman" w:cs="Times New Roman"/>
                <w:sz w:val="27"/>
                <w:szCs w:val="27"/>
              </w:rPr>
              <w:t>т</w:t>
            </w:r>
            <w:r w:rsidRPr="00D80F80">
              <w:rPr>
                <w:rFonts w:ascii="Times New Roman" w:hAnsi="Times New Roman" w:cs="Times New Roman"/>
                <w:sz w:val="27"/>
                <w:szCs w:val="27"/>
              </w:rPr>
              <w:t>но с Министерством и</w:t>
            </w:r>
            <w:r w:rsidRPr="00D80F80">
              <w:rPr>
                <w:rFonts w:ascii="Times New Roman" w:hAnsi="Times New Roman" w:cs="Times New Roman"/>
                <w:sz w:val="27"/>
                <w:szCs w:val="27"/>
              </w:rPr>
              <w:t>с</w:t>
            </w:r>
            <w:r w:rsidRPr="00D80F80">
              <w:rPr>
                <w:rFonts w:ascii="Times New Roman" w:hAnsi="Times New Roman" w:cs="Times New Roman"/>
                <w:sz w:val="27"/>
                <w:szCs w:val="27"/>
              </w:rPr>
              <w:t>кусства и культурной политики Ульяновской области, Министе</w:t>
            </w:r>
            <w:r w:rsidRPr="00D80F80">
              <w:rPr>
                <w:rFonts w:ascii="Times New Roman" w:hAnsi="Times New Roman" w:cs="Times New Roman"/>
                <w:sz w:val="27"/>
                <w:szCs w:val="27"/>
              </w:rPr>
              <w:t>р</w:t>
            </w:r>
            <w:r w:rsidRPr="00D80F80">
              <w:rPr>
                <w:rFonts w:ascii="Times New Roman" w:hAnsi="Times New Roman" w:cs="Times New Roman"/>
                <w:sz w:val="27"/>
                <w:szCs w:val="27"/>
              </w:rPr>
              <w:lastRenderedPageBreak/>
              <w:t>ством физической кул</w:t>
            </w:r>
            <w:r w:rsidRPr="00D80F80">
              <w:rPr>
                <w:rFonts w:ascii="Times New Roman" w:hAnsi="Times New Roman" w:cs="Times New Roman"/>
                <w:sz w:val="27"/>
                <w:szCs w:val="27"/>
              </w:rPr>
              <w:t>ь</w:t>
            </w:r>
            <w:r w:rsidRPr="00D80F80">
              <w:rPr>
                <w:rFonts w:ascii="Times New Roman" w:hAnsi="Times New Roman" w:cs="Times New Roman"/>
                <w:sz w:val="27"/>
                <w:szCs w:val="27"/>
              </w:rPr>
              <w:t>туры и спорта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ской области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2014-2018 годы</w:t>
            </w:r>
          </w:p>
        </w:tc>
        <w:tc>
          <w:tcPr>
            <w:tcW w:w="1534" w:type="pct"/>
            <w:vMerge/>
            <w:tcBorders>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3.1.5.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интеллектуальных, тво</w:t>
            </w:r>
            <w:r w:rsidRPr="00D80F80">
              <w:rPr>
                <w:rFonts w:ascii="Times New Roman" w:hAnsi="Times New Roman" w:cs="Times New Roman"/>
                <w:sz w:val="27"/>
                <w:szCs w:val="27"/>
              </w:rPr>
              <w:t>р</w:t>
            </w:r>
            <w:r w:rsidRPr="00D80F80">
              <w:rPr>
                <w:rFonts w:ascii="Times New Roman" w:hAnsi="Times New Roman" w:cs="Times New Roman"/>
                <w:sz w:val="27"/>
                <w:szCs w:val="27"/>
              </w:rPr>
              <w:t>ческих конкурсных мероприятий и спортивных соревнований для детей и молодёжи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совмес</w:t>
            </w:r>
            <w:r w:rsidRPr="00D80F80">
              <w:rPr>
                <w:rFonts w:ascii="Times New Roman" w:hAnsi="Times New Roman" w:cs="Times New Roman"/>
                <w:sz w:val="27"/>
                <w:szCs w:val="27"/>
              </w:rPr>
              <w:t>т</w:t>
            </w:r>
            <w:r w:rsidRPr="00D80F80">
              <w:rPr>
                <w:rFonts w:ascii="Times New Roman" w:hAnsi="Times New Roman" w:cs="Times New Roman"/>
                <w:sz w:val="27"/>
                <w:szCs w:val="27"/>
              </w:rPr>
              <w:t>но с Министерством и</w:t>
            </w:r>
            <w:r w:rsidRPr="00D80F80">
              <w:rPr>
                <w:rFonts w:ascii="Times New Roman" w:hAnsi="Times New Roman" w:cs="Times New Roman"/>
                <w:sz w:val="27"/>
                <w:szCs w:val="27"/>
              </w:rPr>
              <w:t>с</w:t>
            </w:r>
            <w:r w:rsidRPr="00D80F80">
              <w:rPr>
                <w:rFonts w:ascii="Times New Roman" w:hAnsi="Times New Roman" w:cs="Times New Roman"/>
                <w:sz w:val="27"/>
                <w:szCs w:val="27"/>
              </w:rPr>
              <w:t>кусства и культурной политики Ульяновской области, Министе</w:t>
            </w:r>
            <w:r w:rsidRPr="00D80F80">
              <w:rPr>
                <w:rFonts w:ascii="Times New Roman" w:hAnsi="Times New Roman" w:cs="Times New Roman"/>
                <w:sz w:val="27"/>
                <w:szCs w:val="27"/>
              </w:rPr>
              <w:t>р</w:t>
            </w:r>
            <w:r w:rsidRPr="00D80F80">
              <w:rPr>
                <w:rFonts w:ascii="Times New Roman" w:hAnsi="Times New Roman" w:cs="Times New Roman"/>
                <w:sz w:val="27"/>
                <w:szCs w:val="27"/>
              </w:rPr>
              <w:t>ством физической кул</w:t>
            </w:r>
            <w:r w:rsidRPr="00D80F80">
              <w:rPr>
                <w:rFonts w:ascii="Times New Roman" w:hAnsi="Times New Roman" w:cs="Times New Roman"/>
                <w:sz w:val="27"/>
                <w:szCs w:val="27"/>
              </w:rPr>
              <w:t>ь</w:t>
            </w:r>
            <w:r w:rsidRPr="00D80F80">
              <w:rPr>
                <w:rFonts w:ascii="Times New Roman" w:hAnsi="Times New Roman" w:cs="Times New Roman"/>
                <w:sz w:val="27"/>
                <w:szCs w:val="27"/>
              </w:rPr>
              <w:t>туры и спорта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ской области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tcBorders>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both"/>
              <w:rPr>
                <w:rFonts w:ascii="Times New Roman" w:hAnsi="Times New Roman" w:cs="Times New Roman"/>
                <w:sz w:val="27"/>
                <w:szCs w:val="27"/>
              </w:rPr>
            </w:pPr>
          </w:p>
        </w:tc>
      </w:tr>
      <w:tr w:rsidR="00B011CF" w:rsidRPr="00D80F80" w:rsidTr="005322A6">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3.1.6.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и проведение профил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смен по разли</w:t>
            </w:r>
            <w:r w:rsidRPr="00D80F80">
              <w:rPr>
                <w:rFonts w:ascii="Times New Roman" w:hAnsi="Times New Roman" w:cs="Times New Roman"/>
                <w:sz w:val="27"/>
                <w:szCs w:val="27"/>
              </w:rPr>
              <w:t>ч</w:t>
            </w:r>
            <w:r w:rsidRPr="00D80F80">
              <w:rPr>
                <w:rFonts w:ascii="Times New Roman" w:hAnsi="Times New Roman" w:cs="Times New Roman"/>
                <w:sz w:val="27"/>
                <w:szCs w:val="27"/>
              </w:rPr>
              <w:t>ным направлениям науки, техники, искусства и спорта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совмес</w:t>
            </w:r>
            <w:r w:rsidRPr="00D80F80">
              <w:rPr>
                <w:rFonts w:ascii="Times New Roman" w:hAnsi="Times New Roman" w:cs="Times New Roman"/>
                <w:sz w:val="27"/>
                <w:szCs w:val="27"/>
              </w:rPr>
              <w:t>т</w:t>
            </w:r>
            <w:r w:rsidRPr="00D80F80">
              <w:rPr>
                <w:rFonts w:ascii="Times New Roman" w:hAnsi="Times New Roman" w:cs="Times New Roman"/>
                <w:sz w:val="27"/>
                <w:szCs w:val="27"/>
              </w:rPr>
              <w:t>но с Министерством и</w:t>
            </w:r>
            <w:r w:rsidRPr="00D80F80">
              <w:rPr>
                <w:rFonts w:ascii="Times New Roman" w:hAnsi="Times New Roman" w:cs="Times New Roman"/>
                <w:sz w:val="27"/>
                <w:szCs w:val="27"/>
              </w:rPr>
              <w:t>с</w:t>
            </w:r>
            <w:r w:rsidRPr="00D80F80">
              <w:rPr>
                <w:rFonts w:ascii="Times New Roman" w:hAnsi="Times New Roman" w:cs="Times New Roman"/>
                <w:sz w:val="27"/>
                <w:szCs w:val="27"/>
              </w:rPr>
              <w:t>кусства и культурной политики Ульяновской области, Министе</w:t>
            </w:r>
            <w:r w:rsidRPr="00D80F80">
              <w:rPr>
                <w:rFonts w:ascii="Times New Roman" w:hAnsi="Times New Roman" w:cs="Times New Roman"/>
                <w:sz w:val="27"/>
                <w:szCs w:val="27"/>
              </w:rPr>
              <w:t>р</w:t>
            </w:r>
            <w:r w:rsidRPr="00D80F80">
              <w:rPr>
                <w:rFonts w:ascii="Times New Roman" w:hAnsi="Times New Roman" w:cs="Times New Roman"/>
                <w:sz w:val="27"/>
                <w:szCs w:val="27"/>
              </w:rPr>
              <w:t>ством физической кул</w:t>
            </w:r>
            <w:r w:rsidRPr="00D80F80">
              <w:rPr>
                <w:rFonts w:ascii="Times New Roman" w:hAnsi="Times New Roman" w:cs="Times New Roman"/>
                <w:sz w:val="27"/>
                <w:szCs w:val="27"/>
              </w:rPr>
              <w:t>ь</w:t>
            </w:r>
            <w:r w:rsidRPr="00D80F80">
              <w:rPr>
                <w:rFonts w:ascii="Times New Roman" w:hAnsi="Times New Roman" w:cs="Times New Roman"/>
                <w:sz w:val="27"/>
                <w:szCs w:val="27"/>
              </w:rPr>
              <w:t>туры и спорта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ской области</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tcBorders>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both"/>
              <w:rPr>
                <w:rFonts w:ascii="Times New Roman" w:hAnsi="Times New Roman" w:cs="Times New Roman"/>
                <w:sz w:val="27"/>
                <w:szCs w:val="27"/>
              </w:rPr>
            </w:pPr>
          </w:p>
        </w:tc>
      </w:tr>
      <w:tr w:rsidR="00B011CF" w:rsidRPr="00D80F80" w:rsidTr="005322A6">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3.2.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Развитие воспитательной компоненты в образовательных организациях Ул</w:t>
            </w:r>
            <w:r w:rsidRPr="00D80F80">
              <w:rPr>
                <w:rFonts w:ascii="Times New Roman" w:hAnsi="Times New Roman" w:cs="Times New Roman"/>
                <w:sz w:val="27"/>
                <w:szCs w:val="27"/>
              </w:rPr>
              <w:t>ь</w:t>
            </w:r>
            <w:r w:rsidRPr="00D80F80">
              <w:rPr>
                <w:rFonts w:ascii="Times New Roman" w:hAnsi="Times New Roman" w:cs="Times New Roman"/>
                <w:sz w:val="27"/>
                <w:szCs w:val="27"/>
              </w:rPr>
              <w:t>яновской области: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p>
        </w:tc>
        <w:tc>
          <w:tcPr>
            <w:tcW w:w="1534" w:type="pct"/>
            <w:vMerge w:val="restart"/>
            <w:tcBorders>
              <w:top w:val="single" w:sz="4" w:space="0" w:color="auto"/>
              <w:left w:val="single" w:sz="4" w:space="0" w:color="auto"/>
              <w:right w:val="single" w:sz="4" w:space="0" w:color="auto"/>
            </w:tcBorders>
            <w:shd w:val="clear" w:color="auto" w:fill="auto"/>
          </w:tcPr>
          <w:p w:rsidR="00B011CF" w:rsidRPr="00D80F80" w:rsidRDefault="00B011CF"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обуча</w:t>
            </w:r>
            <w:r w:rsidRPr="00D80F80">
              <w:rPr>
                <w:rFonts w:ascii="Times New Roman" w:hAnsi="Times New Roman" w:cs="Times New Roman"/>
                <w:sz w:val="27"/>
                <w:szCs w:val="27"/>
              </w:rPr>
              <w:t>ю</w:t>
            </w:r>
            <w:r w:rsidRPr="00D80F80">
              <w:rPr>
                <w:rFonts w:ascii="Times New Roman" w:hAnsi="Times New Roman" w:cs="Times New Roman"/>
                <w:sz w:val="27"/>
                <w:szCs w:val="27"/>
              </w:rPr>
              <w:t>щихся по программам общего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участвующих в олимпиадах и конкурсах различного уровня, в о</w:t>
            </w:r>
            <w:r w:rsidRPr="00D80F80">
              <w:rPr>
                <w:rFonts w:ascii="Times New Roman" w:hAnsi="Times New Roman" w:cs="Times New Roman"/>
                <w:sz w:val="27"/>
                <w:szCs w:val="27"/>
              </w:rPr>
              <w:t>б</w:t>
            </w:r>
            <w:r w:rsidRPr="00D80F80">
              <w:rPr>
                <w:rFonts w:ascii="Times New Roman" w:hAnsi="Times New Roman" w:cs="Times New Roman"/>
                <w:sz w:val="27"/>
                <w:szCs w:val="27"/>
              </w:rPr>
              <w:t>щей численности обучающихся по программам общего образования:</w:t>
            </w:r>
          </w:p>
          <w:p w:rsidR="00B011CF" w:rsidRPr="00D80F80" w:rsidRDefault="00B011CF"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40%;</w:t>
            </w:r>
          </w:p>
          <w:p w:rsidR="00B011CF" w:rsidRPr="00D80F80" w:rsidRDefault="00B011CF"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42,5%;</w:t>
            </w:r>
          </w:p>
          <w:p w:rsidR="00B011CF" w:rsidRPr="00D80F80" w:rsidRDefault="00B011CF"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44%;</w:t>
            </w:r>
          </w:p>
        </w:tc>
      </w:tr>
      <w:tr w:rsidR="00B011CF" w:rsidRPr="00D80F80" w:rsidTr="005322A6">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3.2.1.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утверждение распор</w:t>
            </w:r>
            <w:r w:rsidRPr="00D80F80">
              <w:rPr>
                <w:rFonts w:ascii="Times New Roman" w:hAnsi="Times New Roman" w:cs="Times New Roman"/>
                <w:sz w:val="27"/>
                <w:szCs w:val="27"/>
              </w:rPr>
              <w:t>я</w:t>
            </w:r>
            <w:r w:rsidRPr="00D80F80">
              <w:rPr>
                <w:rFonts w:ascii="Times New Roman" w:hAnsi="Times New Roman" w:cs="Times New Roman"/>
                <w:sz w:val="27"/>
                <w:szCs w:val="27"/>
              </w:rPr>
              <w:t>жения Министерства «Об утвержд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нии региональной программы по </w:t>
            </w:r>
            <w:r w:rsidR="00B01081">
              <w:rPr>
                <w:rFonts w:ascii="Times New Roman" w:hAnsi="Times New Roman" w:cs="Times New Roman"/>
                <w:sz w:val="27"/>
                <w:szCs w:val="27"/>
              </w:rPr>
              <w:br/>
            </w:r>
            <w:r w:rsidRPr="00D80F80">
              <w:rPr>
                <w:rFonts w:ascii="Times New Roman" w:hAnsi="Times New Roman" w:cs="Times New Roman"/>
                <w:sz w:val="27"/>
                <w:szCs w:val="27"/>
              </w:rPr>
              <w:t xml:space="preserve">созданию условий для развития </w:t>
            </w:r>
            <w:r w:rsidR="00B01081">
              <w:rPr>
                <w:rFonts w:ascii="Times New Roman" w:hAnsi="Times New Roman" w:cs="Times New Roman"/>
                <w:sz w:val="27"/>
                <w:szCs w:val="27"/>
              </w:rPr>
              <w:br/>
            </w:r>
            <w:r w:rsidRPr="00D80F80">
              <w:rPr>
                <w:rFonts w:ascii="Times New Roman" w:hAnsi="Times New Roman" w:cs="Times New Roman"/>
                <w:sz w:val="27"/>
                <w:szCs w:val="27"/>
              </w:rPr>
              <w:t>воспитания в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низациях»</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1534" w:type="pct"/>
            <w:vMerge/>
            <w:tcBorders>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rPr>
                <w:rFonts w:ascii="Times New Roman" w:hAnsi="Times New Roman" w:cs="Times New Roman"/>
                <w:sz w:val="27"/>
                <w:szCs w:val="27"/>
              </w:rPr>
            </w:pPr>
          </w:p>
        </w:tc>
      </w:tr>
      <w:tr w:rsidR="00B011CF" w:rsidRPr="00D80F80" w:rsidTr="005322A6">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3.2.2.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spacing w:after="0" w:line="238" w:lineRule="auto"/>
              <w:jc w:val="both"/>
              <w:rPr>
                <w:rFonts w:ascii="Times New Roman" w:hAnsi="Times New Roman" w:cs="Times New Roman"/>
                <w:sz w:val="27"/>
                <w:szCs w:val="27"/>
              </w:rPr>
            </w:pPr>
            <w:r w:rsidRPr="00D80F80">
              <w:rPr>
                <w:rFonts w:ascii="Times New Roman" w:hAnsi="Times New Roman" w:cs="Times New Roman"/>
                <w:sz w:val="27"/>
                <w:szCs w:val="27"/>
              </w:rPr>
              <w:t>Развитие базовых школ по вопросам воспитания</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5322A6">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val="restart"/>
            <w:tcBorders>
              <w:top w:val="single" w:sz="4" w:space="0" w:color="auto"/>
              <w:left w:val="single" w:sz="4" w:space="0" w:color="auto"/>
              <w:right w:val="single" w:sz="4" w:space="0" w:color="auto"/>
            </w:tcBorders>
            <w:shd w:val="clear" w:color="auto" w:fill="auto"/>
          </w:tcPr>
          <w:p w:rsidR="005322A6" w:rsidRPr="00D80F80" w:rsidRDefault="005322A6"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46%.</w:t>
            </w:r>
          </w:p>
          <w:p w:rsidR="005322A6" w:rsidRPr="00D80F80" w:rsidRDefault="005322A6"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Доля общеобразовательных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реализующих программы восп</w:t>
            </w:r>
            <w:r w:rsidRPr="00D80F80">
              <w:rPr>
                <w:rFonts w:ascii="Times New Roman" w:hAnsi="Times New Roman" w:cs="Times New Roman"/>
                <w:sz w:val="27"/>
                <w:szCs w:val="27"/>
              </w:rPr>
              <w:t>и</w:t>
            </w:r>
            <w:r w:rsidRPr="00D80F80">
              <w:rPr>
                <w:rFonts w:ascii="Times New Roman" w:hAnsi="Times New Roman" w:cs="Times New Roman"/>
                <w:sz w:val="27"/>
                <w:szCs w:val="27"/>
              </w:rPr>
              <w:t>тания и социализации обучающихся общеобразовательных организаций:</w:t>
            </w:r>
          </w:p>
          <w:p w:rsidR="005322A6" w:rsidRPr="00D80F80" w:rsidRDefault="005322A6"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50%;</w:t>
            </w:r>
          </w:p>
          <w:p w:rsidR="005322A6" w:rsidRPr="00D80F80" w:rsidRDefault="005322A6"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60%;</w:t>
            </w:r>
          </w:p>
          <w:p w:rsidR="005322A6" w:rsidRPr="00D80F80" w:rsidRDefault="005322A6"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70%;</w:t>
            </w:r>
          </w:p>
          <w:p w:rsidR="005322A6" w:rsidRPr="00D80F80" w:rsidRDefault="005322A6"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85%;</w:t>
            </w:r>
          </w:p>
          <w:p w:rsidR="00B011CF" w:rsidRPr="00D80F80" w:rsidRDefault="005322A6"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100%</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3.2.3.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5322A6">
            <w:pPr>
              <w:spacing w:after="0" w:line="238"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утверждение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тельными организациями программ воспитания в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низациях</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5322A6">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тельные организации</w:t>
            </w:r>
            <w:r w:rsidR="005322A6" w:rsidRPr="00D80F80">
              <w:rPr>
                <w:rFonts w:ascii="Times New Roman" w:hAnsi="Times New Roman" w:cs="Times New Roman"/>
                <w:sz w:val="27"/>
                <w:szCs w:val="27"/>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1534" w:type="pct"/>
            <w:vMerge/>
            <w:tcBorders>
              <w:left w:val="single" w:sz="4" w:space="0" w:color="auto"/>
              <w:right w:val="single" w:sz="4" w:space="0" w:color="auto"/>
            </w:tcBorders>
            <w:shd w:val="clear" w:color="auto" w:fill="auto"/>
          </w:tcPr>
          <w:p w:rsidR="00B011CF" w:rsidRPr="00D80F80" w:rsidRDefault="00B011CF" w:rsidP="003314DA">
            <w:pPr>
              <w:widowControl w:val="0"/>
              <w:spacing w:after="0" w:line="238" w:lineRule="auto"/>
              <w:rPr>
                <w:rFonts w:ascii="Times New Roman" w:hAnsi="Times New Roman" w:cs="Times New Roman"/>
                <w:sz w:val="27"/>
                <w:szCs w:val="27"/>
              </w:rPr>
            </w:pPr>
          </w:p>
        </w:tc>
      </w:tr>
      <w:tr w:rsidR="00B011CF" w:rsidRPr="00D80F80" w:rsidTr="005322A6">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3.2.4.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spacing w:after="0" w:line="238"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мониторинга реализации распоряжения Министерства «Об утверждении региональной програ</w:t>
            </w:r>
            <w:r w:rsidRPr="00D80F80">
              <w:rPr>
                <w:rFonts w:ascii="Times New Roman" w:hAnsi="Times New Roman" w:cs="Times New Roman"/>
                <w:sz w:val="27"/>
                <w:szCs w:val="27"/>
              </w:rPr>
              <w:t>м</w:t>
            </w:r>
            <w:r w:rsidRPr="00D80F80">
              <w:rPr>
                <w:rFonts w:ascii="Times New Roman" w:hAnsi="Times New Roman" w:cs="Times New Roman"/>
                <w:sz w:val="27"/>
                <w:szCs w:val="27"/>
              </w:rPr>
              <w:t>мы по созданию условий для развития воспитания в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низациях»</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tcBorders>
              <w:left w:val="single" w:sz="4" w:space="0" w:color="auto"/>
              <w:right w:val="single" w:sz="4" w:space="0" w:color="auto"/>
            </w:tcBorders>
            <w:shd w:val="clear" w:color="auto" w:fill="auto"/>
          </w:tcPr>
          <w:p w:rsidR="00B011CF" w:rsidRPr="00D80F80" w:rsidRDefault="00B011CF" w:rsidP="003314DA">
            <w:pPr>
              <w:widowControl w:val="0"/>
              <w:spacing w:after="0" w:line="238" w:lineRule="auto"/>
              <w:rPr>
                <w:rFonts w:ascii="Times New Roman" w:hAnsi="Times New Roman" w:cs="Times New Roman"/>
                <w:sz w:val="27"/>
                <w:szCs w:val="27"/>
              </w:rPr>
            </w:pPr>
          </w:p>
        </w:tc>
      </w:tr>
      <w:tr w:rsidR="00B011CF" w:rsidRPr="00D80F80" w:rsidTr="0045058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4. Введение эффективного контракта в системе дополнительного образования детей</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pStyle w:val="11"/>
              <w:widowControl w:val="0"/>
              <w:spacing w:line="238" w:lineRule="auto"/>
              <w:ind w:left="0"/>
              <w:jc w:val="center"/>
              <w:rPr>
                <w:rFonts w:ascii="Times New Roman" w:hAnsi="Times New Roman"/>
                <w:sz w:val="27"/>
                <w:szCs w:val="27"/>
              </w:rPr>
            </w:pPr>
            <w:r w:rsidRPr="00D80F80">
              <w:rPr>
                <w:rFonts w:ascii="Times New Roman" w:hAnsi="Times New Roman"/>
                <w:sz w:val="27"/>
                <w:szCs w:val="27"/>
              </w:rPr>
              <w:t>4.1.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внедрение механизмов эффективного контракта с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ческими работниками государстве</w:t>
            </w:r>
            <w:r w:rsidRPr="00D80F80">
              <w:rPr>
                <w:rFonts w:ascii="Times New Roman" w:hAnsi="Times New Roman" w:cs="Times New Roman"/>
                <w:sz w:val="27"/>
                <w:szCs w:val="27"/>
              </w:rPr>
              <w:t>н</w:t>
            </w:r>
            <w:r w:rsidRPr="00D80F80">
              <w:rPr>
                <w:rFonts w:ascii="Times New Roman" w:hAnsi="Times New Roman" w:cs="Times New Roman"/>
                <w:sz w:val="27"/>
                <w:szCs w:val="27"/>
              </w:rPr>
              <w:t>ных (муниципальных)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дополнительного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5322A6">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 руковод</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тели государственных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(муниципальных) </w:t>
            </w:r>
            <w:r w:rsidR="003314DA">
              <w:rPr>
                <w:rFonts w:ascii="Times New Roman" w:hAnsi="Times New Roman" w:cs="Times New Roman"/>
                <w:sz w:val="27"/>
                <w:szCs w:val="27"/>
              </w:rPr>
              <w:br/>
            </w:r>
            <w:r w:rsidRPr="00D80F80">
              <w:rPr>
                <w:rFonts w:ascii="Times New Roman" w:hAnsi="Times New Roman" w:cs="Times New Roman"/>
                <w:sz w:val="27"/>
                <w:szCs w:val="27"/>
              </w:rPr>
              <w:t>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тельного образования </w:t>
            </w:r>
            <w:r w:rsidR="003314DA">
              <w:rPr>
                <w:rFonts w:ascii="Times New Roman" w:hAnsi="Times New Roman" w:cs="Times New Roman"/>
                <w:sz w:val="27"/>
                <w:szCs w:val="27"/>
              </w:rPr>
              <w:br/>
            </w:r>
            <w:r w:rsidRPr="00D80F80">
              <w:rPr>
                <w:rFonts w:ascii="Times New Roman" w:hAnsi="Times New Roman" w:cs="Times New Roman"/>
                <w:sz w:val="27"/>
                <w:szCs w:val="27"/>
              </w:rPr>
              <w:t>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молодых педагогических работников в возрасте до 30 лет в государственных (мун</w:t>
            </w:r>
            <w:r w:rsidRPr="00D80F80">
              <w:rPr>
                <w:rFonts w:ascii="Times New Roman" w:hAnsi="Times New Roman" w:cs="Times New Roman"/>
                <w:sz w:val="27"/>
                <w:szCs w:val="27"/>
              </w:rPr>
              <w:t>и</w:t>
            </w:r>
            <w:r w:rsidRPr="00D80F80">
              <w:rPr>
                <w:rFonts w:ascii="Times New Roman" w:hAnsi="Times New Roman" w:cs="Times New Roman"/>
                <w:sz w:val="27"/>
                <w:szCs w:val="27"/>
              </w:rPr>
              <w:t>ципальных)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зациях дополнительного образования детей в общей численности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ческих работников в государственных (муниципальных) образовательных организациях дополнительного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образования детей к 2017 году – 25%. </w:t>
            </w:r>
          </w:p>
          <w:p w:rsidR="00B011CF" w:rsidRPr="00D80F80" w:rsidRDefault="00B011CF" w:rsidP="003314DA">
            <w:pPr>
              <w:widowControl w:val="0"/>
              <w:spacing w:after="0" w:line="238"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Количество обучающих семинаров </w:t>
            </w:r>
            <w:r w:rsidR="003314DA">
              <w:rPr>
                <w:rFonts w:ascii="Times New Roman" w:hAnsi="Times New Roman" w:cs="Times New Roman"/>
                <w:sz w:val="27"/>
                <w:szCs w:val="27"/>
              </w:rPr>
              <w:br/>
            </w:r>
            <w:r w:rsidRPr="00D80F80">
              <w:rPr>
                <w:rFonts w:ascii="Times New Roman" w:hAnsi="Times New Roman" w:cs="Times New Roman"/>
                <w:sz w:val="27"/>
                <w:szCs w:val="27"/>
              </w:rPr>
              <w:t>по разъяснению механизмов эффе</w:t>
            </w:r>
            <w:r w:rsidRPr="00D80F80">
              <w:rPr>
                <w:rFonts w:ascii="Times New Roman" w:hAnsi="Times New Roman" w:cs="Times New Roman"/>
                <w:sz w:val="27"/>
                <w:szCs w:val="27"/>
              </w:rPr>
              <w:t>к</w:t>
            </w:r>
            <w:r w:rsidRPr="00D80F80">
              <w:rPr>
                <w:rFonts w:ascii="Times New Roman" w:hAnsi="Times New Roman" w:cs="Times New Roman"/>
                <w:sz w:val="27"/>
                <w:szCs w:val="27"/>
              </w:rPr>
              <w:t>тивного контракта с педагогическими работниками государственных</w:t>
            </w:r>
            <w:r w:rsidR="003314DA">
              <w:rPr>
                <w:rFonts w:ascii="Times New Roman" w:hAnsi="Times New Roman" w:cs="Times New Roman"/>
                <w:sz w:val="27"/>
                <w:szCs w:val="27"/>
              </w:rPr>
              <w:t xml:space="preserve">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(муниципальных) образовательных </w:t>
            </w:r>
            <w:r w:rsidR="003314DA">
              <w:rPr>
                <w:rFonts w:ascii="Times New Roman" w:hAnsi="Times New Roman" w:cs="Times New Roman"/>
                <w:sz w:val="27"/>
                <w:szCs w:val="27"/>
              </w:rPr>
              <w:br/>
            </w:r>
            <w:r w:rsidRPr="00D80F80">
              <w:rPr>
                <w:rFonts w:ascii="Times New Roman" w:hAnsi="Times New Roman" w:cs="Times New Roman"/>
                <w:sz w:val="27"/>
                <w:szCs w:val="27"/>
              </w:rPr>
              <w:lastRenderedPageBreak/>
              <w:t>организаций дополнительного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детей в 2014 году – не менее 3.</w:t>
            </w:r>
          </w:p>
          <w:p w:rsidR="00B011CF" w:rsidRPr="00D80F80" w:rsidRDefault="00B011CF" w:rsidP="003314DA">
            <w:pPr>
              <w:widowControl w:val="0"/>
              <w:spacing w:after="0" w:line="238" w:lineRule="auto"/>
              <w:jc w:val="both"/>
              <w:rPr>
                <w:rFonts w:ascii="Times New Roman" w:hAnsi="Times New Roman" w:cs="Times New Roman"/>
                <w:sz w:val="27"/>
                <w:szCs w:val="27"/>
              </w:rPr>
            </w:pPr>
            <w:r w:rsidRPr="00D80F80">
              <w:rPr>
                <w:rFonts w:ascii="Times New Roman" w:hAnsi="Times New Roman" w:cs="Times New Roman"/>
                <w:sz w:val="27"/>
                <w:szCs w:val="27"/>
              </w:rPr>
              <w:t>Доля заключённых дополнительных соглашений к трудовому договору (новых трудовых договоров) с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никами государственных (муниц</w:t>
            </w:r>
            <w:r w:rsidRPr="00D80F80">
              <w:rPr>
                <w:rFonts w:ascii="Times New Roman" w:hAnsi="Times New Roman" w:cs="Times New Roman"/>
                <w:sz w:val="27"/>
                <w:szCs w:val="27"/>
              </w:rPr>
              <w:t>и</w:t>
            </w:r>
            <w:r w:rsidRPr="00D80F80">
              <w:rPr>
                <w:rFonts w:ascii="Times New Roman" w:hAnsi="Times New Roman" w:cs="Times New Roman"/>
                <w:sz w:val="27"/>
                <w:szCs w:val="27"/>
              </w:rPr>
              <w:t>пальных)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дополнительного образования д</w:t>
            </w:r>
            <w:r w:rsidRPr="00D80F80">
              <w:rPr>
                <w:rFonts w:ascii="Times New Roman" w:hAnsi="Times New Roman" w:cs="Times New Roman"/>
                <w:sz w:val="27"/>
                <w:szCs w:val="27"/>
              </w:rPr>
              <w:t>е</w:t>
            </w:r>
            <w:r w:rsidRPr="00D80F80">
              <w:rPr>
                <w:rFonts w:ascii="Times New Roman" w:hAnsi="Times New Roman" w:cs="Times New Roman"/>
                <w:sz w:val="27"/>
                <w:szCs w:val="27"/>
              </w:rPr>
              <w:t>тей по модели эффективного контра</w:t>
            </w:r>
            <w:r w:rsidRPr="00D80F80">
              <w:rPr>
                <w:rFonts w:ascii="Times New Roman" w:hAnsi="Times New Roman" w:cs="Times New Roman"/>
                <w:sz w:val="27"/>
                <w:szCs w:val="27"/>
              </w:rPr>
              <w:t>к</w:t>
            </w:r>
            <w:r w:rsidRPr="00D80F80">
              <w:rPr>
                <w:rFonts w:ascii="Times New Roman" w:hAnsi="Times New Roman" w:cs="Times New Roman"/>
                <w:sz w:val="27"/>
                <w:szCs w:val="27"/>
              </w:rPr>
              <w:t>та в общем количестве заключённых дополнительных соглашений к труд</w:t>
            </w:r>
            <w:r w:rsidRPr="00D80F80">
              <w:rPr>
                <w:rFonts w:ascii="Times New Roman" w:hAnsi="Times New Roman" w:cs="Times New Roman"/>
                <w:sz w:val="27"/>
                <w:szCs w:val="27"/>
              </w:rPr>
              <w:t>о</w:t>
            </w:r>
            <w:r w:rsidRPr="00D80F80">
              <w:rPr>
                <w:rFonts w:ascii="Times New Roman" w:hAnsi="Times New Roman" w:cs="Times New Roman"/>
                <w:sz w:val="27"/>
                <w:szCs w:val="27"/>
              </w:rPr>
              <w:t>вому договору (новых трудовых дог</w:t>
            </w:r>
            <w:r w:rsidRPr="00D80F80">
              <w:rPr>
                <w:rFonts w:ascii="Times New Roman" w:hAnsi="Times New Roman" w:cs="Times New Roman"/>
                <w:sz w:val="27"/>
                <w:szCs w:val="27"/>
              </w:rPr>
              <w:t>о</w:t>
            </w:r>
            <w:r w:rsidRPr="00D80F80">
              <w:rPr>
                <w:rFonts w:ascii="Times New Roman" w:hAnsi="Times New Roman" w:cs="Times New Roman"/>
                <w:sz w:val="27"/>
                <w:szCs w:val="27"/>
              </w:rPr>
              <w:t>воров) с работниками государстве</w:t>
            </w:r>
            <w:r w:rsidRPr="00D80F80">
              <w:rPr>
                <w:rFonts w:ascii="Times New Roman" w:hAnsi="Times New Roman" w:cs="Times New Roman"/>
                <w:sz w:val="27"/>
                <w:szCs w:val="27"/>
              </w:rPr>
              <w:t>н</w:t>
            </w:r>
            <w:r w:rsidRPr="00D80F80">
              <w:rPr>
                <w:rFonts w:ascii="Times New Roman" w:hAnsi="Times New Roman" w:cs="Times New Roman"/>
                <w:sz w:val="27"/>
                <w:szCs w:val="27"/>
              </w:rPr>
              <w:t>ных (муниципальных)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дополнительного образования детей к 2018 году – 100%</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pStyle w:val="11"/>
              <w:widowControl w:val="0"/>
              <w:spacing w:line="238" w:lineRule="auto"/>
              <w:ind w:left="0"/>
              <w:jc w:val="center"/>
              <w:rPr>
                <w:rFonts w:ascii="Times New Roman" w:hAnsi="Times New Roman"/>
                <w:sz w:val="27"/>
                <w:szCs w:val="27"/>
              </w:rPr>
            </w:pPr>
            <w:r w:rsidRPr="00D80F80">
              <w:rPr>
                <w:rFonts w:ascii="Times New Roman" w:hAnsi="Times New Roman"/>
                <w:sz w:val="27"/>
                <w:szCs w:val="27"/>
              </w:rPr>
              <w:t>4.1.1.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мероприятий по разъя</w:t>
            </w:r>
            <w:r w:rsidRPr="00D80F80">
              <w:rPr>
                <w:rFonts w:ascii="Times New Roman" w:hAnsi="Times New Roman" w:cs="Times New Roman"/>
                <w:sz w:val="27"/>
                <w:szCs w:val="27"/>
              </w:rPr>
              <w:t>с</w:t>
            </w:r>
            <w:r w:rsidRPr="00D80F80">
              <w:rPr>
                <w:rFonts w:ascii="Times New Roman" w:hAnsi="Times New Roman" w:cs="Times New Roman"/>
                <w:sz w:val="27"/>
                <w:szCs w:val="27"/>
              </w:rPr>
              <w:t>нению механизмов эффективного контракта с педагогическими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никами государственных (муниц</w:t>
            </w:r>
            <w:r w:rsidRPr="00D80F80">
              <w:rPr>
                <w:rFonts w:ascii="Times New Roman" w:hAnsi="Times New Roman" w:cs="Times New Roman"/>
                <w:sz w:val="27"/>
                <w:szCs w:val="27"/>
              </w:rPr>
              <w:t>и</w:t>
            </w:r>
            <w:r w:rsidRPr="00D80F80">
              <w:rPr>
                <w:rFonts w:ascii="Times New Roman" w:hAnsi="Times New Roman" w:cs="Times New Roman"/>
                <w:sz w:val="27"/>
                <w:szCs w:val="27"/>
              </w:rPr>
              <w:t>пальных)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ций дополнительного образования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детей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8"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pStyle w:val="11"/>
              <w:widowControl w:val="0"/>
              <w:spacing w:line="247" w:lineRule="auto"/>
              <w:ind w:left="0"/>
              <w:jc w:val="center"/>
              <w:rPr>
                <w:rFonts w:ascii="Times New Roman" w:hAnsi="Times New Roman"/>
                <w:sz w:val="27"/>
                <w:szCs w:val="27"/>
              </w:rPr>
            </w:pPr>
            <w:r w:rsidRPr="00D80F80">
              <w:rPr>
                <w:rFonts w:ascii="Times New Roman" w:hAnsi="Times New Roman"/>
                <w:sz w:val="27"/>
                <w:szCs w:val="27"/>
              </w:rPr>
              <w:lastRenderedPageBreak/>
              <w:t>4.1.2.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Направление в государственные (м</w:t>
            </w:r>
            <w:r w:rsidRPr="00D80F80">
              <w:rPr>
                <w:rFonts w:ascii="Times New Roman" w:hAnsi="Times New Roman" w:cs="Times New Roman"/>
                <w:sz w:val="27"/>
                <w:szCs w:val="27"/>
              </w:rPr>
              <w:t>у</w:t>
            </w:r>
            <w:r w:rsidRPr="00D80F80">
              <w:rPr>
                <w:rFonts w:ascii="Times New Roman" w:hAnsi="Times New Roman" w:cs="Times New Roman"/>
                <w:sz w:val="27"/>
                <w:szCs w:val="27"/>
              </w:rPr>
              <w:t>ниципальные) образовательные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низации дополнительного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детей примерной формы трудов</w:t>
            </w:r>
            <w:r w:rsidRPr="00D80F80">
              <w:rPr>
                <w:rFonts w:ascii="Times New Roman" w:hAnsi="Times New Roman" w:cs="Times New Roman"/>
                <w:sz w:val="27"/>
                <w:szCs w:val="27"/>
              </w:rPr>
              <w:t>о</w:t>
            </w:r>
            <w:r w:rsidRPr="00D80F80">
              <w:rPr>
                <w:rFonts w:ascii="Times New Roman" w:hAnsi="Times New Roman" w:cs="Times New Roman"/>
                <w:sz w:val="27"/>
                <w:szCs w:val="27"/>
              </w:rPr>
              <w:t>го договора с работниками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ственных (муниципальных)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дополнительн</w:t>
            </w:r>
            <w:r w:rsidRPr="00D80F80">
              <w:rPr>
                <w:rFonts w:ascii="Times New Roman" w:hAnsi="Times New Roman" w:cs="Times New Roman"/>
                <w:sz w:val="27"/>
                <w:szCs w:val="27"/>
              </w:rPr>
              <w:t>о</w:t>
            </w:r>
            <w:r w:rsidRPr="00D80F80">
              <w:rPr>
                <w:rFonts w:ascii="Times New Roman" w:hAnsi="Times New Roman" w:cs="Times New Roman"/>
                <w:sz w:val="27"/>
                <w:szCs w:val="27"/>
              </w:rPr>
              <w:t>го образования детей с целью внедр</w:t>
            </w:r>
            <w:r w:rsidRPr="00D80F80">
              <w:rPr>
                <w:rFonts w:ascii="Times New Roman" w:hAnsi="Times New Roman" w:cs="Times New Roman"/>
                <w:sz w:val="27"/>
                <w:szCs w:val="27"/>
              </w:rPr>
              <w:t>е</w:t>
            </w:r>
            <w:r w:rsidRPr="00D80F80">
              <w:rPr>
                <w:rFonts w:ascii="Times New Roman" w:hAnsi="Times New Roman" w:cs="Times New Roman"/>
                <w:sz w:val="27"/>
                <w:szCs w:val="27"/>
              </w:rPr>
              <w:t>ния механизмов введения эффекти</w:t>
            </w:r>
            <w:r w:rsidRPr="00D80F80">
              <w:rPr>
                <w:rFonts w:ascii="Times New Roman" w:hAnsi="Times New Roman" w:cs="Times New Roman"/>
                <w:sz w:val="27"/>
                <w:szCs w:val="27"/>
              </w:rPr>
              <w:t>в</w:t>
            </w:r>
            <w:r w:rsidRPr="00D80F80">
              <w:rPr>
                <w:rFonts w:ascii="Times New Roman" w:hAnsi="Times New Roman" w:cs="Times New Roman"/>
                <w:sz w:val="27"/>
                <w:szCs w:val="27"/>
              </w:rPr>
              <w:t>ного контракта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B01081">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B01081">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p w:rsidR="00B011CF" w:rsidRPr="00D80F80" w:rsidRDefault="00B011CF" w:rsidP="00B01081">
            <w:pPr>
              <w:widowControl w:val="0"/>
              <w:spacing w:after="0" w:line="247" w:lineRule="auto"/>
              <w:jc w:val="center"/>
              <w:rPr>
                <w:rFonts w:ascii="Times New Roman" w:hAnsi="Times New Roman" w:cs="Times New Roman"/>
                <w:sz w:val="27"/>
                <w:szCs w:val="27"/>
              </w:rPr>
            </w:pP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7"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pStyle w:val="11"/>
              <w:widowControl w:val="0"/>
              <w:spacing w:line="240" w:lineRule="auto"/>
              <w:ind w:left="0"/>
              <w:jc w:val="center"/>
              <w:rPr>
                <w:rFonts w:ascii="Times New Roman" w:hAnsi="Times New Roman"/>
                <w:sz w:val="27"/>
                <w:szCs w:val="27"/>
              </w:rPr>
            </w:pPr>
            <w:r w:rsidRPr="00D80F80">
              <w:rPr>
                <w:rFonts w:ascii="Times New Roman" w:hAnsi="Times New Roman"/>
                <w:sz w:val="27"/>
                <w:szCs w:val="27"/>
              </w:rPr>
              <w:lastRenderedPageBreak/>
              <w:t>4.1.3.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мероприятий по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зации заключения дополнительных соглашений к трудовому договору (новых трудовых договоров) с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никами государственных (муниц</w:t>
            </w:r>
            <w:r w:rsidRPr="00D80F80">
              <w:rPr>
                <w:rFonts w:ascii="Times New Roman" w:hAnsi="Times New Roman" w:cs="Times New Roman"/>
                <w:sz w:val="27"/>
                <w:szCs w:val="27"/>
              </w:rPr>
              <w:t>и</w:t>
            </w:r>
            <w:r w:rsidRPr="00D80F80">
              <w:rPr>
                <w:rFonts w:ascii="Times New Roman" w:hAnsi="Times New Roman" w:cs="Times New Roman"/>
                <w:sz w:val="27"/>
                <w:szCs w:val="27"/>
              </w:rPr>
              <w:t>пальных)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дополнительного образования д</w:t>
            </w:r>
            <w:r w:rsidRPr="00D80F80">
              <w:rPr>
                <w:rFonts w:ascii="Times New Roman" w:hAnsi="Times New Roman" w:cs="Times New Roman"/>
                <w:sz w:val="27"/>
                <w:szCs w:val="27"/>
              </w:rPr>
              <w:t>е</w:t>
            </w:r>
            <w:r w:rsidRPr="00D80F80">
              <w:rPr>
                <w:rFonts w:ascii="Times New Roman" w:hAnsi="Times New Roman" w:cs="Times New Roman"/>
                <w:sz w:val="27"/>
                <w:szCs w:val="27"/>
              </w:rPr>
              <w:t>тей в связи с введением эффективного контракта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3314DA">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3314DA">
              <w:rPr>
                <w:rFonts w:ascii="Times New Roman" w:hAnsi="Times New Roman" w:cs="Times New Roman"/>
                <w:sz w:val="27"/>
                <w:szCs w:val="27"/>
              </w:rPr>
              <w:br/>
            </w:r>
            <w:r w:rsidRPr="00D80F80">
              <w:rPr>
                <w:rFonts w:ascii="Times New Roman" w:hAnsi="Times New Roman" w:cs="Times New Roman"/>
                <w:sz w:val="27"/>
                <w:szCs w:val="27"/>
              </w:rPr>
              <w:t>с участием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лей государственных (муниципальных) </w:t>
            </w:r>
            <w:r w:rsidR="003314DA">
              <w:rPr>
                <w:rFonts w:ascii="Times New Roman" w:hAnsi="Times New Roman" w:cs="Times New Roman"/>
                <w:sz w:val="27"/>
                <w:szCs w:val="27"/>
              </w:rPr>
              <w:br/>
            </w:r>
            <w:r w:rsidRPr="00D80F80">
              <w:rPr>
                <w:rFonts w:ascii="Times New Roman" w:hAnsi="Times New Roman" w:cs="Times New Roman"/>
                <w:sz w:val="27"/>
                <w:szCs w:val="27"/>
              </w:rPr>
              <w:t>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 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p w:rsidR="00B011CF" w:rsidRPr="00D80F80" w:rsidRDefault="00B011CF" w:rsidP="00B01081">
            <w:pPr>
              <w:widowControl w:val="0"/>
              <w:spacing w:after="0" w:line="240" w:lineRule="auto"/>
              <w:jc w:val="center"/>
              <w:rPr>
                <w:rFonts w:ascii="Times New Roman" w:hAnsi="Times New Roman" w:cs="Times New Roman"/>
                <w:sz w:val="27"/>
                <w:szCs w:val="27"/>
              </w:rPr>
            </w:pP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аттестации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ских работников дополнительного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разования детей с последующим п</w:t>
            </w:r>
            <w:r w:rsidRPr="00D80F80">
              <w:rPr>
                <w:rFonts w:ascii="Times New Roman" w:hAnsi="Times New Roman" w:cs="Times New Roman"/>
                <w:sz w:val="27"/>
                <w:szCs w:val="27"/>
              </w:rPr>
              <w:t>е</w:t>
            </w:r>
            <w:r w:rsidRPr="00D80F80">
              <w:rPr>
                <w:rFonts w:ascii="Times New Roman" w:hAnsi="Times New Roman" w:cs="Times New Roman"/>
                <w:sz w:val="27"/>
                <w:szCs w:val="27"/>
              </w:rPr>
              <w:t>реводом их на эффективный контракт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3314DA">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3314DA">
              <w:rPr>
                <w:rFonts w:ascii="Times New Roman" w:hAnsi="Times New Roman" w:cs="Times New Roman"/>
                <w:sz w:val="27"/>
                <w:szCs w:val="27"/>
              </w:rPr>
              <w:br/>
            </w:r>
            <w:r w:rsidRPr="00D80F80">
              <w:rPr>
                <w:rFonts w:ascii="Times New Roman" w:hAnsi="Times New Roman" w:cs="Times New Roman"/>
                <w:sz w:val="27"/>
                <w:szCs w:val="27"/>
              </w:rPr>
              <w:t>с участием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лей государственных (муниципальных) </w:t>
            </w:r>
            <w:r w:rsidR="003314DA">
              <w:rPr>
                <w:rFonts w:ascii="Times New Roman" w:hAnsi="Times New Roman" w:cs="Times New Roman"/>
                <w:sz w:val="27"/>
                <w:szCs w:val="27"/>
              </w:rPr>
              <w:br/>
            </w:r>
            <w:r w:rsidRPr="00D80F80">
              <w:rPr>
                <w:rFonts w:ascii="Times New Roman" w:hAnsi="Times New Roman" w:cs="Times New Roman"/>
                <w:sz w:val="27"/>
                <w:szCs w:val="27"/>
              </w:rPr>
              <w:t>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дополнител</w:t>
            </w:r>
            <w:r w:rsidRPr="00D80F80">
              <w:rPr>
                <w:rFonts w:ascii="Times New Roman" w:hAnsi="Times New Roman" w:cs="Times New Roman"/>
                <w:sz w:val="27"/>
                <w:szCs w:val="27"/>
              </w:rPr>
              <w:t>ь</w:t>
            </w:r>
            <w:r w:rsidRPr="00D80F80">
              <w:rPr>
                <w:rFonts w:ascii="Times New Roman" w:hAnsi="Times New Roman" w:cs="Times New Roman"/>
                <w:sz w:val="27"/>
                <w:szCs w:val="27"/>
              </w:rPr>
              <w:t xml:space="preserve">ного образования </w:t>
            </w:r>
            <w:r w:rsidR="003314DA">
              <w:rPr>
                <w:rFonts w:ascii="Times New Roman" w:hAnsi="Times New Roman" w:cs="Times New Roman"/>
                <w:sz w:val="27"/>
                <w:szCs w:val="27"/>
              </w:rPr>
              <w:br/>
            </w:r>
            <w:r w:rsidRPr="00D80F80">
              <w:rPr>
                <w:rFonts w:ascii="Times New Roman" w:hAnsi="Times New Roman" w:cs="Times New Roman"/>
                <w:sz w:val="27"/>
                <w:szCs w:val="27"/>
              </w:rPr>
              <w:t>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Доля педагогических работников, р</w:t>
            </w:r>
            <w:r w:rsidRPr="00D80F80">
              <w:rPr>
                <w:rFonts w:ascii="Times New Roman" w:hAnsi="Times New Roman" w:cs="Times New Roman"/>
                <w:sz w:val="27"/>
                <w:szCs w:val="27"/>
              </w:rPr>
              <w:t>а</w:t>
            </w:r>
            <w:r w:rsidRPr="00D80F80">
              <w:rPr>
                <w:rFonts w:ascii="Times New Roman" w:hAnsi="Times New Roman" w:cs="Times New Roman"/>
                <w:sz w:val="27"/>
                <w:szCs w:val="27"/>
              </w:rPr>
              <w:t>ботающих по программам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 образования детей, которым при прохождении аттестации присв</w:t>
            </w:r>
            <w:r w:rsidRPr="00D80F80">
              <w:rPr>
                <w:rFonts w:ascii="Times New Roman" w:hAnsi="Times New Roman" w:cs="Times New Roman"/>
                <w:sz w:val="27"/>
                <w:szCs w:val="27"/>
              </w:rPr>
              <w:t>о</w:t>
            </w:r>
            <w:r w:rsidRPr="00D80F80">
              <w:rPr>
                <w:rFonts w:ascii="Times New Roman" w:hAnsi="Times New Roman" w:cs="Times New Roman"/>
                <w:sz w:val="27"/>
                <w:szCs w:val="27"/>
              </w:rPr>
              <w:t>ена первая или высшая категория:</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50%;</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52%;</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55%;</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58%;</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60%</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Отношение средней заработной платы педагогов государственных (муниц</w:t>
            </w:r>
            <w:r w:rsidRPr="00D80F80">
              <w:rPr>
                <w:rFonts w:ascii="Times New Roman" w:hAnsi="Times New Roman" w:cs="Times New Roman"/>
                <w:sz w:val="27"/>
                <w:szCs w:val="27"/>
              </w:rPr>
              <w:t>и</w:t>
            </w:r>
            <w:r w:rsidRPr="00D80F80">
              <w:rPr>
                <w:rFonts w:ascii="Times New Roman" w:hAnsi="Times New Roman" w:cs="Times New Roman"/>
                <w:sz w:val="27"/>
                <w:szCs w:val="27"/>
              </w:rPr>
              <w:t>пальных)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дополнительного образования д</w:t>
            </w:r>
            <w:r w:rsidRPr="00D80F80">
              <w:rPr>
                <w:rFonts w:ascii="Times New Roman" w:hAnsi="Times New Roman" w:cs="Times New Roman"/>
                <w:sz w:val="27"/>
                <w:szCs w:val="27"/>
              </w:rPr>
              <w:t>е</w:t>
            </w:r>
            <w:r w:rsidRPr="00D80F80">
              <w:rPr>
                <w:rFonts w:ascii="Times New Roman" w:hAnsi="Times New Roman" w:cs="Times New Roman"/>
                <w:sz w:val="27"/>
                <w:szCs w:val="27"/>
              </w:rPr>
              <w:t>тей к средней заработной плате пед</w:t>
            </w:r>
            <w:r w:rsidRPr="00D80F80">
              <w:rPr>
                <w:rFonts w:ascii="Times New Roman" w:hAnsi="Times New Roman" w:cs="Times New Roman"/>
                <w:sz w:val="27"/>
                <w:szCs w:val="27"/>
              </w:rPr>
              <w:t>а</w:t>
            </w:r>
            <w:r w:rsidRPr="00D80F80">
              <w:rPr>
                <w:rFonts w:ascii="Times New Roman" w:hAnsi="Times New Roman" w:cs="Times New Roman"/>
                <w:sz w:val="27"/>
                <w:szCs w:val="27"/>
              </w:rPr>
              <w:t>гогических работников в Ульяновской области:</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80%;</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85%;</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90%;</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100%;</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100%</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4.3.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Осуществление мероприятий, напра</w:t>
            </w:r>
            <w:r w:rsidRPr="00D80F80">
              <w:rPr>
                <w:rFonts w:ascii="Times New Roman" w:hAnsi="Times New Roman" w:cs="Times New Roman"/>
                <w:sz w:val="27"/>
                <w:szCs w:val="27"/>
              </w:rPr>
              <w:t>в</w:t>
            </w:r>
            <w:r w:rsidRPr="00D80F80">
              <w:rPr>
                <w:rFonts w:ascii="Times New Roman" w:hAnsi="Times New Roman" w:cs="Times New Roman"/>
                <w:sz w:val="27"/>
                <w:szCs w:val="27"/>
              </w:rPr>
              <w:t>ленных на оптимизацию расходов на оплату труда вспомогательного и а</w:t>
            </w:r>
            <w:r w:rsidRPr="00D80F80">
              <w:rPr>
                <w:rFonts w:ascii="Times New Roman" w:hAnsi="Times New Roman" w:cs="Times New Roman"/>
                <w:sz w:val="27"/>
                <w:szCs w:val="27"/>
              </w:rPr>
              <w:t>д</w:t>
            </w:r>
            <w:r w:rsidRPr="00D80F80">
              <w:rPr>
                <w:rFonts w:ascii="Times New Roman" w:hAnsi="Times New Roman" w:cs="Times New Roman"/>
                <w:sz w:val="27"/>
                <w:szCs w:val="27"/>
              </w:rPr>
              <w:t>министративно-управленческого пе</w:t>
            </w:r>
            <w:r w:rsidRPr="00D80F80">
              <w:rPr>
                <w:rFonts w:ascii="Times New Roman" w:hAnsi="Times New Roman" w:cs="Times New Roman"/>
                <w:sz w:val="27"/>
                <w:szCs w:val="27"/>
              </w:rPr>
              <w:t>р</w:t>
            </w:r>
            <w:r w:rsidRPr="00D80F80">
              <w:rPr>
                <w:rFonts w:ascii="Times New Roman" w:hAnsi="Times New Roman" w:cs="Times New Roman"/>
                <w:sz w:val="27"/>
                <w:szCs w:val="27"/>
              </w:rPr>
              <w:t>сонала исходя из предельной доли расходов на оплату их труда в общем фонде оплаты труда образовательной организации не более 40%</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D105C5">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управления</w:t>
            </w:r>
            <w:r w:rsidR="00D105C5" w:rsidRPr="00D80F80">
              <w:rPr>
                <w:rFonts w:ascii="Times New Roman" w:hAnsi="Times New Roman" w:cs="Times New Roman"/>
                <w:sz w:val="27"/>
                <w:szCs w:val="27"/>
              </w:rPr>
              <w:t>*</w:t>
            </w:r>
            <w:r w:rsidRPr="00D80F80">
              <w:rPr>
                <w:rFonts w:ascii="Times New Roman" w:hAnsi="Times New Roman" w:cs="Times New Roman"/>
                <w:sz w:val="27"/>
                <w:szCs w:val="27"/>
              </w:rPr>
              <w:t xml:space="preserve"> с участием руководителей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ственных (муниципал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тельного образования </w:t>
            </w:r>
            <w:r w:rsidR="003314DA">
              <w:rPr>
                <w:rFonts w:ascii="Times New Roman" w:hAnsi="Times New Roman" w:cs="Times New Roman"/>
                <w:sz w:val="27"/>
                <w:szCs w:val="27"/>
              </w:rPr>
              <w:br/>
            </w:r>
            <w:r w:rsidRPr="00D80F80">
              <w:rPr>
                <w:rFonts w:ascii="Times New Roman" w:hAnsi="Times New Roman" w:cs="Times New Roman"/>
                <w:sz w:val="27"/>
                <w:szCs w:val="27"/>
              </w:rPr>
              <w:t>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tcBorders>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4.4.</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Оптимизация численности по отдел</w:t>
            </w:r>
            <w:r w:rsidRPr="00D80F80">
              <w:rPr>
                <w:rFonts w:ascii="Times New Roman" w:hAnsi="Times New Roman" w:cs="Times New Roman"/>
                <w:sz w:val="27"/>
                <w:szCs w:val="27"/>
              </w:rPr>
              <w:t>ь</w:t>
            </w:r>
            <w:r w:rsidRPr="00D80F80">
              <w:rPr>
                <w:rFonts w:ascii="Times New Roman" w:hAnsi="Times New Roman" w:cs="Times New Roman"/>
                <w:sz w:val="27"/>
                <w:szCs w:val="27"/>
              </w:rPr>
              <w:t>ным категориям педагогических р</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ботников, определённых Указами Президента Российской Федерации, </w:t>
            </w:r>
            <w:r w:rsidR="003314DA">
              <w:rPr>
                <w:rFonts w:ascii="Times New Roman" w:hAnsi="Times New Roman" w:cs="Times New Roman"/>
                <w:sz w:val="27"/>
                <w:szCs w:val="27"/>
              </w:rPr>
              <w:br/>
            </w:r>
            <w:r w:rsidRPr="00D80F80">
              <w:rPr>
                <w:rFonts w:ascii="Times New Roman" w:hAnsi="Times New Roman" w:cs="Times New Roman"/>
                <w:sz w:val="27"/>
                <w:szCs w:val="27"/>
              </w:rPr>
              <w:t>с учётом увеличения производител</w:t>
            </w:r>
            <w:r w:rsidRPr="00D80F80">
              <w:rPr>
                <w:rFonts w:ascii="Times New Roman" w:hAnsi="Times New Roman" w:cs="Times New Roman"/>
                <w:sz w:val="27"/>
                <w:szCs w:val="27"/>
              </w:rPr>
              <w:t>ь</w:t>
            </w:r>
            <w:r w:rsidRPr="00D80F80">
              <w:rPr>
                <w:rFonts w:ascii="Times New Roman" w:hAnsi="Times New Roman" w:cs="Times New Roman"/>
                <w:sz w:val="27"/>
                <w:szCs w:val="27"/>
              </w:rPr>
              <w:t>ности труда и проводимых инстит</w:t>
            </w:r>
            <w:r w:rsidRPr="00D80F80">
              <w:rPr>
                <w:rFonts w:ascii="Times New Roman" w:hAnsi="Times New Roman" w:cs="Times New Roman"/>
                <w:sz w:val="27"/>
                <w:szCs w:val="27"/>
              </w:rPr>
              <w:t>у</w:t>
            </w:r>
            <w:r w:rsidRPr="00D80F80">
              <w:rPr>
                <w:rFonts w:ascii="Times New Roman" w:hAnsi="Times New Roman" w:cs="Times New Roman"/>
                <w:sz w:val="27"/>
                <w:szCs w:val="27"/>
              </w:rPr>
              <w:t>циональных изменений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3314DA">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3314DA">
              <w:rPr>
                <w:rFonts w:ascii="Times New Roman" w:hAnsi="Times New Roman" w:cs="Times New Roman"/>
                <w:sz w:val="27"/>
                <w:szCs w:val="27"/>
              </w:rPr>
              <w:br/>
            </w:r>
            <w:r w:rsidRPr="00D80F80">
              <w:rPr>
                <w:rFonts w:ascii="Times New Roman" w:hAnsi="Times New Roman" w:cs="Times New Roman"/>
                <w:sz w:val="27"/>
                <w:szCs w:val="27"/>
              </w:rPr>
              <w:t>с участием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лей государственных (муниципальных)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3314DA">
              <w:rPr>
                <w:rFonts w:ascii="Times New Roman" w:hAnsi="Times New Roman" w:cs="Times New Roman"/>
                <w:sz w:val="27"/>
                <w:szCs w:val="27"/>
              </w:rPr>
              <w:br/>
            </w:r>
            <w:r w:rsidRPr="00D80F80">
              <w:rPr>
                <w:rFonts w:ascii="Times New Roman" w:hAnsi="Times New Roman" w:cs="Times New Roman"/>
                <w:sz w:val="27"/>
                <w:szCs w:val="27"/>
              </w:rPr>
              <w:t>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 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tcBorders>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4.5.</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Поэтапное повышение оплаты труда педагогических работников системы дополнительного образования  детей в соответствии с Указом Президента Российской Федерации от </w:t>
            </w:r>
            <w:smartTag w:uri="urn:schemas-microsoft-com:office:smarttags" w:element="date">
              <w:smartTagPr>
                <w:attr w:name="Year" w:val="2012"/>
                <w:attr w:name="Day" w:val="01"/>
                <w:attr w:name="Month" w:val="06"/>
                <w:attr w:name="ls" w:val="trans"/>
              </w:smartTagPr>
              <w:r w:rsidRPr="00D80F80">
                <w:rPr>
                  <w:rFonts w:ascii="Times New Roman" w:hAnsi="Times New Roman" w:cs="Times New Roman"/>
                  <w:sz w:val="27"/>
                  <w:szCs w:val="27"/>
                </w:rPr>
                <w:t>01.06.2012</w:t>
              </w:r>
            </w:smartTag>
            <w:r w:rsidRPr="00D80F80">
              <w:rPr>
                <w:rFonts w:ascii="Times New Roman" w:hAnsi="Times New Roman" w:cs="Times New Roman"/>
                <w:sz w:val="27"/>
                <w:szCs w:val="27"/>
              </w:rPr>
              <w:t xml:space="preserve">     № 761 «О Национальной стратегии действий в интересах детей на </w:t>
            </w:r>
            <w:r w:rsidR="003314DA">
              <w:rPr>
                <w:rFonts w:ascii="Times New Roman" w:hAnsi="Times New Roman" w:cs="Times New Roman"/>
                <w:sz w:val="27"/>
                <w:szCs w:val="27"/>
              </w:rPr>
              <w:br/>
            </w:r>
            <w:r w:rsidRPr="00D80F80">
              <w:rPr>
                <w:rFonts w:ascii="Times New Roman" w:hAnsi="Times New Roman" w:cs="Times New Roman"/>
                <w:sz w:val="27"/>
                <w:szCs w:val="27"/>
              </w:rPr>
              <w:t>2012-2017 годы»</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2014-2017 годы</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работников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ственных (муниципальных)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дополнительн</w:t>
            </w:r>
            <w:r w:rsidRPr="00D80F80">
              <w:rPr>
                <w:rFonts w:ascii="Times New Roman" w:hAnsi="Times New Roman" w:cs="Times New Roman"/>
                <w:sz w:val="27"/>
                <w:szCs w:val="27"/>
              </w:rPr>
              <w:t>о</w:t>
            </w:r>
            <w:r w:rsidRPr="00D80F80">
              <w:rPr>
                <w:rFonts w:ascii="Times New Roman" w:hAnsi="Times New Roman" w:cs="Times New Roman"/>
                <w:sz w:val="27"/>
                <w:szCs w:val="27"/>
              </w:rPr>
              <w:t>го образования детей к средней зар</w:t>
            </w:r>
            <w:r w:rsidRPr="00D80F80">
              <w:rPr>
                <w:rFonts w:ascii="Times New Roman" w:hAnsi="Times New Roman" w:cs="Times New Roman"/>
                <w:sz w:val="27"/>
                <w:szCs w:val="27"/>
              </w:rPr>
              <w:t>а</w:t>
            </w:r>
            <w:r w:rsidRPr="00D80F80">
              <w:rPr>
                <w:rFonts w:ascii="Times New Roman" w:hAnsi="Times New Roman" w:cs="Times New Roman"/>
                <w:sz w:val="27"/>
                <w:szCs w:val="27"/>
              </w:rPr>
              <w:t>ботной плате в Ульяновской области:</w:t>
            </w:r>
          </w:p>
          <w:p w:rsidR="00B011CF" w:rsidRPr="00D80F80" w:rsidRDefault="00B011CF" w:rsidP="003314D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80%;</w:t>
            </w:r>
          </w:p>
          <w:p w:rsidR="00B011CF" w:rsidRPr="00D80F80" w:rsidRDefault="00B011CF" w:rsidP="003314D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85%;</w:t>
            </w:r>
          </w:p>
          <w:p w:rsidR="00B011CF" w:rsidRPr="00D80F80" w:rsidRDefault="00B011CF" w:rsidP="003314D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90%;</w:t>
            </w:r>
          </w:p>
          <w:p w:rsidR="00B011CF" w:rsidRPr="00D80F80" w:rsidRDefault="00B011CF" w:rsidP="003314D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100%;</w:t>
            </w:r>
          </w:p>
          <w:p w:rsidR="00B011CF" w:rsidRPr="00D80F80" w:rsidRDefault="00B011CF" w:rsidP="003314DA">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100%</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4.6.</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ind w:left="22"/>
              <w:jc w:val="both"/>
              <w:rPr>
                <w:rFonts w:ascii="Times New Roman" w:hAnsi="Times New Roman" w:cs="Times New Roman"/>
                <w:sz w:val="27"/>
                <w:szCs w:val="27"/>
              </w:rPr>
            </w:pPr>
            <w:r w:rsidRPr="00D80F80">
              <w:rPr>
                <w:rFonts w:ascii="Times New Roman" w:hAnsi="Times New Roman" w:cs="Times New Roman"/>
                <w:sz w:val="27"/>
                <w:szCs w:val="27"/>
              </w:rPr>
              <w:t>Разработка и внедрение механизмов введения эффективного контракта с руководителями государственных (муниципальных) образовательных организаций дополнительного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3314DA">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руководители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государственных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(муниципальных)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3314DA">
              <w:rPr>
                <w:rFonts w:ascii="Times New Roman" w:hAnsi="Times New Roman" w:cs="Times New Roman"/>
                <w:sz w:val="27"/>
                <w:szCs w:val="27"/>
              </w:rPr>
              <w:br/>
            </w:r>
            <w:r w:rsidRPr="00D80F80">
              <w:rPr>
                <w:rFonts w:ascii="Times New Roman" w:hAnsi="Times New Roman" w:cs="Times New Roman"/>
                <w:sz w:val="27"/>
                <w:szCs w:val="27"/>
              </w:rPr>
              <w:t>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w:t>
            </w:r>
          </w:p>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Кратность среднемесячной зарабо</w:t>
            </w:r>
            <w:r w:rsidRPr="00D80F80">
              <w:rPr>
                <w:rFonts w:ascii="Times New Roman" w:hAnsi="Times New Roman" w:cs="Times New Roman"/>
                <w:sz w:val="27"/>
                <w:szCs w:val="27"/>
              </w:rPr>
              <w:t>т</w:t>
            </w:r>
            <w:r w:rsidRPr="00D80F80">
              <w:rPr>
                <w:rFonts w:ascii="Times New Roman" w:hAnsi="Times New Roman" w:cs="Times New Roman"/>
                <w:sz w:val="27"/>
                <w:szCs w:val="27"/>
              </w:rPr>
              <w:t>ной платы руководителей и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образовательных организаций д</w:t>
            </w:r>
            <w:r w:rsidRPr="00D80F80">
              <w:rPr>
                <w:rFonts w:ascii="Times New Roman" w:hAnsi="Times New Roman" w:cs="Times New Roman"/>
                <w:sz w:val="27"/>
                <w:szCs w:val="27"/>
              </w:rPr>
              <w:t>о</w:t>
            </w:r>
            <w:r w:rsidRPr="00D80F80">
              <w:rPr>
                <w:rFonts w:ascii="Times New Roman" w:hAnsi="Times New Roman" w:cs="Times New Roman"/>
                <w:sz w:val="27"/>
                <w:szCs w:val="27"/>
              </w:rPr>
              <w:t>полнительного образования детей с 2014 года – не более 8</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4.6.1.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Изучение методических рекоменд</w:t>
            </w:r>
            <w:r w:rsidRPr="00D80F80">
              <w:rPr>
                <w:rFonts w:ascii="Times New Roman" w:hAnsi="Times New Roman" w:cs="Times New Roman"/>
                <w:sz w:val="27"/>
                <w:szCs w:val="27"/>
              </w:rPr>
              <w:t>а</w:t>
            </w:r>
            <w:r w:rsidRPr="00D80F80">
              <w:rPr>
                <w:rFonts w:ascii="Times New Roman" w:hAnsi="Times New Roman" w:cs="Times New Roman"/>
                <w:sz w:val="27"/>
                <w:szCs w:val="27"/>
              </w:rPr>
              <w:t>ций по стимулированию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лей государственных (муниципал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организаций дополнительного образования детей, направленных на установление вза</w:t>
            </w:r>
            <w:r w:rsidRPr="00D80F80">
              <w:rPr>
                <w:rFonts w:ascii="Times New Roman" w:hAnsi="Times New Roman" w:cs="Times New Roman"/>
                <w:sz w:val="27"/>
                <w:szCs w:val="27"/>
              </w:rPr>
              <w:t>и</w:t>
            </w:r>
            <w:r w:rsidRPr="00D80F80">
              <w:rPr>
                <w:rFonts w:ascii="Times New Roman" w:hAnsi="Times New Roman" w:cs="Times New Roman"/>
                <w:sz w:val="27"/>
                <w:szCs w:val="27"/>
              </w:rPr>
              <w:t>мосвязи между показателями качества предоставляемых организацией гос</w:t>
            </w:r>
            <w:r w:rsidRPr="00D80F80">
              <w:rPr>
                <w:rFonts w:ascii="Times New Roman" w:hAnsi="Times New Roman" w:cs="Times New Roman"/>
                <w:sz w:val="27"/>
                <w:szCs w:val="27"/>
              </w:rPr>
              <w:t>у</w:t>
            </w:r>
            <w:r w:rsidRPr="00D80F80">
              <w:rPr>
                <w:rFonts w:ascii="Times New Roman" w:hAnsi="Times New Roman" w:cs="Times New Roman"/>
                <w:sz w:val="27"/>
                <w:szCs w:val="27"/>
              </w:rPr>
              <w:t>дарственных (муниципальных) услуг и эффективностью деятельности р</w:t>
            </w:r>
            <w:r w:rsidRPr="00D80F80">
              <w:rPr>
                <w:rFonts w:ascii="Times New Roman" w:hAnsi="Times New Roman" w:cs="Times New Roman"/>
                <w:sz w:val="27"/>
                <w:szCs w:val="27"/>
              </w:rPr>
              <w:t>у</w:t>
            </w:r>
            <w:r w:rsidRPr="00D80F80">
              <w:rPr>
                <w:rFonts w:ascii="Times New Roman" w:hAnsi="Times New Roman" w:cs="Times New Roman"/>
                <w:sz w:val="27"/>
                <w:szCs w:val="27"/>
              </w:rPr>
              <w:t>ководителя государственной (мун</w:t>
            </w:r>
            <w:r w:rsidRPr="00D80F80">
              <w:rPr>
                <w:rFonts w:ascii="Times New Roman" w:hAnsi="Times New Roman" w:cs="Times New Roman"/>
                <w:sz w:val="27"/>
                <w:szCs w:val="27"/>
              </w:rPr>
              <w:t>и</w:t>
            </w:r>
            <w:r w:rsidRPr="00D80F80">
              <w:rPr>
                <w:rFonts w:ascii="Times New Roman" w:hAnsi="Times New Roman" w:cs="Times New Roman"/>
                <w:sz w:val="27"/>
                <w:szCs w:val="27"/>
              </w:rPr>
              <w:t>ципальной) образовательной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зации дополнительного образования детей (в том числе по результатам н</w:t>
            </w:r>
            <w:r w:rsidRPr="00D80F80">
              <w:rPr>
                <w:rFonts w:ascii="Times New Roman" w:hAnsi="Times New Roman" w:cs="Times New Roman"/>
                <w:sz w:val="27"/>
                <w:szCs w:val="27"/>
              </w:rPr>
              <w:t>е</w:t>
            </w:r>
            <w:r w:rsidRPr="00D80F80">
              <w:rPr>
                <w:rFonts w:ascii="Times New Roman" w:hAnsi="Times New Roman" w:cs="Times New Roman"/>
                <w:sz w:val="27"/>
                <w:szCs w:val="27"/>
              </w:rPr>
              <w:t>зависимой оценки)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D105C5">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D105C5">
              <w:rPr>
                <w:rFonts w:ascii="Times New Roman" w:hAnsi="Times New Roman" w:cs="Times New Roman"/>
                <w:sz w:val="27"/>
                <w:szCs w:val="27"/>
              </w:rPr>
              <w:br/>
            </w:r>
            <w:r w:rsidRPr="00D80F80">
              <w:rPr>
                <w:rFonts w:ascii="Times New Roman" w:hAnsi="Times New Roman" w:cs="Times New Roman"/>
                <w:sz w:val="27"/>
                <w:szCs w:val="27"/>
              </w:rPr>
              <w:t xml:space="preserve">самоуправления*, </w:t>
            </w:r>
            <w:r w:rsidR="00D105C5">
              <w:rPr>
                <w:rFonts w:ascii="Times New Roman" w:hAnsi="Times New Roman" w:cs="Times New Roman"/>
                <w:sz w:val="27"/>
                <w:szCs w:val="27"/>
              </w:rPr>
              <w:br/>
            </w:r>
            <w:r w:rsidRPr="00D80F80">
              <w:rPr>
                <w:rFonts w:ascii="Times New Roman" w:hAnsi="Times New Roman" w:cs="Times New Roman"/>
                <w:sz w:val="27"/>
                <w:szCs w:val="27"/>
              </w:rPr>
              <w:t>руководители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ственных (муниципал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w:t>
            </w:r>
          </w:p>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4.6.2.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мероприятий по разъя</w:t>
            </w:r>
            <w:r w:rsidRPr="00D80F80">
              <w:rPr>
                <w:rFonts w:ascii="Times New Roman" w:hAnsi="Times New Roman" w:cs="Times New Roman"/>
                <w:sz w:val="27"/>
                <w:szCs w:val="27"/>
              </w:rPr>
              <w:t>с</w:t>
            </w:r>
            <w:r w:rsidRPr="00D80F80">
              <w:rPr>
                <w:rFonts w:ascii="Times New Roman" w:hAnsi="Times New Roman" w:cs="Times New Roman"/>
                <w:sz w:val="27"/>
                <w:szCs w:val="27"/>
              </w:rPr>
              <w:t>нению механизмов введения эффе</w:t>
            </w:r>
            <w:r w:rsidRPr="00D80F80">
              <w:rPr>
                <w:rFonts w:ascii="Times New Roman" w:hAnsi="Times New Roman" w:cs="Times New Roman"/>
                <w:sz w:val="27"/>
                <w:szCs w:val="27"/>
              </w:rPr>
              <w:t>к</w:t>
            </w:r>
            <w:r w:rsidRPr="00D80F80">
              <w:rPr>
                <w:rFonts w:ascii="Times New Roman" w:hAnsi="Times New Roman" w:cs="Times New Roman"/>
                <w:sz w:val="27"/>
                <w:szCs w:val="27"/>
              </w:rPr>
              <w:t>тивного контракта с руководителями государственных (муниципальных) образовательных организаций допо</w:t>
            </w:r>
            <w:r w:rsidRPr="00D80F80">
              <w:rPr>
                <w:rFonts w:ascii="Times New Roman" w:hAnsi="Times New Roman" w:cs="Times New Roman"/>
                <w:sz w:val="27"/>
                <w:szCs w:val="27"/>
              </w:rPr>
              <w:t>л</w:t>
            </w:r>
            <w:r w:rsidRPr="00D80F80">
              <w:rPr>
                <w:rFonts w:ascii="Times New Roman" w:hAnsi="Times New Roman" w:cs="Times New Roman"/>
                <w:sz w:val="27"/>
                <w:szCs w:val="27"/>
              </w:rPr>
              <w:t xml:space="preserve">нительного образования детей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4.6.3.</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мероприятий по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зации заключения дополнительных соглашений к трудовому договору (новых трудовых договоров) с рук</w:t>
            </w:r>
            <w:r w:rsidRPr="00D80F80">
              <w:rPr>
                <w:rFonts w:ascii="Times New Roman" w:hAnsi="Times New Roman" w:cs="Times New Roman"/>
                <w:sz w:val="27"/>
                <w:szCs w:val="27"/>
              </w:rPr>
              <w:t>о</w:t>
            </w:r>
            <w:r w:rsidRPr="00D80F80">
              <w:rPr>
                <w:rFonts w:ascii="Times New Roman" w:hAnsi="Times New Roman" w:cs="Times New Roman"/>
                <w:sz w:val="27"/>
                <w:szCs w:val="27"/>
              </w:rPr>
              <w:t>водителями государственных (мун</w:t>
            </w:r>
            <w:r w:rsidRPr="00D80F80">
              <w:rPr>
                <w:rFonts w:ascii="Times New Roman" w:hAnsi="Times New Roman" w:cs="Times New Roman"/>
                <w:sz w:val="27"/>
                <w:szCs w:val="27"/>
              </w:rPr>
              <w:t>и</w:t>
            </w:r>
            <w:r w:rsidRPr="00D80F80">
              <w:rPr>
                <w:rFonts w:ascii="Times New Roman" w:hAnsi="Times New Roman" w:cs="Times New Roman"/>
                <w:sz w:val="27"/>
                <w:szCs w:val="27"/>
              </w:rPr>
              <w:t>ципальных)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дополнительного образования детей в соответствии с типовым тр</w:t>
            </w:r>
            <w:r w:rsidRPr="00D80F80">
              <w:rPr>
                <w:rFonts w:ascii="Times New Roman" w:hAnsi="Times New Roman" w:cs="Times New Roman"/>
                <w:sz w:val="27"/>
                <w:szCs w:val="27"/>
              </w:rPr>
              <w:t>у</w:t>
            </w:r>
            <w:r w:rsidRPr="00D80F80">
              <w:rPr>
                <w:rFonts w:ascii="Times New Roman" w:hAnsi="Times New Roman" w:cs="Times New Roman"/>
                <w:sz w:val="27"/>
                <w:szCs w:val="27"/>
              </w:rPr>
              <w:t>довым договором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3314DA">
              <w:rPr>
                <w:rFonts w:ascii="Times New Roman" w:hAnsi="Times New Roman" w:cs="Times New Roman"/>
                <w:sz w:val="27"/>
                <w:szCs w:val="27"/>
              </w:rPr>
              <w:br/>
            </w:r>
            <w:r w:rsidRPr="00D80F80">
              <w:rPr>
                <w:rFonts w:ascii="Times New Roman" w:hAnsi="Times New Roman" w:cs="Times New Roman"/>
                <w:sz w:val="27"/>
                <w:szCs w:val="27"/>
              </w:rPr>
              <w:t>органы местного сам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управления*,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руководители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государственных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(муниципальных)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организаций </w:t>
            </w:r>
            <w:r w:rsidR="003314DA">
              <w:rPr>
                <w:rFonts w:ascii="Times New Roman" w:hAnsi="Times New Roman" w:cs="Times New Roman"/>
                <w:sz w:val="27"/>
                <w:szCs w:val="27"/>
              </w:rPr>
              <w:br/>
            </w:r>
            <w:r w:rsidRPr="00D80F80">
              <w:rPr>
                <w:rFonts w:ascii="Times New Roman" w:hAnsi="Times New Roman" w:cs="Times New Roman"/>
                <w:sz w:val="27"/>
                <w:szCs w:val="27"/>
              </w:rPr>
              <w:t>дополнительного</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p w:rsidR="00B011CF" w:rsidRPr="00D80F80" w:rsidRDefault="00B011CF" w:rsidP="00B01081">
            <w:pPr>
              <w:widowControl w:val="0"/>
              <w:spacing w:after="0" w:line="240" w:lineRule="auto"/>
              <w:jc w:val="center"/>
              <w:rPr>
                <w:rFonts w:ascii="Times New Roman" w:hAnsi="Times New Roman" w:cs="Times New Roman"/>
                <w:sz w:val="27"/>
                <w:szCs w:val="27"/>
              </w:rPr>
            </w:pP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Доля заключённых дополнительных соглашений к трудовому договору (новых трудовых договоров) с рук</w:t>
            </w:r>
            <w:r w:rsidRPr="00D80F80">
              <w:rPr>
                <w:rFonts w:ascii="Times New Roman" w:hAnsi="Times New Roman" w:cs="Times New Roman"/>
                <w:sz w:val="27"/>
                <w:szCs w:val="27"/>
              </w:rPr>
              <w:t>о</w:t>
            </w:r>
            <w:r w:rsidRPr="00D80F80">
              <w:rPr>
                <w:rFonts w:ascii="Times New Roman" w:hAnsi="Times New Roman" w:cs="Times New Roman"/>
                <w:sz w:val="27"/>
                <w:szCs w:val="27"/>
              </w:rPr>
              <w:t>водителями государственных (мун</w:t>
            </w:r>
            <w:r w:rsidRPr="00D80F80">
              <w:rPr>
                <w:rFonts w:ascii="Times New Roman" w:hAnsi="Times New Roman" w:cs="Times New Roman"/>
                <w:sz w:val="27"/>
                <w:szCs w:val="27"/>
              </w:rPr>
              <w:t>и</w:t>
            </w:r>
            <w:r w:rsidRPr="00D80F80">
              <w:rPr>
                <w:rFonts w:ascii="Times New Roman" w:hAnsi="Times New Roman" w:cs="Times New Roman"/>
                <w:sz w:val="27"/>
                <w:szCs w:val="27"/>
              </w:rPr>
              <w:t>ципальных)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дополнительного образования детей по модели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в общем количестве заключё</w:t>
            </w:r>
            <w:r w:rsidRPr="00D80F80">
              <w:rPr>
                <w:rFonts w:ascii="Times New Roman" w:hAnsi="Times New Roman" w:cs="Times New Roman"/>
                <w:sz w:val="27"/>
                <w:szCs w:val="27"/>
              </w:rPr>
              <w:t>н</w:t>
            </w:r>
            <w:r w:rsidRPr="00D80F80">
              <w:rPr>
                <w:rFonts w:ascii="Times New Roman" w:hAnsi="Times New Roman" w:cs="Times New Roman"/>
                <w:sz w:val="27"/>
                <w:szCs w:val="27"/>
              </w:rPr>
              <w:t xml:space="preserve">ных дополнительных соглашений </w:t>
            </w:r>
            <w:r w:rsidR="003314DA">
              <w:rPr>
                <w:rFonts w:ascii="Times New Roman" w:hAnsi="Times New Roman" w:cs="Times New Roman"/>
                <w:sz w:val="27"/>
                <w:szCs w:val="27"/>
              </w:rPr>
              <w:br/>
            </w:r>
            <w:r w:rsidRPr="00D80F80">
              <w:rPr>
                <w:rFonts w:ascii="Times New Roman" w:hAnsi="Times New Roman" w:cs="Times New Roman"/>
                <w:sz w:val="27"/>
                <w:szCs w:val="27"/>
              </w:rPr>
              <w:t>к трудовому договору (новых труд</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вых договоров) с руководителями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государственных (муниципальных) </w:t>
            </w:r>
            <w:r w:rsidR="003314DA">
              <w:rPr>
                <w:rFonts w:ascii="Times New Roman" w:hAnsi="Times New Roman" w:cs="Times New Roman"/>
                <w:sz w:val="27"/>
                <w:szCs w:val="27"/>
              </w:rPr>
              <w:br/>
            </w:r>
            <w:r w:rsidRPr="00D80F80">
              <w:rPr>
                <w:rFonts w:ascii="Times New Roman" w:hAnsi="Times New Roman" w:cs="Times New Roman"/>
                <w:sz w:val="27"/>
                <w:szCs w:val="27"/>
              </w:rPr>
              <w:t>образовательных организаций допо</w:t>
            </w:r>
            <w:r w:rsidRPr="00D80F80">
              <w:rPr>
                <w:rFonts w:ascii="Times New Roman" w:hAnsi="Times New Roman" w:cs="Times New Roman"/>
                <w:sz w:val="27"/>
                <w:szCs w:val="27"/>
              </w:rPr>
              <w:t>л</w:t>
            </w:r>
            <w:r w:rsidRPr="00D80F80">
              <w:rPr>
                <w:rFonts w:ascii="Times New Roman" w:hAnsi="Times New Roman" w:cs="Times New Roman"/>
                <w:sz w:val="27"/>
                <w:szCs w:val="27"/>
              </w:rPr>
              <w:t xml:space="preserve">нительного образования детей к </w:t>
            </w:r>
            <w:r w:rsidR="003314DA">
              <w:rPr>
                <w:rFonts w:ascii="Times New Roman" w:hAnsi="Times New Roman" w:cs="Times New Roman"/>
                <w:sz w:val="27"/>
                <w:szCs w:val="27"/>
              </w:rPr>
              <w:br/>
            </w:r>
            <w:r w:rsidRPr="00D80F80">
              <w:rPr>
                <w:rFonts w:ascii="Times New Roman" w:hAnsi="Times New Roman" w:cs="Times New Roman"/>
                <w:sz w:val="27"/>
                <w:szCs w:val="27"/>
              </w:rPr>
              <w:t>2017 году – 100%</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4.7.</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Информационное и мониторинговое сопровождение введения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го контракта: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самоуправления* </w:t>
            </w:r>
            <w:r w:rsidR="003314DA">
              <w:rPr>
                <w:rFonts w:ascii="Times New Roman" w:hAnsi="Times New Roman" w:cs="Times New Roman"/>
                <w:sz w:val="27"/>
                <w:szCs w:val="27"/>
              </w:rPr>
              <w:br/>
            </w:r>
            <w:r w:rsidRPr="00D80F80">
              <w:rPr>
                <w:rFonts w:ascii="Times New Roman" w:hAnsi="Times New Roman" w:cs="Times New Roman"/>
                <w:sz w:val="27"/>
                <w:szCs w:val="27"/>
              </w:rPr>
              <w:t>с участием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лей государственных (муниципальных)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3314DA">
              <w:rPr>
                <w:rFonts w:ascii="Times New Roman" w:hAnsi="Times New Roman" w:cs="Times New Roman"/>
                <w:sz w:val="27"/>
                <w:szCs w:val="27"/>
              </w:rPr>
              <w:br/>
            </w:r>
            <w:r w:rsidRPr="00D80F80">
              <w:rPr>
                <w:rFonts w:ascii="Times New Roman" w:hAnsi="Times New Roman" w:cs="Times New Roman"/>
                <w:sz w:val="27"/>
                <w:szCs w:val="27"/>
              </w:rPr>
              <w:t>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 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семинаров по разъясн</w:t>
            </w:r>
            <w:r w:rsidRPr="00D80F80">
              <w:rPr>
                <w:rFonts w:ascii="Times New Roman" w:hAnsi="Times New Roman" w:cs="Times New Roman"/>
                <w:sz w:val="27"/>
                <w:szCs w:val="27"/>
              </w:rPr>
              <w:t>е</w:t>
            </w:r>
            <w:r w:rsidRPr="00D80F80">
              <w:rPr>
                <w:rFonts w:ascii="Times New Roman" w:hAnsi="Times New Roman" w:cs="Times New Roman"/>
                <w:sz w:val="27"/>
                <w:szCs w:val="27"/>
              </w:rPr>
              <w:t>нию механизмов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с руководителями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ственных (муниципальных)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дополнительн</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го образования детей в 2014 году – </w:t>
            </w:r>
            <w:r w:rsidR="003314DA">
              <w:rPr>
                <w:rFonts w:ascii="Times New Roman" w:hAnsi="Times New Roman" w:cs="Times New Roman"/>
                <w:sz w:val="27"/>
                <w:szCs w:val="27"/>
              </w:rPr>
              <w:br/>
            </w:r>
            <w:r w:rsidRPr="00D80F80">
              <w:rPr>
                <w:rFonts w:ascii="Times New Roman" w:hAnsi="Times New Roman" w:cs="Times New Roman"/>
                <w:sz w:val="27"/>
                <w:szCs w:val="27"/>
              </w:rPr>
              <w:t>не менее 4</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4.7.1.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Информационное сопровождение </w:t>
            </w:r>
            <w:r w:rsidR="003314DA">
              <w:rPr>
                <w:rFonts w:ascii="Times New Roman" w:hAnsi="Times New Roman" w:cs="Times New Roman"/>
                <w:sz w:val="27"/>
                <w:szCs w:val="27"/>
              </w:rPr>
              <w:br/>
            </w:r>
            <w:r w:rsidRPr="00D80F80">
              <w:rPr>
                <w:rFonts w:ascii="Times New Roman" w:hAnsi="Times New Roman" w:cs="Times New Roman"/>
                <w:sz w:val="27"/>
                <w:szCs w:val="27"/>
              </w:rPr>
              <w:t>мероприятий по введению эффекти</w:t>
            </w:r>
            <w:r w:rsidRPr="00D80F80">
              <w:rPr>
                <w:rFonts w:ascii="Times New Roman" w:hAnsi="Times New Roman" w:cs="Times New Roman"/>
                <w:sz w:val="27"/>
                <w:szCs w:val="27"/>
              </w:rPr>
              <w:t>в</w:t>
            </w:r>
            <w:r w:rsidRPr="00D80F80">
              <w:rPr>
                <w:rFonts w:ascii="Times New Roman" w:hAnsi="Times New Roman" w:cs="Times New Roman"/>
                <w:sz w:val="27"/>
                <w:szCs w:val="27"/>
              </w:rPr>
              <w:t>ного контракта в системе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 образования детей (орган</w:t>
            </w:r>
            <w:r w:rsidRPr="00D80F80">
              <w:rPr>
                <w:rFonts w:ascii="Times New Roman" w:hAnsi="Times New Roman" w:cs="Times New Roman"/>
                <w:sz w:val="27"/>
                <w:szCs w:val="27"/>
              </w:rPr>
              <w:t>и</w:t>
            </w:r>
            <w:r w:rsidRPr="00D80F80">
              <w:rPr>
                <w:rFonts w:ascii="Times New Roman" w:hAnsi="Times New Roman" w:cs="Times New Roman"/>
                <w:sz w:val="27"/>
                <w:szCs w:val="27"/>
              </w:rPr>
              <w:lastRenderedPageBreak/>
              <w:t>зация проведения разъяснительной работы в трудовых коллективах, пу</w:t>
            </w:r>
            <w:r w:rsidRPr="00D80F80">
              <w:rPr>
                <w:rFonts w:ascii="Times New Roman" w:hAnsi="Times New Roman" w:cs="Times New Roman"/>
                <w:sz w:val="27"/>
                <w:szCs w:val="27"/>
              </w:rPr>
              <w:t>б</w:t>
            </w:r>
            <w:r w:rsidRPr="00D80F80">
              <w:rPr>
                <w:rFonts w:ascii="Times New Roman" w:hAnsi="Times New Roman" w:cs="Times New Roman"/>
                <w:sz w:val="27"/>
                <w:szCs w:val="27"/>
              </w:rPr>
              <w:t>ликации в средствах массовой и</w:t>
            </w:r>
            <w:r w:rsidRPr="00D80F80">
              <w:rPr>
                <w:rFonts w:ascii="Times New Roman" w:hAnsi="Times New Roman" w:cs="Times New Roman"/>
                <w:sz w:val="27"/>
                <w:szCs w:val="27"/>
              </w:rPr>
              <w:t>н</w:t>
            </w:r>
            <w:r w:rsidRPr="00D80F80">
              <w:rPr>
                <w:rFonts w:ascii="Times New Roman" w:hAnsi="Times New Roman" w:cs="Times New Roman"/>
                <w:sz w:val="27"/>
                <w:szCs w:val="27"/>
              </w:rPr>
              <w:t>формации, проведение семинаров и другие мероприятия)</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 xml:space="preserve">Министерство,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самоуправления*,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руководители </w:t>
            </w:r>
            <w:r w:rsidR="003314DA">
              <w:rPr>
                <w:rFonts w:ascii="Times New Roman" w:hAnsi="Times New Roman" w:cs="Times New Roman"/>
                <w:sz w:val="27"/>
                <w:szCs w:val="27"/>
              </w:rPr>
              <w:br/>
            </w:r>
            <w:r w:rsidRPr="00D80F80">
              <w:rPr>
                <w:rFonts w:ascii="Times New Roman" w:hAnsi="Times New Roman" w:cs="Times New Roman"/>
                <w:sz w:val="27"/>
                <w:szCs w:val="27"/>
              </w:rPr>
              <w:lastRenderedPageBreak/>
              <w:t xml:space="preserve">государственных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(муниципальных)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3314DA">
              <w:rPr>
                <w:rFonts w:ascii="Times New Roman" w:hAnsi="Times New Roman" w:cs="Times New Roman"/>
                <w:sz w:val="27"/>
                <w:szCs w:val="27"/>
              </w:rPr>
              <w:br/>
            </w:r>
            <w:r w:rsidRPr="00D80F80">
              <w:rPr>
                <w:rFonts w:ascii="Times New Roman" w:hAnsi="Times New Roman" w:cs="Times New Roman"/>
                <w:sz w:val="27"/>
                <w:szCs w:val="27"/>
              </w:rPr>
              <w:t>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 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2014-2018 годы</w:t>
            </w:r>
          </w:p>
        </w:tc>
        <w:tc>
          <w:tcPr>
            <w:tcW w:w="1534" w:type="pct"/>
            <w:vMerge/>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4.7.2.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Мониторинг влияния введения э</w:t>
            </w:r>
            <w:r w:rsidRPr="00D80F80">
              <w:rPr>
                <w:rFonts w:ascii="Times New Roman" w:hAnsi="Times New Roman" w:cs="Times New Roman"/>
                <w:sz w:val="27"/>
                <w:szCs w:val="27"/>
              </w:rPr>
              <w:t>ф</w:t>
            </w:r>
            <w:r w:rsidRPr="00D80F80">
              <w:rPr>
                <w:rFonts w:ascii="Times New Roman" w:hAnsi="Times New Roman" w:cs="Times New Roman"/>
                <w:sz w:val="27"/>
                <w:szCs w:val="27"/>
              </w:rPr>
              <w:t>фективного контракта на качество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разовательных услуг в сфере допо</w:t>
            </w:r>
            <w:r w:rsidRPr="00D80F80">
              <w:rPr>
                <w:rFonts w:ascii="Times New Roman" w:hAnsi="Times New Roman" w:cs="Times New Roman"/>
                <w:sz w:val="27"/>
                <w:szCs w:val="27"/>
              </w:rPr>
              <w:t>л</w:t>
            </w:r>
            <w:r w:rsidRPr="00D80F80">
              <w:rPr>
                <w:rFonts w:ascii="Times New Roman" w:hAnsi="Times New Roman" w:cs="Times New Roman"/>
                <w:sz w:val="27"/>
                <w:szCs w:val="27"/>
              </w:rPr>
              <w:t>нительного образования детей, в том числе выявление лучших практик введения эффективного контракта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3314DA">
              <w:rPr>
                <w:rFonts w:ascii="Times New Roman" w:hAnsi="Times New Roman" w:cs="Times New Roman"/>
                <w:sz w:val="27"/>
                <w:szCs w:val="27"/>
              </w:rPr>
              <w:br/>
            </w:r>
            <w:r w:rsidRPr="00D80F80">
              <w:rPr>
                <w:rFonts w:ascii="Times New Roman" w:hAnsi="Times New Roman" w:cs="Times New Roman"/>
                <w:sz w:val="27"/>
                <w:szCs w:val="27"/>
              </w:rPr>
              <w:t>самоуправления*</w:t>
            </w:r>
            <w:r w:rsidR="003314DA">
              <w:rPr>
                <w:rFonts w:ascii="Times New Roman" w:hAnsi="Times New Roman" w:cs="Times New Roman"/>
                <w:sz w:val="27"/>
                <w:szCs w:val="27"/>
              </w:rPr>
              <w:br/>
            </w:r>
            <w:r w:rsidRPr="00D80F80">
              <w:rPr>
                <w:rFonts w:ascii="Times New Roman" w:hAnsi="Times New Roman" w:cs="Times New Roman"/>
                <w:sz w:val="27"/>
                <w:szCs w:val="27"/>
              </w:rPr>
              <w:t>с участием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лей образовательных 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 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2015-2017 годы</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Освещение лучших практик внедр</w:t>
            </w:r>
            <w:r w:rsidRPr="00D80F80">
              <w:rPr>
                <w:rFonts w:ascii="Times New Roman" w:hAnsi="Times New Roman" w:cs="Times New Roman"/>
                <w:sz w:val="27"/>
                <w:szCs w:val="27"/>
              </w:rPr>
              <w:t>е</w:t>
            </w:r>
            <w:r w:rsidRPr="00D80F80">
              <w:rPr>
                <w:rFonts w:ascii="Times New Roman" w:hAnsi="Times New Roman" w:cs="Times New Roman"/>
                <w:sz w:val="27"/>
                <w:szCs w:val="27"/>
              </w:rPr>
              <w:t>ния эффективного контракта в сре</w:t>
            </w:r>
            <w:r w:rsidRPr="00D80F80">
              <w:rPr>
                <w:rFonts w:ascii="Times New Roman" w:hAnsi="Times New Roman" w:cs="Times New Roman"/>
                <w:sz w:val="27"/>
                <w:szCs w:val="27"/>
              </w:rPr>
              <w:t>д</w:t>
            </w:r>
            <w:r w:rsidRPr="00D80F80">
              <w:rPr>
                <w:rFonts w:ascii="Times New Roman" w:hAnsi="Times New Roman" w:cs="Times New Roman"/>
                <w:sz w:val="27"/>
                <w:szCs w:val="27"/>
              </w:rPr>
              <w:t>ствах массовой информации</w:t>
            </w:r>
          </w:p>
          <w:p w:rsidR="00B011CF" w:rsidRPr="00D80F80" w:rsidRDefault="00B011CF" w:rsidP="00B01081">
            <w:pPr>
              <w:widowControl w:val="0"/>
              <w:spacing w:after="0" w:line="240" w:lineRule="auto"/>
              <w:jc w:val="both"/>
              <w:rPr>
                <w:rFonts w:ascii="Times New Roman" w:hAnsi="Times New Roman" w:cs="Times New Roman"/>
                <w:sz w:val="27"/>
                <w:szCs w:val="27"/>
              </w:rPr>
            </w:pP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4.8.</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Обеспечение качества кадрового с</w:t>
            </w:r>
            <w:r w:rsidRPr="00D80F80">
              <w:rPr>
                <w:rFonts w:ascii="Times New Roman" w:hAnsi="Times New Roman" w:cs="Times New Roman"/>
                <w:sz w:val="27"/>
                <w:szCs w:val="27"/>
              </w:rPr>
              <w:t>о</w:t>
            </w:r>
            <w:r w:rsidRPr="00D80F80">
              <w:rPr>
                <w:rFonts w:ascii="Times New Roman" w:hAnsi="Times New Roman" w:cs="Times New Roman"/>
                <w:sz w:val="27"/>
                <w:szCs w:val="27"/>
              </w:rPr>
              <w:t>става сферы дополнительного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детей</w:t>
            </w:r>
            <w:r w:rsidR="003314DA">
              <w:rPr>
                <w:rFonts w:ascii="Times New Roman" w:hAnsi="Times New Roman" w:cs="Times New Roman"/>
                <w:sz w:val="27"/>
                <w:szCs w:val="27"/>
              </w:rPr>
              <w:t>:</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ИПК ПРО,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органы местного </w:t>
            </w:r>
            <w:r w:rsidR="003314DA">
              <w:rPr>
                <w:rFonts w:ascii="Times New Roman" w:hAnsi="Times New Roman" w:cs="Times New Roman"/>
                <w:sz w:val="27"/>
                <w:szCs w:val="27"/>
              </w:rPr>
              <w:br/>
            </w:r>
            <w:r w:rsidRPr="00D80F80">
              <w:rPr>
                <w:rFonts w:ascii="Times New Roman" w:hAnsi="Times New Roman" w:cs="Times New Roman"/>
                <w:sz w:val="27"/>
                <w:szCs w:val="27"/>
              </w:rPr>
              <w:t xml:space="preserve">самоуправления* </w:t>
            </w:r>
            <w:r w:rsidR="003314DA">
              <w:rPr>
                <w:rFonts w:ascii="Times New Roman" w:hAnsi="Times New Roman" w:cs="Times New Roman"/>
                <w:sz w:val="27"/>
                <w:szCs w:val="27"/>
              </w:rPr>
              <w:br/>
            </w:r>
            <w:r w:rsidRPr="00D80F80">
              <w:rPr>
                <w:rFonts w:ascii="Times New Roman" w:hAnsi="Times New Roman" w:cs="Times New Roman"/>
                <w:sz w:val="27"/>
                <w:szCs w:val="27"/>
              </w:rPr>
              <w:t>с участием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лей образовательных 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тельного образования </w:t>
            </w:r>
            <w:r w:rsidR="003314DA">
              <w:rPr>
                <w:rFonts w:ascii="Times New Roman" w:hAnsi="Times New Roman" w:cs="Times New Roman"/>
                <w:sz w:val="27"/>
                <w:szCs w:val="27"/>
              </w:rPr>
              <w:br/>
            </w:r>
            <w:r w:rsidRPr="00D80F80">
              <w:rPr>
                <w:rFonts w:ascii="Times New Roman" w:hAnsi="Times New Roman" w:cs="Times New Roman"/>
                <w:sz w:val="27"/>
                <w:szCs w:val="27"/>
              </w:rPr>
              <w:t>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 годы</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молодых педагогических работников в возрасте до 30 лет в государственных (мун</w:t>
            </w:r>
            <w:r w:rsidRPr="00D80F80">
              <w:rPr>
                <w:rFonts w:ascii="Times New Roman" w:hAnsi="Times New Roman" w:cs="Times New Roman"/>
                <w:sz w:val="27"/>
                <w:szCs w:val="27"/>
              </w:rPr>
              <w:t>и</w:t>
            </w:r>
            <w:r w:rsidRPr="00D80F80">
              <w:rPr>
                <w:rFonts w:ascii="Times New Roman" w:hAnsi="Times New Roman" w:cs="Times New Roman"/>
                <w:sz w:val="27"/>
                <w:szCs w:val="27"/>
              </w:rPr>
              <w:t>ципальных)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зациях дополнительного образования детей в общей численности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ческих работников в государственных (муниципальных) образовательных организациях дополнительного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детей:</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21%;</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22%;</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23%;</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24%;</w:t>
            </w:r>
          </w:p>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в 2018 году – 25% </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4.8.1.</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программы подготовки современных менеджеров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дополнительного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ИПК ПРО</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w:t>
            </w:r>
            <w:r w:rsidR="003314DA">
              <w:rPr>
                <w:rFonts w:ascii="Times New Roman" w:hAnsi="Times New Roman" w:cs="Times New Roman"/>
                <w:sz w:val="27"/>
                <w:szCs w:val="27"/>
              </w:rPr>
              <w:t>-</w:t>
            </w:r>
            <w:r w:rsidRPr="00D80F80">
              <w:rPr>
                <w:rFonts w:ascii="Times New Roman" w:hAnsi="Times New Roman" w:cs="Times New Roman"/>
                <w:sz w:val="27"/>
                <w:szCs w:val="27"/>
              </w:rPr>
              <w:t>2015 годы</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Внедрение программы подготовки с</w:t>
            </w:r>
            <w:r w:rsidRPr="00D80F80">
              <w:rPr>
                <w:rFonts w:ascii="Times New Roman" w:hAnsi="Times New Roman" w:cs="Times New Roman"/>
                <w:sz w:val="27"/>
                <w:szCs w:val="27"/>
              </w:rPr>
              <w:t>о</w:t>
            </w:r>
            <w:r w:rsidRPr="00D80F80">
              <w:rPr>
                <w:rFonts w:ascii="Times New Roman" w:hAnsi="Times New Roman" w:cs="Times New Roman"/>
                <w:sz w:val="27"/>
                <w:szCs w:val="27"/>
              </w:rPr>
              <w:t>временных менеджеров организаций дополнительного образования детей</w:t>
            </w:r>
          </w:p>
        </w:tc>
      </w:tr>
      <w:tr w:rsidR="00B011CF" w:rsidRPr="00D80F80" w:rsidTr="00450588">
        <w:tc>
          <w:tcPr>
            <w:tcW w:w="341"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AD708F">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4.8.2.</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Подготовка современных менеджеров образовательных организаций допо</w:t>
            </w:r>
            <w:r w:rsidRPr="00D80F80">
              <w:rPr>
                <w:rFonts w:ascii="Times New Roman" w:hAnsi="Times New Roman" w:cs="Times New Roman"/>
                <w:sz w:val="27"/>
                <w:szCs w:val="27"/>
              </w:rPr>
              <w:t>л</w:t>
            </w:r>
            <w:r w:rsidRPr="00D80F80">
              <w:rPr>
                <w:rFonts w:ascii="Times New Roman" w:hAnsi="Times New Roman" w:cs="Times New Roman"/>
                <w:sz w:val="27"/>
                <w:szCs w:val="27"/>
              </w:rPr>
              <w:t>нительного образования детей в соо</w:t>
            </w:r>
            <w:r w:rsidRPr="00D80F80">
              <w:rPr>
                <w:rFonts w:ascii="Times New Roman" w:hAnsi="Times New Roman" w:cs="Times New Roman"/>
                <w:sz w:val="27"/>
                <w:szCs w:val="27"/>
              </w:rPr>
              <w:t>т</w:t>
            </w:r>
            <w:r w:rsidRPr="00D80F80">
              <w:rPr>
                <w:rFonts w:ascii="Times New Roman" w:hAnsi="Times New Roman" w:cs="Times New Roman"/>
                <w:sz w:val="27"/>
                <w:szCs w:val="27"/>
              </w:rPr>
              <w:t>ветствии с программой подготовки современных менеджеров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дополнительного образования    детей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B01081">
            <w:pPr>
              <w:widowControl w:val="0"/>
              <w:spacing w:after="0" w:line="240" w:lineRule="auto"/>
              <w:jc w:val="center"/>
              <w:rPr>
                <w:rFonts w:ascii="Times New Roman" w:hAnsi="Times New Roman" w:cs="Times New Roman"/>
                <w:sz w:val="27"/>
                <w:szCs w:val="27"/>
              </w:rPr>
            </w:pPr>
            <w:smartTag w:uri="urn:schemas-microsoft-com:office:smarttags" w:element="PersonName">
              <w:smartTagPr>
                <w:attr w:name="ProductID" w:val="ИПК ПРО"/>
              </w:smartTagPr>
              <w:r w:rsidRPr="00D80F80">
                <w:rPr>
                  <w:rFonts w:ascii="Times New Roman" w:hAnsi="Times New Roman" w:cs="Times New Roman"/>
                  <w:sz w:val="27"/>
                  <w:szCs w:val="27"/>
                </w:rPr>
                <w:t>ИПК ПРО</w:t>
              </w:r>
            </w:smartTag>
            <w:r w:rsidRPr="00D80F80">
              <w:rPr>
                <w:rFonts w:ascii="Times New Roman" w:hAnsi="Times New Roman" w:cs="Times New Roman"/>
                <w:sz w:val="27"/>
                <w:szCs w:val="27"/>
              </w:rPr>
              <w:t>,</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органы местного</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самоуправления*</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 участием</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руководителей</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дополнительного</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образования детей*</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p>
          <w:p w:rsidR="00B011CF" w:rsidRPr="00D80F80" w:rsidRDefault="00B011CF" w:rsidP="00B0108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годы</w:t>
            </w:r>
          </w:p>
        </w:tc>
        <w:tc>
          <w:tcPr>
            <w:tcW w:w="1534" w:type="pc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B01081">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руководителей гос</w:t>
            </w:r>
            <w:r w:rsidRPr="00D80F80">
              <w:rPr>
                <w:rFonts w:ascii="Times New Roman" w:hAnsi="Times New Roman" w:cs="Times New Roman"/>
                <w:sz w:val="27"/>
                <w:szCs w:val="27"/>
              </w:rPr>
              <w:t>у</w:t>
            </w:r>
            <w:r w:rsidRPr="00D80F80">
              <w:rPr>
                <w:rFonts w:ascii="Times New Roman" w:hAnsi="Times New Roman" w:cs="Times New Roman"/>
                <w:sz w:val="27"/>
                <w:szCs w:val="27"/>
              </w:rPr>
              <w:t>дарственных (муниципальных)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тельного образования детей, проше</w:t>
            </w:r>
            <w:r w:rsidRPr="00D80F80">
              <w:rPr>
                <w:rFonts w:ascii="Times New Roman" w:hAnsi="Times New Roman" w:cs="Times New Roman"/>
                <w:sz w:val="27"/>
                <w:szCs w:val="27"/>
              </w:rPr>
              <w:t>д</w:t>
            </w:r>
            <w:r w:rsidRPr="00D80F80">
              <w:rPr>
                <w:rFonts w:ascii="Times New Roman" w:hAnsi="Times New Roman" w:cs="Times New Roman"/>
                <w:sz w:val="27"/>
                <w:szCs w:val="27"/>
              </w:rPr>
              <w:t>ших программу подготовки совр</w:t>
            </w:r>
            <w:r w:rsidRPr="00D80F80">
              <w:rPr>
                <w:rFonts w:ascii="Times New Roman" w:hAnsi="Times New Roman" w:cs="Times New Roman"/>
                <w:sz w:val="27"/>
                <w:szCs w:val="27"/>
              </w:rPr>
              <w:t>е</w:t>
            </w:r>
            <w:r w:rsidRPr="00D80F80">
              <w:rPr>
                <w:rFonts w:ascii="Times New Roman" w:hAnsi="Times New Roman" w:cs="Times New Roman"/>
                <w:sz w:val="27"/>
                <w:szCs w:val="27"/>
              </w:rPr>
              <w:t>менных менеджеров образовательных организаций дополнительного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детей, в общей численности руководителей государственных (м</w:t>
            </w:r>
            <w:r w:rsidRPr="00D80F80">
              <w:rPr>
                <w:rFonts w:ascii="Times New Roman" w:hAnsi="Times New Roman" w:cs="Times New Roman"/>
                <w:sz w:val="27"/>
                <w:szCs w:val="27"/>
              </w:rPr>
              <w:t>у</w:t>
            </w:r>
            <w:r w:rsidRPr="00D80F80">
              <w:rPr>
                <w:rFonts w:ascii="Times New Roman" w:hAnsi="Times New Roman" w:cs="Times New Roman"/>
                <w:sz w:val="27"/>
                <w:szCs w:val="27"/>
              </w:rPr>
              <w:t>ниципальных)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дополнительного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ния детей к 2018 году – 80% </w:t>
            </w:r>
          </w:p>
        </w:tc>
      </w:tr>
    </w:tbl>
    <w:p w:rsidR="00B011CF" w:rsidRPr="00D80F80" w:rsidRDefault="00B011CF" w:rsidP="003314DA">
      <w:pPr>
        <w:widowControl w:val="0"/>
        <w:spacing w:after="0" w:line="240" w:lineRule="auto"/>
        <w:rPr>
          <w:rFonts w:ascii="Times New Roman" w:hAnsi="Times New Roman" w:cs="Times New Roman"/>
          <w:sz w:val="27"/>
          <w:szCs w:val="27"/>
        </w:rPr>
      </w:pPr>
    </w:p>
    <w:p w:rsidR="00B011CF" w:rsidRPr="006829DF" w:rsidRDefault="00B011CF" w:rsidP="006829DF">
      <w:pPr>
        <w:pStyle w:val="af6"/>
        <w:widowControl w:val="0"/>
        <w:numPr>
          <w:ilvl w:val="0"/>
          <w:numId w:val="23"/>
        </w:numPr>
        <w:spacing w:after="0" w:line="240" w:lineRule="auto"/>
        <w:jc w:val="center"/>
        <w:rPr>
          <w:rFonts w:ascii="Times New Roman" w:hAnsi="Times New Roman" w:cs="Times New Roman"/>
          <w:sz w:val="27"/>
          <w:szCs w:val="27"/>
        </w:rPr>
      </w:pPr>
      <w:r w:rsidRPr="006829DF">
        <w:rPr>
          <w:rFonts w:ascii="Times New Roman" w:hAnsi="Times New Roman" w:cs="Times New Roman"/>
          <w:sz w:val="27"/>
          <w:szCs w:val="27"/>
        </w:rPr>
        <w:t xml:space="preserve">Показатели повышения эффективности и качества услуг в сфере дополнительного образования детей, </w:t>
      </w:r>
      <w:r w:rsidRPr="006829DF">
        <w:rPr>
          <w:rFonts w:ascii="Times New Roman" w:hAnsi="Times New Roman" w:cs="Times New Roman"/>
          <w:sz w:val="27"/>
          <w:szCs w:val="27"/>
        </w:rPr>
        <w:br/>
        <w:t>соотнесённые с этапами перехода к эффективному контракту</w:t>
      </w:r>
    </w:p>
    <w:p w:rsidR="00B011CF" w:rsidRPr="00D80F80" w:rsidRDefault="00B011CF" w:rsidP="003314DA">
      <w:pPr>
        <w:widowControl w:val="0"/>
        <w:spacing w:after="0" w:line="240" w:lineRule="auto"/>
        <w:jc w:val="center"/>
        <w:rPr>
          <w:rFonts w:ascii="Times New Roman" w:hAnsi="Times New Roman" w:cs="Times New Roman"/>
          <w:sz w:val="27"/>
          <w:szCs w:val="27"/>
        </w:rPr>
      </w:pPr>
    </w:p>
    <w:p w:rsidR="00B011CF" w:rsidRPr="00D80F80" w:rsidRDefault="00B011CF" w:rsidP="003314DA">
      <w:pPr>
        <w:widowControl w:val="0"/>
        <w:spacing w:after="0" w:line="230" w:lineRule="auto"/>
        <w:jc w:val="center"/>
        <w:rPr>
          <w:rFonts w:ascii="Times New Roman" w:hAnsi="Times New Roman" w:cs="Times New Roman"/>
          <w:sz w:val="27"/>
          <w:szCs w:val="27"/>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4"/>
        <w:gridCol w:w="3960"/>
        <w:gridCol w:w="1542"/>
        <w:gridCol w:w="798"/>
        <w:gridCol w:w="900"/>
        <w:gridCol w:w="900"/>
        <w:gridCol w:w="900"/>
        <w:gridCol w:w="900"/>
        <w:gridCol w:w="900"/>
        <w:gridCol w:w="3742"/>
      </w:tblGrid>
      <w:tr w:rsidR="00B011CF" w:rsidRPr="00D80F80" w:rsidTr="00FB7257">
        <w:trPr>
          <w:cantSplit/>
          <w:tblHeader/>
        </w:trPr>
        <w:tc>
          <w:tcPr>
            <w:tcW w:w="734"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w:t>
            </w:r>
          </w:p>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п/п</w:t>
            </w:r>
          </w:p>
        </w:tc>
        <w:tc>
          <w:tcPr>
            <w:tcW w:w="3960"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показателя</w:t>
            </w:r>
          </w:p>
        </w:tc>
        <w:tc>
          <w:tcPr>
            <w:tcW w:w="1542"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Единицы измерения</w:t>
            </w:r>
          </w:p>
        </w:tc>
        <w:tc>
          <w:tcPr>
            <w:tcW w:w="798"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2013 год</w:t>
            </w:r>
          </w:p>
        </w:tc>
        <w:tc>
          <w:tcPr>
            <w:tcW w:w="900"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900"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900"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2016 год</w:t>
            </w:r>
          </w:p>
        </w:tc>
        <w:tc>
          <w:tcPr>
            <w:tcW w:w="900"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900"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2018 год</w:t>
            </w:r>
          </w:p>
        </w:tc>
        <w:tc>
          <w:tcPr>
            <w:tcW w:w="3742" w:type="dxa"/>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Результаты</w:t>
            </w:r>
          </w:p>
        </w:tc>
      </w:tr>
    </w:tbl>
    <w:p w:rsidR="00B011CF" w:rsidRPr="00D80F80" w:rsidRDefault="00B011CF" w:rsidP="003314DA">
      <w:pPr>
        <w:spacing w:after="0" w:line="230" w:lineRule="auto"/>
        <w:rPr>
          <w:rFonts w:ascii="Times New Roman" w:hAnsi="Times New Roman" w:cs="Times New Roman"/>
          <w:sz w:val="2"/>
          <w:szCs w:val="2"/>
        </w:rPr>
      </w:pPr>
    </w:p>
    <w:tbl>
      <w:tblPr>
        <w:tblW w:w="15276" w:type="dxa"/>
        <w:tblLayout w:type="fixed"/>
        <w:tblLook w:val="00A0" w:firstRow="1" w:lastRow="0" w:firstColumn="1" w:lastColumn="0" w:noHBand="0" w:noVBand="0"/>
      </w:tblPr>
      <w:tblGrid>
        <w:gridCol w:w="734"/>
        <w:gridCol w:w="3960"/>
        <w:gridCol w:w="1542"/>
        <w:gridCol w:w="798"/>
        <w:gridCol w:w="900"/>
        <w:gridCol w:w="900"/>
        <w:gridCol w:w="900"/>
        <w:gridCol w:w="900"/>
        <w:gridCol w:w="900"/>
        <w:gridCol w:w="3742"/>
      </w:tblGrid>
      <w:tr w:rsidR="00B011CF" w:rsidRPr="00D80F80" w:rsidTr="00FB7257">
        <w:trPr>
          <w:tblHead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10</w:t>
            </w:r>
          </w:p>
        </w:tc>
      </w:tr>
      <w:tr w:rsidR="00B011CF" w:rsidRPr="00D80F80" w:rsidTr="00FB7257">
        <w:tc>
          <w:tcPr>
            <w:tcW w:w="734"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Доля детей, охваченных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зовательными программами д</w:t>
            </w:r>
            <w:r w:rsidRPr="00D80F80">
              <w:rPr>
                <w:rFonts w:ascii="Times New Roman" w:hAnsi="Times New Roman" w:cs="Times New Roman"/>
                <w:sz w:val="27"/>
                <w:szCs w:val="27"/>
              </w:rPr>
              <w:t>о</w:t>
            </w:r>
            <w:r w:rsidRPr="00D80F80">
              <w:rPr>
                <w:rFonts w:ascii="Times New Roman" w:hAnsi="Times New Roman" w:cs="Times New Roman"/>
                <w:sz w:val="27"/>
                <w:szCs w:val="27"/>
              </w:rPr>
              <w:t>полнительного образования д</w:t>
            </w:r>
            <w:r w:rsidRPr="00D80F80">
              <w:rPr>
                <w:rFonts w:ascii="Times New Roman" w:hAnsi="Times New Roman" w:cs="Times New Roman"/>
                <w:sz w:val="27"/>
                <w:szCs w:val="27"/>
              </w:rPr>
              <w:t>е</w:t>
            </w:r>
            <w:r w:rsidRPr="00D80F80">
              <w:rPr>
                <w:rFonts w:ascii="Times New Roman" w:hAnsi="Times New Roman" w:cs="Times New Roman"/>
                <w:sz w:val="27"/>
                <w:szCs w:val="27"/>
              </w:rPr>
              <w:t>тей, в общей численности детей и молодёжи в возрасте от 5 до 18 лет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79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79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79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79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79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79</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B011CF" w:rsidRPr="00FB7257" w:rsidRDefault="00B011CF" w:rsidP="003314DA">
            <w:pPr>
              <w:widowControl w:val="0"/>
              <w:spacing w:after="0" w:line="230" w:lineRule="auto"/>
              <w:jc w:val="both"/>
              <w:rPr>
                <w:rFonts w:ascii="Times New Roman" w:hAnsi="Times New Roman" w:cs="Times New Roman"/>
                <w:spacing w:val="-4"/>
                <w:sz w:val="27"/>
                <w:szCs w:val="27"/>
              </w:rPr>
            </w:pPr>
            <w:r w:rsidRPr="00FB7257">
              <w:rPr>
                <w:rFonts w:ascii="Times New Roman" w:hAnsi="Times New Roman" w:cs="Times New Roman"/>
                <w:spacing w:val="-4"/>
                <w:sz w:val="27"/>
                <w:szCs w:val="27"/>
              </w:rPr>
              <w:t xml:space="preserve">Не менее 75% детей в возрасте </w:t>
            </w:r>
            <w:smartTag w:uri="urn:schemas-microsoft-com:office:smarttags" w:element="time">
              <w:smartTagPr>
                <w:attr w:name="Hour" w:val="5"/>
                <w:attr w:name="Minute" w:val="18"/>
              </w:smartTagPr>
              <w:r w:rsidRPr="00FB7257">
                <w:rPr>
                  <w:rFonts w:ascii="Times New Roman" w:hAnsi="Times New Roman" w:cs="Times New Roman"/>
                  <w:spacing w:val="-4"/>
                  <w:sz w:val="27"/>
                  <w:szCs w:val="27"/>
                </w:rPr>
                <w:t>5-18</w:t>
              </w:r>
            </w:smartTag>
            <w:r w:rsidRPr="00FB7257">
              <w:rPr>
                <w:rFonts w:ascii="Times New Roman" w:hAnsi="Times New Roman" w:cs="Times New Roman"/>
                <w:spacing w:val="-4"/>
                <w:sz w:val="27"/>
                <w:szCs w:val="27"/>
              </w:rPr>
              <w:t xml:space="preserve"> лет будут получать услуги в сфере дополнительного обр</w:t>
            </w:r>
            <w:r w:rsidRPr="00FB7257">
              <w:rPr>
                <w:rFonts w:ascii="Times New Roman" w:hAnsi="Times New Roman" w:cs="Times New Roman"/>
                <w:spacing w:val="-4"/>
                <w:sz w:val="27"/>
                <w:szCs w:val="27"/>
              </w:rPr>
              <w:t>а</w:t>
            </w:r>
            <w:r w:rsidRPr="00FB7257">
              <w:rPr>
                <w:rFonts w:ascii="Times New Roman" w:hAnsi="Times New Roman" w:cs="Times New Roman"/>
                <w:spacing w:val="-4"/>
                <w:sz w:val="27"/>
                <w:szCs w:val="27"/>
              </w:rPr>
              <w:t>зования детей</w:t>
            </w:r>
          </w:p>
        </w:tc>
      </w:tr>
      <w:tr w:rsidR="00B011CF" w:rsidRPr="00D80F80" w:rsidTr="00FB7257">
        <w:tc>
          <w:tcPr>
            <w:tcW w:w="734"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обучающихся по программам общего образования, участв</w:t>
            </w:r>
            <w:r w:rsidRPr="00D80F80">
              <w:rPr>
                <w:rFonts w:ascii="Times New Roman" w:hAnsi="Times New Roman" w:cs="Times New Roman"/>
                <w:sz w:val="27"/>
                <w:szCs w:val="27"/>
              </w:rPr>
              <w:t>у</w:t>
            </w:r>
            <w:r w:rsidRPr="00D80F80">
              <w:rPr>
                <w:rFonts w:ascii="Times New Roman" w:hAnsi="Times New Roman" w:cs="Times New Roman"/>
                <w:sz w:val="27"/>
                <w:szCs w:val="27"/>
              </w:rPr>
              <w:t>ющих в олимпиадах и конку</w:t>
            </w:r>
            <w:r w:rsidRPr="00D80F80">
              <w:rPr>
                <w:rFonts w:ascii="Times New Roman" w:hAnsi="Times New Roman" w:cs="Times New Roman"/>
                <w:sz w:val="27"/>
                <w:szCs w:val="27"/>
              </w:rPr>
              <w:t>р</w:t>
            </w:r>
            <w:r w:rsidRPr="00D80F80">
              <w:rPr>
                <w:rFonts w:ascii="Times New Roman" w:hAnsi="Times New Roman" w:cs="Times New Roman"/>
                <w:sz w:val="27"/>
                <w:szCs w:val="27"/>
              </w:rPr>
              <w:t xml:space="preserve">сах различного уровня, в общей численности обучающихся </w:t>
            </w:r>
            <w:r w:rsidR="006E3653">
              <w:rPr>
                <w:rFonts w:ascii="Times New Roman" w:hAnsi="Times New Roman" w:cs="Times New Roman"/>
                <w:sz w:val="27"/>
                <w:szCs w:val="27"/>
              </w:rPr>
              <w:br/>
            </w:r>
            <w:r w:rsidRPr="00D80F80">
              <w:rPr>
                <w:rFonts w:ascii="Times New Roman" w:hAnsi="Times New Roman" w:cs="Times New Roman"/>
                <w:sz w:val="27"/>
                <w:szCs w:val="27"/>
              </w:rPr>
              <w:t>по программам общего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вания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38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43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44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46</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До 46% увеличится доля об</w:t>
            </w:r>
            <w:r w:rsidRPr="00D80F80">
              <w:rPr>
                <w:rFonts w:ascii="Times New Roman" w:hAnsi="Times New Roman" w:cs="Times New Roman"/>
                <w:sz w:val="27"/>
                <w:szCs w:val="27"/>
              </w:rPr>
              <w:t>у</w:t>
            </w:r>
            <w:r w:rsidRPr="00D80F80">
              <w:rPr>
                <w:rFonts w:ascii="Times New Roman" w:hAnsi="Times New Roman" w:cs="Times New Roman"/>
                <w:sz w:val="27"/>
                <w:szCs w:val="27"/>
              </w:rPr>
              <w:t>чающихся по программам общего образования, учас</w:t>
            </w:r>
            <w:r w:rsidRPr="00D80F80">
              <w:rPr>
                <w:rFonts w:ascii="Times New Roman" w:hAnsi="Times New Roman" w:cs="Times New Roman"/>
                <w:sz w:val="27"/>
                <w:szCs w:val="27"/>
              </w:rPr>
              <w:t>т</w:t>
            </w:r>
            <w:r w:rsidRPr="00D80F80">
              <w:rPr>
                <w:rFonts w:ascii="Times New Roman" w:hAnsi="Times New Roman" w:cs="Times New Roman"/>
                <w:sz w:val="27"/>
                <w:szCs w:val="27"/>
              </w:rPr>
              <w:t>вующих в олимпиадах и ко</w:t>
            </w:r>
            <w:r w:rsidRPr="00D80F80">
              <w:rPr>
                <w:rFonts w:ascii="Times New Roman" w:hAnsi="Times New Roman" w:cs="Times New Roman"/>
                <w:sz w:val="27"/>
                <w:szCs w:val="27"/>
              </w:rPr>
              <w:t>н</w:t>
            </w:r>
            <w:r w:rsidRPr="00D80F80">
              <w:rPr>
                <w:rFonts w:ascii="Times New Roman" w:hAnsi="Times New Roman" w:cs="Times New Roman"/>
                <w:sz w:val="27"/>
                <w:szCs w:val="27"/>
              </w:rPr>
              <w:t>курсах различного уровня</w:t>
            </w:r>
          </w:p>
        </w:tc>
      </w:tr>
      <w:tr w:rsidR="00B011CF" w:rsidRPr="00D80F80" w:rsidTr="00FB7257">
        <w:tc>
          <w:tcPr>
            <w:tcW w:w="734"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государственных (муниц</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пальных) образовательных </w:t>
            </w:r>
            <w:r w:rsidR="006E3653">
              <w:rPr>
                <w:rFonts w:ascii="Times New Roman" w:hAnsi="Times New Roman" w:cs="Times New Roman"/>
                <w:sz w:val="27"/>
                <w:szCs w:val="27"/>
              </w:rPr>
              <w:br/>
            </w:r>
            <w:r w:rsidRPr="00D80F80">
              <w:rPr>
                <w:rFonts w:ascii="Times New Roman" w:hAnsi="Times New Roman" w:cs="Times New Roman"/>
                <w:sz w:val="27"/>
                <w:szCs w:val="27"/>
              </w:rPr>
              <w:t>организаций дополнительного образования детей к средней заработной плате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ских работников  в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ской области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77,6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85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3314DA">
            <w:pPr>
              <w:widowControl w:val="0"/>
              <w:spacing w:after="0" w:line="230"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9E501F">
            <w:pPr>
              <w:widowControl w:val="0"/>
              <w:spacing w:after="0" w:line="230" w:lineRule="auto"/>
              <w:jc w:val="both"/>
              <w:rPr>
                <w:rFonts w:ascii="Times New Roman" w:hAnsi="Times New Roman" w:cs="Times New Roman"/>
                <w:sz w:val="27"/>
                <w:szCs w:val="27"/>
              </w:rPr>
            </w:pPr>
            <w:r w:rsidRPr="00D80F80">
              <w:rPr>
                <w:rFonts w:ascii="Times New Roman" w:hAnsi="Times New Roman" w:cs="Times New Roman"/>
                <w:sz w:val="27"/>
                <w:szCs w:val="27"/>
              </w:rPr>
              <w:t>Во всех государственных (муниципальных)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организациях допо</w:t>
            </w:r>
            <w:r w:rsidRPr="00D80F80">
              <w:rPr>
                <w:rFonts w:ascii="Times New Roman" w:hAnsi="Times New Roman" w:cs="Times New Roman"/>
                <w:sz w:val="27"/>
                <w:szCs w:val="27"/>
              </w:rPr>
              <w:t>л</w:t>
            </w:r>
            <w:r w:rsidRPr="00D80F80">
              <w:rPr>
                <w:rFonts w:ascii="Times New Roman" w:hAnsi="Times New Roman" w:cs="Times New Roman"/>
                <w:sz w:val="27"/>
                <w:szCs w:val="27"/>
              </w:rPr>
              <w:t>нительного образования детей будет обеспечен переход на эффективный контракт с п</w:t>
            </w:r>
            <w:r w:rsidRPr="00D80F80">
              <w:rPr>
                <w:rFonts w:ascii="Times New Roman" w:hAnsi="Times New Roman" w:cs="Times New Roman"/>
                <w:sz w:val="27"/>
                <w:szCs w:val="27"/>
              </w:rPr>
              <w:t>е</w:t>
            </w:r>
            <w:r w:rsidRPr="00D80F80">
              <w:rPr>
                <w:rFonts w:ascii="Times New Roman" w:hAnsi="Times New Roman" w:cs="Times New Roman"/>
                <w:sz w:val="27"/>
                <w:szCs w:val="27"/>
              </w:rPr>
              <w:t>дагогическими работниками государственных (муниц</w:t>
            </w:r>
            <w:r w:rsidRPr="00D80F80">
              <w:rPr>
                <w:rFonts w:ascii="Times New Roman" w:hAnsi="Times New Roman" w:cs="Times New Roman"/>
                <w:sz w:val="27"/>
                <w:szCs w:val="27"/>
              </w:rPr>
              <w:t>и</w:t>
            </w:r>
            <w:r w:rsidRPr="00D80F80">
              <w:rPr>
                <w:rFonts w:ascii="Times New Roman" w:hAnsi="Times New Roman" w:cs="Times New Roman"/>
                <w:sz w:val="27"/>
                <w:szCs w:val="27"/>
              </w:rPr>
              <w:t>пальных) образовательных организаций дополнительного образования детей. Средняя заработная плата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ских работников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ственных (муниципальных) образовательных организаций дополнительного образования детей составит 100% средней заработной платы в Ульяно</w:t>
            </w:r>
            <w:r w:rsidRPr="00D80F80">
              <w:rPr>
                <w:rFonts w:ascii="Times New Roman" w:hAnsi="Times New Roman" w:cs="Times New Roman"/>
                <w:sz w:val="27"/>
                <w:szCs w:val="27"/>
              </w:rPr>
              <w:t>в</w:t>
            </w:r>
            <w:r w:rsidRPr="00D80F80">
              <w:rPr>
                <w:rFonts w:ascii="Times New Roman" w:hAnsi="Times New Roman" w:cs="Times New Roman"/>
                <w:sz w:val="27"/>
                <w:szCs w:val="27"/>
              </w:rPr>
              <w:t>ской области</w:t>
            </w:r>
          </w:p>
        </w:tc>
      </w:tr>
    </w:tbl>
    <w:p w:rsidR="00B011CF" w:rsidRPr="00D80F80" w:rsidRDefault="00B011CF" w:rsidP="003314DA">
      <w:pPr>
        <w:widowControl w:val="0"/>
        <w:spacing w:line="230" w:lineRule="auto"/>
        <w:jc w:val="center"/>
        <w:rPr>
          <w:rFonts w:ascii="Times New Roman" w:hAnsi="Times New Roman" w:cs="Times New Roman"/>
          <w:sz w:val="27"/>
          <w:szCs w:val="27"/>
        </w:rPr>
      </w:pPr>
    </w:p>
    <w:p w:rsidR="00B011CF" w:rsidRPr="00D80F80" w:rsidRDefault="00B011CF" w:rsidP="003314DA">
      <w:pPr>
        <w:widowControl w:val="0"/>
        <w:spacing w:line="230" w:lineRule="auto"/>
        <w:rPr>
          <w:rFonts w:ascii="Times New Roman" w:hAnsi="Times New Roman" w:cs="Times New Roman"/>
          <w:sz w:val="27"/>
          <w:szCs w:val="27"/>
        </w:rPr>
        <w:sectPr w:rsidR="00B011CF" w:rsidRPr="00D80F80" w:rsidSect="00450588">
          <w:headerReference w:type="first" r:id="rId19"/>
          <w:pgSz w:w="16838" w:h="11906" w:orient="landscape" w:code="9"/>
          <w:pgMar w:top="1701" w:right="1134" w:bottom="567" w:left="1134" w:header="1134" w:footer="454" w:gutter="0"/>
          <w:cols w:space="708"/>
          <w:titlePg/>
          <w:docGrid w:linePitch="360"/>
        </w:sectPr>
      </w:pPr>
    </w:p>
    <w:p w:rsidR="00B011CF" w:rsidRPr="00D80F80" w:rsidRDefault="00B011CF" w:rsidP="00DE0D06">
      <w:pPr>
        <w:widowControl w:val="0"/>
        <w:spacing w:after="0" w:line="240" w:lineRule="auto"/>
        <w:ind w:firstLine="709"/>
        <w:jc w:val="center"/>
        <w:rPr>
          <w:rFonts w:ascii="Times New Roman" w:hAnsi="Times New Roman" w:cs="Times New Roman"/>
          <w:sz w:val="27"/>
          <w:szCs w:val="27"/>
        </w:rPr>
      </w:pPr>
      <w:r w:rsidRPr="00D80F80">
        <w:rPr>
          <w:rFonts w:ascii="Times New Roman" w:hAnsi="Times New Roman" w:cs="Times New Roman"/>
          <w:sz w:val="27"/>
          <w:szCs w:val="27"/>
          <w:lang w:val="en-US"/>
        </w:rPr>
        <w:lastRenderedPageBreak/>
        <w:t>IV</w:t>
      </w:r>
      <w:r w:rsidRPr="00D80F80">
        <w:rPr>
          <w:rFonts w:ascii="Times New Roman" w:hAnsi="Times New Roman" w:cs="Times New Roman"/>
          <w:sz w:val="27"/>
          <w:szCs w:val="27"/>
        </w:rPr>
        <w:t xml:space="preserve">. Изменения в сфере среднего профессионального образования </w:t>
      </w:r>
      <w:r w:rsidR="00DE0D06">
        <w:rPr>
          <w:rFonts w:ascii="Times New Roman" w:hAnsi="Times New Roman" w:cs="Times New Roman"/>
          <w:sz w:val="27"/>
          <w:szCs w:val="27"/>
        </w:rPr>
        <w:br/>
      </w:r>
      <w:r w:rsidRPr="00D80F80">
        <w:rPr>
          <w:rFonts w:ascii="Times New Roman" w:hAnsi="Times New Roman" w:cs="Times New Roman"/>
          <w:sz w:val="27"/>
          <w:szCs w:val="27"/>
        </w:rPr>
        <w:t xml:space="preserve">и профессионального обучения в Ульяновской области, направленные </w:t>
      </w:r>
      <w:r w:rsidR="00DE0D06">
        <w:rPr>
          <w:rFonts w:ascii="Times New Roman" w:hAnsi="Times New Roman" w:cs="Times New Roman"/>
          <w:sz w:val="27"/>
          <w:szCs w:val="27"/>
        </w:rPr>
        <w:br/>
      </w:r>
      <w:r w:rsidRPr="00D80F80">
        <w:rPr>
          <w:rFonts w:ascii="Times New Roman" w:hAnsi="Times New Roman" w:cs="Times New Roman"/>
          <w:sz w:val="27"/>
          <w:szCs w:val="27"/>
        </w:rPr>
        <w:t xml:space="preserve">на повышение эффективности и качества услуг в сфере образования, </w:t>
      </w:r>
      <w:r w:rsidRPr="00D80F80">
        <w:rPr>
          <w:rFonts w:ascii="Times New Roman" w:hAnsi="Times New Roman" w:cs="Times New Roman"/>
          <w:sz w:val="27"/>
          <w:szCs w:val="27"/>
        </w:rPr>
        <w:br/>
        <w:t>соотнесённые с этапами перехода к эффективному контракту</w:t>
      </w:r>
    </w:p>
    <w:p w:rsidR="00B011CF" w:rsidRPr="00D80F80" w:rsidRDefault="00B011CF" w:rsidP="00DE0D06">
      <w:pPr>
        <w:widowControl w:val="0"/>
        <w:spacing w:after="0" w:line="240" w:lineRule="auto"/>
        <w:ind w:firstLine="709"/>
        <w:jc w:val="center"/>
        <w:rPr>
          <w:rFonts w:ascii="Times New Roman" w:hAnsi="Times New Roman" w:cs="Times New Roman"/>
          <w:sz w:val="27"/>
          <w:szCs w:val="27"/>
        </w:rPr>
      </w:pPr>
    </w:p>
    <w:p w:rsidR="00B011CF" w:rsidRPr="00D80F80" w:rsidRDefault="00B011CF" w:rsidP="00DE0D06">
      <w:pPr>
        <w:widowControl w:val="0"/>
        <w:shd w:val="clear" w:color="auto" w:fill="FFFFFF"/>
        <w:spacing w:after="0" w:line="240" w:lineRule="auto"/>
        <w:ind w:firstLine="709"/>
        <w:jc w:val="center"/>
        <w:rPr>
          <w:rFonts w:ascii="Times New Roman" w:hAnsi="Times New Roman" w:cs="Times New Roman"/>
          <w:sz w:val="27"/>
          <w:szCs w:val="27"/>
        </w:rPr>
      </w:pPr>
      <w:r w:rsidRPr="00D80F80">
        <w:rPr>
          <w:rFonts w:ascii="Times New Roman" w:hAnsi="Times New Roman" w:cs="Times New Roman"/>
          <w:sz w:val="27"/>
          <w:szCs w:val="27"/>
        </w:rPr>
        <w:t>1. Основные направления</w:t>
      </w:r>
    </w:p>
    <w:p w:rsidR="00B011CF" w:rsidRPr="00D80F80" w:rsidRDefault="00B011CF" w:rsidP="00DE0D06">
      <w:pPr>
        <w:widowControl w:val="0"/>
        <w:shd w:val="clear" w:color="auto" w:fill="FFFFFF"/>
        <w:spacing w:after="0" w:line="245" w:lineRule="auto"/>
        <w:ind w:firstLine="709"/>
        <w:jc w:val="center"/>
        <w:rPr>
          <w:rFonts w:ascii="Times New Roman" w:hAnsi="Times New Roman" w:cs="Times New Roman"/>
          <w:sz w:val="27"/>
          <w:szCs w:val="27"/>
        </w:rPr>
      </w:pPr>
    </w:p>
    <w:p w:rsidR="00B011CF" w:rsidRPr="00D80F80" w:rsidRDefault="00B011CF" w:rsidP="00DE0D06">
      <w:pPr>
        <w:widowControl w:val="0"/>
        <w:shd w:val="clear" w:color="auto" w:fill="FFFFFF"/>
        <w:spacing w:after="0" w:line="245"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1.1. Укрепление потенциала региональной системы среднего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нального образования и профессионального обучения и её инвестиционной </w:t>
      </w:r>
      <w:r w:rsidR="00DE0D06">
        <w:rPr>
          <w:rFonts w:ascii="Times New Roman" w:hAnsi="Times New Roman" w:cs="Times New Roman"/>
          <w:sz w:val="27"/>
          <w:szCs w:val="27"/>
        </w:rPr>
        <w:br/>
      </w:r>
      <w:r w:rsidRPr="00D80F80">
        <w:rPr>
          <w:rFonts w:ascii="Times New Roman" w:hAnsi="Times New Roman" w:cs="Times New Roman"/>
          <w:sz w:val="27"/>
          <w:szCs w:val="27"/>
        </w:rPr>
        <w:t>привлекательности включает в себя:</w:t>
      </w:r>
    </w:p>
    <w:p w:rsidR="00B011CF" w:rsidRPr="00D80F80" w:rsidRDefault="00B011CF" w:rsidP="00DE0D06">
      <w:pPr>
        <w:widowControl w:val="0"/>
        <w:shd w:val="clear" w:color="auto" w:fill="FFFFFF"/>
        <w:spacing w:after="0" w:line="245"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реализацию ведомственной целевой программы «Развитие системы среднего профессионального образования  в Ульяновской области на 2014-2016 годы», утверждённой распоряжением Министерства образования и науки Ульяновской </w:t>
      </w:r>
      <w:r w:rsidRPr="00DE0D06">
        <w:rPr>
          <w:rFonts w:ascii="Times New Roman" w:hAnsi="Times New Roman" w:cs="Times New Roman"/>
          <w:spacing w:val="-4"/>
          <w:sz w:val="27"/>
          <w:szCs w:val="27"/>
        </w:rPr>
        <w:t xml:space="preserve">области от </w:t>
      </w:r>
      <w:smartTag w:uri="urn:schemas-microsoft-com:office:smarttags" w:element="date">
        <w:smartTagPr>
          <w:attr w:name="ls" w:val="trans"/>
          <w:attr w:name="Month" w:val="03"/>
          <w:attr w:name="Day" w:val="21"/>
          <w:attr w:name="Year" w:val="2014"/>
        </w:smartTagPr>
        <w:r w:rsidRPr="00DE0D06">
          <w:rPr>
            <w:rFonts w:ascii="Times New Roman" w:hAnsi="Times New Roman" w:cs="Times New Roman"/>
            <w:spacing w:val="-4"/>
            <w:sz w:val="27"/>
            <w:szCs w:val="27"/>
          </w:rPr>
          <w:t>21.03.2014</w:t>
        </w:r>
      </w:smartTag>
      <w:r w:rsidRPr="00DE0D06">
        <w:rPr>
          <w:rFonts w:ascii="Times New Roman" w:hAnsi="Times New Roman" w:cs="Times New Roman"/>
          <w:spacing w:val="-4"/>
          <w:sz w:val="27"/>
          <w:szCs w:val="27"/>
        </w:rPr>
        <w:t xml:space="preserve"> № 460-р «Об утверждении ведомственных целевых </w:t>
      </w:r>
      <w:r w:rsidR="00DE0D06" w:rsidRPr="00DE0D06">
        <w:rPr>
          <w:rFonts w:ascii="Times New Roman" w:hAnsi="Times New Roman" w:cs="Times New Roman"/>
          <w:spacing w:val="-4"/>
          <w:sz w:val="27"/>
          <w:szCs w:val="27"/>
        </w:rPr>
        <w:br/>
      </w:r>
      <w:r w:rsidRPr="00DE0D06">
        <w:rPr>
          <w:rFonts w:ascii="Times New Roman" w:hAnsi="Times New Roman" w:cs="Times New Roman"/>
          <w:spacing w:val="-4"/>
          <w:sz w:val="27"/>
          <w:szCs w:val="27"/>
        </w:rPr>
        <w:t>программ Министерства образования и науки Ульяновской области на 2014-2016 гг.»</w:t>
      </w:r>
      <w:r w:rsidRPr="00D80F80">
        <w:rPr>
          <w:rFonts w:ascii="Times New Roman" w:hAnsi="Times New Roman" w:cs="Times New Roman"/>
          <w:sz w:val="27"/>
          <w:szCs w:val="27"/>
        </w:rPr>
        <w:t xml:space="preserve"> (далее – ВЦП «Развитие системы среднего профессионального образования </w:t>
      </w:r>
      <w:r w:rsidR="00DE0D06">
        <w:rPr>
          <w:rFonts w:ascii="Times New Roman" w:hAnsi="Times New Roman" w:cs="Times New Roman"/>
          <w:sz w:val="27"/>
          <w:szCs w:val="27"/>
        </w:rPr>
        <w:br/>
      </w:r>
      <w:r w:rsidRPr="00D80F80">
        <w:rPr>
          <w:rFonts w:ascii="Times New Roman" w:hAnsi="Times New Roman" w:cs="Times New Roman"/>
          <w:sz w:val="27"/>
          <w:szCs w:val="27"/>
        </w:rPr>
        <w:t xml:space="preserve">в Ульяновской области на 2014-2016 годы»); </w:t>
      </w:r>
    </w:p>
    <w:p w:rsidR="00B011CF" w:rsidRPr="00D80F80" w:rsidRDefault="00B011CF" w:rsidP="00DE0D06">
      <w:pPr>
        <w:widowControl w:val="0"/>
        <w:shd w:val="clear" w:color="auto" w:fill="FFFFFF"/>
        <w:spacing w:after="0" w:line="245"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создание сети многофункциональных центров прикладных квалификаций; </w:t>
      </w:r>
    </w:p>
    <w:p w:rsidR="00B011CF" w:rsidRPr="00D80F80" w:rsidRDefault="00B011CF" w:rsidP="00DE0D06">
      <w:pPr>
        <w:widowControl w:val="0"/>
        <w:shd w:val="clear" w:color="auto" w:fill="FFFFFF"/>
        <w:spacing w:after="0" w:line="245"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нормативно-правовое и методическое обеспечение развития сетевых форм реализации образовательных программ; </w:t>
      </w:r>
    </w:p>
    <w:p w:rsidR="00B011CF" w:rsidRPr="00D80F80" w:rsidRDefault="00B011CF" w:rsidP="00DE0D06">
      <w:pPr>
        <w:widowControl w:val="0"/>
        <w:shd w:val="clear" w:color="auto" w:fill="FFFFFF"/>
        <w:spacing w:after="0" w:line="245"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совершенствование сети профессиональных образовательных организаций.</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1.2. Повышение качества среднего профессионального образования </w:t>
      </w:r>
      <w:r w:rsidR="00DE0D06">
        <w:rPr>
          <w:rFonts w:ascii="Times New Roman" w:hAnsi="Times New Roman" w:cs="Times New Roman"/>
          <w:sz w:val="27"/>
          <w:szCs w:val="27"/>
        </w:rPr>
        <w:br/>
      </w:r>
      <w:r w:rsidRPr="00D80F80">
        <w:rPr>
          <w:rFonts w:ascii="Times New Roman" w:hAnsi="Times New Roman" w:cs="Times New Roman"/>
          <w:sz w:val="27"/>
          <w:szCs w:val="27"/>
        </w:rPr>
        <w:t>и профессионального обучения включает в себя:</w:t>
      </w:r>
    </w:p>
    <w:p w:rsidR="00B011CF" w:rsidRPr="00D80F80" w:rsidRDefault="00B011CF" w:rsidP="00DE0D06">
      <w:pPr>
        <w:widowControl w:val="0"/>
        <w:shd w:val="clear" w:color="auto" w:fill="FFFFFF"/>
        <w:spacing w:after="0" w:line="245"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внедрение системы независимой оценки качества услуг в сфере среднего профессионального образования и профессионального обучения;</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7"/>
          <w:szCs w:val="27"/>
        </w:rPr>
      </w:pPr>
      <w:r w:rsidRPr="00D80F80">
        <w:rPr>
          <w:rFonts w:ascii="Times New Roman" w:hAnsi="Times New Roman" w:cs="Times New Roman"/>
          <w:sz w:val="27"/>
          <w:szCs w:val="27"/>
        </w:rPr>
        <w:t>реализацию новых подходов к распределению контрольных цифр приёма граждан для обучения по программам среднего профессионального образования (на конкурсной основе);</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развитие системы среднего профессионального образования в части </w:t>
      </w:r>
      <w:r w:rsidR="00DE0D06">
        <w:rPr>
          <w:rFonts w:ascii="Times New Roman" w:hAnsi="Times New Roman" w:cs="Times New Roman"/>
          <w:sz w:val="27"/>
          <w:szCs w:val="27"/>
        </w:rPr>
        <w:br/>
      </w:r>
      <w:r w:rsidRPr="00D80F80">
        <w:rPr>
          <w:rFonts w:ascii="Times New Roman" w:hAnsi="Times New Roman" w:cs="Times New Roman"/>
          <w:sz w:val="27"/>
          <w:szCs w:val="27"/>
        </w:rPr>
        <w:t xml:space="preserve">мероприятий, предусматривающих совмещение теоретической подготовки </w:t>
      </w:r>
      <w:r w:rsidR="00DE0D06">
        <w:rPr>
          <w:rFonts w:ascii="Times New Roman" w:hAnsi="Times New Roman" w:cs="Times New Roman"/>
          <w:sz w:val="27"/>
          <w:szCs w:val="27"/>
        </w:rPr>
        <w:br/>
      </w:r>
      <w:r w:rsidRPr="00D80F80">
        <w:rPr>
          <w:rFonts w:ascii="Times New Roman" w:hAnsi="Times New Roman" w:cs="Times New Roman"/>
          <w:sz w:val="27"/>
          <w:szCs w:val="27"/>
        </w:rPr>
        <w:t>с практическим обучением на предприятиях.</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7"/>
          <w:szCs w:val="27"/>
        </w:rPr>
      </w:pPr>
      <w:r w:rsidRPr="00D80F80">
        <w:rPr>
          <w:rFonts w:ascii="Times New Roman" w:hAnsi="Times New Roman" w:cs="Times New Roman"/>
          <w:sz w:val="27"/>
          <w:szCs w:val="27"/>
        </w:rPr>
        <w:t>1.3. Введение эффективного контракта в системе среднего профессионал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образования и профессионального обучения включает в себя:</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7"/>
          <w:szCs w:val="27"/>
        </w:rPr>
      </w:pPr>
      <w:r w:rsidRPr="00D80F80">
        <w:rPr>
          <w:rFonts w:ascii="Times New Roman" w:hAnsi="Times New Roman" w:cs="Times New Roman"/>
          <w:sz w:val="27"/>
          <w:szCs w:val="27"/>
        </w:rPr>
        <w:t>разработку и введение механизмов эффективного контракта с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скими работниками и мастерами производственного обучения профессиональных образовательных организаций; </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7"/>
          <w:szCs w:val="27"/>
        </w:rPr>
      </w:pPr>
      <w:r w:rsidRPr="00D80F80">
        <w:rPr>
          <w:rFonts w:ascii="Times New Roman" w:hAnsi="Times New Roman" w:cs="Times New Roman"/>
          <w:sz w:val="27"/>
          <w:szCs w:val="27"/>
        </w:rPr>
        <w:t>разработку и введение механизмов эффективного контракта с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лями профессиональных образовательных организаций;</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6"/>
          <w:szCs w:val="26"/>
        </w:rPr>
      </w:pPr>
      <w:r w:rsidRPr="00D80F80">
        <w:rPr>
          <w:rFonts w:ascii="Times New Roman" w:hAnsi="Times New Roman" w:cs="Times New Roman"/>
          <w:sz w:val="26"/>
          <w:szCs w:val="26"/>
        </w:rPr>
        <w:t xml:space="preserve">информационное сопровождение мероприятий по введению эффективного </w:t>
      </w:r>
      <w:r w:rsidR="00DE0D06">
        <w:rPr>
          <w:rFonts w:ascii="Times New Roman" w:hAnsi="Times New Roman" w:cs="Times New Roman"/>
          <w:sz w:val="26"/>
          <w:szCs w:val="26"/>
        </w:rPr>
        <w:br/>
      </w:r>
      <w:r w:rsidRPr="00D80F80">
        <w:rPr>
          <w:rFonts w:ascii="Times New Roman" w:hAnsi="Times New Roman" w:cs="Times New Roman"/>
          <w:sz w:val="26"/>
          <w:szCs w:val="26"/>
        </w:rPr>
        <w:t>контракта в системе среднего профессионального образования;</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6"/>
          <w:szCs w:val="26"/>
        </w:rPr>
      </w:pPr>
      <w:r w:rsidRPr="00D80F80">
        <w:rPr>
          <w:rFonts w:ascii="Times New Roman" w:hAnsi="Times New Roman" w:cs="Times New Roman"/>
          <w:sz w:val="26"/>
          <w:szCs w:val="26"/>
        </w:rPr>
        <w:t>разработку и апробацию моделей эффективного контракта в системе среднего профессионального образования и профессионального обучения;</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6"/>
          <w:szCs w:val="26"/>
        </w:rPr>
      </w:pPr>
      <w:r w:rsidRPr="00D80F80">
        <w:rPr>
          <w:rFonts w:ascii="Times New Roman" w:hAnsi="Times New Roman" w:cs="Times New Roman"/>
          <w:sz w:val="26"/>
          <w:szCs w:val="26"/>
        </w:rPr>
        <w:t xml:space="preserve">осуществление мероприятий, направленных на оптимизацию расходов </w:t>
      </w:r>
      <w:r w:rsidR="00DE0D06">
        <w:rPr>
          <w:rFonts w:ascii="Times New Roman" w:hAnsi="Times New Roman" w:cs="Times New Roman"/>
          <w:sz w:val="26"/>
          <w:szCs w:val="26"/>
        </w:rPr>
        <w:br/>
      </w:r>
      <w:r w:rsidRPr="00D80F80">
        <w:rPr>
          <w:rFonts w:ascii="Times New Roman" w:hAnsi="Times New Roman" w:cs="Times New Roman"/>
          <w:sz w:val="26"/>
          <w:szCs w:val="26"/>
        </w:rPr>
        <w:t>на оплату труда вспомогательного и административно-управленческого персонала;</w:t>
      </w:r>
    </w:p>
    <w:p w:rsidR="00B011CF" w:rsidRPr="00D80F80" w:rsidRDefault="00B011CF" w:rsidP="00DE0D06">
      <w:pPr>
        <w:widowControl w:val="0"/>
        <w:shd w:val="clear" w:color="auto" w:fill="FFFFFF"/>
        <w:spacing w:after="0" w:line="245" w:lineRule="auto"/>
        <w:ind w:left="-3" w:firstLine="709"/>
        <w:jc w:val="both"/>
        <w:rPr>
          <w:rFonts w:ascii="Times New Roman" w:hAnsi="Times New Roman" w:cs="Times New Roman"/>
          <w:sz w:val="26"/>
          <w:szCs w:val="26"/>
        </w:rPr>
      </w:pPr>
      <w:r w:rsidRPr="00D80F80">
        <w:rPr>
          <w:rFonts w:ascii="Times New Roman" w:hAnsi="Times New Roman" w:cs="Times New Roman"/>
          <w:sz w:val="26"/>
          <w:szCs w:val="26"/>
        </w:rPr>
        <w:t xml:space="preserve"> информационное сопровождение введения эффективного контракта.</w:t>
      </w:r>
    </w:p>
    <w:p w:rsidR="00B011CF" w:rsidRPr="00D80F80" w:rsidRDefault="00B011CF" w:rsidP="00DE0D06">
      <w:pPr>
        <w:widowControl w:val="0"/>
        <w:shd w:val="clear" w:color="auto" w:fill="FFFFFF"/>
        <w:spacing w:after="0" w:line="24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 Ожидаемые результаты</w:t>
      </w:r>
    </w:p>
    <w:p w:rsidR="00B011CF" w:rsidRPr="00D80F80" w:rsidRDefault="00B011CF" w:rsidP="00DE0D06">
      <w:pPr>
        <w:widowControl w:val="0"/>
        <w:shd w:val="clear" w:color="auto" w:fill="FFFFFF"/>
        <w:spacing w:after="0" w:line="240" w:lineRule="auto"/>
        <w:ind w:left="360" w:firstLine="709"/>
        <w:jc w:val="center"/>
        <w:rPr>
          <w:rFonts w:ascii="Times New Roman" w:hAnsi="Times New Roman" w:cs="Times New Roman"/>
          <w:sz w:val="27"/>
          <w:szCs w:val="27"/>
        </w:rPr>
      </w:pPr>
    </w:p>
    <w:p w:rsidR="00B011CF" w:rsidRPr="00D80F80" w:rsidRDefault="00B011CF" w:rsidP="00DE0D06">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2.1. Укрепление потенциала системы среднего профессионального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и профессионального обучения и её инвестиционной привлекательности предусматривает:</w:t>
      </w:r>
    </w:p>
    <w:p w:rsidR="00B011CF" w:rsidRPr="00D80F80" w:rsidRDefault="00B011CF" w:rsidP="00DE0D06">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функционирование сети профессиональных образовательных организаций, построенных с учётом удовлетворения региональной потребности в квалифицир</w:t>
      </w:r>
      <w:r w:rsidRPr="00D80F80">
        <w:rPr>
          <w:rFonts w:ascii="Times New Roman" w:hAnsi="Times New Roman" w:cs="Times New Roman"/>
          <w:sz w:val="27"/>
          <w:szCs w:val="27"/>
        </w:rPr>
        <w:t>о</w:t>
      </w:r>
      <w:r w:rsidRPr="00D80F80">
        <w:rPr>
          <w:rFonts w:ascii="Times New Roman" w:hAnsi="Times New Roman" w:cs="Times New Roman"/>
          <w:sz w:val="27"/>
          <w:szCs w:val="27"/>
        </w:rPr>
        <w:t>ванных работниках;</w:t>
      </w:r>
    </w:p>
    <w:p w:rsidR="00B011CF" w:rsidRPr="00D80F80" w:rsidRDefault="00B011CF" w:rsidP="00DE0D06">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создание двух многофункциональных центров прикладных квалификаций;</w:t>
      </w:r>
    </w:p>
    <w:p w:rsidR="00B011CF" w:rsidRPr="00D80F80" w:rsidRDefault="00B011CF" w:rsidP="00DE0D06">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обновление кадрового состава в сфере среднего профессионального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и профессионального обучения.</w:t>
      </w:r>
    </w:p>
    <w:p w:rsidR="00B011CF" w:rsidRPr="00D80F80" w:rsidRDefault="00B011CF" w:rsidP="00DE0D06">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 xml:space="preserve">2.2. Повышение качества среднего профессионального образования </w:t>
      </w:r>
      <w:r w:rsidR="00DE0D06">
        <w:rPr>
          <w:rFonts w:ascii="Times New Roman" w:hAnsi="Times New Roman" w:cs="Times New Roman"/>
          <w:sz w:val="27"/>
          <w:szCs w:val="27"/>
        </w:rPr>
        <w:br/>
      </w:r>
      <w:r w:rsidRPr="00D80F80">
        <w:rPr>
          <w:rFonts w:ascii="Times New Roman" w:hAnsi="Times New Roman" w:cs="Times New Roman"/>
          <w:sz w:val="27"/>
          <w:szCs w:val="27"/>
        </w:rPr>
        <w:t xml:space="preserve">и профессионального обучения предусматривает увеличение доли выпускников профессиональных образовательных организаций, реализующих программы </w:t>
      </w:r>
      <w:r w:rsidR="00DE0D06">
        <w:rPr>
          <w:rFonts w:ascii="Times New Roman" w:hAnsi="Times New Roman" w:cs="Times New Roman"/>
          <w:sz w:val="27"/>
          <w:szCs w:val="27"/>
        </w:rPr>
        <w:br/>
      </w:r>
      <w:r w:rsidRPr="00D80F80">
        <w:rPr>
          <w:rFonts w:ascii="Times New Roman" w:hAnsi="Times New Roman" w:cs="Times New Roman"/>
          <w:sz w:val="27"/>
          <w:szCs w:val="27"/>
        </w:rPr>
        <w:t>среднего профессионального образования и профессионального обучения, труд</w:t>
      </w:r>
      <w:r w:rsidRPr="00D80F80">
        <w:rPr>
          <w:rFonts w:ascii="Times New Roman" w:hAnsi="Times New Roman" w:cs="Times New Roman"/>
          <w:sz w:val="27"/>
          <w:szCs w:val="27"/>
        </w:rPr>
        <w:t>о</w:t>
      </w:r>
      <w:r w:rsidRPr="00D80F80">
        <w:rPr>
          <w:rFonts w:ascii="Times New Roman" w:hAnsi="Times New Roman" w:cs="Times New Roman"/>
          <w:sz w:val="27"/>
          <w:szCs w:val="27"/>
        </w:rPr>
        <w:t>устраивающихся по полученной профессии, специальности, до 55%.</w:t>
      </w:r>
    </w:p>
    <w:p w:rsidR="00B011CF" w:rsidRPr="00D80F80" w:rsidRDefault="00B011CF" w:rsidP="00DE0D06">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2.3. Введение эффективного контракта в системе среднего профессионал</w:t>
      </w:r>
      <w:r w:rsidRPr="00D80F80">
        <w:rPr>
          <w:rFonts w:ascii="Times New Roman" w:hAnsi="Times New Roman" w:cs="Times New Roman"/>
          <w:sz w:val="27"/>
          <w:szCs w:val="27"/>
        </w:rPr>
        <w:t>ь</w:t>
      </w:r>
      <w:r w:rsidRPr="00D80F80">
        <w:rPr>
          <w:rFonts w:ascii="Times New Roman" w:hAnsi="Times New Roman" w:cs="Times New Roman"/>
          <w:sz w:val="27"/>
          <w:szCs w:val="27"/>
        </w:rPr>
        <w:t xml:space="preserve">ного образования и профессионального обучения предусматривает, что средняя заработная плата педагогических работников и мастеров производственного </w:t>
      </w:r>
      <w:r w:rsidR="00DE0D06">
        <w:rPr>
          <w:rFonts w:ascii="Times New Roman" w:hAnsi="Times New Roman" w:cs="Times New Roman"/>
          <w:sz w:val="27"/>
          <w:szCs w:val="27"/>
        </w:rPr>
        <w:br/>
      </w:r>
      <w:r w:rsidRPr="00D80F80">
        <w:rPr>
          <w:rFonts w:ascii="Times New Roman" w:hAnsi="Times New Roman" w:cs="Times New Roman"/>
          <w:sz w:val="27"/>
          <w:szCs w:val="27"/>
        </w:rPr>
        <w:t>обучения профессиональных образовательных организаций составит не менее 100% средней заработной платы в Ульяновской области.</w:t>
      </w:r>
    </w:p>
    <w:p w:rsidR="00B011CF" w:rsidRPr="00D80F80" w:rsidRDefault="00B011CF" w:rsidP="00DE0D06">
      <w:pPr>
        <w:widowControl w:val="0"/>
        <w:shd w:val="clear" w:color="auto" w:fill="FFFFFF"/>
        <w:spacing w:after="0" w:line="240" w:lineRule="auto"/>
        <w:ind w:firstLine="709"/>
        <w:jc w:val="both"/>
        <w:rPr>
          <w:rFonts w:ascii="Times New Roman" w:hAnsi="Times New Roman" w:cs="Times New Roman"/>
          <w:sz w:val="27"/>
          <w:szCs w:val="27"/>
        </w:rPr>
      </w:pPr>
      <w:r w:rsidRPr="00D80F80">
        <w:rPr>
          <w:rFonts w:ascii="Times New Roman" w:hAnsi="Times New Roman" w:cs="Times New Roman"/>
          <w:sz w:val="27"/>
          <w:szCs w:val="27"/>
        </w:rPr>
        <w:t>2.4. Совершенствование сети профессиональных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предполагает реорганизацию 15 профессиональных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w:t>
      </w:r>
    </w:p>
    <w:p w:rsidR="00B011CF" w:rsidRPr="00D80F80" w:rsidRDefault="00B011CF" w:rsidP="00DE0D06">
      <w:pPr>
        <w:widowControl w:val="0"/>
        <w:shd w:val="clear" w:color="auto" w:fill="FFFFFF"/>
        <w:spacing w:after="0" w:line="240" w:lineRule="auto"/>
        <w:ind w:firstLine="709"/>
        <w:jc w:val="both"/>
        <w:rPr>
          <w:rFonts w:ascii="Times New Roman" w:hAnsi="Times New Roman" w:cs="Times New Roman"/>
          <w:sz w:val="27"/>
          <w:szCs w:val="27"/>
        </w:rPr>
        <w:sectPr w:rsidR="00B011CF" w:rsidRPr="00D80F80" w:rsidSect="00450588">
          <w:headerReference w:type="first" r:id="rId20"/>
          <w:pgSz w:w="11906" w:h="16838" w:code="9"/>
          <w:pgMar w:top="1134" w:right="567" w:bottom="1134" w:left="1701" w:header="1134" w:footer="454" w:gutter="0"/>
          <w:cols w:space="708"/>
          <w:titlePg/>
          <w:docGrid w:linePitch="360"/>
        </w:sectPr>
      </w:pPr>
      <w:r w:rsidRPr="00D80F80">
        <w:rPr>
          <w:rFonts w:ascii="Times New Roman" w:hAnsi="Times New Roman" w:cs="Times New Roman"/>
          <w:sz w:val="27"/>
          <w:szCs w:val="27"/>
        </w:rPr>
        <w:t>2.5. Реализация региональных программ модернизации среднего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нального образования предполагает реорганизацию 7 образовательных программ среднего профессионального образования в рамках внедрения системы дуального образовании.</w:t>
      </w:r>
    </w:p>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 xml:space="preserve">3. Основные количественные показатели системы среднего профессионального образования </w:t>
      </w:r>
      <w:r w:rsidR="00DE0D06">
        <w:rPr>
          <w:rFonts w:ascii="Times New Roman" w:hAnsi="Times New Roman" w:cs="Times New Roman"/>
          <w:sz w:val="27"/>
          <w:szCs w:val="27"/>
        </w:rPr>
        <w:br/>
      </w:r>
      <w:r w:rsidRPr="00D80F80">
        <w:rPr>
          <w:rFonts w:ascii="Times New Roman" w:hAnsi="Times New Roman" w:cs="Times New Roman"/>
          <w:sz w:val="27"/>
          <w:szCs w:val="27"/>
        </w:rPr>
        <w:t>и профессионального обучения</w:t>
      </w:r>
    </w:p>
    <w:p w:rsidR="00B011CF" w:rsidRPr="00DE0D06" w:rsidRDefault="00B011CF" w:rsidP="00DE0D06">
      <w:pPr>
        <w:widowControl w:val="0"/>
        <w:spacing w:after="0" w:line="240" w:lineRule="auto"/>
        <w:rPr>
          <w:rFonts w:ascii="Times New Roman" w:hAnsi="Times New Roman" w:cs="Times New Roman"/>
          <w:sz w:val="28"/>
          <w:szCs w:val="27"/>
        </w:rPr>
      </w:pPr>
    </w:p>
    <w:tbl>
      <w:tblPr>
        <w:tblW w:w="14703" w:type="dxa"/>
        <w:jc w:val="center"/>
        <w:tblInd w:w="25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6089"/>
        <w:gridCol w:w="1471"/>
        <w:gridCol w:w="940"/>
        <w:gridCol w:w="940"/>
        <w:gridCol w:w="940"/>
        <w:gridCol w:w="940"/>
        <w:gridCol w:w="940"/>
        <w:gridCol w:w="889"/>
        <w:gridCol w:w="827"/>
      </w:tblGrid>
      <w:tr w:rsidR="00B011CF" w:rsidRPr="00D80F80" w:rsidTr="00DE0D06">
        <w:trPr>
          <w:cantSplit/>
          <w:tblHeader/>
          <w:jc w:val="center"/>
        </w:trPr>
        <w:tc>
          <w:tcPr>
            <w:tcW w:w="727" w:type="dxa"/>
            <w:noWrap/>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п/п</w:t>
            </w:r>
          </w:p>
        </w:tc>
        <w:tc>
          <w:tcPr>
            <w:tcW w:w="6089" w:type="dxa"/>
            <w:vAlign w:val="center"/>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показателя</w:t>
            </w:r>
          </w:p>
        </w:tc>
        <w:tc>
          <w:tcPr>
            <w:tcW w:w="1471" w:type="dxa"/>
            <w:noWrap/>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Единицы измерения</w:t>
            </w:r>
          </w:p>
        </w:tc>
        <w:tc>
          <w:tcPr>
            <w:tcW w:w="940" w:type="dxa"/>
            <w:noWrap/>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2012 год</w:t>
            </w:r>
          </w:p>
        </w:tc>
        <w:tc>
          <w:tcPr>
            <w:tcW w:w="940" w:type="dxa"/>
            <w:noWrap/>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2013 год</w:t>
            </w:r>
          </w:p>
        </w:tc>
        <w:tc>
          <w:tcPr>
            <w:tcW w:w="940" w:type="dxa"/>
            <w:noWrap/>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940" w:type="dxa"/>
            <w:noWrap/>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940" w:type="dxa"/>
            <w:noWrap/>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2016 год</w:t>
            </w:r>
          </w:p>
        </w:tc>
        <w:tc>
          <w:tcPr>
            <w:tcW w:w="889" w:type="dxa"/>
            <w:noWrap/>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827" w:type="dxa"/>
            <w:noWrap/>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2018 </w:t>
            </w:r>
          </w:p>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год</w:t>
            </w:r>
          </w:p>
        </w:tc>
      </w:tr>
    </w:tbl>
    <w:p w:rsidR="00B011CF" w:rsidRPr="00D80F80" w:rsidRDefault="00B011CF" w:rsidP="00DE0D06">
      <w:pPr>
        <w:spacing w:after="0" w:line="14" w:lineRule="auto"/>
        <w:rPr>
          <w:rFonts w:ascii="Times New Roman" w:hAnsi="Times New Roman" w:cs="Times New Roman"/>
          <w:sz w:val="2"/>
          <w:szCs w:val="2"/>
        </w:rPr>
      </w:pPr>
    </w:p>
    <w:tbl>
      <w:tblPr>
        <w:tblW w:w="14703" w:type="dxa"/>
        <w:jc w:val="center"/>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6089"/>
        <w:gridCol w:w="1471"/>
        <w:gridCol w:w="940"/>
        <w:gridCol w:w="940"/>
        <w:gridCol w:w="940"/>
        <w:gridCol w:w="940"/>
        <w:gridCol w:w="940"/>
        <w:gridCol w:w="889"/>
        <w:gridCol w:w="827"/>
      </w:tblGrid>
      <w:tr w:rsidR="00B011CF" w:rsidRPr="00D80F80" w:rsidTr="00450588">
        <w:trPr>
          <w:cantSplit/>
          <w:tblHeader/>
          <w:jc w:val="center"/>
        </w:trPr>
        <w:tc>
          <w:tcPr>
            <w:tcW w:w="727"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6089"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471"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7</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8</w:t>
            </w:r>
          </w:p>
        </w:tc>
        <w:tc>
          <w:tcPr>
            <w:tcW w:w="889"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9</w:t>
            </w:r>
          </w:p>
        </w:tc>
        <w:tc>
          <w:tcPr>
            <w:tcW w:w="827"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10</w:t>
            </w:r>
          </w:p>
        </w:tc>
      </w:tr>
      <w:tr w:rsidR="00B011CF" w:rsidRPr="00D80F80" w:rsidTr="00450588">
        <w:trPr>
          <w:cantSplit/>
          <w:jc w:val="center"/>
        </w:trPr>
        <w:tc>
          <w:tcPr>
            <w:tcW w:w="727"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6089" w:type="dxa"/>
          </w:tcPr>
          <w:p w:rsidR="00B011CF" w:rsidRPr="00DE0D06" w:rsidRDefault="00B011CF" w:rsidP="00DE0D06">
            <w:pPr>
              <w:widowControl w:val="0"/>
              <w:spacing w:after="0" w:line="259" w:lineRule="auto"/>
              <w:jc w:val="both"/>
              <w:rPr>
                <w:rFonts w:ascii="Times New Roman" w:hAnsi="Times New Roman" w:cs="Times New Roman"/>
                <w:spacing w:val="-4"/>
                <w:sz w:val="27"/>
                <w:szCs w:val="27"/>
              </w:rPr>
            </w:pPr>
            <w:r w:rsidRPr="00DE0D06">
              <w:rPr>
                <w:rFonts w:ascii="Times New Roman" w:hAnsi="Times New Roman" w:cs="Times New Roman"/>
                <w:spacing w:val="-4"/>
                <w:sz w:val="27"/>
                <w:szCs w:val="27"/>
              </w:rPr>
              <w:t>Численность молодёжи в возрасте от 15</w:t>
            </w:r>
            <w:r w:rsidR="00DE0D06" w:rsidRPr="00DE0D06">
              <w:rPr>
                <w:rFonts w:ascii="Times New Roman" w:hAnsi="Times New Roman" w:cs="Times New Roman"/>
                <w:spacing w:val="-4"/>
                <w:sz w:val="27"/>
                <w:szCs w:val="27"/>
              </w:rPr>
              <w:t xml:space="preserve"> лет</w:t>
            </w:r>
            <w:r w:rsidRPr="00DE0D06">
              <w:rPr>
                <w:rFonts w:ascii="Times New Roman" w:hAnsi="Times New Roman" w:cs="Times New Roman"/>
                <w:spacing w:val="-4"/>
                <w:sz w:val="27"/>
                <w:szCs w:val="27"/>
              </w:rPr>
              <w:t xml:space="preserve"> </w:t>
            </w:r>
            <w:r w:rsidR="00DE0D06">
              <w:rPr>
                <w:rFonts w:ascii="Times New Roman" w:hAnsi="Times New Roman" w:cs="Times New Roman"/>
                <w:spacing w:val="-4"/>
                <w:sz w:val="27"/>
                <w:szCs w:val="27"/>
              </w:rPr>
              <w:br/>
            </w:r>
            <w:r w:rsidRPr="00DE0D06">
              <w:rPr>
                <w:rFonts w:ascii="Times New Roman" w:hAnsi="Times New Roman" w:cs="Times New Roman"/>
                <w:spacing w:val="-4"/>
                <w:sz w:val="27"/>
                <w:szCs w:val="27"/>
              </w:rPr>
              <w:t>до 21 года</w:t>
            </w:r>
          </w:p>
        </w:tc>
        <w:tc>
          <w:tcPr>
            <w:tcW w:w="1471"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человек</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110</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106</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101</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100</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97</w:t>
            </w:r>
          </w:p>
        </w:tc>
        <w:tc>
          <w:tcPr>
            <w:tcW w:w="889"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96</w:t>
            </w:r>
          </w:p>
        </w:tc>
        <w:tc>
          <w:tcPr>
            <w:tcW w:w="827"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95</w:t>
            </w:r>
          </w:p>
        </w:tc>
      </w:tr>
      <w:tr w:rsidR="00B011CF" w:rsidRPr="00D80F80" w:rsidTr="00450588">
        <w:trPr>
          <w:cantSplit/>
          <w:jc w:val="center"/>
        </w:trPr>
        <w:tc>
          <w:tcPr>
            <w:tcW w:w="727"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6089" w:type="dxa"/>
            <w:vAlign w:val="center"/>
          </w:tcPr>
          <w:p w:rsidR="00B011CF" w:rsidRPr="00D80F80" w:rsidRDefault="00B011CF" w:rsidP="00DE0D06">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Численность обучающихся по основным пр</w:t>
            </w:r>
            <w:r w:rsidRPr="00D80F80">
              <w:rPr>
                <w:rFonts w:ascii="Times New Roman" w:hAnsi="Times New Roman" w:cs="Times New Roman"/>
                <w:sz w:val="27"/>
                <w:szCs w:val="27"/>
              </w:rPr>
              <w:t>о</w:t>
            </w:r>
            <w:r w:rsidRPr="00D80F80">
              <w:rPr>
                <w:rFonts w:ascii="Times New Roman" w:hAnsi="Times New Roman" w:cs="Times New Roman"/>
                <w:sz w:val="27"/>
                <w:szCs w:val="27"/>
              </w:rPr>
              <w:t>граммам профессионального обучения и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вательным программам среднего профессионал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ного образования (в соответствии с государстве</w:t>
            </w:r>
            <w:r w:rsidRPr="00D80F80">
              <w:rPr>
                <w:rFonts w:ascii="Times New Roman" w:hAnsi="Times New Roman" w:cs="Times New Roman"/>
                <w:sz w:val="27"/>
                <w:szCs w:val="27"/>
              </w:rPr>
              <w:t>н</w:t>
            </w:r>
            <w:r w:rsidRPr="00D80F80">
              <w:rPr>
                <w:rFonts w:ascii="Times New Roman" w:hAnsi="Times New Roman" w:cs="Times New Roman"/>
                <w:sz w:val="27"/>
                <w:szCs w:val="27"/>
              </w:rPr>
              <w:t>ной программой Российской Федерации «Разв</w:t>
            </w:r>
            <w:r w:rsidRPr="00D80F80">
              <w:rPr>
                <w:rFonts w:ascii="Times New Roman" w:hAnsi="Times New Roman" w:cs="Times New Roman"/>
                <w:sz w:val="27"/>
                <w:szCs w:val="27"/>
              </w:rPr>
              <w:t>и</w:t>
            </w:r>
            <w:r w:rsidRPr="00D80F80">
              <w:rPr>
                <w:rFonts w:ascii="Times New Roman" w:hAnsi="Times New Roman" w:cs="Times New Roman"/>
                <w:sz w:val="27"/>
                <w:szCs w:val="27"/>
              </w:rPr>
              <w:t>тие образования» на 2013-2020 годы)</w:t>
            </w:r>
          </w:p>
        </w:tc>
        <w:tc>
          <w:tcPr>
            <w:tcW w:w="1471"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тыс.</w:t>
            </w:r>
          </w:p>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человек</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15,5</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15,7</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15,8</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15,9</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15,9</w:t>
            </w:r>
          </w:p>
        </w:tc>
        <w:tc>
          <w:tcPr>
            <w:tcW w:w="889"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15,9</w:t>
            </w:r>
          </w:p>
        </w:tc>
        <w:tc>
          <w:tcPr>
            <w:tcW w:w="827"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15,9</w:t>
            </w:r>
          </w:p>
        </w:tc>
      </w:tr>
      <w:tr w:rsidR="00B011CF" w:rsidRPr="00D80F80" w:rsidTr="00450588">
        <w:trPr>
          <w:cantSplit/>
          <w:jc w:val="center"/>
        </w:trPr>
        <w:tc>
          <w:tcPr>
            <w:tcW w:w="727"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6089" w:type="dxa"/>
          </w:tcPr>
          <w:p w:rsidR="00B011CF" w:rsidRPr="00D80F80" w:rsidRDefault="00B011CF" w:rsidP="00DE0D06">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Численность обучающихся в профессиональных образовательных организациях в расчёте на 1 </w:t>
            </w:r>
            <w:r w:rsidR="00DE0D06">
              <w:rPr>
                <w:rFonts w:ascii="Times New Roman" w:hAnsi="Times New Roman" w:cs="Times New Roman"/>
                <w:sz w:val="27"/>
                <w:szCs w:val="27"/>
              </w:rPr>
              <w:br/>
            </w:r>
            <w:r w:rsidRPr="00D80F80">
              <w:rPr>
                <w:rFonts w:ascii="Times New Roman" w:hAnsi="Times New Roman" w:cs="Times New Roman"/>
                <w:sz w:val="27"/>
                <w:szCs w:val="27"/>
              </w:rPr>
              <w:t>работника, относящегося к категории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ских работников или мастеров производственного обучения</w:t>
            </w:r>
          </w:p>
        </w:tc>
        <w:tc>
          <w:tcPr>
            <w:tcW w:w="1471"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человек</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11,2</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11,6</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12,1</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12,8</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13,2</w:t>
            </w:r>
          </w:p>
        </w:tc>
        <w:tc>
          <w:tcPr>
            <w:tcW w:w="889"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13,4</w:t>
            </w:r>
          </w:p>
        </w:tc>
        <w:tc>
          <w:tcPr>
            <w:tcW w:w="827"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13,5</w:t>
            </w:r>
          </w:p>
        </w:tc>
      </w:tr>
      <w:tr w:rsidR="00B011CF" w:rsidRPr="00D80F80" w:rsidTr="00450588">
        <w:trPr>
          <w:cantSplit/>
          <w:jc w:val="center"/>
        </w:trPr>
        <w:tc>
          <w:tcPr>
            <w:tcW w:w="727"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6089" w:type="dxa"/>
          </w:tcPr>
          <w:p w:rsidR="00B011CF" w:rsidRPr="00D80F80" w:rsidRDefault="00B011CF" w:rsidP="00DE0D06">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Доля работников административно-</w:t>
            </w:r>
            <w:proofErr w:type="spellStart"/>
            <w:r w:rsidRPr="00D80F80">
              <w:rPr>
                <w:rFonts w:ascii="Times New Roman" w:hAnsi="Times New Roman" w:cs="Times New Roman"/>
                <w:sz w:val="27"/>
                <w:szCs w:val="27"/>
              </w:rPr>
              <w:t>управлен</w:t>
            </w:r>
            <w:proofErr w:type="spellEnd"/>
            <w:r w:rsidR="00DE0D06">
              <w:rPr>
                <w:rFonts w:ascii="Times New Roman" w:hAnsi="Times New Roman" w:cs="Times New Roman"/>
                <w:sz w:val="27"/>
                <w:szCs w:val="27"/>
              </w:rPr>
              <w:t>-</w:t>
            </w:r>
            <w:proofErr w:type="spellStart"/>
            <w:r w:rsidRPr="00D80F80">
              <w:rPr>
                <w:rFonts w:ascii="Times New Roman" w:hAnsi="Times New Roman" w:cs="Times New Roman"/>
                <w:sz w:val="27"/>
                <w:szCs w:val="27"/>
              </w:rPr>
              <w:t>ческого</w:t>
            </w:r>
            <w:proofErr w:type="spellEnd"/>
            <w:r w:rsidRPr="00D80F80">
              <w:rPr>
                <w:rFonts w:ascii="Times New Roman" w:hAnsi="Times New Roman" w:cs="Times New Roman"/>
                <w:sz w:val="27"/>
                <w:szCs w:val="27"/>
              </w:rPr>
              <w:t xml:space="preserve"> и вспомогательного персонала в общей численности работников профессиональных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w:t>
            </w:r>
          </w:p>
        </w:tc>
        <w:tc>
          <w:tcPr>
            <w:tcW w:w="1471"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21,7</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20,6</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20,1</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19,8</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19,5</w:t>
            </w:r>
          </w:p>
        </w:tc>
        <w:tc>
          <w:tcPr>
            <w:tcW w:w="889"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19,2</w:t>
            </w:r>
          </w:p>
        </w:tc>
        <w:tc>
          <w:tcPr>
            <w:tcW w:w="827"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19</w:t>
            </w:r>
          </w:p>
        </w:tc>
      </w:tr>
      <w:tr w:rsidR="00B011CF" w:rsidRPr="00D80F80" w:rsidTr="00450588">
        <w:trPr>
          <w:cantSplit/>
          <w:jc w:val="center"/>
        </w:trPr>
        <w:tc>
          <w:tcPr>
            <w:tcW w:w="727"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6089" w:type="dxa"/>
          </w:tcPr>
          <w:p w:rsidR="00B011CF" w:rsidRPr="00D80F80" w:rsidRDefault="00B011CF" w:rsidP="00DE0D06">
            <w:pPr>
              <w:widowControl w:val="0"/>
              <w:spacing w:after="0" w:line="259" w:lineRule="auto"/>
              <w:jc w:val="both"/>
              <w:rPr>
                <w:rFonts w:ascii="Times New Roman" w:hAnsi="Times New Roman" w:cs="Times New Roman"/>
                <w:sz w:val="27"/>
                <w:szCs w:val="27"/>
              </w:rPr>
            </w:pPr>
            <w:r w:rsidRPr="00D80F80">
              <w:rPr>
                <w:rFonts w:ascii="Times New Roman" w:hAnsi="Times New Roman" w:cs="Times New Roman"/>
                <w:sz w:val="27"/>
                <w:szCs w:val="27"/>
              </w:rPr>
              <w:t>Доля педагогических работников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программ среднего профессионального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которым при прохождении аттестации присвоена первая или высшая категория</w:t>
            </w:r>
          </w:p>
        </w:tc>
        <w:tc>
          <w:tcPr>
            <w:tcW w:w="1471" w:type="dxa"/>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процентов</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14,3</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18,6</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16,8</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22,6</w:t>
            </w:r>
          </w:p>
        </w:tc>
        <w:tc>
          <w:tcPr>
            <w:tcW w:w="940"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8,2</w:t>
            </w:r>
          </w:p>
        </w:tc>
        <w:tc>
          <w:tcPr>
            <w:tcW w:w="889"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17,3</w:t>
            </w:r>
          </w:p>
        </w:tc>
        <w:tc>
          <w:tcPr>
            <w:tcW w:w="827" w:type="dxa"/>
            <w:noWrap/>
          </w:tcPr>
          <w:p w:rsidR="00B011CF" w:rsidRPr="00D80F80" w:rsidRDefault="00B011CF" w:rsidP="00DE0D06">
            <w:pPr>
              <w:widowControl w:val="0"/>
              <w:spacing w:after="0" w:line="259" w:lineRule="auto"/>
              <w:jc w:val="center"/>
              <w:rPr>
                <w:rFonts w:ascii="Times New Roman" w:hAnsi="Times New Roman" w:cs="Times New Roman"/>
                <w:sz w:val="27"/>
                <w:szCs w:val="27"/>
              </w:rPr>
            </w:pPr>
            <w:r w:rsidRPr="00D80F80">
              <w:rPr>
                <w:rFonts w:ascii="Times New Roman" w:hAnsi="Times New Roman" w:cs="Times New Roman"/>
                <w:sz w:val="27"/>
                <w:szCs w:val="27"/>
              </w:rPr>
              <w:t>18,7</w:t>
            </w:r>
          </w:p>
        </w:tc>
      </w:tr>
    </w:tbl>
    <w:p w:rsidR="00DE0D06" w:rsidRDefault="00DE0D06" w:rsidP="00DE0D06">
      <w:pPr>
        <w:widowControl w:val="0"/>
        <w:spacing w:after="0" w:line="259" w:lineRule="auto"/>
        <w:ind w:left="360"/>
        <w:jc w:val="center"/>
        <w:rPr>
          <w:rFonts w:ascii="Times New Roman" w:hAnsi="Times New Roman" w:cs="Times New Roman"/>
          <w:sz w:val="27"/>
          <w:szCs w:val="27"/>
        </w:rPr>
      </w:pPr>
    </w:p>
    <w:p w:rsidR="00B011CF" w:rsidRPr="00D80F80" w:rsidRDefault="00B011CF" w:rsidP="00DE0D06">
      <w:pPr>
        <w:widowControl w:val="0"/>
        <w:spacing w:after="0" w:line="240" w:lineRule="auto"/>
        <w:ind w:left="357"/>
        <w:jc w:val="center"/>
        <w:rPr>
          <w:rFonts w:ascii="Times New Roman" w:hAnsi="Times New Roman" w:cs="Times New Roman"/>
          <w:sz w:val="27"/>
          <w:szCs w:val="27"/>
        </w:rPr>
      </w:pPr>
      <w:r w:rsidRPr="00D80F80">
        <w:rPr>
          <w:rFonts w:ascii="Times New Roman" w:hAnsi="Times New Roman" w:cs="Times New Roman"/>
          <w:sz w:val="27"/>
          <w:szCs w:val="27"/>
        </w:rPr>
        <w:lastRenderedPageBreak/>
        <w:t xml:space="preserve">4. Мероприятия по повышению эффективности и качества услуг в сфере среднего профессионального образования </w:t>
      </w:r>
      <w:r w:rsidR="00DE0D06">
        <w:rPr>
          <w:rFonts w:ascii="Times New Roman" w:hAnsi="Times New Roman" w:cs="Times New Roman"/>
          <w:sz w:val="27"/>
          <w:szCs w:val="27"/>
        </w:rPr>
        <w:br/>
      </w:r>
      <w:r w:rsidRPr="00D80F80">
        <w:rPr>
          <w:rFonts w:ascii="Times New Roman" w:hAnsi="Times New Roman" w:cs="Times New Roman"/>
          <w:sz w:val="27"/>
          <w:szCs w:val="27"/>
        </w:rPr>
        <w:t>и</w:t>
      </w:r>
      <w:r w:rsidR="00DE0D06">
        <w:rPr>
          <w:rFonts w:ascii="Times New Roman" w:hAnsi="Times New Roman" w:cs="Times New Roman"/>
          <w:sz w:val="27"/>
          <w:szCs w:val="27"/>
        </w:rPr>
        <w:t xml:space="preserve"> </w:t>
      </w:r>
      <w:r w:rsidRPr="00D80F80">
        <w:rPr>
          <w:rFonts w:ascii="Times New Roman" w:hAnsi="Times New Roman" w:cs="Times New Roman"/>
          <w:sz w:val="27"/>
          <w:szCs w:val="27"/>
        </w:rPr>
        <w:t>профессионального обучения, соотнесённые с этапами перехода к эффективному контракту</w:t>
      </w:r>
    </w:p>
    <w:p w:rsidR="00B011CF" w:rsidRPr="00D80F80" w:rsidRDefault="00B011CF" w:rsidP="00DE0D06">
      <w:pPr>
        <w:widowControl w:val="0"/>
        <w:spacing w:after="0" w:line="240" w:lineRule="auto"/>
        <w:jc w:val="center"/>
        <w:rPr>
          <w:rFonts w:ascii="Times New Roman" w:hAnsi="Times New Roman" w:cs="Times New Roman"/>
          <w:sz w:val="27"/>
          <w:szCs w:val="27"/>
        </w:rPr>
      </w:pPr>
    </w:p>
    <w:tbl>
      <w:tblPr>
        <w:tblW w:w="14704" w:type="dxa"/>
        <w:tblInd w:w="2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0"/>
        <w:gridCol w:w="3246"/>
        <w:gridCol w:w="1918"/>
        <w:gridCol w:w="3960"/>
      </w:tblGrid>
      <w:tr w:rsidR="00B011CF" w:rsidRPr="00D80F80" w:rsidTr="00DE0D06">
        <w:trPr>
          <w:tblHeader/>
        </w:trPr>
        <w:tc>
          <w:tcPr>
            <w:tcW w:w="108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p>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п/п</w:t>
            </w:r>
          </w:p>
        </w:tc>
        <w:tc>
          <w:tcPr>
            <w:tcW w:w="450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Наименование мероприятия</w:t>
            </w:r>
          </w:p>
          <w:p w:rsidR="00B011CF" w:rsidRPr="00D80F80" w:rsidRDefault="00B011CF" w:rsidP="00DE0D06">
            <w:pPr>
              <w:widowControl w:val="0"/>
              <w:spacing w:after="0" w:line="240" w:lineRule="auto"/>
              <w:rPr>
                <w:rFonts w:ascii="Times New Roman" w:hAnsi="Times New Roman" w:cs="Times New Roman"/>
                <w:sz w:val="27"/>
                <w:szCs w:val="27"/>
              </w:rPr>
            </w:pPr>
          </w:p>
        </w:tc>
        <w:tc>
          <w:tcPr>
            <w:tcW w:w="3246"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Ответственные </w:t>
            </w:r>
          </w:p>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исполнители</w:t>
            </w:r>
          </w:p>
        </w:tc>
        <w:tc>
          <w:tcPr>
            <w:tcW w:w="1918"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Сроки </w:t>
            </w:r>
          </w:p>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реализации</w:t>
            </w:r>
          </w:p>
        </w:tc>
        <w:tc>
          <w:tcPr>
            <w:tcW w:w="396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Показатели, результаты</w:t>
            </w:r>
          </w:p>
          <w:p w:rsidR="00B011CF" w:rsidRPr="00D80F80" w:rsidRDefault="00B011CF" w:rsidP="00DE0D06">
            <w:pPr>
              <w:widowControl w:val="0"/>
              <w:spacing w:after="0" w:line="240" w:lineRule="auto"/>
              <w:rPr>
                <w:rFonts w:ascii="Times New Roman" w:hAnsi="Times New Roman" w:cs="Times New Roman"/>
                <w:sz w:val="27"/>
                <w:szCs w:val="27"/>
              </w:rPr>
            </w:pPr>
          </w:p>
        </w:tc>
      </w:tr>
    </w:tbl>
    <w:p w:rsidR="00B011CF" w:rsidRPr="00D80F80" w:rsidRDefault="00B011CF" w:rsidP="00DE0D06">
      <w:pPr>
        <w:spacing w:after="0" w:line="14" w:lineRule="auto"/>
        <w:rPr>
          <w:rFonts w:ascii="Times New Roman" w:hAnsi="Times New Roman" w:cs="Times New Roman"/>
          <w:sz w:val="2"/>
          <w:szCs w:val="2"/>
        </w:rPr>
      </w:pP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0"/>
        <w:gridCol w:w="3246"/>
        <w:gridCol w:w="1918"/>
        <w:gridCol w:w="3960"/>
      </w:tblGrid>
      <w:tr w:rsidR="00B011CF" w:rsidRPr="00D80F80" w:rsidTr="00450588">
        <w:trPr>
          <w:tblHeader/>
        </w:trPr>
        <w:tc>
          <w:tcPr>
            <w:tcW w:w="108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450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3246"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1918"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396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r>
      <w:tr w:rsidR="00B011CF" w:rsidRPr="00D80F80" w:rsidTr="00450588">
        <w:tc>
          <w:tcPr>
            <w:tcW w:w="14704" w:type="dxa"/>
            <w:gridSpan w:val="5"/>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 Укрепление потенциала системы среднего профессионального образования и профессионального обучения и повышение её инвестиционной привлекательности</w:t>
            </w:r>
          </w:p>
        </w:tc>
      </w:tr>
      <w:tr w:rsidR="00B011CF" w:rsidRPr="00D80F80" w:rsidTr="00450588">
        <w:tc>
          <w:tcPr>
            <w:tcW w:w="1080"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1.1.</w:t>
            </w:r>
          </w:p>
        </w:tc>
        <w:tc>
          <w:tcPr>
            <w:tcW w:w="4500" w:type="dxa"/>
          </w:tcPr>
          <w:p w:rsidR="00B011CF" w:rsidRPr="00D80F80" w:rsidRDefault="00B011CF" w:rsidP="00415E89">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Реализация ВЦП «Развитие системы среднего профессионального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Ульяновской области на 2014-2016 годы»</w:t>
            </w:r>
          </w:p>
        </w:tc>
        <w:tc>
          <w:tcPr>
            <w:tcW w:w="3246"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2014-2016</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val="restart"/>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в</w:t>
            </w:r>
            <w:r w:rsidRPr="00D80F80">
              <w:rPr>
                <w:rFonts w:ascii="Times New Roman" w:hAnsi="Times New Roman" w:cs="Times New Roman"/>
                <w:sz w:val="27"/>
                <w:szCs w:val="27"/>
              </w:rPr>
              <w:t>ы</w:t>
            </w:r>
            <w:r w:rsidRPr="00D80F80">
              <w:rPr>
                <w:rFonts w:ascii="Times New Roman" w:hAnsi="Times New Roman" w:cs="Times New Roman"/>
                <w:sz w:val="27"/>
                <w:szCs w:val="27"/>
              </w:rPr>
              <w:t>пускников профессиональных образовательных организаций очной формы обучения, труд</w:t>
            </w:r>
            <w:r w:rsidRPr="00D80F80">
              <w:rPr>
                <w:rFonts w:ascii="Times New Roman" w:hAnsi="Times New Roman" w:cs="Times New Roman"/>
                <w:sz w:val="27"/>
                <w:szCs w:val="27"/>
              </w:rPr>
              <w:t>о</w:t>
            </w:r>
            <w:r w:rsidRPr="00D80F80">
              <w:rPr>
                <w:rFonts w:ascii="Times New Roman" w:hAnsi="Times New Roman" w:cs="Times New Roman"/>
                <w:sz w:val="27"/>
                <w:szCs w:val="27"/>
              </w:rPr>
              <w:t>устроившихся в течение одного года после окончания обучения по полученной специальности (профессии), в общей числе</w:t>
            </w:r>
            <w:r w:rsidRPr="00D80F80">
              <w:rPr>
                <w:rFonts w:ascii="Times New Roman" w:hAnsi="Times New Roman" w:cs="Times New Roman"/>
                <w:sz w:val="27"/>
                <w:szCs w:val="27"/>
              </w:rPr>
              <w:t>н</w:t>
            </w:r>
            <w:r w:rsidRPr="00D80F80">
              <w:rPr>
                <w:rFonts w:ascii="Times New Roman" w:hAnsi="Times New Roman" w:cs="Times New Roman"/>
                <w:sz w:val="27"/>
                <w:szCs w:val="27"/>
              </w:rPr>
              <w:t>ности выпускников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очной формы обучения к 2015 году – 55%.</w:t>
            </w:r>
          </w:p>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профессионал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отвечающих требованиям беспрепятственного доступа к объектам и услугам в сфере профессионального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в общем количестве пр</w:t>
            </w:r>
            <w:r w:rsidRPr="00D80F80">
              <w:rPr>
                <w:rFonts w:ascii="Times New Roman" w:hAnsi="Times New Roman" w:cs="Times New Roman"/>
                <w:sz w:val="27"/>
                <w:szCs w:val="27"/>
              </w:rPr>
              <w:t>о</w:t>
            </w:r>
            <w:r w:rsidRPr="00D80F80">
              <w:rPr>
                <w:rFonts w:ascii="Times New Roman" w:hAnsi="Times New Roman" w:cs="Times New Roman"/>
                <w:sz w:val="27"/>
                <w:szCs w:val="27"/>
              </w:rPr>
              <w:t>фессиональных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 xml:space="preserve">ных </w:t>
            </w:r>
            <w:r w:rsidR="009E501F">
              <w:rPr>
                <w:rFonts w:ascii="Times New Roman" w:hAnsi="Times New Roman" w:cs="Times New Roman"/>
                <w:sz w:val="27"/>
                <w:szCs w:val="27"/>
              </w:rPr>
              <w:t xml:space="preserve">организаций  к 2015 году – </w:t>
            </w:r>
            <w:r w:rsidR="009E501F">
              <w:rPr>
                <w:rFonts w:ascii="Times New Roman" w:hAnsi="Times New Roman" w:cs="Times New Roman"/>
                <w:sz w:val="27"/>
                <w:szCs w:val="27"/>
              </w:rPr>
              <w:br/>
              <w:t>10%</w:t>
            </w:r>
          </w:p>
          <w:p w:rsidR="00B011CF" w:rsidRPr="00D80F80" w:rsidRDefault="00B011CF" w:rsidP="00415E89">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bCs/>
                <w:sz w:val="27"/>
                <w:szCs w:val="27"/>
              </w:rPr>
              <w:lastRenderedPageBreak/>
              <w:t>Доля</w:t>
            </w:r>
            <w:r w:rsidRPr="00D80F80">
              <w:rPr>
                <w:rFonts w:ascii="Times New Roman" w:hAnsi="Times New Roman" w:cs="Times New Roman"/>
                <w:sz w:val="27"/>
                <w:szCs w:val="27"/>
              </w:rPr>
              <w:t xml:space="preserve"> профессиональных</w:t>
            </w:r>
            <w:r w:rsidRPr="00D80F80">
              <w:rPr>
                <w:rFonts w:ascii="Times New Roman" w:hAnsi="Times New Roman" w:cs="Times New Roman"/>
                <w:bCs/>
                <w:sz w:val="27"/>
                <w:szCs w:val="27"/>
              </w:rPr>
              <w:t xml:space="preserve"> </w:t>
            </w:r>
            <w:r w:rsidRPr="00D80F80">
              <w:rPr>
                <w:rFonts w:ascii="Times New Roman" w:hAnsi="Times New Roman" w:cs="Times New Roman"/>
                <w:sz w:val="27"/>
                <w:szCs w:val="27"/>
              </w:rPr>
              <w:t>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w:t>
            </w:r>
            <w:r w:rsidRPr="00D80F80">
              <w:rPr>
                <w:rFonts w:ascii="Times New Roman" w:hAnsi="Times New Roman" w:cs="Times New Roman"/>
                <w:bCs/>
                <w:sz w:val="27"/>
                <w:szCs w:val="27"/>
              </w:rPr>
              <w:t xml:space="preserve"> внедривших новые программы и модели в системе професси</w:t>
            </w:r>
            <w:r w:rsidRPr="00D80F80">
              <w:rPr>
                <w:rFonts w:ascii="Times New Roman" w:hAnsi="Times New Roman" w:cs="Times New Roman"/>
                <w:bCs/>
                <w:sz w:val="27"/>
                <w:szCs w:val="27"/>
              </w:rPr>
              <w:t>о</w:t>
            </w:r>
            <w:r w:rsidRPr="00D80F80">
              <w:rPr>
                <w:rFonts w:ascii="Times New Roman" w:hAnsi="Times New Roman" w:cs="Times New Roman"/>
                <w:bCs/>
                <w:sz w:val="27"/>
                <w:szCs w:val="27"/>
              </w:rPr>
              <w:t>нального образования, в общем количестве</w:t>
            </w:r>
            <w:r w:rsidRPr="00D80F80">
              <w:rPr>
                <w:rFonts w:ascii="Times New Roman" w:hAnsi="Times New Roman" w:cs="Times New Roman"/>
                <w:sz w:val="27"/>
                <w:szCs w:val="27"/>
              </w:rPr>
              <w:t xml:space="preserve"> профессиональных</w:t>
            </w:r>
            <w:r w:rsidRPr="00D80F80">
              <w:rPr>
                <w:rFonts w:ascii="Times New Roman" w:hAnsi="Times New Roman" w:cs="Times New Roman"/>
                <w:bCs/>
                <w:sz w:val="27"/>
                <w:szCs w:val="27"/>
              </w:rPr>
              <w:t xml:space="preserve"> </w:t>
            </w:r>
            <w:r w:rsidRPr="00D80F80">
              <w:rPr>
                <w:rFonts w:ascii="Times New Roman" w:hAnsi="Times New Roman" w:cs="Times New Roman"/>
                <w:sz w:val="27"/>
                <w:szCs w:val="27"/>
              </w:rPr>
              <w:t>образовательных организаций к 2015 году – 22</w:t>
            </w:r>
            <w:r w:rsidRPr="00D80F80">
              <w:rPr>
                <w:rFonts w:ascii="Times New Roman" w:hAnsi="Times New Roman" w:cs="Times New Roman"/>
                <w:bCs/>
                <w:sz w:val="27"/>
                <w:szCs w:val="27"/>
              </w:rPr>
              <w:t>%.</w:t>
            </w:r>
          </w:p>
          <w:p w:rsidR="00B011CF" w:rsidRPr="00D80F80" w:rsidRDefault="00B011CF" w:rsidP="00415E89">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профессиональных образовательных организаций, обеспечивающих доступную среду для обучения лиц с огр</w:t>
            </w:r>
            <w:r w:rsidRPr="00D80F80">
              <w:rPr>
                <w:rFonts w:ascii="Times New Roman" w:hAnsi="Times New Roman" w:cs="Times New Roman"/>
                <w:sz w:val="27"/>
                <w:szCs w:val="27"/>
              </w:rPr>
              <w:t>а</w:t>
            </w:r>
            <w:r w:rsidRPr="00D80F80">
              <w:rPr>
                <w:rFonts w:ascii="Times New Roman" w:hAnsi="Times New Roman" w:cs="Times New Roman"/>
                <w:sz w:val="27"/>
                <w:szCs w:val="27"/>
              </w:rPr>
              <w:t>ниченными возможностями здоровья, к 2015 году – 3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низации</w:t>
            </w:r>
          </w:p>
        </w:tc>
      </w:tr>
      <w:tr w:rsidR="00B011CF" w:rsidRPr="00D80F80" w:rsidTr="00450588">
        <w:tc>
          <w:tcPr>
            <w:tcW w:w="1080"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1.1.1.</w:t>
            </w:r>
          </w:p>
        </w:tc>
        <w:tc>
          <w:tcPr>
            <w:tcW w:w="4500" w:type="dxa"/>
          </w:tcPr>
          <w:p w:rsidR="00B011CF" w:rsidRPr="00D80F80" w:rsidRDefault="00B011CF" w:rsidP="00415E89">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мониторинга беспр</w:t>
            </w:r>
            <w:r w:rsidRPr="00D80F80">
              <w:rPr>
                <w:rFonts w:ascii="Times New Roman" w:hAnsi="Times New Roman" w:cs="Times New Roman"/>
                <w:sz w:val="27"/>
                <w:szCs w:val="27"/>
              </w:rPr>
              <w:t>е</w:t>
            </w:r>
            <w:r w:rsidRPr="00D80F80">
              <w:rPr>
                <w:rFonts w:ascii="Times New Roman" w:hAnsi="Times New Roman" w:cs="Times New Roman"/>
                <w:sz w:val="27"/>
                <w:szCs w:val="27"/>
              </w:rPr>
              <w:t>пятственного доступа к объектам и услугам в сфере профессионального образования для инвалидов</w:t>
            </w:r>
          </w:p>
        </w:tc>
        <w:tc>
          <w:tcPr>
            <w:tcW w:w="3246"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tcPr>
          <w:p w:rsidR="00B011CF" w:rsidRPr="00D80F80" w:rsidRDefault="00B011CF" w:rsidP="00415E89">
            <w:pPr>
              <w:widowControl w:val="0"/>
              <w:spacing w:after="0" w:line="252" w:lineRule="auto"/>
              <w:jc w:val="both"/>
              <w:rPr>
                <w:rFonts w:ascii="Times New Roman" w:hAnsi="Times New Roman" w:cs="Times New Roman"/>
                <w:sz w:val="27"/>
                <w:szCs w:val="27"/>
              </w:rPr>
            </w:pPr>
          </w:p>
        </w:tc>
      </w:tr>
      <w:tr w:rsidR="00B011CF" w:rsidRPr="00D80F80" w:rsidTr="00450588">
        <w:tc>
          <w:tcPr>
            <w:tcW w:w="1080"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1.1.2.</w:t>
            </w:r>
          </w:p>
        </w:tc>
        <w:tc>
          <w:tcPr>
            <w:tcW w:w="4500" w:type="dxa"/>
          </w:tcPr>
          <w:p w:rsidR="00B011CF" w:rsidRPr="00D80F80" w:rsidRDefault="00B011CF" w:rsidP="00415E89">
            <w:pPr>
              <w:widowControl w:val="0"/>
              <w:spacing w:after="0" w:line="252"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Организация публичного обсуждения результатов мониторинга беспрепя</w:t>
            </w:r>
            <w:r w:rsidRPr="00D80F80">
              <w:rPr>
                <w:rFonts w:ascii="Times New Roman" w:hAnsi="Times New Roman" w:cs="Times New Roman"/>
                <w:spacing w:val="-4"/>
                <w:sz w:val="27"/>
                <w:szCs w:val="27"/>
              </w:rPr>
              <w:t>т</w:t>
            </w:r>
            <w:r w:rsidRPr="00D80F80">
              <w:rPr>
                <w:rFonts w:ascii="Times New Roman" w:hAnsi="Times New Roman" w:cs="Times New Roman"/>
                <w:spacing w:val="-4"/>
                <w:sz w:val="27"/>
                <w:szCs w:val="27"/>
              </w:rPr>
              <w:t>ственного доступа к объектам и усл</w:t>
            </w:r>
            <w:r w:rsidRPr="00D80F80">
              <w:rPr>
                <w:rFonts w:ascii="Times New Roman" w:hAnsi="Times New Roman" w:cs="Times New Roman"/>
                <w:spacing w:val="-4"/>
                <w:sz w:val="27"/>
                <w:szCs w:val="27"/>
              </w:rPr>
              <w:t>у</w:t>
            </w:r>
            <w:r w:rsidRPr="00D80F80">
              <w:rPr>
                <w:rFonts w:ascii="Times New Roman" w:hAnsi="Times New Roman" w:cs="Times New Roman"/>
                <w:spacing w:val="-4"/>
                <w:sz w:val="27"/>
                <w:szCs w:val="27"/>
              </w:rPr>
              <w:t>гам в сфере профессионального обр</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 xml:space="preserve">зования для инвалидов </w:t>
            </w:r>
          </w:p>
        </w:tc>
        <w:tc>
          <w:tcPr>
            <w:tcW w:w="3246"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tcPr>
          <w:p w:rsidR="00B011CF" w:rsidRPr="00D80F80" w:rsidRDefault="00B011CF" w:rsidP="00415E89">
            <w:pPr>
              <w:widowControl w:val="0"/>
              <w:spacing w:after="0" w:line="252" w:lineRule="auto"/>
              <w:jc w:val="both"/>
              <w:rPr>
                <w:rFonts w:ascii="Times New Roman" w:hAnsi="Times New Roman" w:cs="Times New Roman"/>
                <w:sz w:val="27"/>
                <w:szCs w:val="27"/>
              </w:rPr>
            </w:pPr>
          </w:p>
        </w:tc>
      </w:tr>
      <w:tr w:rsidR="00B011CF" w:rsidRPr="00D80F80" w:rsidTr="00450588">
        <w:tc>
          <w:tcPr>
            <w:tcW w:w="1080"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1.1.3.</w:t>
            </w:r>
          </w:p>
        </w:tc>
        <w:tc>
          <w:tcPr>
            <w:tcW w:w="4500" w:type="dxa"/>
          </w:tcPr>
          <w:p w:rsidR="00B011CF" w:rsidRPr="00D80F80" w:rsidRDefault="00B011CF" w:rsidP="00415E89">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Реализация мероприятий по напра</w:t>
            </w:r>
            <w:r w:rsidRPr="00D80F80">
              <w:rPr>
                <w:rFonts w:ascii="Times New Roman" w:hAnsi="Times New Roman" w:cs="Times New Roman"/>
                <w:sz w:val="27"/>
                <w:szCs w:val="27"/>
              </w:rPr>
              <w:t>в</w:t>
            </w:r>
            <w:r w:rsidRPr="00D80F80">
              <w:rPr>
                <w:rFonts w:ascii="Times New Roman" w:hAnsi="Times New Roman" w:cs="Times New Roman"/>
                <w:sz w:val="27"/>
                <w:szCs w:val="27"/>
              </w:rPr>
              <w:t>лению «совершенствование ко</w:t>
            </w:r>
            <w:r w:rsidRPr="00D80F80">
              <w:rPr>
                <w:rFonts w:ascii="Times New Roman" w:hAnsi="Times New Roman" w:cs="Times New Roman"/>
                <w:sz w:val="27"/>
                <w:szCs w:val="27"/>
              </w:rPr>
              <w:t>м</w:t>
            </w:r>
            <w:r w:rsidRPr="00D80F80">
              <w:rPr>
                <w:rFonts w:ascii="Times New Roman" w:hAnsi="Times New Roman" w:cs="Times New Roman"/>
                <w:sz w:val="27"/>
                <w:szCs w:val="27"/>
              </w:rPr>
              <w:t>плексных региональных программ развития профессионального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с учётом опыта их реализ</w:t>
            </w:r>
            <w:r w:rsidRPr="00D80F80">
              <w:rPr>
                <w:rFonts w:ascii="Times New Roman" w:hAnsi="Times New Roman" w:cs="Times New Roman"/>
                <w:sz w:val="27"/>
                <w:szCs w:val="27"/>
              </w:rPr>
              <w:t>а</w:t>
            </w:r>
            <w:r w:rsidR="00415E89">
              <w:rPr>
                <w:rFonts w:ascii="Times New Roman" w:hAnsi="Times New Roman" w:cs="Times New Roman"/>
                <w:sz w:val="27"/>
                <w:szCs w:val="27"/>
              </w:rPr>
              <w:t>ции» ф</w:t>
            </w:r>
            <w:r w:rsidRPr="00D80F80">
              <w:rPr>
                <w:rFonts w:ascii="Times New Roman" w:hAnsi="Times New Roman" w:cs="Times New Roman"/>
                <w:sz w:val="27"/>
                <w:szCs w:val="27"/>
              </w:rPr>
              <w:t>едеральной целевой пр</w:t>
            </w:r>
            <w:r w:rsidRPr="00D80F80">
              <w:rPr>
                <w:rFonts w:ascii="Times New Roman" w:hAnsi="Times New Roman" w:cs="Times New Roman"/>
                <w:sz w:val="27"/>
                <w:szCs w:val="27"/>
              </w:rPr>
              <w:t>о</w:t>
            </w:r>
            <w:r w:rsidRPr="00D80F80">
              <w:rPr>
                <w:rFonts w:ascii="Times New Roman" w:hAnsi="Times New Roman" w:cs="Times New Roman"/>
                <w:sz w:val="27"/>
                <w:szCs w:val="27"/>
              </w:rPr>
              <w:t>граммы развития образования на 2011-2015 годы</w:t>
            </w:r>
          </w:p>
        </w:tc>
        <w:tc>
          <w:tcPr>
            <w:tcW w:w="3246"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2014-2015</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tcPr>
          <w:p w:rsidR="00B011CF" w:rsidRPr="00D80F80" w:rsidRDefault="00B011CF" w:rsidP="00415E89">
            <w:pPr>
              <w:widowControl w:val="0"/>
              <w:spacing w:after="0" w:line="252" w:lineRule="auto"/>
              <w:jc w:val="both"/>
              <w:rPr>
                <w:rFonts w:ascii="Times New Roman" w:hAnsi="Times New Roman" w:cs="Times New Roman"/>
                <w:sz w:val="27"/>
                <w:szCs w:val="27"/>
              </w:rPr>
            </w:pPr>
          </w:p>
        </w:tc>
      </w:tr>
      <w:tr w:rsidR="00B011CF" w:rsidRPr="00D80F80" w:rsidTr="00450588">
        <w:tc>
          <w:tcPr>
            <w:tcW w:w="1080"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1.1.4.</w:t>
            </w:r>
          </w:p>
        </w:tc>
        <w:tc>
          <w:tcPr>
            <w:tcW w:w="4500" w:type="dxa"/>
          </w:tcPr>
          <w:p w:rsidR="00B011CF" w:rsidRPr="00D80F80" w:rsidRDefault="00B011CF" w:rsidP="00415E89">
            <w:pPr>
              <w:widowControl w:val="0"/>
              <w:spacing w:after="0" w:line="252" w:lineRule="auto"/>
              <w:jc w:val="both"/>
              <w:rPr>
                <w:rFonts w:ascii="Times New Roman" w:hAnsi="Times New Roman" w:cs="Times New Roman"/>
                <w:sz w:val="27"/>
                <w:szCs w:val="27"/>
              </w:rPr>
            </w:pPr>
            <w:r w:rsidRPr="00D80F80">
              <w:rPr>
                <w:rFonts w:ascii="Times New Roman" w:hAnsi="Times New Roman" w:cs="Times New Roman"/>
                <w:sz w:val="27"/>
                <w:szCs w:val="27"/>
              </w:rPr>
              <w:t>Заключение соглашения между М</w:t>
            </w:r>
            <w:r w:rsidRPr="00D80F80">
              <w:rPr>
                <w:rFonts w:ascii="Times New Roman" w:hAnsi="Times New Roman" w:cs="Times New Roman"/>
                <w:sz w:val="27"/>
                <w:szCs w:val="27"/>
              </w:rPr>
              <w:t>и</w:t>
            </w:r>
            <w:r w:rsidRPr="00D80F80">
              <w:rPr>
                <w:rFonts w:ascii="Times New Roman" w:hAnsi="Times New Roman" w:cs="Times New Roman"/>
                <w:sz w:val="27"/>
                <w:szCs w:val="27"/>
              </w:rPr>
              <w:t>нистерством образования и науки Российской Федерации и Прав</w:t>
            </w:r>
            <w:r w:rsidRPr="00D80F80">
              <w:rPr>
                <w:rFonts w:ascii="Times New Roman" w:hAnsi="Times New Roman" w:cs="Times New Roman"/>
                <w:sz w:val="27"/>
                <w:szCs w:val="27"/>
              </w:rPr>
              <w:t>и</w:t>
            </w:r>
            <w:r w:rsidRPr="00D80F80">
              <w:rPr>
                <w:rFonts w:ascii="Times New Roman" w:hAnsi="Times New Roman" w:cs="Times New Roman"/>
                <w:sz w:val="27"/>
                <w:szCs w:val="27"/>
              </w:rPr>
              <w:t>тельством Ульяновской области о предоставлении субсидий из фед</w:t>
            </w:r>
            <w:r w:rsidRPr="00D80F80">
              <w:rPr>
                <w:rFonts w:ascii="Times New Roman" w:hAnsi="Times New Roman" w:cs="Times New Roman"/>
                <w:sz w:val="27"/>
                <w:szCs w:val="27"/>
              </w:rPr>
              <w:t>е</w:t>
            </w:r>
            <w:r w:rsidRPr="00D80F80">
              <w:rPr>
                <w:rFonts w:ascii="Times New Roman" w:hAnsi="Times New Roman" w:cs="Times New Roman"/>
                <w:sz w:val="27"/>
                <w:szCs w:val="27"/>
              </w:rPr>
              <w:t>рального бюджета бюджету Уль</w:t>
            </w:r>
            <w:r w:rsidRPr="00D80F80">
              <w:rPr>
                <w:rFonts w:ascii="Times New Roman" w:hAnsi="Times New Roman" w:cs="Times New Roman"/>
                <w:sz w:val="27"/>
                <w:szCs w:val="27"/>
              </w:rPr>
              <w:t>я</w:t>
            </w:r>
            <w:r w:rsidRPr="00D80F80">
              <w:rPr>
                <w:rFonts w:ascii="Times New Roman" w:hAnsi="Times New Roman" w:cs="Times New Roman"/>
                <w:sz w:val="27"/>
                <w:szCs w:val="27"/>
              </w:rPr>
              <w:t>новской области на поддержку ре</w:t>
            </w:r>
            <w:r w:rsidRPr="00D80F80">
              <w:rPr>
                <w:rFonts w:ascii="Times New Roman" w:hAnsi="Times New Roman" w:cs="Times New Roman"/>
                <w:sz w:val="27"/>
                <w:szCs w:val="27"/>
              </w:rPr>
              <w:t>а</w:t>
            </w:r>
            <w:r w:rsidRPr="00D80F80">
              <w:rPr>
                <w:rFonts w:ascii="Times New Roman" w:hAnsi="Times New Roman" w:cs="Times New Roman"/>
                <w:sz w:val="27"/>
                <w:szCs w:val="27"/>
              </w:rPr>
              <w:t>лизации мероприятий федеральной целевой программы развития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на 2011-2015 годы, утве</w:t>
            </w:r>
            <w:r w:rsidRPr="00D80F80">
              <w:rPr>
                <w:rFonts w:ascii="Times New Roman" w:hAnsi="Times New Roman" w:cs="Times New Roman"/>
                <w:sz w:val="27"/>
                <w:szCs w:val="27"/>
              </w:rPr>
              <w:t>р</w:t>
            </w:r>
            <w:r w:rsidRPr="00D80F80">
              <w:rPr>
                <w:rFonts w:ascii="Times New Roman" w:hAnsi="Times New Roman" w:cs="Times New Roman"/>
                <w:sz w:val="27"/>
                <w:szCs w:val="27"/>
              </w:rPr>
              <w:t>ждённой постановлением Прав</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тельства Российской Федерации от </w:t>
            </w:r>
            <w:smartTag w:uri="urn:schemas-microsoft-com:office:smarttags" w:element="date">
              <w:smartTagPr>
                <w:attr w:name="ls" w:val="trans"/>
                <w:attr w:name="Month" w:val="2"/>
                <w:attr w:name="Day" w:val="07"/>
                <w:attr w:name="Year" w:val="2011"/>
              </w:smartTagPr>
              <w:r w:rsidRPr="00D80F80">
                <w:rPr>
                  <w:rFonts w:ascii="Times New Roman" w:hAnsi="Times New Roman" w:cs="Times New Roman"/>
                  <w:sz w:val="27"/>
                  <w:szCs w:val="27"/>
                </w:rPr>
                <w:t>07.02.2011</w:t>
              </w:r>
            </w:smartTag>
            <w:r w:rsidRPr="00D80F80">
              <w:rPr>
                <w:rFonts w:ascii="Times New Roman" w:hAnsi="Times New Roman" w:cs="Times New Roman"/>
                <w:sz w:val="27"/>
                <w:szCs w:val="27"/>
              </w:rPr>
              <w:t xml:space="preserve"> № 61</w:t>
            </w:r>
          </w:p>
          <w:p w:rsidR="00B011CF" w:rsidRPr="00D80F80" w:rsidRDefault="00B011CF" w:rsidP="00415E89">
            <w:pPr>
              <w:widowControl w:val="0"/>
              <w:spacing w:after="0" w:line="252" w:lineRule="auto"/>
              <w:jc w:val="both"/>
              <w:rPr>
                <w:rFonts w:ascii="Times New Roman" w:hAnsi="Times New Roman" w:cs="Times New Roman"/>
                <w:sz w:val="27"/>
                <w:szCs w:val="27"/>
              </w:rPr>
            </w:pPr>
          </w:p>
          <w:p w:rsidR="00B011CF" w:rsidRPr="00D80F80" w:rsidRDefault="00B011CF" w:rsidP="00415E89">
            <w:pPr>
              <w:widowControl w:val="0"/>
              <w:spacing w:after="0" w:line="252" w:lineRule="auto"/>
              <w:jc w:val="both"/>
              <w:rPr>
                <w:rFonts w:ascii="Times New Roman" w:hAnsi="Times New Roman" w:cs="Times New Roman"/>
                <w:sz w:val="27"/>
                <w:szCs w:val="27"/>
              </w:rPr>
            </w:pPr>
          </w:p>
        </w:tc>
        <w:tc>
          <w:tcPr>
            <w:tcW w:w="3246" w:type="dxa"/>
            <w:shd w:val="clear" w:color="auto" w:fill="auto"/>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Pr>
          <w:p w:rsidR="00B011CF" w:rsidRPr="00D80F80" w:rsidRDefault="00B011CF" w:rsidP="00415E89">
            <w:pPr>
              <w:widowControl w:val="0"/>
              <w:spacing w:after="0" w:line="252" w:lineRule="auto"/>
              <w:jc w:val="center"/>
              <w:rPr>
                <w:rFonts w:ascii="Times New Roman" w:hAnsi="Times New Roman" w:cs="Times New Roman"/>
                <w:sz w:val="27"/>
                <w:szCs w:val="27"/>
              </w:rPr>
            </w:pPr>
            <w:r w:rsidRPr="00D80F80">
              <w:rPr>
                <w:rFonts w:ascii="Times New Roman" w:hAnsi="Times New Roman" w:cs="Times New Roman"/>
                <w:sz w:val="27"/>
                <w:szCs w:val="27"/>
              </w:rPr>
              <w:t>2014-2015    годы</w:t>
            </w:r>
          </w:p>
        </w:tc>
        <w:tc>
          <w:tcPr>
            <w:tcW w:w="3960" w:type="dxa"/>
            <w:vMerge/>
          </w:tcPr>
          <w:p w:rsidR="00B011CF" w:rsidRPr="00D80F80" w:rsidRDefault="00B011CF" w:rsidP="00415E89">
            <w:pPr>
              <w:widowControl w:val="0"/>
              <w:spacing w:after="0" w:line="252" w:lineRule="auto"/>
              <w:jc w:val="both"/>
              <w:rPr>
                <w:rFonts w:ascii="Times New Roman" w:hAnsi="Times New Roman" w:cs="Times New Roman"/>
                <w:sz w:val="27"/>
                <w:szCs w:val="27"/>
              </w:rPr>
            </w:pPr>
          </w:p>
        </w:tc>
      </w:tr>
      <w:tr w:rsidR="00B011CF" w:rsidRPr="00D80F80" w:rsidTr="00450588">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1.1.5.</w:t>
            </w:r>
          </w:p>
        </w:tc>
        <w:tc>
          <w:tcPr>
            <w:tcW w:w="4500" w:type="dxa"/>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мероприятий по обе</w:t>
            </w:r>
            <w:r w:rsidRPr="00D80F80">
              <w:rPr>
                <w:rFonts w:ascii="Times New Roman" w:hAnsi="Times New Roman" w:cs="Times New Roman"/>
                <w:sz w:val="27"/>
                <w:szCs w:val="27"/>
              </w:rPr>
              <w:t>с</w:t>
            </w:r>
            <w:r w:rsidRPr="00D80F80">
              <w:rPr>
                <w:rFonts w:ascii="Times New Roman" w:hAnsi="Times New Roman" w:cs="Times New Roman"/>
                <w:sz w:val="27"/>
                <w:szCs w:val="27"/>
              </w:rPr>
              <w:t>печению доступной среды для об</w:t>
            </w:r>
            <w:r w:rsidRPr="00D80F80">
              <w:rPr>
                <w:rFonts w:ascii="Times New Roman" w:hAnsi="Times New Roman" w:cs="Times New Roman"/>
                <w:sz w:val="27"/>
                <w:szCs w:val="27"/>
              </w:rPr>
              <w:t>у</w:t>
            </w:r>
            <w:r w:rsidRPr="00D80F80">
              <w:rPr>
                <w:rFonts w:ascii="Times New Roman" w:hAnsi="Times New Roman" w:cs="Times New Roman"/>
                <w:sz w:val="27"/>
                <w:szCs w:val="27"/>
              </w:rPr>
              <w:t>чения лиц с ограниченными во</w:t>
            </w:r>
            <w:r w:rsidRPr="00D80F80">
              <w:rPr>
                <w:rFonts w:ascii="Times New Roman" w:hAnsi="Times New Roman" w:cs="Times New Roman"/>
                <w:sz w:val="27"/>
                <w:szCs w:val="27"/>
              </w:rPr>
              <w:t>з</w:t>
            </w:r>
            <w:r w:rsidRPr="00D80F80">
              <w:rPr>
                <w:rFonts w:ascii="Times New Roman" w:hAnsi="Times New Roman" w:cs="Times New Roman"/>
                <w:sz w:val="27"/>
                <w:szCs w:val="27"/>
              </w:rPr>
              <w:t>можностями здоровья</w:t>
            </w:r>
          </w:p>
        </w:tc>
        <w:tc>
          <w:tcPr>
            <w:tcW w:w="3246"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Pr>
          <w:p w:rsidR="00B011CF" w:rsidRPr="00D80F80" w:rsidRDefault="00B011CF" w:rsidP="00415E8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r w:rsidR="00415E89">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tcPr>
          <w:p w:rsidR="00B011CF" w:rsidRPr="00D80F80" w:rsidRDefault="00B011CF" w:rsidP="00DE0D06">
            <w:pPr>
              <w:widowControl w:val="0"/>
              <w:spacing w:after="0" w:line="240" w:lineRule="auto"/>
              <w:jc w:val="both"/>
              <w:rPr>
                <w:rFonts w:ascii="Times New Roman" w:hAnsi="Times New Roman" w:cs="Times New Roman"/>
                <w:sz w:val="27"/>
                <w:szCs w:val="27"/>
              </w:rPr>
            </w:pPr>
          </w:p>
        </w:tc>
      </w:tr>
      <w:tr w:rsidR="00B011CF" w:rsidRPr="00D80F80" w:rsidTr="00450588">
        <w:tc>
          <w:tcPr>
            <w:tcW w:w="1080" w:type="dxa"/>
            <w:tcBorders>
              <w:bottom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1.1.6.</w:t>
            </w:r>
          </w:p>
        </w:tc>
        <w:tc>
          <w:tcPr>
            <w:tcW w:w="4500" w:type="dxa"/>
            <w:tcBorders>
              <w:bottom w:val="single" w:sz="4" w:space="0" w:color="auto"/>
            </w:tcBorders>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Анализ реализации ВЦП «Развитие системы среднего профессиональн</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го образования </w:t>
            </w:r>
            <w:r w:rsidR="00415E89">
              <w:rPr>
                <w:rFonts w:ascii="Times New Roman" w:hAnsi="Times New Roman" w:cs="Times New Roman"/>
                <w:sz w:val="27"/>
                <w:szCs w:val="27"/>
              </w:rPr>
              <w:t xml:space="preserve">в </w:t>
            </w:r>
            <w:r w:rsidRPr="00D80F80">
              <w:rPr>
                <w:rFonts w:ascii="Times New Roman" w:hAnsi="Times New Roman" w:cs="Times New Roman"/>
                <w:sz w:val="27"/>
                <w:szCs w:val="27"/>
              </w:rPr>
              <w:t>Ульяновской обл</w:t>
            </w:r>
            <w:r w:rsidRPr="00D80F80">
              <w:rPr>
                <w:rFonts w:ascii="Times New Roman" w:hAnsi="Times New Roman" w:cs="Times New Roman"/>
                <w:sz w:val="27"/>
                <w:szCs w:val="27"/>
              </w:rPr>
              <w:t>а</w:t>
            </w:r>
            <w:r w:rsidRPr="00D80F80">
              <w:rPr>
                <w:rFonts w:ascii="Times New Roman" w:hAnsi="Times New Roman" w:cs="Times New Roman"/>
                <w:sz w:val="27"/>
                <w:szCs w:val="27"/>
              </w:rPr>
              <w:t>сти на 2014-2016 годы» в целом и по направлениям:</w:t>
            </w:r>
          </w:p>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атомный энергопромышленный комплекс; </w:t>
            </w:r>
          </w:p>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обеспечение доступной среды для обучения лиц с ограниченными во</w:t>
            </w:r>
            <w:r w:rsidRPr="00D80F80">
              <w:rPr>
                <w:rFonts w:ascii="Times New Roman" w:hAnsi="Times New Roman" w:cs="Times New Roman"/>
                <w:sz w:val="27"/>
                <w:szCs w:val="27"/>
              </w:rPr>
              <w:t>з</w:t>
            </w:r>
            <w:r w:rsidRPr="00D80F80">
              <w:rPr>
                <w:rFonts w:ascii="Times New Roman" w:hAnsi="Times New Roman" w:cs="Times New Roman"/>
                <w:sz w:val="27"/>
                <w:szCs w:val="27"/>
              </w:rPr>
              <w:t>можностями здоровья</w:t>
            </w:r>
          </w:p>
        </w:tc>
        <w:tc>
          <w:tcPr>
            <w:tcW w:w="3246" w:type="dxa"/>
            <w:tcBorders>
              <w:bottom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Borders>
              <w:bottom w:val="single" w:sz="4" w:space="0" w:color="auto"/>
            </w:tcBorders>
          </w:tcPr>
          <w:p w:rsidR="00B011CF" w:rsidRPr="00D80F80" w:rsidRDefault="00B011CF" w:rsidP="00415E8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Январь</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sidRPr="00D80F80">
              <w:rPr>
                <w:rFonts w:ascii="Times New Roman" w:hAnsi="Times New Roman" w:cs="Times New Roman"/>
                <w:sz w:val="27"/>
                <w:szCs w:val="27"/>
              </w:rPr>
              <w:t>2015 года</w:t>
            </w:r>
          </w:p>
        </w:tc>
        <w:tc>
          <w:tcPr>
            <w:tcW w:w="3960" w:type="dxa"/>
            <w:vMerge/>
            <w:tcBorders>
              <w:bottom w:val="single" w:sz="4" w:space="0" w:color="auto"/>
            </w:tcBorders>
          </w:tcPr>
          <w:p w:rsidR="00B011CF" w:rsidRPr="00D80F80" w:rsidRDefault="00B011CF" w:rsidP="00DE0D06">
            <w:pPr>
              <w:widowControl w:val="0"/>
              <w:spacing w:after="0" w:line="240" w:lineRule="auto"/>
              <w:jc w:val="both"/>
              <w:rPr>
                <w:rFonts w:ascii="Times New Roman" w:hAnsi="Times New Roman" w:cs="Times New Roman"/>
                <w:sz w:val="27"/>
                <w:szCs w:val="27"/>
              </w:rPr>
            </w:pPr>
          </w:p>
        </w:tc>
      </w:tr>
      <w:tr w:rsidR="00B011CF" w:rsidRPr="00D80F80" w:rsidTr="00450588">
        <w:trPr>
          <w:trHeight w:val="1883"/>
        </w:trPr>
        <w:tc>
          <w:tcPr>
            <w:tcW w:w="10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1.2.</w:t>
            </w:r>
          </w:p>
        </w:tc>
        <w:tc>
          <w:tcPr>
            <w:tcW w:w="4500" w:type="dxa"/>
            <w:tcBorders>
              <w:top w:val="single" w:sz="4" w:space="0" w:color="auto"/>
              <w:left w:val="single" w:sz="4" w:space="0" w:color="auto"/>
              <w:bottom w:val="single" w:sz="4" w:space="0" w:color="auto"/>
              <w:right w:val="single" w:sz="4" w:space="0" w:color="auto"/>
            </w:tcBorders>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Создание сети многофункционал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ных центров прикладных квалиф</w:t>
            </w:r>
            <w:r w:rsidRPr="00D80F80">
              <w:rPr>
                <w:rFonts w:ascii="Times New Roman" w:hAnsi="Times New Roman" w:cs="Times New Roman"/>
                <w:sz w:val="27"/>
                <w:szCs w:val="27"/>
              </w:rPr>
              <w:t>и</w:t>
            </w:r>
            <w:r w:rsidRPr="00D80F80">
              <w:rPr>
                <w:rFonts w:ascii="Times New Roman" w:hAnsi="Times New Roman" w:cs="Times New Roman"/>
                <w:sz w:val="27"/>
                <w:szCs w:val="27"/>
              </w:rPr>
              <w:t>каций</w:t>
            </w:r>
          </w:p>
        </w:tc>
        <w:tc>
          <w:tcPr>
            <w:tcW w:w="324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DE0D06">
            <w:pPr>
              <w:widowControl w:val="0"/>
              <w:spacing w:after="0" w:line="240" w:lineRule="auto"/>
              <w:jc w:val="center"/>
              <w:rPr>
                <w:rFonts w:ascii="Times New Roman" w:hAnsi="Times New Roman" w:cs="Times New Roman"/>
                <w:sz w:val="27"/>
                <w:szCs w:val="27"/>
              </w:rPr>
            </w:pPr>
          </w:p>
        </w:tc>
        <w:tc>
          <w:tcPr>
            <w:tcW w:w="1918" w:type="dxa"/>
            <w:tcBorders>
              <w:top w:val="single" w:sz="4" w:space="0" w:color="auto"/>
              <w:left w:val="single" w:sz="4" w:space="0" w:color="auto"/>
              <w:bottom w:val="single" w:sz="4" w:space="0" w:color="auto"/>
              <w:right w:val="single" w:sz="4" w:space="0" w:color="auto"/>
            </w:tcBorders>
          </w:tcPr>
          <w:p w:rsidR="00B011CF" w:rsidRPr="00D80F80" w:rsidRDefault="00B011CF" w:rsidP="00415E8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 –</w:t>
            </w:r>
            <w:r w:rsidR="00415E89">
              <w:rPr>
                <w:rFonts w:ascii="Times New Roman" w:hAnsi="Times New Roman" w:cs="Times New Roman"/>
                <w:sz w:val="27"/>
                <w:szCs w:val="27"/>
              </w:rPr>
              <w:t xml:space="preserve"> </w:t>
            </w:r>
            <w:r w:rsidRPr="00D80F80">
              <w:rPr>
                <w:rFonts w:ascii="Times New Roman" w:hAnsi="Times New Roman" w:cs="Times New Roman"/>
                <w:sz w:val="27"/>
                <w:szCs w:val="27"/>
              </w:rPr>
              <w:t>сентябрь</w:t>
            </w:r>
            <w:r w:rsidR="00415E89">
              <w:rPr>
                <w:rFonts w:ascii="Times New Roman" w:hAnsi="Times New Roman" w:cs="Times New Roman"/>
                <w:sz w:val="27"/>
                <w:szCs w:val="27"/>
              </w:rPr>
              <w:br/>
            </w:r>
            <w:r w:rsidRPr="00D80F80">
              <w:rPr>
                <w:rFonts w:ascii="Times New Roman" w:hAnsi="Times New Roman" w:cs="Times New Roman"/>
                <w:sz w:val="27"/>
                <w:szCs w:val="27"/>
              </w:rPr>
              <w:t>2015 года</w:t>
            </w:r>
          </w:p>
        </w:tc>
        <w:tc>
          <w:tcPr>
            <w:tcW w:w="3960" w:type="dxa"/>
            <w:vMerge w:val="restart"/>
            <w:tcBorders>
              <w:top w:val="single" w:sz="4" w:space="0" w:color="auto"/>
              <w:left w:val="single" w:sz="4" w:space="0" w:color="auto"/>
              <w:bottom w:val="single" w:sz="4" w:space="0" w:color="auto"/>
              <w:right w:val="single" w:sz="4" w:space="0" w:color="auto"/>
            </w:tcBorders>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многофункци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нальных центров прикладных квалификаций, осуществля</w:t>
            </w:r>
            <w:r w:rsidRPr="00D80F80">
              <w:rPr>
                <w:rFonts w:ascii="Times New Roman" w:hAnsi="Times New Roman" w:cs="Times New Roman"/>
                <w:sz w:val="27"/>
                <w:szCs w:val="27"/>
              </w:rPr>
              <w:t>ю</w:t>
            </w:r>
            <w:r w:rsidRPr="00D80F80">
              <w:rPr>
                <w:rFonts w:ascii="Times New Roman" w:hAnsi="Times New Roman" w:cs="Times New Roman"/>
                <w:sz w:val="27"/>
                <w:szCs w:val="27"/>
              </w:rPr>
              <w:t>щих обучение на базе среднего  общего образования</w:t>
            </w:r>
            <w:r w:rsidR="00F44000">
              <w:rPr>
                <w:rFonts w:ascii="Times New Roman" w:hAnsi="Times New Roman" w:cs="Times New Roman"/>
                <w:sz w:val="27"/>
                <w:szCs w:val="27"/>
              </w:rPr>
              <w:t>,</w:t>
            </w:r>
            <w:r w:rsidRPr="00D80F80">
              <w:rPr>
                <w:rFonts w:ascii="Times New Roman" w:hAnsi="Times New Roman" w:cs="Times New Roman"/>
                <w:sz w:val="27"/>
                <w:szCs w:val="27"/>
              </w:rPr>
              <w:t xml:space="preserve"> – 2 центра. </w:t>
            </w:r>
          </w:p>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t>стерства о создании мн</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гофункциональных центров прикладных квалификаций </w:t>
            </w:r>
          </w:p>
        </w:tc>
      </w:tr>
      <w:tr w:rsidR="00B011CF" w:rsidRPr="00D80F80" w:rsidTr="00450588">
        <w:tc>
          <w:tcPr>
            <w:tcW w:w="1080" w:type="dxa"/>
            <w:tcBorders>
              <w:top w:val="single" w:sz="4" w:space="0" w:color="auto"/>
              <w:left w:val="single" w:sz="4" w:space="0" w:color="auto"/>
              <w:bottom w:val="single" w:sz="4" w:space="0" w:color="auto"/>
              <w:right w:val="single" w:sz="4" w:space="0" w:color="auto"/>
            </w:tcBorders>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1.2.1.</w:t>
            </w:r>
          </w:p>
        </w:tc>
        <w:tc>
          <w:tcPr>
            <w:tcW w:w="4500" w:type="dxa"/>
            <w:tcBorders>
              <w:top w:val="single" w:sz="4" w:space="0" w:color="auto"/>
              <w:left w:val="single" w:sz="4" w:space="0" w:color="auto"/>
              <w:bottom w:val="single" w:sz="4" w:space="0" w:color="auto"/>
              <w:right w:val="single" w:sz="4" w:space="0" w:color="auto"/>
            </w:tcBorders>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Реализация «дорожной карты» по созданию в Ульяновской области  многофункциональных центров прикладных квалификаций на базе</w:t>
            </w:r>
          </w:p>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механико-технологический колледж </w:t>
            </w:r>
            <w:proofErr w:type="spellStart"/>
            <w:r w:rsidRPr="00D80F80">
              <w:rPr>
                <w:rFonts w:ascii="Times New Roman" w:hAnsi="Times New Roman" w:cs="Times New Roman"/>
                <w:sz w:val="27"/>
                <w:szCs w:val="27"/>
              </w:rPr>
              <w:t>р.п</w:t>
            </w:r>
            <w:proofErr w:type="spellEnd"/>
            <w:r w:rsidRPr="00D80F80">
              <w:rPr>
                <w:rFonts w:ascii="Times New Roman" w:hAnsi="Times New Roman" w:cs="Times New Roman"/>
                <w:sz w:val="27"/>
                <w:szCs w:val="27"/>
              </w:rPr>
              <w:t>. Ст</w:t>
            </w:r>
            <w:r w:rsidRPr="00D80F80">
              <w:rPr>
                <w:rFonts w:ascii="Times New Roman" w:hAnsi="Times New Roman" w:cs="Times New Roman"/>
                <w:sz w:val="27"/>
                <w:szCs w:val="27"/>
              </w:rPr>
              <w:t>а</w:t>
            </w:r>
            <w:r w:rsidRPr="00D80F80">
              <w:rPr>
                <w:rFonts w:ascii="Times New Roman" w:hAnsi="Times New Roman" w:cs="Times New Roman"/>
                <w:sz w:val="27"/>
                <w:szCs w:val="27"/>
              </w:rPr>
              <w:t>рая Кулатка</w:t>
            </w:r>
          </w:p>
        </w:tc>
        <w:tc>
          <w:tcPr>
            <w:tcW w:w="3246"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Сентябрь</w:t>
            </w:r>
          </w:p>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года</w:t>
            </w:r>
          </w:p>
        </w:tc>
        <w:tc>
          <w:tcPr>
            <w:tcW w:w="3960" w:type="dxa"/>
            <w:vMerge/>
            <w:tcBorders>
              <w:top w:val="single" w:sz="4" w:space="0" w:color="auto"/>
              <w:left w:val="single" w:sz="4" w:space="0" w:color="auto"/>
              <w:bottom w:val="single" w:sz="4" w:space="0" w:color="auto"/>
              <w:right w:val="single" w:sz="4" w:space="0" w:color="auto"/>
            </w:tcBorders>
          </w:tcPr>
          <w:p w:rsidR="00B011CF" w:rsidRPr="00D80F80" w:rsidRDefault="00B011CF" w:rsidP="00DE0D06">
            <w:pPr>
              <w:widowControl w:val="0"/>
              <w:spacing w:after="0" w:line="240" w:lineRule="auto"/>
              <w:jc w:val="both"/>
              <w:rPr>
                <w:rFonts w:ascii="Times New Roman" w:hAnsi="Times New Roman" w:cs="Times New Roman"/>
                <w:sz w:val="27"/>
                <w:szCs w:val="27"/>
              </w:rPr>
            </w:pPr>
          </w:p>
        </w:tc>
      </w:tr>
      <w:tr w:rsidR="00B011CF" w:rsidRPr="00D80F80" w:rsidTr="00450588">
        <w:tc>
          <w:tcPr>
            <w:tcW w:w="1080" w:type="dxa"/>
            <w:tcBorders>
              <w:top w:val="single" w:sz="4" w:space="0" w:color="auto"/>
            </w:tcBorders>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1.3.</w:t>
            </w:r>
          </w:p>
        </w:tc>
        <w:tc>
          <w:tcPr>
            <w:tcW w:w="4500" w:type="dxa"/>
            <w:tcBorders>
              <w:top w:val="single" w:sz="4" w:space="0" w:color="auto"/>
            </w:tcBorders>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Нормативно-правовое и методич</w:t>
            </w:r>
            <w:r w:rsidRPr="00D80F80">
              <w:rPr>
                <w:rFonts w:ascii="Times New Roman" w:hAnsi="Times New Roman" w:cs="Times New Roman"/>
                <w:sz w:val="27"/>
                <w:szCs w:val="27"/>
              </w:rPr>
              <w:t>е</w:t>
            </w:r>
            <w:r w:rsidRPr="00D80F80">
              <w:rPr>
                <w:rFonts w:ascii="Times New Roman" w:hAnsi="Times New Roman" w:cs="Times New Roman"/>
                <w:sz w:val="27"/>
                <w:szCs w:val="27"/>
              </w:rPr>
              <w:t>ское обеспечение развития сетевых форм реализации образовательных программ:</w:t>
            </w:r>
          </w:p>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 </w:t>
            </w:r>
          </w:p>
        </w:tc>
        <w:tc>
          <w:tcPr>
            <w:tcW w:w="3246" w:type="dxa"/>
            <w:tcBorders>
              <w:top w:val="single" w:sz="4" w:space="0" w:color="auto"/>
            </w:tcBorders>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p w:rsidR="00B011CF" w:rsidRPr="00D80F80" w:rsidRDefault="00B011CF" w:rsidP="00DE0D06">
            <w:pPr>
              <w:widowControl w:val="0"/>
              <w:spacing w:after="0" w:line="240" w:lineRule="auto"/>
              <w:jc w:val="center"/>
              <w:rPr>
                <w:rFonts w:ascii="Times New Roman" w:hAnsi="Times New Roman" w:cs="Times New Roman"/>
                <w:sz w:val="27"/>
                <w:szCs w:val="27"/>
              </w:rPr>
            </w:pPr>
          </w:p>
        </w:tc>
        <w:tc>
          <w:tcPr>
            <w:tcW w:w="1918" w:type="dxa"/>
            <w:tcBorders>
              <w:top w:val="single" w:sz="4" w:space="0" w:color="auto"/>
            </w:tcBorders>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val="restart"/>
            <w:tcBorders>
              <w:top w:val="single" w:sz="4" w:space="0" w:color="auto"/>
            </w:tcBorders>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Принятие распоряжения Мин</w:t>
            </w:r>
            <w:r w:rsidRPr="00D80F80">
              <w:rPr>
                <w:rFonts w:ascii="Times New Roman" w:hAnsi="Times New Roman" w:cs="Times New Roman"/>
                <w:sz w:val="27"/>
                <w:szCs w:val="27"/>
              </w:rPr>
              <w:t>и</w:t>
            </w:r>
            <w:r w:rsidRPr="00D80F80">
              <w:rPr>
                <w:rFonts w:ascii="Times New Roman" w:hAnsi="Times New Roman" w:cs="Times New Roman"/>
                <w:sz w:val="27"/>
                <w:szCs w:val="27"/>
              </w:rPr>
              <w:t>стерства об утверждении П</w:t>
            </w:r>
            <w:r w:rsidRPr="00D80F80">
              <w:rPr>
                <w:rFonts w:ascii="Times New Roman" w:hAnsi="Times New Roman" w:cs="Times New Roman"/>
                <w:sz w:val="27"/>
                <w:szCs w:val="27"/>
              </w:rPr>
              <w:t>о</w:t>
            </w:r>
            <w:r w:rsidRPr="00D80F80">
              <w:rPr>
                <w:rFonts w:ascii="Times New Roman" w:hAnsi="Times New Roman" w:cs="Times New Roman"/>
                <w:sz w:val="27"/>
                <w:szCs w:val="27"/>
              </w:rPr>
              <w:t>ложения о создании регионал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ных центров сетевого взаим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действия профессиональных образовательных организаций </w:t>
            </w:r>
          </w:p>
        </w:tc>
      </w:tr>
      <w:tr w:rsidR="00B011CF" w:rsidRPr="00D80F80" w:rsidTr="00450588">
        <w:tc>
          <w:tcPr>
            <w:tcW w:w="108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1.3.1.</w:t>
            </w:r>
          </w:p>
        </w:tc>
        <w:tc>
          <w:tcPr>
            <w:tcW w:w="4500" w:type="dxa"/>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положения о создании региональных центров сетевого вз</w:t>
            </w:r>
            <w:r w:rsidRPr="00D80F80">
              <w:rPr>
                <w:rFonts w:ascii="Times New Roman" w:hAnsi="Times New Roman" w:cs="Times New Roman"/>
                <w:sz w:val="27"/>
                <w:szCs w:val="27"/>
              </w:rPr>
              <w:t>а</w:t>
            </w:r>
            <w:r w:rsidRPr="00D80F80">
              <w:rPr>
                <w:rFonts w:ascii="Times New Roman" w:hAnsi="Times New Roman" w:cs="Times New Roman"/>
                <w:sz w:val="27"/>
                <w:szCs w:val="27"/>
              </w:rPr>
              <w:t>имодействия профессиональных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разовательных организаций</w:t>
            </w:r>
          </w:p>
        </w:tc>
        <w:tc>
          <w:tcPr>
            <w:tcW w:w="3246"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tcPr>
          <w:p w:rsidR="00B011CF" w:rsidRPr="00D80F80" w:rsidRDefault="00B011CF" w:rsidP="00DE0D06">
            <w:pPr>
              <w:widowControl w:val="0"/>
              <w:spacing w:after="0" w:line="240" w:lineRule="auto"/>
              <w:jc w:val="both"/>
              <w:rPr>
                <w:rFonts w:ascii="Times New Roman" w:hAnsi="Times New Roman" w:cs="Times New Roman"/>
                <w:sz w:val="27"/>
                <w:szCs w:val="27"/>
              </w:rPr>
            </w:pPr>
          </w:p>
        </w:tc>
      </w:tr>
      <w:tr w:rsidR="00B011CF" w:rsidRPr="00D80F80" w:rsidTr="00450588">
        <w:tc>
          <w:tcPr>
            <w:tcW w:w="108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1.3.2.</w:t>
            </w:r>
          </w:p>
        </w:tc>
        <w:tc>
          <w:tcPr>
            <w:tcW w:w="4500" w:type="dxa"/>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Создание региональных центров с</w:t>
            </w:r>
            <w:r w:rsidRPr="00D80F80">
              <w:rPr>
                <w:rFonts w:ascii="Times New Roman" w:hAnsi="Times New Roman" w:cs="Times New Roman"/>
                <w:sz w:val="27"/>
                <w:szCs w:val="27"/>
              </w:rPr>
              <w:t>е</w:t>
            </w:r>
            <w:r w:rsidRPr="00D80F80">
              <w:rPr>
                <w:rFonts w:ascii="Times New Roman" w:hAnsi="Times New Roman" w:cs="Times New Roman"/>
                <w:sz w:val="27"/>
                <w:szCs w:val="27"/>
              </w:rPr>
              <w:t>тевого взаимодействия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нальных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на базе:</w:t>
            </w:r>
          </w:p>
        </w:tc>
        <w:tc>
          <w:tcPr>
            <w:tcW w:w="3246"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Август-октябрь</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sidRPr="00D80F80">
              <w:rPr>
                <w:rFonts w:ascii="Times New Roman" w:hAnsi="Times New Roman" w:cs="Times New Roman"/>
                <w:sz w:val="27"/>
                <w:szCs w:val="27"/>
              </w:rPr>
              <w:t>2014 года</w:t>
            </w:r>
          </w:p>
        </w:tc>
        <w:tc>
          <w:tcPr>
            <w:tcW w:w="3960" w:type="dxa"/>
            <w:vMerge w:val="restart"/>
          </w:tcPr>
          <w:p w:rsidR="00B011CF" w:rsidRPr="00D80F80" w:rsidRDefault="00B011CF" w:rsidP="00415E89">
            <w:pPr>
              <w:widowControl w:val="0"/>
              <w:spacing w:after="0" w:line="247" w:lineRule="auto"/>
              <w:jc w:val="both"/>
              <w:rPr>
                <w:rFonts w:ascii="Times New Roman" w:hAnsi="Times New Roman" w:cs="Times New Roman"/>
                <w:sz w:val="27"/>
                <w:szCs w:val="27"/>
              </w:rPr>
            </w:pPr>
            <w:r w:rsidRPr="00D80F80">
              <w:rPr>
                <w:rFonts w:ascii="Times New Roman" w:hAnsi="Times New Roman" w:cs="Times New Roman"/>
                <w:sz w:val="27"/>
                <w:szCs w:val="27"/>
              </w:rPr>
              <w:t>Общее количество регионал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ных центров сетевого взаим</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действия профессиональных </w:t>
            </w:r>
            <w:r w:rsidRPr="00D80F80">
              <w:rPr>
                <w:rFonts w:ascii="Times New Roman" w:hAnsi="Times New Roman" w:cs="Times New Roman"/>
                <w:sz w:val="27"/>
                <w:szCs w:val="27"/>
              </w:rPr>
              <w:lastRenderedPageBreak/>
              <w:t>образовательных организаций  к концу 2014 года –</w:t>
            </w:r>
            <w:r w:rsidR="00F44000">
              <w:rPr>
                <w:rFonts w:ascii="Times New Roman" w:hAnsi="Times New Roman" w:cs="Times New Roman"/>
                <w:sz w:val="27"/>
                <w:szCs w:val="27"/>
              </w:rPr>
              <w:t xml:space="preserve"> </w:t>
            </w:r>
            <w:r w:rsidRPr="00D80F80">
              <w:rPr>
                <w:rFonts w:ascii="Times New Roman" w:hAnsi="Times New Roman" w:cs="Times New Roman"/>
                <w:sz w:val="27"/>
                <w:szCs w:val="27"/>
              </w:rPr>
              <w:t xml:space="preserve">11. </w:t>
            </w:r>
          </w:p>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Количество разработанных и реализуемых сетевых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программ в регионал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ных центрах сетевого взаим</w:t>
            </w:r>
            <w:r w:rsidRPr="00D80F80">
              <w:rPr>
                <w:rFonts w:ascii="Times New Roman" w:hAnsi="Times New Roman" w:cs="Times New Roman"/>
                <w:sz w:val="27"/>
                <w:szCs w:val="27"/>
              </w:rPr>
              <w:t>о</w:t>
            </w:r>
            <w:r w:rsidRPr="00D80F80">
              <w:rPr>
                <w:rFonts w:ascii="Times New Roman" w:hAnsi="Times New Roman" w:cs="Times New Roman"/>
                <w:sz w:val="27"/>
                <w:szCs w:val="27"/>
              </w:rPr>
              <w:t>действия к концу  2014 года – 11</w:t>
            </w:r>
          </w:p>
        </w:tc>
      </w:tr>
      <w:tr w:rsidR="00B011CF" w:rsidRPr="00D80F80" w:rsidTr="00450588">
        <w:tc>
          <w:tcPr>
            <w:tcW w:w="1080" w:type="dxa"/>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стро</w:t>
            </w:r>
            <w:r w:rsidRPr="00D80F80">
              <w:rPr>
                <w:rFonts w:ascii="Times New Roman" w:hAnsi="Times New Roman" w:cs="Times New Roman"/>
                <w:sz w:val="27"/>
                <w:szCs w:val="27"/>
              </w:rPr>
              <w:t>и</w:t>
            </w:r>
            <w:r w:rsidRPr="00D80F80">
              <w:rPr>
                <w:rFonts w:ascii="Times New Roman" w:hAnsi="Times New Roman" w:cs="Times New Roman"/>
                <w:sz w:val="27"/>
                <w:szCs w:val="27"/>
              </w:rPr>
              <w:t>тельный колледж</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Август</w:t>
            </w:r>
          </w:p>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профе</w:t>
            </w:r>
            <w:r w:rsidRPr="00D80F80">
              <w:rPr>
                <w:rFonts w:ascii="Times New Roman" w:hAnsi="Times New Roman" w:cs="Times New Roman"/>
                <w:sz w:val="27"/>
                <w:szCs w:val="27"/>
              </w:rPr>
              <w:t>с</w:t>
            </w:r>
            <w:r w:rsidRPr="00D80F80">
              <w:rPr>
                <w:rFonts w:ascii="Times New Roman" w:hAnsi="Times New Roman" w:cs="Times New Roman"/>
                <w:sz w:val="27"/>
                <w:szCs w:val="27"/>
              </w:rPr>
              <w:t>сионально-педагогический колледж</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Август</w:t>
            </w:r>
          </w:p>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авиац</w:t>
            </w:r>
            <w:r w:rsidRPr="00D80F80">
              <w:rPr>
                <w:rFonts w:ascii="Times New Roman" w:hAnsi="Times New Roman" w:cs="Times New Roman"/>
                <w:sz w:val="27"/>
                <w:szCs w:val="27"/>
              </w:rPr>
              <w:t>и</w:t>
            </w:r>
            <w:r w:rsidRPr="00D80F80">
              <w:rPr>
                <w:rFonts w:ascii="Times New Roman" w:hAnsi="Times New Roman" w:cs="Times New Roman"/>
                <w:sz w:val="27"/>
                <w:szCs w:val="27"/>
              </w:rPr>
              <w:t>онный колледж</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Август</w:t>
            </w:r>
          </w:p>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техникум железнодорожного транспорта</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Август</w:t>
            </w:r>
          </w:p>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Borders>
              <w:bottom w:val="single" w:sz="4" w:space="0" w:color="auto"/>
            </w:tcBorders>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медици</w:t>
            </w:r>
            <w:r w:rsidRPr="00D80F80">
              <w:rPr>
                <w:rFonts w:ascii="Times New Roman" w:hAnsi="Times New Roman" w:cs="Times New Roman"/>
                <w:sz w:val="27"/>
                <w:szCs w:val="27"/>
              </w:rPr>
              <w:t>н</w:t>
            </w:r>
            <w:r w:rsidRPr="00D80F80">
              <w:rPr>
                <w:rFonts w:ascii="Times New Roman" w:hAnsi="Times New Roman" w:cs="Times New Roman"/>
                <w:sz w:val="27"/>
                <w:szCs w:val="27"/>
              </w:rPr>
              <w:t>ский колледж</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Сентябрь</w:t>
            </w:r>
          </w:p>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Borders>
              <w:bottom w:val="single" w:sz="4" w:space="0" w:color="auto"/>
            </w:tcBorders>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техникум питания и торговли</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Сентябрь</w:t>
            </w:r>
          </w:p>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Borders>
              <w:top w:val="single" w:sz="4" w:space="0" w:color="auto"/>
            </w:tcBorders>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техникум приборостроения</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Сентябрь</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электр</w:t>
            </w:r>
            <w:r w:rsidRPr="00D80F80">
              <w:rPr>
                <w:rFonts w:ascii="Times New Roman" w:hAnsi="Times New Roman" w:cs="Times New Roman"/>
                <w:sz w:val="27"/>
                <w:szCs w:val="27"/>
              </w:rPr>
              <w:t>о</w:t>
            </w:r>
            <w:r w:rsidRPr="00D80F80">
              <w:rPr>
                <w:rFonts w:ascii="Times New Roman" w:hAnsi="Times New Roman" w:cs="Times New Roman"/>
                <w:sz w:val="27"/>
                <w:szCs w:val="27"/>
              </w:rPr>
              <w:t>механический колледж</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Октябрь</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w:t>
            </w:r>
            <w:proofErr w:type="spellStart"/>
            <w:r w:rsidRPr="00D80F80">
              <w:rPr>
                <w:rFonts w:ascii="Times New Roman" w:hAnsi="Times New Roman" w:cs="Times New Roman"/>
                <w:sz w:val="27"/>
                <w:szCs w:val="27"/>
              </w:rPr>
              <w:t>Инзенский</w:t>
            </w:r>
            <w:proofErr w:type="spellEnd"/>
            <w:r w:rsidRPr="00D80F80">
              <w:rPr>
                <w:rFonts w:ascii="Times New Roman" w:hAnsi="Times New Roman" w:cs="Times New Roman"/>
                <w:sz w:val="27"/>
                <w:szCs w:val="27"/>
              </w:rPr>
              <w:t xml:space="preserve"> госуда</w:t>
            </w:r>
            <w:r w:rsidRPr="00D80F80">
              <w:rPr>
                <w:rFonts w:ascii="Times New Roman" w:hAnsi="Times New Roman" w:cs="Times New Roman"/>
                <w:sz w:val="27"/>
                <w:szCs w:val="27"/>
              </w:rPr>
              <w:t>р</w:t>
            </w:r>
            <w:r w:rsidRPr="00D80F80">
              <w:rPr>
                <w:rFonts w:ascii="Times New Roman" w:hAnsi="Times New Roman" w:cs="Times New Roman"/>
                <w:sz w:val="27"/>
                <w:szCs w:val="27"/>
              </w:rPr>
              <w:t>ственный техникум отраслевых те</w:t>
            </w:r>
            <w:r w:rsidRPr="00D80F80">
              <w:rPr>
                <w:rFonts w:ascii="Times New Roman" w:hAnsi="Times New Roman" w:cs="Times New Roman"/>
                <w:sz w:val="27"/>
                <w:szCs w:val="27"/>
              </w:rPr>
              <w:t>х</w:t>
            </w:r>
            <w:r w:rsidRPr="00D80F80">
              <w:rPr>
                <w:rFonts w:ascii="Times New Roman" w:hAnsi="Times New Roman" w:cs="Times New Roman"/>
                <w:sz w:val="27"/>
                <w:szCs w:val="27"/>
              </w:rPr>
              <w:t>нологий, экономики и права</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Октябрь</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социал</w:t>
            </w:r>
            <w:r w:rsidRPr="00D80F80">
              <w:rPr>
                <w:rFonts w:ascii="Times New Roman" w:hAnsi="Times New Roman" w:cs="Times New Roman"/>
                <w:sz w:val="27"/>
                <w:szCs w:val="27"/>
              </w:rPr>
              <w:t>ь</w:t>
            </w:r>
            <w:r w:rsidRPr="00D80F80">
              <w:rPr>
                <w:rFonts w:ascii="Times New Roman" w:hAnsi="Times New Roman" w:cs="Times New Roman"/>
                <w:sz w:val="27"/>
                <w:szCs w:val="27"/>
              </w:rPr>
              <w:t>но-педагогический колледж № 1</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Октябрь</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B011CF" w:rsidRPr="00D80F80" w:rsidTr="00450588">
        <w:tc>
          <w:tcPr>
            <w:tcW w:w="1080" w:type="dxa"/>
          </w:tcPr>
          <w:p w:rsidR="00B011CF" w:rsidRPr="00D80F80" w:rsidRDefault="00B011CF" w:rsidP="00415E89">
            <w:pPr>
              <w:widowControl w:val="0"/>
              <w:spacing w:after="0" w:line="235" w:lineRule="auto"/>
              <w:rPr>
                <w:rFonts w:ascii="Times New Roman" w:hAnsi="Times New Roman" w:cs="Times New Roman"/>
                <w:sz w:val="27"/>
                <w:szCs w:val="27"/>
              </w:rPr>
            </w:pPr>
          </w:p>
        </w:tc>
        <w:tc>
          <w:tcPr>
            <w:tcW w:w="4500" w:type="dxa"/>
          </w:tcPr>
          <w:p w:rsidR="00B011CF" w:rsidRPr="00D80F80" w:rsidRDefault="00B011CF"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механико-технологический колледж </w:t>
            </w:r>
            <w:proofErr w:type="spellStart"/>
            <w:r w:rsidRPr="00D80F80">
              <w:rPr>
                <w:rFonts w:ascii="Times New Roman" w:hAnsi="Times New Roman" w:cs="Times New Roman"/>
                <w:sz w:val="27"/>
                <w:szCs w:val="27"/>
              </w:rPr>
              <w:t>р.п</w:t>
            </w:r>
            <w:proofErr w:type="spellEnd"/>
            <w:r w:rsidRPr="00D80F80">
              <w:rPr>
                <w:rFonts w:ascii="Times New Roman" w:hAnsi="Times New Roman" w:cs="Times New Roman"/>
                <w:sz w:val="27"/>
                <w:szCs w:val="27"/>
              </w:rPr>
              <w:t>. Ст</w:t>
            </w:r>
            <w:r w:rsidRPr="00D80F80">
              <w:rPr>
                <w:rFonts w:ascii="Times New Roman" w:hAnsi="Times New Roman" w:cs="Times New Roman"/>
                <w:sz w:val="27"/>
                <w:szCs w:val="27"/>
              </w:rPr>
              <w:t>а</w:t>
            </w:r>
            <w:r w:rsidRPr="00D80F80">
              <w:rPr>
                <w:rFonts w:ascii="Times New Roman" w:hAnsi="Times New Roman" w:cs="Times New Roman"/>
                <w:sz w:val="27"/>
                <w:szCs w:val="27"/>
              </w:rPr>
              <w:t>рая Кулатка</w:t>
            </w:r>
          </w:p>
        </w:tc>
        <w:tc>
          <w:tcPr>
            <w:tcW w:w="3246"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Октябрь</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sidRPr="00D80F80">
              <w:rPr>
                <w:rFonts w:ascii="Times New Roman" w:hAnsi="Times New Roman" w:cs="Times New Roman"/>
                <w:sz w:val="27"/>
                <w:szCs w:val="27"/>
              </w:rPr>
              <w:t>2014 года</w:t>
            </w:r>
          </w:p>
        </w:tc>
        <w:tc>
          <w:tcPr>
            <w:tcW w:w="3960" w:type="dxa"/>
            <w:vMerge/>
          </w:tcPr>
          <w:p w:rsidR="00B011CF" w:rsidRPr="00D80F80" w:rsidRDefault="00B011CF" w:rsidP="00415E89">
            <w:pPr>
              <w:widowControl w:val="0"/>
              <w:spacing w:after="0" w:line="235" w:lineRule="auto"/>
              <w:jc w:val="both"/>
              <w:rPr>
                <w:rFonts w:ascii="Times New Roman" w:hAnsi="Times New Roman" w:cs="Times New Roman"/>
                <w:sz w:val="27"/>
                <w:szCs w:val="27"/>
              </w:rPr>
            </w:pPr>
          </w:p>
        </w:tc>
      </w:tr>
      <w:tr w:rsidR="00415E89" w:rsidRPr="00D80F80" w:rsidTr="00450588">
        <w:tc>
          <w:tcPr>
            <w:tcW w:w="1080" w:type="dxa"/>
          </w:tcPr>
          <w:p w:rsidR="00415E89" w:rsidRPr="00D80F80" w:rsidRDefault="00415E89"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1.4.</w:t>
            </w:r>
          </w:p>
        </w:tc>
        <w:tc>
          <w:tcPr>
            <w:tcW w:w="4500" w:type="dxa"/>
          </w:tcPr>
          <w:p w:rsidR="00415E89" w:rsidRPr="00D80F80" w:rsidRDefault="00415E89"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Совершенствование сети </w:t>
            </w:r>
            <w:proofErr w:type="spellStart"/>
            <w:proofErr w:type="gramStart"/>
            <w:r w:rsidRPr="00D80F80">
              <w:rPr>
                <w:rFonts w:ascii="Times New Roman" w:hAnsi="Times New Roman" w:cs="Times New Roman"/>
                <w:sz w:val="27"/>
                <w:szCs w:val="27"/>
              </w:rPr>
              <w:t>профес</w:t>
            </w:r>
            <w:r w:rsidR="00F44000">
              <w:rPr>
                <w:rFonts w:ascii="Times New Roman" w:hAnsi="Times New Roman" w:cs="Times New Roman"/>
                <w:sz w:val="27"/>
                <w:szCs w:val="27"/>
              </w:rPr>
              <w:t>-</w:t>
            </w:r>
            <w:r w:rsidRPr="00D80F80">
              <w:rPr>
                <w:rFonts w:ascii="Times New Roman" w:hAnsi="Times New Roman" w:cs="Times New Roman"/>
                <w:sz w:val="27"/>
                <w:szCs w:val="27"/>
              </w:rPr>
              <w:t>сиональных</w:t>
            </w:r>
            <w:proofErr w:type="spellEnd"/>
            <w:proofErr w:type="gramEnd"/>
            <w:r w:rsidRPr="00D80F80">
              <w:rPr>
                <w:rFonts w:ascii="Times New Roman" w:hAnsi="Times New Roman" w:cs="Times New Roman"/>
                <w:sz w:val="27"/>
                <w:szCs w:val="27"/>
              </w:rPr>
              <w:t xml:space="preserve">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w:t>
            </w:r>
          </w:p>
        </w:tc>
        <w:tc>
          <w:tcPr>
            <w:tcW w:w="3246" w:type="dxa"/>
            <w:shd w:val="clear" w:color="auto" w:fill="auto"/>
          </w:tcPr>
          <w:p w:rsidR="00415E89" w:rsidRPr="00D80F80" w:rsidRDefault="00415E89"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415E89" w:rsidRPr="00D80F80" w:rsidRDefault="00415E89" w:rsidP="00415E8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r>
              <w:rPr>
                <w:rFonts w:ascii="Times New Roman" w:hAnsi="Times New Roman" w:cs="Times New Roman"/>
                <w:sz w:val="27"/>
                <w:szCs w:val="27"/>
              </w:rPr>
              <w:t xml:space="preserve"> </w:t>
            </w:r>
            <w:r>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val="restart"/>
          </w:tcPr>
          <w:p w:rsidR="00415E89" w:rsidRPr="00D80F80" w:rsidRDefault="00415E89" w:rsidP="00415E8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в</w:t>
            </w:r>
            <w:r w:rsidRPr="00D80F80">
              <w:rPr>
                <w:rFonts w:ascii="Times New Roman" w:hAnsi="Times New Roman" w:cs="Times New Roman"/>
                <w:sz w:val="27"/>
                <w:szCs w:val="27"/>
              </w:rPr>
              <w:t>ы</w:t>
            </w:r>
            <w:r w:rsidRPr="00D80F80">
              <w:rPr>
                <w:rFonts w:ascii="Times New Roman" w:hAnsi="Times New Roman" w:cs="Times New Roman"/>
                <w:sz w:val="27"/>
                <w:szCs w:val="27"/>
              </w:rPr>
              <w:t xml:space="preserve">пускников профессиональных образовательных организаций </w:t>
            </w:r>
            <w:r w:rsidRPr="00D80F80">
              <w:rPr>
                <w:rFonts w:ascii="Times New Roman" w:hAnsi="Times New Roman" w:cs="Times New Roman"/>
                <w:sz w:val="27"/>
                <w:szCs w:val="27"/>
              </w:rPr>
              <w:lastRenderedPageBreak/>
              <w:t>очной формы обучения, труд</w:t>
            </w:r>
            <w:r w:rsidRPr="00D80F80">
              <w:rPr>
                <w:rFonts w:ascii="Times New Roman" w:hAnsi="Times New Roman" w:cs="Times New Roman"/>
                <w:sz w:val="27"/>
                <w:szCs w:val="27"/>
              </w:rPr>
              <w:t>о</w:t>
            </w:r>
            <w:r w:rsidRPr="00D80F80">
              <w:rPr>
                <w:rFonts w:ascii="Times New Roman" w:hAnsi="Times New Roman" w:cs="Times New Roman"/>
                <w:sz w:val="27"/>
                <w:szCs w:val="27"/>
              </w:rPr>
              <w:t>устроившихся в течение одного года после окончания обучения по полученной специальности (профессии), в общей числе</w:t>
            </w:r>
            <w:r w:rsidRPr="00D80F80">
              <w:rPr>
                <w:rFonts w:ascii="Times New Roman" w:hAnsi="Times New Roman" w:cs="Times New Roman"/>
                <w:sz w:val="27"/>
                <w:szCs w:val="27"/>
              </w:rPr>
              <w:t>н</w:t>
            </w:r>
            <w:r w:rsidRPr="00D80F80">
              <w:rPr>
                <w:rFonts w:ascii="Times New Roman" w:hAnsi="Times New Roman" w:cs="Times New Roman"/>
                <w:sz w:val="27"/>
                <w:szCs w:val="27"/>
              </w:rPr>
              <w:t>ности выпускников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очной формы обучения к 2018 году – 55%</w:t>
            </w:r>
          </w:p>
        </w:tc>
      </w:tr>
      <w:tr w:rsidR="00415E89" w:rsidRPr="00D80F80" w:rsidTr="00450588">
        <w:tc>
          <w:tcPr>
            <w:tcW w:w="1080" w:type="dxa"/>
          </w:tcPr>
          <w:p w:rsidR="00415E89" w:rsidRPr="00D80F80" w:rsidRDefault="00415E89"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1.4.1.</w:t>
            </w:r>
          </w:p>
        </w:tc>
        <w:tc>
          <w:tcPr>
            <w:tcW w:w="4500" w:type="dxa"/>
          </w:tcPr>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регионального плана м</w:t>
            </w:r>
            <w:r w:rsidRPr="00D80F80">
              <w:rPr>
                <w:rFonts w:ascii="Times New Roman" w:hAnsi="Times New Roman" w:cs="Times New Roman"/>
                <w:sz w:val="27"/>
                <w:szCs w:val="27"/>
              </w:rPr>
              <w:t>е</w:t>
            </w:r>
            <w:r w:rsidRPr="00D80F80">
              <w:rPr>
                <w:rFonts w:ascii="Times New Roman" w:hAnsi="Times New Roman" w:cs="Times New Roman"/>
                <w:sz w:val="27"/>
                <w:szCs w:val="27"/>
              </w:rPr>
              <w:t>роприятий по оптимизации подв</w:t>
            </w:r>
            <w:r w:rsidRPr="00D80F80">
              <w:rPr>
                <w:rFonts w:ascii="Times New Roman" w:hAnsi="Times New Roman" w:cs="Times New Roman"/>
                <w:sz w:val="27"/>
                <w:szCs w:val="27"/>
              </w:rPr>
              <w:t>е</w:t>
            </w:r>
            <w:r w:rsidRPr="00D80F80">
              <w:rPr>
                <w:rFonts w:ascii="Times New Roman" w:hAnsi="Times New Roman" w:cs="Times New Roman"/>
                <w:sz w:val="27"/>
                <w:szCs w:val="27"/>
              </w:rPr>
              <w:t>домственных Министерству пр</w:t>
            </w:r>
            <w:r w:rsidRPr="00D80F80">
              <w:rPr>
                <w:rFonts w:ascii="Times New Roman" w:hAnsi="Times New Roman" w:cs="Times New Roman"/>
                <w:sz w:val="27"/>
                <w:szCs w:val="27"/>
              </w:rPr>
              <w:t>о</w:t>
            </w:r>
            <w:r w:rsidRPr="00D80F80">
              <w:rPr>
                <w:rFonts w:ascii="Times New Roman" w:hAnsi="Times New Roman" w:cs="Times New Roman"/>
                <w:sz w:val="27"/>
                <w:szCs w:val="27"/>
              </w:rPr>
              <w:t>фессиональных образовательных организаций в соответствии с разр</w:t>
            </w:r>
            <w:r w:rsidRPr="00D80F80">
              <w:rPr>
                <w:rFonts w:ascii="Times New Roman" w:hAnsi="Times New Roman" w:cs="Times New Roman"/>
                <w:sz w:val="27"/>
                <w:szCs w:val="27"/>
              </w:rPr>
              <w:t>а</w:t>
            </w:r>
            <w:r w:rsidRPr="00D80F80">
              <w:rPr>
                <w:rFonts w:ascii="Times New Roman" w:hAnsi="Times New Roman" w:cs="Times New Roman"/>
                <w:sz w:val="27"/>
                <w:szCs w:val="27"/>
              </w:rPr>
              <w:t>ботанными Министерством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вания и науки Российской Федер</w:t>
            </w:r>
            <w:r w:rsidRPr="00D80F80">
              <w:rPr>
                <w:rFonts w:ascii="Times New Roman" w:hAnsi="Times New Roman" w:cs="Times New Roman"/>
                <w:sz w:val="27"/>
                <w:szCs w:val="27"/>
              </w:rPr>
              <w:t>а</w:t>
            </w:r>
            <w:r w:rsidRPr="00D80F80">
              <w:rPr>
                <w:rFonts w:ascii="Times New Roman" w:hAnsi="Times New Roman" w:cs="Times New Roman"/>
                <w:sz w:val="27"/>
                <w:szCs w:val="27"/>
              </w:rPr>
              <w:t>ции методическими рекомендаци</w:t>
            </w:r>
            <w:r w:rsidRPr="00D80F80">
              <w:rPr>
                <w:rFonts w:ascii="Times New Roman" w:hAnsi="Times New Roman" w:cs="Times New Roman"/>
                <w:sz w:val="27"/>
                <w:szCs w:val="27"/>
              </w:rPr>
              <w:t>я</w:t>
            </w:r>
            <w:r w:rsidRPr="00D80F80">
              <w:rPr>
                <w:rFonts w:ascii="Times New Roman" w:hAnsi="Times New Roman" w:cs="Times New Roman"/>
                <w:sz w:val="27"/>
                <w:szCs w:val="27"/>
              </w:rPr>
              <w:t>ми</w:t>
            </w:r>
          </w:p>
        </w:tc>
        <w:tc>
          <w:tcPr>
            <w:tcW w:w="3246" w:type="dxa"/>
            <w:shd w:val="clear" w:color="auto" w:fill="auto"/>
          </w:tcPr>
          <w:p w:rsidR="00415E89" w:rsidRPr="00D80F80" w:rsidRDefault="00415E89"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415E89" w:rsidRPr="00D80F80" w:rsidRDefault="00415E89"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2014-2016</w:t>
            </w:r>
          </w:p>
          <w:p w:rsidR="00415E89" w:rsidRPr="00D80F80" w:rsidRDefault="00415E89"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годы</w:t>
            </w:r>
          </w:p>
        </w:tc>
        <w:tc>
          <w:tcPr>
            <w:tcW w:w="3960" w:type="dxa"/>
            <w:vMerge/>
          </w:tcPr>
          <w:p w:rsidR="00415E89" w:rsidRPr="00D80F80" w:rsidRDefault="00415E89" w:rsidP="00DE0D06">
            <w:pPr>
              <w:widowControl w:val="0"/>
              <w:spacing w:after="0" w:line="240" w:lineRule="auto"/>
              <w:jc w:val="both"/>
              <w:rPr>
                <w:rFonts w:ascii="Times New Roman" w:hAnsi="Times New Roman" w:cs="Times New Roman"/>
                <w:sz w:val="27"/>
                <w:szCs w:val="27"/>
              </w:rPr>
            </w:pPr>
          </w:p>
        </w:tc>
      </w:tr>
      <w:tr w:rsidR="00415E89" w:rsidRPr="00D80F80" w:rsidTr="00450588">
        <w:tc>
          <w:tcPr>
            <w:tcW w:w="1080" w:type="dxa"/>
          </w:tcPr>
          <w:p w:rsidR="00415E89" w:rsidRPr="00D80F80" w:rsidRDefault="00415E89"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1.4.2.</w:t>
            </w:r>
          </w:p>
        </w:tc>
        <w:tc>
          <w:tcPr>
            <w:tcW w:w="4500" w:type="dxa"/>
          </w:tcPr>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Проведение мониторинга оценки деятельности подведомственных профессиональных образовательных организаций </w:t>
            </w:r>
          </w:p>
        </w:tc>
        <w:tc>
          <w:tcPr>
            <w:tcW w:w="3246" w:type="dxa"/>
            <w:shd w:val="clear" w:color="auto" w:fill="auto"/>
          </w:tcPr>
          <w:p w:rsidR="00415E89" w:rsidRPr="00D80F80" w:rsidRDefault="00415E89"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415E89" w:rsidRPr="00D80F80" w:rsidRDefault="00415E89"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tcPr>
          <w:p w:rsidR="00415E89" w:rsidRPr="00D80F80" w:rsidRDefault="00415E89" w:rsidP="00DE0D06">
            <w:pPr>
              <w:widowControl w:val="0"/>
              <w:spacing w:after="0" w:line="240" w:lineRule="auto"/>
              <w:jc w:val="both"/>
              <w:rPr>
                <w:rFonts w:ascii="Times New Roman" w:hAnsi="Times New Roman" w:cs="Times New Roman"/>
                <w:sz w:val="27"/>
                <w:szCs w:val="27"/>
              </w:rPr>
            </w:pPr>
          </w:p>
        </w:tc>
      </w:tr>
      <w:tr w:rsidR="00415E89" w:rsidRPr="00D80F80" w:rsidTr="00450588">
        <w:tc>
          <w:tcPr>
            <w:tcW w:w="1080" w:type="dxa"/>
          </w:tcPr>
          <w:p w:rsidR="00415E89" w:rsidRPr="00D80F80" w:rsidRDefault="00415E89"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1.4.3.</w:t>
            </w:r>
          </w:p>
        </w:tc>
        <w:tc>
          <w:tcPr>
            <w:tcW w:w="4500" w:type="dxa"/>
          </w:tcPr>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мониторинга укрупн</w:t>
            </w:r>
            <w:r w:rsidRPr="00D80F80">
              <w:rPr>
                <w:rFonts w:ascii="Times New Roman" w:hAnsi="Times New Roman" w:cs="Times New Roman"/>
                <w:sz w:val="27"/>
                <w:szCs w:val="27"/>
              </w:rPr>
              <w:t>е</w:t>
            </w:r>
            <w:r w:rsidRPr="00D80F80">
              <w:rPr>
                <w:rFonts w:ascii="Times New Roman" w:hAnsi="Times New Roman" w:cs="Times New Roman"/>
                <w:sz w:val="27"/>
                <w:szCs w:val="27"/>
              </w:rPr>
              <w:t>ния сети подведомственных Мин</w:t>
            </w:r>
            <w:r w:rsidRPr="00D80F80">
              <w:rPr>
                <w:rFonts w:ascii="Times New Roman" w:hAnsi="Times New Roman" w:cs="Times New Roman"/>
                <w:sz w:val="27"/>
                <w:szCs w:val="27"/>
              </w:rPr>
              <w:t>и</w:t>
            </w:r>
            <w:r w:rsidRPr="00D80F80">
              <w:rPr>
                <w:rFonts w:ascii="Times New Roman" w:hAnsi="Times New Roman" w:cs="Times New Roman"/>
                <w:sz w:val="27"/>
                <w:szCs w:val="27"/>
              </w:rPr>
              <w:t>стерству профессиональных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(с доведен</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ем численности обучающихся </w:t>
            </w:r>
            <w:r>
              <w:rPr>
                <w:rFonts w:ascii="Times New Roman" w:hAnsi="Times New Roman" w:cs="Times New Roman"/>
                <w:sz w:val="27"/>
                <w:szCs w:val="27"/>
              </w:rPr>
              <w:br/>
            </w:r>
            <w:r w:rsidRPr="00D80F80">
              <w:rPr>
                <w:rFonts w:ascii="Times New Roman" w:hAnsi="Times New Roman" w:cs="Times New Roman"/>
                <w:sz w:val="27"/>
                <w:szCs w:val="27"/>
              </w:rPr>
              <w:t>до количества не менее 300 человек) в соответствии с федеральным р</w:t>
            </w:r>
            <w:r w:rsidRPr="00D80F80">
              <w:rPr>
                <w:rFonts w:ascii="Times New Roman" w:hAnsi="Times New Roman" w:cs="Times New Roman"/>
                <w:sz w:val="27"/>
                <w:szCs w:val="27"/>
              </w:rPr>
              <w:t>е</w:t>
            </w:r>
            <w:r w:rsidRPr="00D80F80">
              <w:rPr>
                <w:rFonts w:ascii="Times New Roman" w:hAnsi="Times New Roman" w:cs="Times New Roman"/>
                <w:sz w:val="27"/>
                <w:szCs w:val="27"/>
              </w:rPr>
              <w:t>гламентом (инструментарием):</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Ульяновский техникум лёгкой промышленности и дизайна; </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w:t>
            </w:r>
            <w:r w:rsidRPr="00D80F80">
              <w:rPr>
                <w:rFonts w:ascii="Times New Roman" w:hAnsi="Times New Roman" w:cs="Times New Roman"/>
                <w:sz w:val="27"/>
                <w:szCs w:val="27"/>
              </w:rPr>
              <w:lastRenderedPageBreak/>
              <w:t>образования Ульяновский техникум приборостроения;</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авиац</w:t>
            </w:r>
            <w:r w:rsidRPr="00D80F80">
              <w:rPr>
                <w:rFonts w:ascii="Times New Roman" w:hAnsi="Times New Roman" w:cs="Times New Roman"/>
                <w:sz w:val="27"/>
                <w:szCs w:val="27"/>
              </w:rPr>
              <w:t>и</w:t>
            </w:r>
            <w:r w:rsidRPr="00D80F80">
              <w:rPr>
                <w:rFonts w:ascii="Times New Roman" w:hAnsi="Times New Roman" w:cs="Times New Roman"/>
                <w:sz w:val="27"/>
                <w:szCs w:val="27"/>
              </w:rPr>
              <w:t>онный колледж;</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технич</w:t>
            </w:r>
            <w:r w:rsidRPr="00D80F80">
              <w:rPr>
                <w:rFonts w:ascii="Times New Roman" w:hAnsi="Times New Roman" w:cs="Times New Roman"/>
                <w:sz w:val="27"/>
                <w:szCs w:val="27"/>
              </w:rPr>
              <w:t>е</w:t>
            </w:r>
            <w:r w:rsidRPr="00D80F80">
              <w:rPr>
                <w:rFonts w:ascii="Times New Roman" w:hAnsi="Times New Roman" w:cs="Times New Roman"/>
                <w:sz w:val="27"/>
                <w:szCs w:val="27"/>
              </w:rPr>
              <w:t>ский колледж;</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w:t>
            </w:r>
            <w:proofErr w:type="spellStart"/>
            <w:r w:rsidRPr="00D80F80">
              <w:rPr>
                <w:rFonts w:ascii="Times New Roman" w:hAnsi="Times New Roman" w:cs="Times New Roman"/>
                <w:sz w:val="27"/>
                <w:szCs w:val="27"/>
              </w:rPr>
              <w:t>Сенгилеевский</w:t>
            </w:r>
            <w:proofErr w:type="spellEnd"/>
            <w:r w:rsidRPr="00D80F80">
              <w:rPr>
                <w:rFonts w:ascii="Times New Roman" w:hAnsi="Times New Roman" w:cs="Times New Roman"/>
                <w:sz w:val="27"/>
                <w:szCs w:val="27"/>
              </w:rPr>
              <w:t xml:space="preserve"> техн</w:t>
            </w:r>
            <w:r w:rsidRPr="00D80F80">
              <w:rPr>
                <w:rFonts w:ascii="Times New Roman" w:hAnsi="Times New Roman" w:cs="Times New Roman"/>
                <w:sz w:val="27"/>
                <w:szCs w:val="27"/>
              </w:rPr>
              <w:t>о</w:t>
            </w:r>
            <w:r w:rsidRPr="00D80F80">
              <w:rPr>
                <w:rFonts w:ascii="Times New Roman" w:hAnsi="Times New Roman" w:cs="Times New Roman"/>
                <w:sz w:val="27"/>
                <w:szCs w:val="27"/>
              </w:rPr>
              <w:t>логический техникум</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w:t>
            </w:r>
            <w:proofErr w:type="spellStart"/>
            <w:r w:rsidRPr="00D80F80">
              <w:rPr>
                <w:rFonts w:ascii="Times New Roman" w:hAnsi="Times New Roman" w:cs="Times New Roman"/>
                <w:sz w:val="27"/>
                <w:szCs w:val="27"/>
              </w:rPr>
              <w:t>Сенгилеевский</w:t>
            </w:r>
            <w:proofErr w:type="spellEnd"/>
            <w:r w:rsidRPr="00D80F80">
              <w:rPr>
                <w:rFonts w:ascii="Times New Roman" w:hAnsi="Times New Roman" w:cs="Times New Roman"/>
                <w:sz w:val="27"/>
                <w:szCs w:val="27"/>
              </w:rPr>
              <w:t xml:space="preserve"> педаг</w:t>
            </w:r>
            <w:r w:rsidRPr="00D80F80">
              <w:rPr>
                <w:rFonts w:ascii="Times New Roman" w:hAnsi="Times New Roman" w:cs="Times New Roman"/>
                <w:sz w:val="27"/>
                <w:szCs w:val="27"/>
              </w:rPr>
              <w:t>о</w:t>
            </w:r>
            <w:r w:rsidRPr="00D80F80">
              <w:rPr>
                <w:rFonts w:ascii="Times New Roman" w:hAnsi="Times New Roman" w:cs="Times New Roman"/>
                <w:sz w:val="27"/>
                <w:szCs w:val="27"/>
              </w:rPr>
              <w:t>гический колледж;</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технологический </w:t>
            </w:r>
            <w:r>
              <w:rPr>
                <w:rFonts w:ascii="Times New Roman" w:hAnsi="Times New Roman" w:cs="Times New Roman"/>
                <w:sz w:val="27"/>
                <w:szCs w:val="27"/>
              </w:rPr>
              <w:br/>
            </w:r>
            <w:r w:rsidRPr="00D80F80">
              <w:rPr>
                <w:rFonts w:ascii="Times New Roman" w:hAnsi="Times New Roman" w:cs="Times New Roman"/>
                <w:sz w:val="27"/>
                <w:szCs w:val="27"/>
              </w:rPr>
              <w:t xml:space="preserve">техникум в </w:t>
            </w:r>
            <w:proofErr w:type="spellStart"/>
            <w:r w:rsidRPr="00D80F80">
              <w:rPr>
                <w:rFonts w:ascii="Times New Roman" w:hAnsi="Times New Roman" w:cs="Times New Roman"/>
                <w:sz w:val="27"/>
                <w:szCs w:val="27"/>
              </w:rPr>
              <w:t>р.п</w:t>
            </w:r>
            <w:proofErr w:type="spellEnd"/>
            <w:r w:rsidRPr="00D80F80">
              <w:rPr>
                <w:rFonts w:ascii="Times New Roman" w:hAnsi="Times New Roman" w:cs="Times New Roman"/>
                <w:sz w:val="27"/>
                <w:szCs w:val="27"/>
              </w:rPr>
              <w:t>. Николаевка;</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w:t>
            </w:r>
            <w:r w:rsidR="00DE3779">
              <w:rPr>
                <w:rFonts w:ascii="Times New Roman" w:hAnsi="Times New Roman" w:cs="Times New Roman"/>
                <w:sz w:val="27"/>
                <w:szCs w:val="27"/>
              </w:rPr>
              <w:t xml:space="preserve"> </w:t>
            </w:r>
            <w:r w:rsidRPr="00D80F80">
              <w:rPr>
                <w:rFonts w:ascii="Times New Roman" w:hAnsi="Times New Roman" w:cs="Times New Roman"/>
                <w:sz w:val="27"/>
                <w:szCs w:val="27"/>
              </w:rPr>
              <w:t>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w:t>
            </w:r>
            <w:r w:rsidR="00DE3779">
              <w:rPr>
                <w:rFonts w:ascii="Times New Roman" w:hAnsi="Times New Roman" w:cs="Times New Roman"/>
                <w:sz w:val="27"/>
                <w:szCs w:val="27"/>
              </w:rPr>
              <w:t xml:space="preserve"> </w:t>
            </w:r>
            <w:r w:rsidRPr="00D80F80">
              <w:rPr>
                <w:rFonts w:ascii="Times New Roman" w:hAnsi="Times New Roman" w:cs="Times New Roman"/>
                <w:sz w:val="27"/>
                <w:szCs w:val="27"/>
              </w:rPr>
              <w:t>учрежд</w:t>
            </w:r>
            <w:r w:rsidRPr="00D80F80">
              <w:rPr>
                <w:rFonts w:ascii="Times New Roman" w:hAnsi="Times New Roman" w:cs="Times New Roman"/>
                <w:sz w:val="27"/>
                <w:szCs w:val="27"/>
              </w:rPr>
              <w:t>е</w:t>
            </w:r>
            <w:r w:rsidRPr="00D80F80">
              <w:rPr>
                <w:rFonts w:ascii="Times New Roman" w:hAnsi="Times New Roman" w:cs="Times New Roman"/>
                <w:sz w:val="27"/>
                <w:szCs w:val="27"/>
              </w:rPr>
              <w:lastRenderedPageBreak/>
              <w:t>ния среднего профессионального образования технологический те</w:t>
            </w:r>
            <w:r w:rsidRPr="00D80F80">
              <w:rPr>
                <w:rFonts w:ascii="Times New Roman" w:hAnsi="Times New Roman" w:cs="Times New Roman"/>
                <w:sz w:val="27"/>
                <w:szCs w:val="27"/>
              </w:rPr>
              <w:t>х</w:t>
            </w:r>
            <w:r w:rsidRPr="00D80F80">
              <w:rPr>
                <w:rFonts w:ascii="Times New Roman" w:hAnsi="Times New Roman" w:cs="Times New Roman"/>
                <w:sz w:val="27"/>
                <w:szCs w:val="27"/>
              </w:rPr>
              <w:t xml:space="preserve">никум в </w:t>
            </w:r>
            <w:proofErr w:type="spellStart"/>
            <w:r w:rsidRPr="00D80F80">
              <w:rPr>
                <w:rFonts w:ascii="Times New Roman" w:hAnsi="Times New Roman" w:cs="Times New Roman"/>
                <w:sz w:val="27"/>
                <w:szCs w:val="27"/>
              </w:rPr>
              <w:t>р.п</w:t>
            </w:r>
            <w:proofErr w:type="spellEnd"/>
            <w:r w:rsidRPr="00D80F80">
              <w:rPr>
                <w:rFonts w:ascii="Times New Roman" w:hAnsi="Times New Roman" w:cs="Times New Roman"/>
                <w:sz w:val="27"/>
                <w:szCs w:val="27"/>
              </w:rPr>
              <w:t>. Новоспасское;</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технологический те</w:t>
            </w:r>
            <w:r w:rsidRPr="00D80F80">
              <w:rPr>
                <w:rFonts w:ascii="Times New Roman" w:hAnsi="Times New Roman" w:cs="Times New Roman"/>
                <w:sz w:val="27"/>
                <w:szCs w:val="27"/>
              </w:rPr>
              <w:t>х</w:t>
            </w:r>
            <w:r w:rsidRPr="00D80F80">
              <w:rPr>
                <w:rFonts w:ascii="Times New Roman" w:hAnsi="Times New Roman" w:cs="Times New Roman"/>
                <w:sz w:val="27"/>
                <w:szCs w:val="27"/>
              </w:rPr>
              <w:t xml:space="preserve">никум в </w:t>
            </w:r>
            <w:proofErr w:type="spellStart"/>
            <w:r w:rsidRPr="00D80F80">
              <w:rPr>
                <w:rFonts w:ascii="Times New Roman" w:hAnsi="Times New Roman" w:cs="Times New Roman"/>
                <w:sz w:val="27"/>
                <w:szCs w:val="27"/>
              </w:rPr>
              <w:t>р.п</w:t>
            </w:r>
            <w:proofErr w:type="spellEnd"/>
            <w:r w:rsidRPr="00D80F80">
              <w:rPr>
                <w:rFonts w:ascii="Times New Roman" w:hAnsi="Times New Roman" w:cs="Times New Roman"/>
                <w:sz w:val="27"/>
                <w:szCs w:val="27"/>
              </w:rPr>
              <w:t>. Павловка;</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технологический те</w:t>
            </w:r>
            <w:r w:rsidRPr="00D80F80">
              <w:rPr>
                <w:rFonts w:ascii="Times New Roman" w:hAnsi="Times New Roman" w:cs="Times New Roman"/>
                <w:sz w:val="27"/>
                <w:szCs w:val="27"/>
              </w:rPr>
              <w:t>х</w:t>
            </w:r>
            <w:r w:rsidRPr="00D80F80">
              <w:rPr>
                <w:rFonts w:ascii="Times New Roman" w:hAnsi="Times New Roman" w:cs="Times New Roman"/>
                <w:sz w:val="27"/>
                <w:szCs w:val="27"/>
              </w:rPr>
              <w:t xml:space="preserve">никум в </w:t>
            </w:r>
            <w:proofErr w:type="spellStart"/>
            <w:r w:rsidRPr="00D80F80">
              <w:rPr>
                <w:rFonts w:ascii="Times New Roman" w:hAnsi="Times New Roman" w:cs="Times New Roman"/>
                <w:sz w:val="27"/>
                <w:szCs w:val="27"/>
              </w:rPr>
              <w:t>р.п</w:t>
            </w:r>
            <w:proofErr w:type="spellEnd"/>
            <w:r w:rsidRPr="00D80F80">
              <w:rPr>
                <w:rFonts w:ascii="Times New Roman" w:hAnsi="Times New Roman" w:cs="Times New Roman"/>
                <w:sz w:val="27"/>
                <w:szCs w:val="27"/>
              </w:rPr>
              <w:t>. Радищево;</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w:t>
            </w:r>
            <w:proofErr w:type="spellStart"/>
            <w:r w:rsidRPr="00D80F80">
              <w:rPr>
                <w:rFonts w:ascii="Times New Roman" w:hAnsi="Times New Roman" w:cs="Times New Roman"/>
                <w:sz w:val="27"/>
                <w:szCs w:val="27"/>
              </w:rPr>
              <w:t>Барышский</w:t>
            </w:r>
            <w:proofErr w:type="spellEnd"/>
            <w:r w:rsidRPr="00D80F80">
              <w:rPr>
                <w:rFonts w:ascii="Times New Roman" w:hAnsi="Times New Roman" w:cs="Times New Roman"/>
                <w:sz w:val="27"/>
                <w:szCs w:val="27"/>
              </w:rPr>
              <w:t xml:space="preserve"> индустр</w:t>
            </w:r>
            <w:r w:rsidRPr="00D80F80">
              <w:rPr>
                <w:rFonts w:ascii="Times New Roman" w:hAnsi="Times New Roman" w:cs="Times New Roman"/>
                <w:sz w:val="27"/>
                <w:szCs w:val="27"/>
              </w:rPr>
              <w:t>и</w:t>
            </w:r>
            <w:r w:rsidRPr="00D80F80">
              <w:rPr>
                <w:rFonts w:ascii="Times New Roman" w:hAnsi="Times New Roman" w:cs="Times New Roman"/>
                <w:sz w:val="27"/>
                <w:szCs w:val="27"/>
              </w:rPr>
              <w:t>ально-технологический техникум;</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сельскохозяйственный техникум в </w:t>
            </w:r>
            <w:proofErr w:type="spellStart"/>
            <w:r w:rsidRPr="00D80F80">
              <w:rPr>
                <w:rFonts w:ascii="Times New Roman" w:hAnsi="Times New Roman" w:cs="Times New Roman"/>
                <w:sz w:val="27"/>
                <w:szCs w:val="27"/>
              </w:rPr>
              <w:t>р.п</w:t>
            </w:r>
            <w:proofErr w:type="spellEnd"/>
            <w:r w:rsidRPr="00D80F80">
              <w:rPr>
                <w:rFonts w:ascii="Times New Roman" w:hAnsi="Times New Roman" w:cs="Times New Roman"/>
                <w:sz w:val="27"/>
                <w:szCs w:val="27"/>
              </w:rPr>
              <w:t>. Жадовка;</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Ульяновский стро</w:t>
            </w:r>
            <w:r w:rsidRPr="00D80F80">
              <w:rPr>
                <w:rFonts w:ascii="Times New Roman" w:hAnsi="Times New Roman" w:cs="Times New Roman"/>
                <w:sz w:val="27"/>
                <w:szCs w:val="27"/>
              </w:rPr>
              <w:t>и</w:t>
            </w:r>
            <w:r w:rsidRPr="00D80F80">
              <w:rPr>
                <w:rFonts w:ascii="Times New Roman" w:hAnsi="Times New Roman" w:cs="Times New Roman"/>
                <w:sz w:val="27"/>
                <w:szCs w:val="27"/>
              </w:rPr>
              <w:t>тельный колледж;</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Областного государственного </w:t>
            </w:r>
            <w:r w:rsidR="00DE3779">
              <w:rPr>
                <w:rFonts w:ascii="Times New Roman" w:hAnsi="Times New Roman" w:cs="Times New Roman"/>
                <w:sz w:val="27"/>
                <w:szCs w:val="27"/>
              </w:rPr>
              <w:br/>
            </w:r>
            <w:r w:rsidRPr="00D80F80">
              <w:rPr>
                <w:rFonts w:ascii="Times New Roman" w:hAnsi="Times New Roman" w:cs="Times New Roman"/>
                <w:sz w:val="27"/>
                <w:szCs w:val="27"/>
              </w:rPr>
              <w:lastRenderedPageBreak/>
              <w:t>бюджетного образовательного учреждения среднего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нального образования «Ульяновский промышленно-строительный техн</w:t>
            </w:r>
            <w:r w:rsidRPr="00D80F80">
              <w:rPr>
                <w:rFonts w:ascii="Times New Roman" w:hAnsi="Times New Roman" w:cs="Times New Roman"/>
                <w:sz w:val="27"/>
                <w:szCs w:val="27"/>
              </w:rPr>
              <w:t>и</w:t>
            </w:r>
            <w:r w:rsidRPr="00D80F80">
              <w:rPr>
                <w:rFonts w:ascii="Times New Roman" w:hAnsi="Times New Roman" w:cs="Times New Roman"/>
                <w:sz w:val="27"/>
                <w:szCs w:val="27"/>
              </w:rPr>
              <w:t>кум»;</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ния среднего профессионального образования Рязановский сельскох</w:t>
            </w:r>
            <w:r w:rsidRPr="00D80F80">
              <w:rPr>
                <w:rFonts w:ascii="Times New Roman" w:hAnsi="Times New Roman" w:cs="Times New Roman"/>
                <w:sz w:val="27"/>
                <w:szCs w:val="27"/>
              </w:rPr>
              <w:t>о</w:t>
            </w:r>
            <w:r w:rsidRPr="00D80F80">
              <w:rPr>
                <w:rFonts w:ascii="Times New Roman" w:hAnsi="Times New Roman" w:cs="Times New Roman"/>
                <w:sz w:val="27"/>
                <w:szCs w:val="27"/>
              </w:rPr>
              <w:t>зяйственный техникум;</w:t>
            </w:r>
          </w:p>
          <w:p w:rsidR="00415E89" w:rsidRPr="00D80F80" w:rsidRDefault="00415E89"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Областного государственного бю</w:t>
            </w:r>
            <w:r w:rsidRPr="00D80F80">
              <w:rPr>
                <w:rFonts w:ascii="Times New Roman" w:hAnsi="Times New Roman" w:cs="Times New Roman"/>
                <w:sz w:val="27"/>
                <w:szCs w:val="27"/>
              </w:rPr>
              <w:t>д</w:t>
            </w:r>
            <w:r w:rsidRPr="00D80F80">
              <w:rPr>
                <w:rFonts w:ascii="Times New Roman" w:hAnsi="Times New Roman" w:cs="Times New Roman"/>
                <w:sz w:val="27"/>
                <w:szCs w:val="27"/>
              </w:rPr>
              <w:t>жетного образовательного учрежд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ния среднего профессионального образования </w:t>
            </w:r>
            <w:proofErr w:type="spellStart"/>
            <w:r w:rsidRPr="00D80F80">
              <w:rPr>
                <w:rFonts w:ascii="Times New Roman" w:hAnsi="Times New Roman" w:cs="Times New Roman"/>
                <w:sz w:val="27"/>
                <w:szCs w:val="27"/>
              </w:rPr>
              <w:t>Димитровградский</w:t>
            </w:r>
            <w:proofErr w:type="spellEnd"/>
            <w:r w:rsidRPr="00D80F80">
              <w:rPr>
                <w:rFonts w:ascii="Times New Roman" w:hAnsi="Times New Roman" w:cs="Times New Roman"/>
                <w:sz w:val="27"/>
                <w:szCs w:val="27"/>
              </w:rPr>
              <w:t xml:space="preserve"> техникум промышленных технол</w:t>
            </w:r>
            <w:r w:rsidRPr="00D80F80">
              <w:rPr>
                <w:rFonts w:ascii="Times New Roman" w:hAnsi="Times New Roman" w:cs="Times New Roman"/>
                <w:sz w:val="27"/>
                <w:szCs w:val="27"/>
              </w:rPr>
              <w:t>о</w:t>
            </w:r>
            <w:r w:rsidRPr="00D80F80">
              <w:rPr>
                <w:rFonts w:ascii="Times New Roman" w:hAnsi="Times New Roman" w:cs="Times New Roman"/>
                <w:sz w:val="27"/>
                <w:szCs w:val="27"/>
              </w:rPr>
              <w:t>гий</w:t>
            </w:r>
          </w:p>
        </w:tc>
        <w:tc>
          <w:tcPr>
            <w:tcW w:w="3246" w:type="dxa"/>
            <w:shd w:val="clear" w:color="auto" w:fill="auto"/>
          </w:tcPr>
          <w:p w:rsidR="00415E89" w:rsidRPr="00D80F80" w:rsidRDefault="00415E89"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Министерство</w:t>
            </w:r>
          </w:p>
        </w:tc>
        <w:tc>
          <w:tcPr>
            <w:tcW w:w="1918" w:type="dxa"/>
            <w:shd w:val="clear" w:color="auto" w:fill="auto"/>
          </w:tcPr>
          <w:p w:rsidR="00415E89" w:rsidRPr="00D80F80" w:rsidRDefault="00630D5D" w:rsidP="00415E89">
            <w:pPr>
              <w:widowControl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С</w:t>
            </w:r>
            <w:r w:rsidR="00415E89" w:rsidRPr="00D80F80">
              <w:rPr>
                <w:rFonts w:ascii="Times New Roman" w:hAnsi="Times New Roman" w:cs="Times New Roman"/>
                <w:sz w:val="27"/>
                <w:szCs w:val="27"/>
              </w:rPr>
              <w:t>ентябрь</w:t>
            </w:r>
            <w:r w:rsidR="00415E89">
              <w:rPr>
                <w:rFonts w:ascii="Times New Roman" w:hAnsi="Times New Roman" w:cs="Times New Roman"/>
                <w:sz w:val="27"/>
                <w:szCs w:val="27"/>
              </w:rPr>
              <w:br/>
            </w:r>
            <w:r w:rsidR="00415E89" w:rsidRPr="00D80F80">
              <w:rPr>
                <w:rFonts w:ascii="Times New Roman" w:hAnsi="Times New Roman" w:cs="Times New Roman"/>
                <w:sz w:val="27"/>
                <w:szCs w:val="27"/>
              </w:rPr>
              <w:t>2014 года –</w:t>
            </w:r>
            <w:r w:rsidR="00415E89">
              <w:rPr>
                <w:rFonts w:ascii="Times New Roman" w:hAnsi="Times New Roman" w:cs="Times New Roman"/>
                <w:sz w:val="27"/>
                <w:szCs w:val="27"/>
              </w:rPr>
              <w:t xml:space="preserve"> </w:t>
            </w:r>
            <w:r w:rsidR="00415E89">
              <w:rPr>
                <w:rFonts w:ascii="Times New Roman" w:hAnsi="Times New Roman" w:cs="Times New Roman"/>
                <w:sz w:val="27"/>
                <w:szCs w:val="27"/>
              </w:rPr>
              <w:br/>
            </w:r>
            <w:r>
              <w:rPr>
                <w:rFonts w:ascii="Times New Roman" w:hAnsi="Times New Roman" w:cs="Times New Roman"/>
                <w:sz w:val="27"/>
                <w:szCs w:val="27"/>
              </w:rPr>
              <w:t>с</w:t>
            </w:r>
            <w:r w:rsidR="00415E89" w:rsidRPr="00D80F80">
              <w:rPr>
                <w:rFonts w:ascii="Times New Roman" w:hAnsi="Times New Roman" w:cs="Times New Roman"/>
                <w:sz w:val="27"/>
                <w:szCs w:val="27"/>
              </w:rPr>
              <w:t>ентябрь</w:t>
            </w:r>
            <w:r w:rsidR="00415E89">
              <w:rPr>
                <w:rFonts w:ascii="Times New Roman" w:hAnsi="Times New Roman" w:cs="Times New Roman"/>
                <w:sz w:val="27"/>
                <w:szCs w:val="27"/>
              </w:rPr>
              <w:br/>
            </w:r>
            <w:r w:rsidR="00415E89" w:rsidRPr="00D80F80">
              <w:rPr>
                <w:rFonts w:ascii="Times New Roman" w:hAnsi="Times New Roman" w:cs="Times New Roman"/>
                <w:sz w:val="27"/>
                <w:szCs w:val="27"/>
              </w:rPr>
              <w:t>2016 года</w:t>
            </w:r>
          </w:p>
        </w:tc>
        <w:tc>
          <w:tcPr>
            <w:tcW w:w="3960" w:type="dxa"/>
            <w:vMerge/>
          </w:tcPr>
          <w:p w:rsidR="00415E89" w:rsidRPr="00D80F80" w:rsidRDefault="00415E89" w:rsidP="00DE0D06">
            <w:pPr>
              <w:widowControl w:val="0"/>
              <w:spacing w:after="0" w:line="240" w:lineRule="auto"/>
              <w:jc w:val="both"/>
              <w:rPr>
                <w:rFonts w:ascii="Times New Roman" w:hAnsi="Times New Roman" w:cs="Times New Roman"/>
                <w:sz w:val="27"/>
                <w:szCs w:val="27"/>
              </w:rPr>
            </w:pPr>
          </w:p>
        </w:tc>
      </w:tr>
      <w:tr w:rsidR="00B011CF" w:rsidRPr="00D80F80" w:rsidTr="00450588">
        <w:tc>
          <w:tcPr>
            <w:tcW w:w="108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1.4.4.</w:t>
            </w:r>
          </w:p>
        </w:tc>
        <w:tc>
          <w:tcPr>
            <w:tcW w:w="4500" w:type="dxa"/>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Представление информации о р</w:t>
            </w:r>
            <w:r w:rsidRPr="00D80F80">
              <w:rPr>
                <w:rFonts w:ascii="Times New Roman" w:hAnsi="Times New Roman" w:cs="Times New Roman"/>
                <w:sz w:val="27"/>
                <w:szCs w:val="27"/>
              </w:rPr>
              <w:t>е</w:t>
            </w:r>
            <w:r w:rsidRPr="00D80F80">
              <w:rPr>
                <w:rFonts w:ascii="Times New Roman" w:hAnsi="Times New Roman" w:cs="Times New Roman"/>
                <w:sz w:val="27"/>
                <w:szCs w:val="27"/>
              </w:rPr>
              <w:t>зультатах мониторинга в Министе</w:t>
            </w:r>
            <w:r w:rsidRPr="00D80F80">
              <w:rPr>
                <w:rFonts w:ascii="Times New Roman" w:hAnsi="Times New Roman" w:cs="Times New Roman"/>
                <w:sz w:val="27"/>
                <w:szCs w:val="27"/>
              </w:rPr>
              <w:t>р</w:t>
            </w:r>
            <w:r w:rsidRPr="00D80F80">
              <w:rPr>
                <w:rFonts w:ascii="Times New Roman" w:hAnsi="Times New Roman" w:cs="Times New Roman"/>
                <w:sz w:val="27"/>
                <w:szCs w:val="27"/>
              </w:rPr>
              <w:t>ство образования и науки Росси</w:t>
            </w:r>
            <w:r w:rsidRPr="00D80F80">
              <w:rPr>
                <w:rFonts w:ascii="Times New Roman" w:hAnsi="Times New Roman" w:cs="Times New Roman"/>
                <w:sz w:val="27"/>
                <w:szCs w:val="27"/>
              </w:rPr>
              <w:t>й</w:t>
            </w:r>
            <w:r w:rsidRPr="00D80F80">
              <w:rPr>
                <w:rFonts w:ascii="Times New Roman" w:hAnsi="Times New Roman" w:cs="Times New Roman"/>
                <w:sz w:val="27"/>
                <w:szCs w:val="27"/>
              </w:rPr>
              <w:t>ской Федерации</w:t>
            </w:r>
          </w:p>
        </w:tc>
        <w:tc>
          <w:tcPr>
            <w:tcW w:w="3246"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DE377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Сентябрь</w:t>
            </w:r>
            <w:r w:rsidR="00DE3779">
              <w:rPr>
                <w:rFonts w:ascii="Times New Roman" w:hAnsi="Times New Roman" w:cs="Times New Roman"/>
                <w:sz w:val="27"/>
                <w:szCs w:val="27"/>
              </w:rPr>
              <w:t xml:space="preserve"> </w:t>
            </w:r>
            <w:r w:rsidR="00DE3779">
              <w:rPr>
                <w:rFonts w:ascii="Times New Roman" w:hAnsi="Times New Roman" w:cs="Times New Roman"/>
                <w:sz w:val="27"/>
                <w:szCs w:val="27"/>
              </w:rPr>
              <w:br/>
            </w:r>
            <w:r w:rsidRPr="00D80F80">
              <w:rPr>
                <w:rFonts w:ascii="Times New Roman" w:hAnsi="Times New Roman" w:cs="Times New Roman"/>
                <w:sz w:val="27"/>
                <w:szCs w:val="27"/>
              </w:rPr>
              <w:t>2014 года –</w:t>
            </w:r>
            <w:r w:rsidR="00DE3779">
              <w:rPr>
                <w:rFonts w:ascii="Times New Roman" w:hAnsi="Times New Roman" w:cs="Times New Roman"/>
                <w:sz w:val="27"/>
                <w:szCs w:val="27"/>
              </w:rPr>
              <w:t xml:space="preserve"> </w:t>
            </w:r>
            <w:r w:rsidRPr="00D80F80">
              <w:rPr>
                <w:rFonts w:ascii="Times New Roman" w:hAnsi="Times New Roman" w:cs="Times New Roman"/>
                <w:sz w:val="27"/>
                <w:szCs w:val="27"/>
              </w:rPr>
              <w:t>сентябрь</w:t>
            </w:r>
            <w:r w:rsidR="00DE3779">
              <w:rPr>
                <w:rFonts w:ascii="Times New Roman" w:hAnsi="Times New Roman" w:cs="Times New Roman"/>
                <w:sz w:val="27"/>
                <w:szCs w:val="27"/>
              </w:rPr>
              <w:t xml:space="preserve"> </w:t>
            </w:r>
            <w:r w:rsidR="00DE3779">
              <w:rPr>
                <w:rFonts w:ascii="Times New Roman" w:hAnsi="Times New Roman" w:cs="Times New Roman"/>
                <w:sz w:val="27"/>
                <w:szCs w:val="27"/>
              </w:rPr>
              <w:br/>
            </w:r>
            <w:r w:rsidRPr="00D80F80">
              <w:rPr>
                <w:rFonts w:ascii="Times New Roman" w:hAnsi="Times New Roman" w:cs="Times New Roman"/>
                <w:sz w:val="27"/>
                <w:szCs w:val="27"/>
              </w:rPr>
              <w:t>2018 года</w:t>
            </w:r>
          </w:p>
        </w:tc>
        <w:tc>
          <w:tcPr>
            <w:tcW w:w="3960" w:type="dxa"/>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Ежегодное представление в Министерство образования и науки Российской Федерации аналитической справки о р</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зультатах мониторинга </w:t>
            </w:r>
          </w:p>
        </w:tc>
      </w:tr>
      <w:tr w:rsidR="00B011CF" w:rsidRPr="00D80F80" w:rsidTr="00450588">
        <w:tc>
          <w:tcPr>
            <w:tcW w:w="108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1.4.5.</w:t>
            </w:r>
          </w:p>
        </w:tc>
        <w:tc>
          <w:tcPr>
            <w:tcW w:w="4500" w:type="dxa"/>
          </w:tcPr>
          <w:p w:rsidR="00B011CF" w:rsidRPr="00DE3779" w:rsidRDefault="00B011CF" w:rsidP="00DE0D06">
            <w:pPr>
              <w:widowControl w:val="0"/>
              <w:spacing w:after="0" w:line="240" w:lineRule="auto"/>
              <w:jc w:val="both"/>
              <w:rPr>
                <w:rFonts w:ascii="Times New Roman" w:hAnsi="Times New Roman" w:cs="Times New Roman"/>
                <w:spacing w:val="-4"/>
                <w:sz w:val="27"/>
                <w:szCs w:val="27"/>
              </w:rPr>
            </w:pPr>
            <w:r w:rsidRPr="00DE3779">
              <w:rPr>
                <w:rFonts w:ascii="Times New Roman" w:hAnsi="Times New Roman" w:cs="Times New Roman"/>
                <w:spacing w:val="-4"/>
                <w:sz w:val="27"/>
                <w:szCs w:val="27"/>
              </w:rPr>
              <w:t>Реализация регионального плана м</w:t>
            </w:r>
            <w:r w:rsidRPr="00DE3779">
              <w:rPr>
                <w:rFonts w:ascii="Times New Roman" w:hAnsi="Times New Roman" w:cs="Times New Roman"/>
                <w:spacing w:val="-4"/>
                <w:sz w:val="27"/>
                <w:szCs w:val="27"/>
              </w:rPr>
              <w:t>е</w:t>
            </w:r>
            <w:r w:rsidRPr="00DE3779">
              <w:rPr>
                <w:rFonts w:ascii="Times New Roman" w:hAnsi="Times New Roman" w:cs="Times New Roman"/>
                <w:spacing w:val="-4"/>
                <w:sz w:val="27"/>
                <w:szCs w:val="27"/>
              </w:rPr>
              <w:t>роприятий по оптимизации подв</w:t>
            </w:r>
            <w:r w:rsidRPr="00DE3779">
              <w:rPr>
                <w:rFonts w:ascii="Times New Roman" w:hAnsi="Times New Roman" w:cs="Times New Roman"/>
                <w:spacing w:val="-4"/>
                <w:sz w:val="27"/>
                <w:szCs w:val="27"/>
              </w:rPr>
              <w:t>е</w:t>
            </w:r>
            <w:r w:rsidRPr="00DE3779">
              <w:rPr>
                <w:rFonts w:ascii="Times New Roman" w:hAnsi="Times New Roman" w:cs="Times New Roman"/>
                <w:spacing w:val="-4"/>
                <w:sz w:val="27"/>
                <w:szCs w:val="27"/>
              </w:rPr>
              <w:t>домственных Министерству профе</w:t>
            </w:r>
            <w:r w:rsidRPr="00DE3779">
              <w:rPr>
                <w:rFonts w:ascii="Times New Roman" w:hAnsi="Times New Roman" w:cs="Times New Roman"/>
                <w:spacing w:val="-4"/>
                <w:sz w:val="27"/>
                <w:szCs w:val="27"/>
              </w:rPr>
              <w:t>с</w:t>
            </w:r>
            <w:r w:rsidRPr="00DE3779">
              <w:rPr>
                <w:rFonts w:ascii="Times New Roman" w:hAnsi="Times New Roman" w:cs="Times New Roman"/>
                <w:spacing w:val="-4"/>
                <w:sz w:val="27"/>
                <w:szCs w:val="27"/>
              </w:rPr>
              <w:t>сиональных образовательных орган</w:t>
            </w:r>
            <w:r w:rsidRPr="00DE3779">
              <w:rPr>
                <w:rFonts w:ascii="Times New Roman" w:hAnsi="Times New Roman" w:cs="Times New Roman"/>
                <w:spacing w:val="-4"/>
                <w:sz w:val="27"/>
                <w:szCs w:val="27"/>
              </w:rPr>
              <w:t>и</w:t>
            </w:r>
            <w:r w:rsidRPr="00DE3779">
              <w:rPr>
                <w:rFonts w:ascii="Times New Roman" w:hAnsi="Times New Roman" w:cs="Times New Roman"/>
                <w:spacing w:val="-4"/>
                <w:sz w:val="27"/>
                <w:szCs w:val="27"/>
              </w:rPr>
              <w:t>заций в соответствии с разработа</w:t>
            </w:r>
            <w:r w:rsidRPr="00DE3779">
              <w:rPr>
                <w:rFonts w:ascii="Times New Roman" w:hAnsi="Times New Roman" w:cs="Times New Roman"/>
                <w:spacing w:val="-4"/>
                <w:sz w:val="27"/>
                <w:szCs w:val="27"/>
              </w:rPr>
              <w:t>н</w:t>
            </w:r>
            <w:r w:rsidRPr="00DE3779">
              <w:rPr>
                <w:rFonts w:ascii="Times New Roman" w:hAnsi="Times New Roman" w:cs="Times New Roman"/>
                <w:spacing w:val="-4"/>
                <w:sz w:val="27"/>
                <w:szCs w:val="27"/>
              </w:rPr>
              <w:t>ными Министерством образования и науки Российской Федерации мет</w:t>
            </w:r>
            <w:r w:rsidRPr="00DE3779">
              <w:rPr>
                <w:rFonts w:ascii="Times New Roman" w:hAnsi="Times New Roman" w:cs="Times New Roman"/>
                <w:spacing w:val="-4"/>
                <w:sz w:val="27"/>
                <w:szCs w:val="27"/>
              </w:rPr>
              <w:t>о</w:t>
            </w:r>
            <w:r w:rsidRPr="00DE3779">
              <w:rPr>
                <w:rFonts w:ascii="Times New Roman" w:hAnsi="Times New Roman" w:cs="Times New Roman"/>
                <w:spacing w:val="-4"/>
                <w:sz w:val="27"/>
                <w:szCs w:val="27"/>
              </w:rPr>
              <w:t xml:space="preserve">дическими рекомендациями </w:t>
            </w:r>
          </w:p>
        </w:tc>
        <w:tc>
          <w:tcPr>
            <w:tcW w:w="3246"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DE377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2015-2016</w:t>
            </w:r>
            <w:r w:rsidR="00DE3779">
              <w:rPr>
                <w:rFonts w:ascii="Times New Roman" w:hAnsi="Times New Roman" w:cs="Times New Roman"/>
                <w:sz w:val="27"/>
                <w:szCs w:val="27"/>
              </w:rPr>
              <w:t xml:space="preserve"> </w:t>
            </w:r>
            <w:r w:rsidR="00DE3779">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tcPr>
          <w:p w:rsidR="00B011CF" w:rsidRPr="00D80F80" w:rsidRDefault="00B011CF" w:rsidP="00DE0D06">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Оптимизация к 2017 году по</w:t>
            </w:r>
            <w:r w:rsidRPr="00D80F80">
              <w:rPr>
                <w:rFonts w:ascii="Times New Roman" w:hAnsi="Times New Roman" w:cs="Times New Roman"/>
                <w:sz w:val="27"/>
                <w:szCs w:val="27"/>
              </w:rPr>
              <w:t>д</w:t>
            </w:r>
            <w:r w:rsidRPr="00D80F80">
              <w:rPr>
                <w:rFonts w:ascii="Times New Roman" w:hAnsi="Times New Roman" w:cs="Times New Roman"/>
                <w:sz w:val="27"/>
                <w:szCs w:val="27"/>
              </w:rPr>
              <w:t>ведомственных Министерству профессиональных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с общей численностью обучающихся менее 300 человек</w:t>
            </w:r>
          </w:p>
        </w:tc>
      </w:tr>
      <w:tr w:rsidR="00B011CF" w:rsidRPr="00D80F80" w:rsidTr="00450588">
        <w:tc>
          <w:tcPr>
            <w:tcW w:w="14704" w:type="dxa"/>
            <w:gridSpan w:val="5"/>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 Повышение качества среднего профессионального образования и профессионального обучения</w:t>
            </w:r>
          </w:p>
        </w:tc>
      </w:tr>
      <w:tr w:rsidR="00B011CF" w:rsidRPr="00D80F80" w:rsidTr="00450588">
        <w:tc>
          <w:tcPr>
            <w:tcW w:w="1080" w:type="dxa"/>
            <w:shd w:val="clear" w:color="auto" w:fill="auto"/>
          </w:tcPr>
          <w:p w:rsidR="00B011CF" w:rsidRPr="00D80F80" w:rsidRDefault="00B011CF" w:rsidP="00DD3A94">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2.1.</w:t>
            </w:r>
          </w:p>
        </w:tc>
        <w:tc>
          <w:tcPr>
            <w:tcW w:w="4500" w:type="dxa"/>
          </w:tcPr>
          <w:p w:rsidR="00B011CF" w:rsidRPr="00D80F80" w:rsidRDefault="00B011CF" w:rsidP="00DD3A94">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Внедрение системы независимой оценки качества услуг в сфере сре</w:t>
            </w:r>
            <w:r w:rsidRPr="00D80F80">
              <w:rPr>
                <w:rFonts w:ascii="Times New Roman" w:hAnsi="Times New Roman" w:cs="Times New Roman"/>
                <w:sz w:val="27"/>
                <w:szCs w:val="27"/>
              </w:rPr>
              <w:t>д</w:t>
            </w:r>
            <w:r w:rsidRPr="00D80F80">
              <w:rPr>
                <w:rFonts w:ascii="Times New Roman" w:hAnsi="Times New Roman" w:cs="Times New Roman"/>
                <w:sz w:val="27"/>
                <w:szCs w:val="27"/>
              </w:rPr>
              <w:t>него профессионального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и профессионального обучения</w:t>
            </w:r>
          </w:p>
        </w:tc>
        <w:tc>
          <w:tcPr>
            <w:tcW w:w="3246" w:type="dxa"/>
          </w:tcPr>
          <w:p w:rsidR="00B011CF" w:rsidRPr="00D80F80" w:rsidRDefault="00B011CF" w:rsidP="00DD3A94">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r w:rsidR="00DE3779">
              <w:rPr>
                <w:rFonts w:ascii="Times New Roman" w:hAnsi="Times New Roman" w:cs="Times New Roman"/>
                <w:sz w:val="27"/>
                <w:szCs w:val="27"/>
              </w:rPr>
              <w:br/>
            </w:r>
            <w:r w:rsidRPr="00D80F80">
              <w:rPr>
                <w:rFonts w:ascii="Times New Roman" w:hAnsi="Times New Roman" w:cs="Times New Roman"/>
                <w:sz w:val="27"/>
                <w:szCs w:val="27"/>
              </w:rPr>
              <w:t>руководители</w:t>
            </w:r>
            <w:r w:rsidR="00DE3779">
              <w:rPr>
                <w:rFonts w:ascii="Times New Roman" w:hAnsi="Times New Roman" w:cs="Times New Roman"/>
                <w:sz w:val="27"/>
                <w:szCs w:val="27"/>
              </w:rPr>
              <w:br/>
            </w:r>
            <w:r w:rsidRPr="00D80F80">
              <w:rPr>
                <w:rFonts w:ascii="Times New Roman" w:hAnsi="Times New Roman" w:cs="Times New Roman"/>
                <w:sz w:val="27"/>
                <w:szCs w:val="27"/>
              </w:rPr>
              <w:t xml:space="preserve">профессиональных </w:t>
            </w:r>
            <w:r w:rsidR="00DE3779">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DE3779">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1918" w:type="dxa"/>
          </w:tcPr>
          <w:p w:rsidR="00B011CF" w:rsidRPr="00D80F80" w:rsidRDefault="00B011CF" w:rsidP="00DD3A94">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Март</w:t>
            </w:r>
            <w:r w:rsidR="00DE3779">
              <w:rPr>
                <w:rFonts w:ascii="Times New Roman" w:hAnsi="Times New Roman" w:cs="Times New Roman"/>
                <w:sz w:val="27"/>
                <w:szCs w:val="27"/>
              </w:rPr>
              <w:t xml:space="preserve"> </w:t>
            </w:r>
            <w:r w:rsidR="00DE3779">
              <w:rPr>
                <w:rFonts w:ascii="Times New Roman" w:hAnsi="Times New Roman" w:cs="Times New Roman"/>
                <w:sz w:val="27"/>
                <w:szCs w:val="27"/>
              </w:rPr>
              <w:br/>
            </w:r>
            <w:r w:rsidRPr="00D80F80">
              <w:rPr>
                <w:rFonts w:ascii="Times New Roman" w:hAnsi="Times New Roman" w:cs="Times New Roman"/>
                <w:sz w:val="27"/>
                <w:szCs w:val="27"/>
              </w:rPr>
              <w:t>2014 года –</w:t>
            </w:r>
            <w:r w:rsidR="00DE3779">
              <w:rPr>
                <w:rFonts w:ascii="Times New Roman" w:hAnsi="Times New Roman" w:cs="Times New Roman"/>
                <w:sz w:val="27"/>
                <w:szCs w:val="27"/>
              </w:rPr>
              <w:t xml:space="preserve"> </w:t>
            </w:r>
            <w:r w:rsidRPr="00D80F80">
              <w:rPr>
                <w:rFonts w:ascii="Times New Roman" w:hAnsi="Times New Roman" w:cs="Times New Roman"/>
                <w:sz w:val="27"/>
                <w:szCs w:val="27"/>
              </w:rPr>
              <w:t>январь</w:t>
            </w:r>
            <w:r w:rsidR="00DD3A94">
              <w:rPr>
                <w:rFonts w:ascii="Times New Roman" w:hAnsi="Times New Roman" w:cs="Times New Roman"/>
                <w:sz w:val="27"/>
                <w:szCs w:val="27"/>
              </w:rPr>
              <w:t xml:space="preserve"> </w:t>
            </w:r>
            <w:r w:rsidR="00DD3A94">
              <w:rPr>
                <w:rFonts w:ascii="Times New Roman" w:hAnsi="Times New Roman" w:cs="Times New Roman"/>
                <w:sz w:val="27"/>
                <w:szCs w:val="27"/>
              </w:rPr>
              <w:br/>
            </w:r>
            <w:r w:rsidRPr="00D80F80">
              <w:rPr>
                <w:rFonts w:ascii="Times New Roman" w:hAnsi="Times New Roman" w:cs="Times New Roman"/>
                <w:sz w:val="27"/>
                <w:szCs w:val="27"/>
              </w:rPr>
              <w:t>2015 года</w:t>
            </w:r>
          </w:p>
        </w:tc>
        <w:tc>
          <w:tcPr>
            <w:tcW w:w="3960" w:type="dxa"/>
            <w:vMerge w:val="restart"/>
          </w:tcPr>
          <w:p w:rsidR="00B011CF" w:rsidRPr="00D80F80" w:rsidRDefault="00B011CF" w:rsidP="00DD3A94">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профессионал</w:t>
            </w:r>
            <w:r w:rsidRPr="00D80F80">
              <w:rPr>
                <w:rFonts w:ascii="Times New Roman" w:hAnsi="Times New Roman" w:cs="Times New Roman"/>
                <w:sz w:val="27"/>
                <w:szCs w:val="27"/>
              </w:rPr>
              <w:t>ь</w:t>
            </w:r>
            <w:r w:rsidRPr="00D80F80">
              <w:rPr>
                <w:rFonts w:ascii="Times New Roman" w:hAnsi="Times New Roman" w:cs="Times New Roman"/>
                <w:sz w:val="27"/>
                <w:szCs w:val="27"/>
              </w:rPr>
              <w:t>ных образовательных организ</w:t>
            </w:r>
            <w:r w:rsidRPr="00D80F80">
              <w:rPr>
                <w:rFonts w:ascii="Times New Roman" w:hAnsi="Times New Roman" w:cs="Times New Roman"/>
                <w:sz w:val="27"/>
                <w:szCs w:val="27"/>
              </w:rPr>
              <w:t>а</w:t>
            </w:r>
            <w:r w:rsidRPr="00D80F80">
              <w:rPr>
                <w:rFonts w:ascii="Times New Roman" w:hAnsi="Times New Roman" w:cs="Times New Roman"/>
                <w:sz w:val="27"/>
                <w:szCs w:val="27"/>
              </w:rPr>
              <w:t>ций, в которых производится независимая оценка качества предоставляемых ими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услуг, к концу 2018 года до 100%</w:t>
            </w:r>
            <w:r w:rsidR="00F44000">
              <w:rPr>
                <w:rFonts w:ascii="Times New Roman" w:hAnsi="Times New Roman" w:cs="Times New Roman"/>
                <w:sz w:val="27"/>
                <w:szCs w:val="27"/>
              </w:rPr>
              <w:t>.</w:t>
            </w:r>
          </w:p>
          <w:p w:rsidR="00B011CF" w:rsidRPr="00D80F80" w:rsidRDefault="00B011CF" w:rsidP="00DD3A94">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 Принятие распоряжения М</w:t>
            </w:r>
            <w:r w:rsidRPr="00D80F80">
              <w:rPr>
                <w:rFonts w:ascii="Times New Roman" w:hAnsi="Times New Roman" w:cs="Times New Roman"/>
                <w:sz w:val="27"/>
                <w:szCs w:val="27"/>
              </w:rPr>
              <w:t>и</w:t>
            </w:r>
            <w:r w:rsidRPr="00D80F80">
              <w:rPr>
                <w:rFonts w:ascii="Times New Roman" w:hAnsi="Times New Roman" w:cs="Times New Roman"/>
                <w:sz w:val="27"/>
                <w:szCs w:val="27"/>
              </w:rPr>
              <w:t>нистерства об утверждении п</w:t>
            </w:r>
            <w:r w:rsidRPr="00D80F80">
              <w:rPr>
                <w:rFonts w:ascii="Times New Roman" w:hAnsi="Times New Roman" w:cs="Times New Roman"/>
                <w:sz w:val="27"/>
                <w:szCs w:val="27"/>
              </w:rPr>
              <w:t>е</w:t>
            </w:r>
            <w:r w:rsidRPr="00D80F80">
              <w:rPr>
                <w:rFonts w:ascii="Times New Roman" w:hAnsi="Times New Roman" w:cs="Times New Roman"/>
                <w:sz w:val="27"/>
                <w:szCs w:val="27"/>
              </w:rPr>
              <w:t>речня показателей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сти деятельности подведо</w:t>
            </w:r>
            <w:r w:rsidRPr="00D80F80">
              <w:rPr>
                <w:rFonts w:ascii="Times New Roman" w:hAnsi="Times New Roman" w:cs="Times New Roman"/>
                <w:sz w:val="27"/>
                <w:szCs w:val="27"/>
              </w:rPr>
              <w:t>м</w:t>
            </w:r>
            <w:r w:rsidRPr="00D80F80">
              <w:rPr>
                <w:rFonts w:ascii="Times New Roman" w:hAnsi="Times New Roman" w:cs="Times New Roman"/>
                <w:sz w:val="27"/>
                <w:szCs w:val="27"/>
              </w:rPr>
              <w:t>ственных Министерству пр</w:t>
            </w:r>
            <w:r w:rsidRPr="00D80F80">
              <w:rPr>
                <w:rFonts w:ascii="Times New Roman" w:hAnsi="Times New Roman" w:cs="Times New Roman"/>
                <w:sz w:val="27"/>
                <w:szCs w:val="27"/>
              </w:rPr>
              <w:t>о</w:t>
            </w:r>
            <w:r w:rsidRPr="00D80F80">
              <w:rPr>
                <w:rFonts w:ascii="Times New Roman" w:hAnsi="Times New Roman" w:cs="Times New Roman"/>
                <w:sz w:val="27"/>
                <w:szCs w:val="27"/>
              </w:rPr>
              <w:t>фессиональных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их руковод</w:t>
            </w:r>
            <w:r w:rsidRPr="00D80F80">
              <w:rPr>
                <w:rFonts w:ascii="Times New Roman" w:hAnsi="Times New Roman" w:cs="Times New Roman"/>
                <w:sz w:val="27"/>
                <w:szCs w:val="27"/>
              </w:rPr>
              <w:t>и</w:t>
            </w:r>
            <w:r w:rsidRPr="00D80F80">
              <w:rPr>
                <w:rFonts w:ascii="Times New Roman" w:hAnsi="Times New Roman" w:cs="Times New Roman"/>
                <w:sz w:val="27"/>
                <w:szCs w:val="27"/>
              </w:rPr>
              <w:t>телей и основных категорий п</w:t>
            </w:r>
            <w:r w:rsidRPr="00D80F80">
              <w:rPr>
                <w:rFonts w:ascii="Times New Roman" w:hAnsi="Times New Roman" w:cs="Times New Roman"/>
                <w:sz w:val="27"/>
                <w:szCs w:val="27"/>
              </w:rPr>
              <w:t>е</w:t>
            </w:r>
            <w:r w:rsidRPr="00D80F80">
              <w:rPr>
                <w:rFonts w:ascii="Times New Roman" w:hAnsi="Times New Roman" w:cs="Times New Roman"/>
                <w:sz w:val="27"/>
                <w:szCs w:val="27"/>
              </w:rPr>
              <w:t>дагогических работников</w:t>
            </w:r>
          </w:p>
        </w:tc>
      </w:tr>
      <w:tr w:rsidR="00B011CF" w:rsidRPr="00D80F80" w:rsidTr="00450588">
        <w:tc>
          <w:tcPr>
            <w:tcW w:w="1080" w:type="dxa"/>
            <w:tcBorders>
              <w:bottom w:val="single" w:sz="4" w:space="0" w:color="auto"/>
            </w:tcBorders>
            <w:shd w:val="clear" w:color="auto" w:fill="auto"/>
          </w:tcPr>
          <w:p w:rsidR="00B011CF" w:rsidRPr="00D80F80" w:rsidRDefault="00B011CF" w:rsidP="00DD3A94">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2.1.1.</w:t>
            </w:r>
          </w:p>
        </w:tc>
        <w:tc>
          <w:tcPr>
            <w:tcW w:w="4500" w:type="dxa"/>
            <w:tcBorders>
              <w:bottom w:val="single" w:sz="4" w:space="0" w:color="auto"/>
            </w:tcBorders>
          </w:tcPr>
          <w:p w:rsidR="00B011CF" w:rsidRPr="00D80F80" w:rsidRDefault="00B011CF" w:rsidP="00DD3A94">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(изменение) показателей эффективности деятельности подв</w:t>
            </w:r>
            <w:r w:rsidRPr="00D80F80">
              <w:rPr>
                <w:rFonts w:ascii="Times New Roman" w:hAnsi="Times New Roman" w:cs="Times New Roman"/>
                <w:sz w:val="27"/>
                <w:szCs w:val="27"/>
              </w:rPr>
              <w:t>е</w:t>
            </w:r>
            <w:r w:rsidRPr="00D80F80">
              <w:rPr>
                <w:rFonts w:ascii="Times New Roman" w:hAnsi="Times New Roman" w:cs="Times New Roman"/>
                <w:sz w:val="27"/>
                <w:szCs w:val="27"/>
              </w:rPr>
              <w:t>домственных Министерству пр</w:t>
            </w:r>
            <w:r w:rsidRPr="00D80F80">
              <w:rPr>
                <w:rFonts w:ascii="Times New Roman" w:hAnsi="Times New Roman" w:cs="Times New Roman"/>
                <w:sz w:val="27"/>
                <w:szCs w:val="27"/>
              </w:rPr>
              <w:t>о</w:t>
            </w:r>
            <w:r w:rsidRPr="00D80F80">
              <w:rPr>
                <w:rFonts w:ascii="Times New Roman" w:hAnsi="Times New Roman" w:cs="Times New Roman"/>
                <w:sz w:val="27"/>
                <w:szCs w:val="27"/>
              </w:rPr>
              <w:t>фессиональных образовательных организаций, их руководителей и основных категорий педагогических работников на основании методич</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ских рекомендаций по разработке органами государственной власти субъектов Российской Федерации, осуществляющими управление в сфере образования, показателей </w:t>
            </w:r>
            <w:r w:rsidR="00DD3A94">
              <w:rPr>
                <w:rFonts w:ascii="Times New Roman" w:hAnsi="Times New Roman" w:cs="Times New Roman"/>
                <w:sz w:val="27"/>
                <w:szCs w:val="27"/>
              </w:rPr>
              <w:br/>
            </w:r>
            <w:r w:rsidRPr="00D80F80">
              <w:rPr>
                <w:rFonts w:ascii="Times New Roman" w:hAnsi="Times New Roman" w:cs="Times New Roman"/>
                <w:sz w:val="27"/>
                <w:szCs w:val="27"/>
              </w:rPr>
              <w:t>эффективности деятельности подв</w:t>
            </w:r>
            <w:r w:rsidRPr="00D80F80">
              <w:rPr>
                <w:rFonts w:ascii="Times New Roman" w:hAnsi="Times New Roman" w:cs="Times New Roman"/>
                <w:sz w:val="27"/>
                <w:szCs w:val="27"/>
              </w:rPr>
              <w:t>е</w:t>
            </w:r>
            <w:r w:rsidRPr="00D80F80">
              <w:rPr>
                <w:rFonts w:ascii="Times New Roman" w:hAnsi="Times New Roman" w:cs="Times New Roman"/>
                <w:sz w:val="27"/>
                <w:szCs w:val="27"/>
              </w:rPr>
              <w:t>домственных Министерству пр</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фессиональных образовательных организаций, их руководителей и основных категорий педагогических работников, в том числе в связи </w:t>
            </w:r>
            <w:r w:rsidR="00DD3A94">
              <w:rPr>
                <w:rFonts w:ascii="Times New Roman" w:hAnsi="Times New Roman" w:cs="Times New Roman"/>
                <w:sz w:val="27"/>
                <w:szCs w:val="27"/>
              </w:rPr>
              <w:br/>
            </w:r>
            <w:r w:rsidRPr="00D80F80">
              <w:rPr>
                <w:rFonts w:ascii="Times New Roman" w:hAnsi="Times New Roman" w:cs="Times New Roman"/>
                <w:sz w:val="27"/>
                <w:szCs w:val="27"/>
              </w:rPr>
              <w:t>с использованием для дифференц</w:t>
            </w:r>
            <w:r w:rsidRPr="00D80F80">
              <w:rPr>
                <w:rFonts w:ascii="Times New Roman" w:hAnsi="Times New Roman" w:cs="Times New Roman"/>
                <w:sz w:val="27"/>
                <w:szCs w:val="27"/>
              </w:rPr>
              <w:t>и</w:t>
            </w:r>
            <w:r w:rsidRPr="00D80F80">
              <w:rPr>
                <w:rFonts w:ascii="Times New Roman" w:hAnsi="Times New Roman" w:cs="Times New Roman"/>
                <w:sz w:val="27"/>
                <w:szCs w:val="27"/>
              </w:rPr>
              <w:t>ации заработной платы педагогич</w:t>
            </w:r>
            <w:r w:rsidRPr="00D80F80">
              <w:rPr>
                <w:rFonts w:ascii="Times New Roman" w:hAnsi="Times New Roman" w:cs="Times New Roman"/>
                <w:sz w:val="27"/>
                <w:szCs w:val="27"/>
              </w:rPr>
              <w:t>е</w:t>
            </w:r>
            <w:r w:rsidRPr="00D80F80">
              <w:rPr>
                <w:rFonts w:ascii="Times New Roman" w:hAnsi="Times New Roman" w:cs="Times New Roman"/>
                <w:sz w:val="27"/>
                <w:szCs w:val="27"/>
              </w:rPr>
              <w:t>ских работников и мастеров прои</w:t>
            </w:r>
            <w:r w:rsidRPr="00D80F80">
              <w:rPr>
                <w:rFonts w:ascii="Times New Roman" w:hAnsi="Times New Roman" w:cs="Times New Roman"/>
                <w:sz w:val="27"/>
                <w:szCs w:val="27"/>
              </w:rPr>
              <w:t>з</w:t>
            </w:r>
            <w:r w:rsidRPr="00D80F80">
              <w:rPr>
                <w:rFonts w:ascii="Times New Roman" w:hAnsi="Times New Roman" w:cs="Times New Roman"/>
                <w:sz w:val="27"/>
                <w:szCs w:val="27"/>
              </w:rPr>
              <w:t>водственного обучения</w:t>
            </w:r>
          </w:p>
        </w:tc>
        <w:tc>
          <w:tcPr>
            <w:tcW w:w="3246" w:type="dxa"/>
            <w:tcBorders>
              <w:bottom w:val="single" w:sz="4" w:space="0" w:color="auto"/>
            </w:tcBorders>
          </w:tcPr>
          <w:p w:rsidR="00B011CF" w:rsidRPr="00D80F80" w:rsidRDefault="00B011CF" w:rsidP="00DD3A94">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Borders>
              <w:bottom w:val="single" w:sz="4" w:space="0" w:color="auto"/>
            </w:tcBorders>
          </w:tcPr>
          <w:p w:rsidR="00B011CF" w:rsidRPr="00D80F80" w:rsidRDefault="00B011CF" w:rsidP="00DD3A94">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tcBorders>
              <w:bottom w:val="single" w:sz="4" w:space="0" w:color="auto"/>
            </w:tcBorders>
          </w:tcPr>
          <w:p w:rsidR="00B011CF" w:rsidRPr="00D80F80" w:rsidRDefault="00B011CF" w:rsidP="00DD3A94">
            <w:pPr>
              <w:widowControl w:val="0"/>
              <w:spacing w:after="0" w:line="250" w:lineRule="auto"/>
              <w:jc w:val="both"/>
              <w:rPr>
                <w:rFonts w:ascii="Times New Roman" w:hAnsi="Times New Roman" w:cs="Times New Roman"/>
                <w:sz w:val="27"/>
                <w:szCs w:val="27"/>
              </w:rPr>
            </w:pPr>
          </w:p>
        </w:tc>
      </w:tr>
      <w:tr w:rsidR="00B011CF" w:rsidRPr="00D80F80" w:rsidTr="00450588">
        <w:tc>
          <w:tcPr>
            <w:tcW w:w="1080" w:type="dxa"/>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DD3A94">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2.2.</w:t>
            </w:r>
          </w:p>
        </w:tc>
        <w:tc>
          <w:tcPr>
            <w:tcW w:w="4500" w:type="dxa"/>
            <w:tcBorders>
              <w:top w:val="single" w:sz="4" w:space="0" w:color="auto"/>
              <w:left w:val="single" w:sz="4" w:space="0" w:color="auto"/>
              <w:bottom w:val="single" w:sz="4" w:space="0" w:color="auto"/>
              <w:right w:val="single" w:sz="4" w:space="0" w:color="auto"/>
            </w:tcBorders>
          </w:tcPr>
          <w:p w:rsidR="00B011CF" w:rsidRPr="00D80F80" w:rsidRDefault="00B011CF" w:rsidP="00DD3A94">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Развитие образовательных пр</w:t>
            </w:r>
            <w:r w:rsidRPr="00D80F80">
              <w:rPr>
                <w:rFonts w:ascii="Times New Roman" w:hAnsi="Times New Roman" w:cs="Times New Roman"/>
                <w:sz w:val="27"/>
                <w:szCs w:val="27"/>
              </w:rPr>
              <w:t>о</w:t>
            </w:r>
            <w:r w:rsidRPr="00D80F80">
              <w:rPr>
                <w:rFonts w:ascii="Times New Roman" w:hAnsi="Times New Roman" w:cs="Times New Roman"/>
                <w:sz w:val="27"/>
                <w:szCs w:val="27"/>
              </w:rPr>
              <w:t>грамм, предусматривающих совм</w:t>
            </w:r>
            <w:r w:rsidRPr="00D80F80">
              <w:rPr>
                <w:rFonts w:ascii="Times New Roman" w:hAnsi="Times New Roman" w:cs="Times New Roman"/>
                <w:sz w:val="27"/>
                <w:szCs w:val="27"/>
              </w:rPr>
              <w:t>е</w:t>
            </w:r>
            <w:r w:rsidRPr="00D80F80">
              <w:rPr>
                <w:rFonts w:ascii="Times New Roman" w:hAnsi="Times New Roman" w:cs="Times New Roman"/>
                <w:sz w:val="27"/>
                <w:szCs w:val="27"/>
              </w:rPr>
              <w:t>щение обучающимися теоретич</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ской подготовки с практическим обучением на предприятиях: </w:t>
            </w:r>
          </w:p>
          <w:p w:rsidR="00B011CF" w:rsidRPr="00D80F80" w:rsidRDefault="00B011CF" w:rsidP="00DD3A94">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реализация эксперимента по вне</w:t>
            </w:r>
            <w:r w:rsidRPr="00D80F80">
              <w:rPr>
                <w:rFonts w:ascii="Times New Roman" w:hAnsi="Times New Roman" w:cs="Times New Roman"/>
                <w:sz w:val="27"/>
                <w:szCs w:val="27"/>
              </w:rPr>
              <w:t>д</w:t>
            </w:r>
            <w:r w:rsidRPr="00D80F80">
              <w:rPr>
                <w:rFonts w:ascii="Times New Roman" w:hAnsi="Times New Roman" w:cs="Times New Roman"/>
                <w:sz w:val="27"/>
                <w:szCs w:val="27"/>
              </w:rPr>
              <w:t>рению дуального обучения в пр</w:t>
            </w:r>
            <w:r w:rsidRPr="00D80F80">
              <w:rPr>
                <w:rFonts w:ascii="Times New Roman" w:hAnsi="Times New Roman" w:cs="Times New Roman"/>
                <w:sz w:val="27"/>
                <w:szCs w:val="27"/>
              </w:rPr>
              <w:t>о</w:t>
            </w:r>
            <w:r w:rsidRPr="00D80F80">
              <w:rPr>
                <w:rFonts w:ascii="Times New Roman" w:hAnsi="Times New Roman" w:cs="Times New Roman"/>
                <w:sz w:val="27"/>
                <w:szCs w:val="27"/>
              </w:rPr>
              <w:t>фессиональных образовательных организациях, находящихся на те</w:t>
            </w:r>
            <w:r w:rsidRPr="00D80F80">
              <w:rPr>
                <w:rFonts w:ascii="Times New Roman" w:hAnsi="Times New Roman" w:cs="Times New Roman"/>
                <w:sz w:val="27"/>
                <w:szCs w:val="27"/>
              </w:rPr>
              <w:t>р</w:t>
            </w:r>
            <w:r w:rsidRPr="00D80F80">
              <w:rPr>
                <w:rFonts w:ascii="Times New Roman" w:hAnsi="Times New Roman" w:cs="Times New Roman"/>
                <w:sz w:val="27"/>
                <w:szCs w:val="27"/>
              </w:rPr>
              <w:t>ритории Ульяновской области</w:t>
            </w:r>
          </w:p>
        </w:tc>
        <w:tc>
          <w:tcPr>
            <w:tcW w:w="3246" w:type="dxa"/>
            <w:tcBorders>
              <w:top w:val="single" w:sz="4" w:space="0" w:color="auto"/>
              <w:left w:val="single" w:sz="4" w:space="0" w:color="auto"/>
              <w:bottom w:val="single" w:sz="4" w:space="0" w:color="auto"/>
              <w:right w:val="single" w:sz="4" w:space="0" w:color="auto"/>
            </w:tcBorders>
          </w:tcPr>
          <w:p w:rsidR="00B011CF" w:rsidRPr="00D80F80" w:rsidRDefault="00B011CF" w:rsidP="00DD3A94">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r w:rsidR="00DD3A94">
              <w:rPr>
                <w:rFonts w:ascii="Times New Roman" w:hAnsi="Times New Roman" w:cs="Times New Roman"/>
                <w:sz w:val="27"/>
                <w:szCs w:val="27"/>
              </w:rPr>
              <w:br/>
            </w:r>
            <w:r w:rsidRPr="00D80F80">
              <w:rPr>
                <w:rFonts w:ascii="Times New Roman" w:hAnsi="Times New Roman" w:cs="Times New Roman"/>
                <w:sz w:val="27"/>
                <w:szCs w:val="27"/>
              </w:rPr>
              <w:t>руководители</w:t>
            </w:r>
            <w:r w:rsidR="00DD3A94">
              <w:rPr>
                <w:rFonts w:ascii="Times New Roman" w:hAnsi="Times New Roman" w:cs="Times New Roman"/>
                <w:sz w:val="27"/>
                <w:szCs w:val="27"/>
              </w:rPr>
              <w:br/>
            </w:r>
            <w:r w:rsidRPr="00D80F80">
              <w:rPr>
                <w:rFonts w:ascii="Times New Roman" w:hAnsi="Times New Roman" w:cs="Times New Roman"/>
                <w:sz w:val="27"/>
                <w:szCs w:val="27"/>
              </w:rPr>
              <w:t xml:space="preserve">профессиональных </w:t>
            </w:r>
            <w:r w:rsidR="00DD3A94">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DD3A94">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1918" w:type="dxa"/>
            <w:tcBorders>
              <w:top w:val="single" w:sz="4" w:space="0" w:color="auto"/>
              <w:left w:val="single" w:sz="4" w:space="0" w:color="auto"/>
              <w:bottom w:val="single" w:sz="4" w:space="0" w:color="auto"/>
              <w:right w:val="single" w:sz="4" w:space="0" w:color="auto"/>
            </w:tcBorders>
          </w:tcPr>
          <w:p w:rsidR="00B011CF" w:rsidRPr="00D80F80" w:rsidRDefault="00B011CF" w:rsidP="00DD3A94">
            <w:pPr>
              <w:widowControl w:val="0"/>
              <w:spacing w:after="0" w:line="250" w:lineRule="auto"/>
              <w:jc w:val="center"/>
              <w:rPr>
                <w:rFonts w:ascii="Times New Roman" w:hAnsi="Times New Roman" w:cs="Times New Roman"/>
                <w:sz w:val="27"/>
                <w:szCs w:val="27"/>
              </w:rPr>
            </w:pPr>
            <w:r w:rsidRPr="00D80F80">
              <w:rPr>
                <w:rFonts w:ascii="Times New Roman" w:hAnsi="Times New Roman" w:cs="Times New Roman"/>
                <w:sz w:val="27"/>
                <w:szCs w:val="27"/>
              </w:rPr>
              <w:t>2014-2017</w:t>
            </w:r>
            <w:r w:rsidR="00DD3A94">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val="restart"/>
            <w:tcBorders>
              <w:top w:val="single" w:sz="4" w:space="0" w:color="auto"/>
              <w:left w:val="single" w:sz="4" w:space="0" w:color="auto"/>
              <w:bottom w:val="single" w:sz="4" w:space="0" w:color="auto"/>
              <w:right w:val="single" w:sz="4" w:space="0" w:color="auto"/>
            </w:tcBorders>
          </w:tcPr>
          <w:p w:rsidR="00B011CF" w:rsidRPr="00D80F80" w:rsidRDefault="00B011CF" w:rsidP="00DD3A94">
            <w:pPr>
              <w:widowControl w:val="0"/>
              <w:spacing w:after="0" w:line="25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численности в</w:t>
            </w:r>
            <w:r w:rsidRPr="00D80F80">
              <w:rPr>
                <w:rFonts w:ascii="Times New Roman" w:hAnsi="Times New Roman" w:cs="Times New Roman"/>
                <w:sz w:val="27"/>
                <w:szCs w:val="27"/>
              </w:rPr>
              <w:t>ы</w:t>
            </w:r>
            <w:r w:rsidRPr="00D80F80">
              <w:rPr>
                <w:rFonts w:ascii="Times New Roman" w:hAnsi="Times New Roman" w:cs="Times New Roman"/>
                <w:sz w:val="27"/>
                <w:szCs w:val="27"/>
              </w:rPr>
              <w:t>пускников профессиональных образовательных организаций очной формы обучения, труд</w:t>
            </w:r>
            <w:r w:rsidRPr="00D80F80">
              <w:rPr>
                <w:rFonts w:ascii="Times New Roman" w:hAnsi="Times New Roman" w:cs="Times New Roman"/>
                <w:sz w:val="27"/>
                <w:szCs w:val="27"/>
              </w:rPr>
              <w:t>о</w:t>
            </w:r>
            <w:r w:rsidRPr="00D80F80">
              <w:rPr>
                <w:rFonts w:ascii="Times New Roman" w:hAnsi="Times New Roman" w:cs="Times New Roman"/>
                <w:sz w:val="27"/>
                <w:szCs w:val="27"/>
              </w:rPr>
              <w:t>устроившихся в течение одного года после окончания обучения по полученной специальности (профессии), в общей числе</w:t>
            </w:r>
            <w:r w:rsidRPr="00D80F80">
              <w:rPr>
                <w:rFonts w:ascii="Times New Roman" w:hAnsi="Times New Roman" w:cs="Times New Roman"/>
                <w:sz w:val="27"/>
                <w:szCs w:val="27"/>
              </w:rPr>
              <w:t>н</w:t>
            </w:r>
            <w:r w:rsidRPr="00D80F80">
              <w:rPr>
                <w:rFonts w:ascii="Times New Roman" w:hAnsi="Times New Roman" w:cs="Times New Roman"/>
                <w:sz w:val="27"/>
                <w:szCs w:val="27"/>
              </w:rPr>
              <w:t>ности выпускников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очной формы обучения к 2017 году – 55%</w:t>
            </w:r>
          </w:p>
        </w:tc>
      </w:tr>
      <w:tr w:rsidR="00B011CF" w:rsidRPr="00D80F80" w:rsidTr="00450588">
        <w:tc>
          <w:tcPr>
            <w:tcW w:w="1080" w:type="dxa"/>
            <w:tcBorders>
              <w:top w:val="single" w:sz="4" w:space="0" w:color="auto"/>
              <w:bottom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2.3.</w:t>
            </w:r>
          </w:p>
        </w:tc>
        <w:tc>
          <w:tcPr>
            <w:tcW w:w="4500" w:type="dxa"/>
            <w:tcBorders>
              <w:top w:val="single" w:sz="4" w:space="0" w:color="auto"/>
              <w:bottom w:val="single" w:sz="4" w:space="0" w:color="auto"/>
            </w:tcBorders>
          </w:tcPr>
          <w:p w:rsidR="00B011CF" w:rsidRPr="00D80F80" w:rsidRDefault="00B011CF" w:rsidP="00DE377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Реализация новых подходов к ра</w:t>
            </w:r>
            <w:r w:rsidRPr="00D80F80">
              <w:rPr>
                <w:rFonts w:ascii="Times New Roman" w:hAnsi="Times New Roman" w:cs="Times New Roman"/>
                <w:sz w:val="27"/>
                <w:szCs w:val="27"/>
              </w:rPr>
              <w:t>с</w:t>
            </w:r>
            <w:r w:rsidRPr="00D80F80">
              <w:rPr>
                <w:rFonts w:ascii="Times New Roman" w:hAnsi="Times New Roman" w:cs="Times New Roman"/>
                <w:sz w:val="27"/>
                <w:szCs w:val="27"/>
              </w:rPr>
              <w:t>пределению контрольных цифр пр</w:t>
            </w:r>
            <w:r w:rsidRPr="00D80F80">
              <w:rPr>
                <w:rFonts w:ascii="Times New Roman" w:hAnsi="Times New Roman" w:cs="Times New Roman"/>
                <w:sz w:val="27"/>
                <w:szCs w:val="27"/>
              </w:rPr>
              <w:t>и</w:t>
            </w:r>
            <w:r w:rsidRPr="00D80F80">
              <w:rPr>
                <w:rFonts w:ascii="Times New Roman" w:hAnsi="Times New Roman" w:cs="Times New Roman"/>
                <w:sz w:val="27"/>
                <w:szCs w:val="27"/>
              </w:rPr>
              <w:t>ёма граждан для обучения по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зовательным программам среднего профессионального образования:</w:t>
            </w:r>
          </w:p>
        </w:tc>
        <w:tc>
          <w:tcPr>
            <w:tcW w:w="3246" w:type="dxa"/>
            <w:tcBorders>
              <w:top w:val="single" w:sz="4" w:space="0" w:color="auto"/>
              <w:bottom w:val="single" w:sz="4" w:space="0" w:color="auto"/>
            </w:tcBorders>
          </w:tcPr>
          <w:p w:rsidR="00B011CF" w:rsidRPr="00D80F80" w:rsidRDefault="00B011CF" w:rsidP="00DD3A94">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Borders>
              <w:top w:val="single" w:sz="4" w:space="0" w:color="auto"/>
              <w:bottom w:val="single" w:sz="4" w:space="0" w:color="auto"/>
            </w:tcBorders>
          </w:tcPr>
          <w:p w:rsidR="00B011CF" w:rsidRPr="00D80F80" w:rsidRDefault="00B011CF" w:rsidP="00DD3A94">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2014-2017</w:t>
            </w:r>
            <w:r w:rsidR="00DD3A94">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tcBorders>
              <w:top w:val="single" w:sz="4" w:space="0" w:color="auto"/>
              <w:bottom w:val="single" w:sz="4" w:space="0" w:color="auto"/>
            </w:tcBorders>
          </w:tcPr>
          <w:p w:rsidR="00B011CF" w:rsidRPr="00D80F80" w:rsidRDefault="00B011CF" w:rsidP="00DE0D06">
            <w:pPr>
              <w:widowControl w:val="0"/>
              <w:spacing w:after="0" w:line="240" w:lineRule="auto"/>
              <w:rPr>
                <w:rFonts w:ascii="Times New Roman" w:hAnsi="Times New Roman" w:cs="Times New Roman"/>
                <w:sz w:val="27"/>
                <w:szCs w:val="27"/>
              </w:rPr>
            </w:pPr>
          </w:p>
        </w:tc>
      </w:tr>
      <w:tr w:rsidR="00B011CF" w:rsidRPr="00D80F80" w:rsidTr="00450588">
        <w:tc>
          <w:tcPr>
            <w:tcW w:w="1080" w:type="dxa"/>
            <w:tcBorders>
              <w:top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2.3.1.</w:t>
            </w:r>
          </w:p>
        </w:tc>
        <w:tc>
          <w:tcPr>
            <w:tcW w:w="4500" w:type="dxa"/>
            <w:tcBorders>
              <w:top w:val="single" w:sz="4" w:space="0" w:color="auto"/>
            </w:tcBorders>
          </w:tcPr>
          <w:p w:rsidR="00B011CF" w:rsidRPr="00D80F80" w:rsidRDefault="00B011CF" w:rsidP="00DE377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Разработка положения о конкурсной комиссии по проведению конкурса на распределение </w:t>
            </w:r>
            <w:r w:rsidRPr="00D80F80">
              <w:rPr>
                <w:rFonts w:ascii="Times New Roman" w:hAnsi="Times New Roman" w:cs="Times New Roman"/>
                <w:bCs/>
                <w:sz w:val="27"/>
                <w:szCs w:val="27"/>
              </w:rPr>
              <w:t xml:space="preserve">контрольных цифр приёма граждан </w:t>
            </w:r>
            <w:r w:rsidRPr="00D80F80">
              <w:rPr>
                <w:rFonts w:ascii="Times New Roman" w:hAnsi="Times New Roman" w:cs="Times New Roman"/>
                <w:sz w:val="27"/>
                <w:szCs w:val="27"/>
              </w:rPr>
              <w:t>по профессиям, специальностям для обучения по имеющим государственную аккр</w:t>
            </w:r>
            <w:r w:rsidRPr="00D80F80">
              <w:rPr>
                <w:rFonts w:ascii="Times New Roman" w:hAnsi="Times New Roman" w:cs="Times New Roman"/>
                <w:sz w:val="27"/>
                <w:szCs w:val="27"/>
              </w:rPr>
              <w:t>е</w:t>
            </w:r>
            <w:r w:rsidRPr="00D80F80">
              <w:rPr>
                <w:rFonts w:ascii="Times New Roman" w:hAnsi="Times New Roman" w:cs="Times New Roman"/>
                <w:sz w:val="27"/>
                <w:szCs w:val="27"/>
              </w:rPr>
              <w:t>дитацию образовательным програ</w:t>
            </w:r>
            <w:r w:rsidRPr="00D80F80">
              <w:rPr>
                <w:rFonts w:ascii="Times New Roman" w:hAnsi="Times New Roman" w:cs="Times New Roman"/>
                <w:sz w:val="27"/>
                <w:szCs w:val="27"/>
              </w:rPr>
              <w:t>м</w:t>
            </w:r>
            <w:r w:rsidRPr="00D80F80">
              <w:rPr>
                <w:rFonts w:ascii="Times New Roman" w:hAnsi="Times New Roman" w:cs="Times New Roman"/>
                <w:sz w:val="27"/>
                <w:szCs w:val="27"/>
              </w:rPr>
              <w:t>мам среднего профессионального образования за счёт бюджетных а</w:t>
            </w:r>
            <w:r w:rsidRPr="00D80F80">
              <w:rPr>
                <w:rFonts w:ascii="Times New Roman" w:hAnsi="Times New Roman" w:cs="Times New Roman"/>
                <w:sz w:val="27"/>
                <w:szCs w:val="27"/>
              </w:rPr>
              <w:t>с</w:t>
            </w:r>
            <w:r w:rsidRPr="00D80F80">
              <w:rPr>
                <w:rFonts w:ascii="Times New Roman" w:hAnsi="Times New Roman" w:cs="Times New Roman"/>
                <w:sz w:val="27"/>
                <w:szCs w:val="27"/>
              </w:rPr>
              <w:t xml:space="preserve">сигнований областного бюджета Ульяновской области </w:t>
            </w:r>
          </w:p>
        </w:tc>
        <w:tc>
          <w:tcPr>
            <w:tcW w:w="3246" w:type="dxa"/>
            <w:tcBorders>
              <w:top w:val="single" w:sz="4" w:space="0" w:color="auto"/>
            </w:tcBorders>
          </w:tcPr>
          <w:p w:rsidR="00B011CF" w:rsidRPr="00D80F80" w:rsidRDefault="00B011CF" w:rsidP="00DE377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Borders>
              <w:top w:val="single" w:sz="4" w:space="0" w:color="auto"/>
            </w:tcBorders>
          </w:tcPr>
          <w:p w:rsidR="00B011CF" w:rsidRPr="00D80F80" w:rsidRDefault="00B011CF" w:rsidP="00DE377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tcBorders>
              <w:top w:val="single" w:sz="4" w:space="0" w:color="auto"/>
            </w:tcBorders>
          </w:tcPr>
          <w:p w:rsidR="00B011CF" w:rsidRPr="00D80F80" w:rsidRDefault="00B011CF" w:rsidP="00DE0D06">
            <w:pPr>
              <w:widowControl w:val="0"/>
              <w:spacing w:after="0" w:line="240" w:lineRule="auto"/>
              <w:rPr>
                <w:rFonts w:ascii="Times New Roman" w:hAnsi="Times New Roman" w:cs="Times New Roman"/>
                <w:sz w:val="27"/>
                <w:szCs w:val="27"/>
              </w:rPr>
            </w:pPr>
          </w:p>
        </w:tc>
      </w:tr>
      <w:tr w:rsidR="00B011CF" w:rsidRPr="00D80F80" w:rsidTr="00450588">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2.3.2.</w:t>
            </w:r>
          </w:p>
        </w:tc>
        <w:tc>
          <w:tcPr>
            <w:tcW w:w="4500" w:type="dxa"/>
          </w:tcPr>
          <w:p w:rsidR="00B011CF" w:rsidRPr="00D80F80" w:rsidRDefault="00B011CF" w:rsidP="00DE377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Разработка пакета документов по составу заявки и критериям оценки заявок при проведении конкурса на </w:t>
            </w:r>
            <w:r w:rsidRPr="00D80F80">
              <w:rPr>
                <w:rFonts w:ascii="Times New Roman" w:hAnsi="Times New Roman" w:cs="Times New Roman"/>
                <w:sz w:val="27"/>
                <w:szCs w:val="27"/>
              </w:rPr>
              <w:lastRenderedPageBreak/>
              <w:t xml:space="preserve">распределение </w:t>
            </w:r>
            <w:r w:rsidRPr="00D80F80">
              <w:rPr>
                <w:rFonts w:ascii="Times New Roman" w:hAnsi="Times New Roman" w:cs="Times New Roman"/>
                <w:bCs/>
                <w:sz w:val="27"/>
                <w:szCs w:val="27"/>
              </w:rPr>
              <w:t xml:space="preserve">контрольных цифр приёма граждан </w:t>
            </w:r>
            <w:r w:rsidRPr="00D80F80">
              <w:rPr>
                <w:rFonts w:ascii="Times New Roman" w:hAnsi="Times New Roman" w:cs="Times New Roman"/>
                <w:b/>
                <w:bCs/>
                <w:sz w:val="27"/>
                <w:szCs w:val="27"/>
              </w:rPr>
              <w:t xml:space="preserve"> </w:t>
            </w:r>
            <w:r w:rsidRPr="00D80F80">
              <w:rPr>
                <w:rFonts w:ascii="Times New Roman" w:hAnsi="Times New Roman" w:cs="Times New Roman"/>
                <w:sz w:val="27"/>
                <w:szCs w:val="27"/>
              </w:rPr>
              <w:t>по профессиям, специальностям для обучения по имеющим государственную аккр</w:t>
            </w:r>
            <w:r w:rsidRPr="00D80F80">
              <w:rPr>
                <w:rFonts w:ascii="Times New Roman" w:hAnsi="Times New Roman" w:cs="Times New Roman"/>
                <w:sz w:val="27"/>
                <w:szCs w:val="27"/>
              </w:rPr>
              <w:t>е</w:t>
            </w:r>
            <w:r w:rsidRPr="00D80F80">
              <w:rPr>
                <w:rFonts w:ascii="Times New Roman" w:hAnsi="Times New Roman" w:cs="Times New Roman"/>
                <w:sz w:val="27"/>
                <w:szCs w:val="27"/>
              </w:rPr>
              <w:t>дитацию образовательным програ</w:t>
            </w:r>
            <w:r w:rsidRPr="00D80F80">
              <w:rPr>
                <w:rFonts w:ascii="Times New Roman" w:hAnsi="Times New Roman" w:cs="Times New Roman"/>
                <w:sz w:val="27"/>
                <w:szCs w:val="27"/>
              </w:rPr>
              <w:t>м</w:t>
            </w:r>
            <w:r w:rsidRPr="00D80F80">
              <w:rPr>
                <w:rFonts w:ascii="Times New Roman" w:hAnsi="Times New Roman" w:cs="Times New Roman"/>
                <w:sz w:val="27"/>
                <w:szCs w:val="27"/>
              </w:rPr>
              <w:t>мам среднего профессионального образования за счёт бюджетных а</w:t>
            </w:r>
            <w:r w:rsidRPr="00D80F80">
              <w:rPr>
                <w:rFonts w:ascii="Times New Roman" w:hAnsi="Times New Roman" w:cs="Times New Roman"/>
                <w:sz w:val="27"/>
                <w:szCs w:val="27"/>
              </w:rPr>
              <w:t>с</w:t>
            </w:r>
            <w:r w:rsidRPr="00D80F80">
              <w:rPr>
                <w:rFonts w:ascii="Times New Roman" w:hAnsi="Times New Roman" w:cs="Times New Roman"/>
                <w:sz w:val="27"/>
                <w:szCs w:val="27"/>
              </w:rPr>
              <w:t xml:space="preserve">сигнований областного бюджета Ульяновской области </w:t>
            </w:r>
          </w:p>
        </w:tc>
        <w:tc>
          <w:tcPr>
            <w:tcW w:w="3246" w:type="dxa"/>
          </w:tcPr>
          <w:p w:rsidR="00B011CF" w:rsidRPr="00D80F80" w:rsidRDefault="00B011CF" w:rsidP="00DE377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Министерство</w:t>
            </w:r>
          </w:p>
        </w:tc>
        <w:tc>
          <w:tcPr>
            <w:tcW w:w="1918" w:type="dxa"/>
          </w:tcPr>
          <w:p w:rsidR="00B011CF" w:rsidRPr="00D80F80" w:rsidRDefault="00B011CF" w:rsidP="00DE377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tcPr>
          <w:p w:rsidR="00B011CF" w:rsidRPr="00D80F80" w:rsidRDefault="00B011CF" w:rsidP="00DE0D06">
            <w:pPr>
              <w:widowControl w:val="0"/>
              <w:spacing w:after="0" w:line="240" w:lineRule="auto"/>
              <w:rPr>
                <w:rFonts w:ascii="Times New Roman" w:hAnsi="Times New Roman" w:cs="Times New Roman"/>
                <w:sz w:val="27"/>
                <w:szCs w:val="27"/>
              </w:rPr>
            </w:pPr>
          </w:p>
        </w:tc>
      </w:tr>
      <w:tr w:rsidR="00B011CF" w:rsidRPr="00D80F80" w:rsidTr="00450588">
        <w:tc>
          <w:tcPr>
            <w:tcW w:w="1080" w:type="dxa"/>
            <w:tcBorders>
              <w:bottom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2.3.3.</w:t>
            </w:r>
          </w:p>
        </w:tc>
        <w:tc>
          <w:tcPr>
            <w:tcW w:w="4500" w:type="dxa"/>
            <w:tcBorders>
              <w:bottom w:val="single" w:sz="4" w:space="0" w:color="auto"/>
            </w:tcBorders>
          </w:tcPr>
          <w:p w:rsidR="00B011CF" w:rsidRPr="00D80F80" w:rsidRDefault="00B011CF" w:rsidP="00DE377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конкурса на распред</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ление </w:t>
            </w:r>
            <w:r w:rsidRPr="00D80F80">
              <w:rPr>
                <w:rFonts w:ascii="Times New Roman" w:hAnsi="Times New Roman" w:cs="Times New Roman"/>
                <w:bCs/>
                <w:sz w:val="27"/>
                <w:szCs w:val="27"/>
              </w:rPr>
              <w:t xml:space="preserve">контрольных цифр приёма граждан </w:t>
            </w:r>
            <w:r w:rsidRPr="00D80F80">
              <w:rPr>
                <w:rFonts w:ascii="Times New Roman" w:hAnsi="Times New Roman" w:cs="Times New Roman"/>
                <w:sz w:val="27"/>
                <w:szCs w:val="27"/>
              </w:rPr>
              <w:t>по профессиям, специал</w:t>
            </w:r>
            <w:r w:rsidRPr="00D80F80">
              <w:rPr>
                <w:rFonts w:ascii="Times New Roman" w:hAnsi="Times New Roman" w:cs="Times New Roman"/>
                <w:sz w:val="27"/>
                <w:szCs w:val="27"/>
              </w:rPr>
              <w:t>ь</w:t>
            </w:r>
            <w:r w:rsidRPr="00D80F80">
              <w:rPr>
                <w:rFonts w:ascii="Times New Roman" w:hAnsi="Times New Roman" w:cs="Times New Roman"/>
                <w:sz w:val="27"/>
                <w:szCs w:val="27"/>
              </w:rPr>
              <w:t>ностям для обучения по имеющим государственную аккредитацию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разовательным программам средн</w:t>
            </w:r>
            <w:r w:rsidRPr="00D80F80">
              <w:rPr>
                <w:rFonts w:ascii="Times New Roman" w:hAnsi="Times New Roman" w:cs="Times New Roman"/>
                <w:sz w:val="27"/>
                <w:szCs w:val="27"/>
              </w:rPr>
              <w:t>е</w:t>
            </w:r>
            <w:r w:rsidRPr="00D80F80">
              <w:rPr>
                <w:rFonts w:ascii="Times New Roman" w:hAnsi="Times New Roman" w:cs="Times New Roman"/>
                <w:sz w:val="27"/>
                <w:szCs w:val="27"/>
              </w:rPr>
              <w:t xml:space="preserve">го профессионального образования за счёт бюджетных ассигнований областного бюджета Ульяновской области </w:t>
            </w:r>
          </w:p>
        </w:tc>
        <w:tc>
          <w:tcPr>
            <w:tcW w:w="3246" w:type="dxa"/>
            <w:tcBorders>
              <w:bottom w:val="single" w:sz="4" w:space="0" w:color="auto"/>
            </w:tcBorders>
          </w:tcPr>
          <w:p w:rsidR="00B011CF" w:rsidRPr="00D80F80" w:rsidRDefault="00B011CF" w:rsidP="00DD3A94">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tcBorders>
              <w:bottom w:val="single" w:sz="4" w:space="0" w:color="auto"/>
            </w:tcBorders>
          </w:tcPr>
          <w:p w:rsidR="00B011CF" w:rsidRPr="00D80F80" w:rsidRDefault="00B011CF" w:rsidP="00DE377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tcBorders>
              <w:bottom w:val="single" w:sz="4" w:space="0" w:color="auto"/>
            </w:tcBorders>
          </w:tcPr>
          <w:p w:rsidR="00B011CF" w:rsidRPr="00D80F80" w:rsidRDefault="00B011CF" w:rsidP="00DE0D06">
            <w:pPr>
              <w:widowControl w:val="0"/>
              <w:spacing w:after="0" w:line="240" w:lineRule="auto"/>
              <w:rPr>
                <w:rFonts w:ascii="Times New Roman" w:hAnsi="Times New Roman" w:cs="Times New Roman"/>
                <w:sz w:val="27"/>
                <w:szCs w:val="27"/>
              </w:rPr>
            </w:pPr>
          </w:p>
        </w:tc>
      </w:tr>
      <w:tr w:rsidR="00B011CF" w:rsidRPr="00D80F80" w:rsidTr="00450588">
        <w:tc>
          <w:tcPr>
            <w:tcW w:w="14704" w:type="dxa"/>
            <w:gridSpan w:val="5"/>
            <w:tcBorders>
              <w:top w:val="single" w:sz="4" w:space="0" w:color="auto"/>
              <w:left w:val="single" w:sz="4" w:space="0" w:color="auto"/>
              <w:bottom w:val="single" w:sz="4" w:space="0" w:color="auto"/>
              <w:right w:val="nil"/>
            </w:tcBorders>
          </w:tcPr>
          <w:p w:rsidR="00B011CF" w:rsidRPr="00D80F80" w:rsidRDefault="00B011CF" w:rsidP="00DE0D06">
            <w:pPr>
              <w:widowControl w:val="0"/>
              <w:spacing w:after="0" w:line="240" w:lineRule="auto"/>
              <w:jc w:val="center"/>
              <w:rPr>
                <w:rFonts w:ascii="Times New Roman" w:hAnsi="Times New Roman" w:cs="Times New Roman"/>
                <w:sz w:val="27"/>
                <w:szCs w:val="27"/>
              </w:rPr>
            </w:pPr>
          </w:p>
          <w:p w:rsidR="00B011CF" w:rsidRPr="00D80F80" w:rsidRDefault="00B011CF" w:rsidP="00383F33">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3. Введение эффективного контракта в системе среднего профессионального образования </w:t>
            </w:r>
            <w:r w:rsidR="00383F33">
              <w:rPr>
                <w:rFonts w:ascii="Times New Roman" w:hAnsi="Times New Roman" w:cs="Times New Roman"/>
                <w:sz w:val="27"/>
                <w:szCs w:val="27"/>
              </w:rPr>
              <w:br/>
            </w:r>
            <w:r w:rsidRPr="00D80F80">
              <w:rPr>
                <w:rFonts w:ascii="Times New Roman" w:hAnsi="Times New Roman" w:cs="Times New Roman"/>
                <w:sz w:val="27"/>
                <w:szCs w:val="27"/>
              </w:rPr>
              <w:t>и профессионального обучения</w:t>
            </w:r>
          </w:p>
        </w:tc>
      </w:tr>
      <w:tr w:rsidR="00B011CF" w:rsidRPr="00D80F80" w:rsidTr="00DD3A94">
        <w:trPr>
          <w:trHeight w:val="70"/>
        </w:trPr>
        <w:tc>
          <w:tcPr>
            <w:tcW w:w="1080" w:type="dxa"/>
            <w:tcBorders>
              <w:top w:val="single" w:sz="4" w:space="0" w:color="auto"/>
              <w:right w:val="single" w:sz="4" w:space="0" w:color="auto"/>
            </w:tcBorders>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3.1.</w:t>
            </w:r>
          </w:p>
        </w:tc>
        <w:tc>
          <w:tcPr>
            <w:tcW w:w="4500" w:type="dxa"/>
            <w:tcBorders>
              <w:top w:val="single" w:sz="4" w:space="0" w:color="auto"/>
              <w:left w:val="single" w:sz="4" w:space="0" w:color="auto"/>
              <w:bottom w:val="single" w:sz="4" w:space="0" w:color="auto"/>
              <w:right w:val="single" w:sz="4" w:space="0" w:color="auto"/>
            </w:tcBorders>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введение механизмов эффективного контракта с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ческими работниками и мастерами производственного обучения пр</w:t>
            </w:r>
            <w:r w:rsidRPr="00D80F80">
              <w:rPr>
                <w:rFonts w:ascii="Times New Roman" w:hAnsi="Times New Roman" w:cs="Times New Roman"/>
                <w:sz w:val="27"/>
                <w:szCs w:val="27"/>
              </w:rPr>
              <w:t>о</w:t>
            </w:r>
            <w:r w:rsidRPr="00D80F80">
              <w:rPr>
                <w:rFonts w:ascii="Times New Roman" w:hAnsi="Times New Roman" w:cs="Times New Roman"/>
                <w:sz w:val="27"/>
                <w:szCs w:val="27"/>
              </w:rPr>
              <w:t>фессиональных образовательных</w:t>
            </w:r>
            <w:r w:rsidR="00160F98">
              <w:rPr>
                <w:rFonts w:ascii="Times New Roman" w:hAnsi="Times New Roman" w:cs="Times New Roman"/>
                <w:sz w:val="27"/>
                <w:szCs w:val="27"/>
              </w:rPr>
              <w:t xml:space="preserve"> </w:t>
            </w:r>
            <w:r w:rsidRPr="00D80F80">
              <w:rPr>
                <w:rFonts w:ascii="Times New Roman" w:hAnsi="Times New Roman" w:cs="Times New Roman"/>
                <w:sz w:val="27"/>
                <w:szCs w:val="27"/>
              </w:rPr>
              <w:t>организаций:</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 участием</w:t>
            </w:r>
            <w:r w:rsidR="00160F98">
              <w:rPr>
                <w:rFonts w:ascii="Times New Roman" w:hAnsi="Times New Roman" w:cs="Times New Roman"/>
                <w:sz w:val="27"/>
                <w:szCs w:val="27"/>
              </w:rPr>
              <w:t xml:space="preserve"> </w:t>
            </w:r>
            <w:r w:rsidRPr="00D80F80">
              <w:rPr>
                <w:rFonts w:ascii="Times New Roman" w:hAnsi="Times New Roman" w:cs="Times New Roman"/>
                <w:sz w:val="27"/>
                <w:szCs w:val="27"/>
              </w:rPr>
              <w:t>руководителей</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профессиональных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00383F33">
              <w:rPr>
                <w:rFonts w:ascii="Times New Roman" w:hAnsi="Times New Roman" w:cs="Times New Roman"/>
                <w:sz w:val="27"/>
                <w:szCs w:val="27"/>
              </w:rPr>
              <w:t>организаций</w:t>
            </w:r>
            <w:r w:rsidR="00F44000">
              <w:rPr>
                <w:rFonts w:ascii="Times New Roman" w:hAnsi="Times New Roman" w:cs="Times New Roman"/>
                <w:sz w:val="27"/>
                <w:szCs w:val="27"/>
              </w:rPr>
              <w:t>*</w:t>
            </w:r>
          </w:p>
        </w:tc>
        <w:tc>
          <w:tcPr>
            <w:tcW w:w="1918" w:type="dxa"/>
            <w:tcBorders>
              <w:top w:val="single" w:sz="4" w:space="0" w:color="auto"/>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val="restart"/>
            <w:tcBorders>
              <w:top w:val="single" w:sz="4" w:space="0" w:color="auto"/>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профессиональных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к сре</w:t>
            </w:r>
            <w:r w:rsidRPr="00D80F80">
              <w:rPr>
                <w:rFonts w:ascii="Times New Roman" w:hAnsi="Times New Roman" w:cs="Times New Roman"/>
                <w:sz w:val="27"/>
                <w:szCs w:val="27"/>
              </w:rPr>
              <w:t>д</w:t>
            </w:r>
            <w:r w:rsidRPr="00D80F80">
              <w:rPr>
                <w:rFonts w:ascii="Times New Roman" w:hAnsi="Times New Roman" w:cs="Times New Roman"/>
                <w:sz w:val="27"/>
                <w:szCs w:val="27"/>
              </w:rPr>
              <w:t>ней заработной плате в Уль</w:t>
            </w:r>
            <w:r w:rsidRPr="00D80F80">
              <w:rPr>
                <w:rFonts w:ascii="Times New Roman" w:hAnsi="Times New Roman" w:cs="Times New Roman"/>
                <w:sz w:val="27"/>
                <w:szCs w:val="27"/>
              </w:rPr>
              <w:t>я</w:t>
            </w:r>
            <w:r w:rsidRPr="00D80F80">
              <w:rPr>
                <w:rFonts w:ascii="Times New Roman" w:hAnsi="Times New Roman" w:cs="Times New Roman"/>
                <w:sz w:val="27"/>
                <w:szCs w:val="27"/>
              </w:rPr>
              <w:t>новской области:</w:t>
            </w:r>
          </w:p>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lastRenderedPageBreak/>
              <w:t>в 2014 году – 80,0%;</w:t>
            </w:r>
          </w:p>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85,0%;</w:t>
            </w:r>
          </w:p>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90,0%;</w:t>
            </w:r>
          </w:p>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100,0%;</w:t>
            </w:r>
          </w:p>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100,0%</w:t>
            </w:r>
          </w:p>
        </w:tc>
      </w:tr>
      <w:tr w:rsidR="00B011CF" w:rsidRPr="00D80F80" w:rsidTr="00450588">
        <w:trPr>
          <w:trHeight w:val="3216"/>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3.1.1.</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Изучение рекомендаций по офор</w:t>
            </w:r>
            <w:r w:rsidRPr="00D80F80">
              <w:rPr>
                <w:rFonts w:ascii="Times New Roman" w:hAnsi="Times New Roman" w:cs="Times New Roman"/>
                <w:sz w:val="27"/>
                <w:szCs w:val="27"/>
              </w:rPr>
              <w:t>м</w:t>
            </w:r>
            <w:r w:rsidRPr="00D80F80">
              <w:rPr>
                <w:rFonts w:ascii="Times New Roman" w:hAnsi="Times New Roman" w:cs="Times New Roman"/>
                <w:sz w:val="27"/>
                <w:szCs w:val="27"/>
              </w:rPr>
              <w:t>лению трудовых отношений с р</w:t>
            </w:r>
            <w:r w:rsidRPr="00D80F80">
              <w:rPr>
                <w:rFonts w:ascii="Times New Roman" w:hAnsi="Times New Roman" w:cs="Times New Roman"/>
                <w:sz w:val="27"/>
                <w:szCs w:val="27"/>
              </w:rPr>
              <w:t>а</w:t>
            </w:r>
            <w:r w:rsidRPr="00D80F80">
              <w:rPr>
                <w:rFonts w:ascii="Times New Roman" w:hAnsi="Times New Roman" w:cs="Times New Roman"/>
                <w:sz w:val="27"/>
                <w:szCs w:val="27"/>
              </w:rPr>
              <w:t>ботниками профессиональных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 разраб</w:t>
            </w:r>
            <w:r w:rsidRPr="00D80F80">
              <w:rPr>
                <w:rFonts w:ascii="Times New Roman" w:hAnsi="Times New Roman" w:cs="Times New Roman"/>
                <w:sz w:val="27"/>
                <w:szCs w:val="27"/>
              </w:rPr>
              <w:t>о</w:t>
            </w:r>
            <w:r w:rsidRPr="00D80F80">
              <w:rPr>
                <w:rFonts w:ascii="Times New Roman" w:hAnsi="Times New Roman" w:cs="Times New Roman"/>
                <w:sz w:val="27"/>
                <w:szCs w:val="27"/>
              </w:rPr>
              <w:t>танных и утверждённых Минтрудом России при введении эффективного контракта</w:t>
            </w:r>
          </w:p>
        </w:tc>
        <w:tc>
          <w:tcPr>
            <w:tcW w:w="3246" w:type="dxa"/>
            <w:vMerge/>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1918" w:type="dxa"/>
            <w:tcBorders>
              <w:right w:val="single" w:sz="4" w:space="0" w:color="auto"/>
            </w:tcBorders>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(в течение</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одного месяца после</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утверждения</w:t>
            </w:r>
            <w:r w:rsidR="00160F98">
              <w:rPr>
                <w:rFonts w:ascii="Times New Roman" w:hAnsi="Times New Roman" w:cs="Times New Roman"/>
                <w:sz w:val="27"/>
                <w:szCs w:val="27"/>
              </w:rPr>
              <w:t xml:space="preserve"> </w:t>
            </w:r>
            <w:r w:rsidRPr="00D80F80">
              <w:rPr>
                <w:rFonts w:ascii="Times New Roman" w:hAnsi="Times New Roman" w:cs="Times New Roman"/>
                <w:sz w:val="27"/>
                <w:szCs w:val="27"/>
              </w:rPr>
              <w:t>рекомендаций</w:t>
            </w:r>
            <w:r w:rsidR="00160F98">
              <w:rPr>
                <w:rFonts w:ascii="Times New Roman" w:hAnsi="Times New Roman" w:cs="Times New Roman"/>
                <w:sz w:val="27"/>
                <w:szCs w:val="27"/>
              </w:rPr>
              <w:t xml:space="preserve"> </w:t>
            </w:r>
            <w:r w:rsidRPr="00D80F80">
              <w:rPr>
                <w:rFonts w:ascii="Times New Roman" w:hAnsi="Times New Roman" w:cs="Times New Roman"/>
                <w:sz w:val="27"/>
                <w:szCs w:val="27"/>
              </w:rPr>
              <w:t>на федерал</w:t>
            </w:r>
            <w:r w:rsidRPr="00D80F80">
              <w:rPr>
                <w:rFonts w:ascii="Times New Roman" w:hAnsi="Times New Roman" w:cs="Times New Roman"/>
                <w:sz w:val="27"/>
                <w:szCs w:val="27"/>
              </w:rPr>
              <w:t>ь</w:t>
            </w:r>
            <w:r w:rsidRPr="00D80F80">
              <w:rPr>
                <w:rFonts w:ascii="Times New Roman" w:hAnsi="Times New Roman" w:cs="Times New Roman"/>
                <w:sz w:val="27"/>
                <w:szCs w:val="27"/>
              </w:rPr>
              <w:t>ном уровне)</w:t>
            </w:r>
          </w:p>
        </w:tc>
        <w:tc>
          <w:tcPr>
            <w:tcW w:w="3960" w:type="dxa"/>
            <w:vMerge/>
            <w:tcBorders>
              <w:top w:val="single" w:sz="4" w:space="0" w:color="auto"/>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p>
        </w:tc>
      </w:tr>
      <w:tr w:rsidR="00B011CF" w:rsidRPr="00D80F80" w:rsidTr="00DD3A94">
        <w:trPr>
          <w:trHeight w:val="70"/>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3.1.2.</w:t>
            </w:r>
          </w:p>
        </w:tc>
        <w:tc>
          <w:tcPr>
            <w:tcW w:w="4500" w:type="dxa"/>
          </w:tcPr>
          <w:p w:rsidR="00B011CF" w:rsidRPr="00D80F80" w:rsidRDefault="00B011CF" w:rsidP="00F44000">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Совершенствование (модернизация) аттестации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и мастеров производственного обучения с последующим их пер</w:t>
            </w:r>
            <w:r w:rsidRPr="00D80F80">
              <w:rPr>
                <w:rFonts w:ascii="Times New Roman" w:hAnsi="Times New Roman" w:cs="Times New Roman"/>
                <w:sz w:val="27"/>
                <w:szCs w:val="27"/>
              </w:rPr>
              <w:t>е</w:t>
            </w:r>
            <w:r w:rsidRPr="00D80F80">
              <w:rPr>
                <w:rFonts w:ascii="Times New Roman" w:hAnsi="Times New Roman" w:cs="Times New Roman"/>
                <w:sz w:val="27"/>
                <w:szCs w:val="27"/>
              </w:rPr>
              <w:t>водом на «эффективный контракт»</w:t>
            </w:r>
          </w:p>
        </w:tc>
        <w:tc>
          <w:tcPr>
            <w:tcW w:w="3246" w:type="dxa"/>
            <w:vMerge/>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1918" w:type="dxa"/>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vMerge/>
            <w:tcBorders>
              <w:top w:val="single" w:sz="4" w:space="0" w:color="auto"/>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p>
        </w:tc>
      </w:tr>
      <w:tr w:rsidR="00B011CF" w:rsidRPr="00D80F80" w:rsidTr="00160F98">
        <w:trPr>
          <w:trHeight w:val="3784"/>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3.2.</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введение механизмов эффективного контракта с руков</w:t>
            </w:r>
            <w:r w:rsidRPr="00D80F80">
              <w:rPr>
                <w:rFonts w:ascii="Times New Roman" w:hAnsi="Times New Roman" w:cs="Times New Roman"/>
                <w:sz w:val="27"/>
                <w:szCs w:val="27"/>
              </w:rPr>
              <w:t>о</w:t>
            </w:r>
            <w:r w:rsidRPr="00D80F80">
              <w:rPr>
                <w:rFonts w:ascii="Times New Roman" w:hAnsi="Times New Roman" w:cs="Times New Roman"/>
                <w:sz w:val="27"/>
                <w:szCs w:val="27"/>
              </w:rPr>
              <w:t>дителями профессиональных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w:t>
            </w:r>
          </w:p>
        </w:tc>
        <w:tc>
          <w:tcPr>
            <w:tcW w:w="3246" w:type="dxa"/>
            <w:vMerge w:val="restart"/>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 участием</w:t>
            </w:r>
            <w:r w:rsidR="00160F98">
              <w:rPr>
                <w:rFonts w:ascii="Times New Roman" w:hAnsi="Times New Roman" w:cs="Times New Roman"/>
                <w:sz w:val="27"/>
                <w:szCs w:val="27"/>
              </w:rPr>
              <w:t xml:space="preserve"> р</w:t>
            </w:r>
            <w:r w:rsidRPr="00D80F80">
              <w:rPr>
                <w:rFonts w:ascii="Times New Roman" w:hAnsi="Times New Roman" w:cs="Times New Roman"/>
                <w:sz w:val="27"/>
                <w:szCs w:val="27"/>
              </w:rPr>
              <w:t>уководителей</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 xml:space="preserve">профессиональных </w:t>
            </w:r>
            <w:r w:rsidR="00160F98">
              <w:rPr>
                <w:rFonts w:ascii="Times New Roman" w:hAnsi="Times New Roman" w:cs="Times New Roman"/>
                <w:sz w:val="27"/>
                <w:szCs w:val="27"/>
              </w:rPr>
              <w:br/>
            </w:r>
            <w:r w:rsidRPr="00D80F80">
              <w:rPr>
                <w:rFonts w:ascii="Times New Roman" w:hAnsi="Times New Roman" w:cs="Times New Roman"/>
                <w:sz w:val="27"/>
                <w:szCs w:val="27"/>
              </w:rPr>
              <w:t>образовательных</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1918" w:type="dxa"/>
            <w:vMerge w:val="restart"/>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2014-2018 </w:t>
            </w:r>
            <w:r w:rsidR="00160F98">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val="restart"/>
            <w:tcBorders>
              <w:top w:val="single" w:sz="4" w:space="0" w:color="auto"/>
              <w:left w:val="single" w:sz="4" w:space="0" w:color="auto"/>
              <w:right w:val="single" w:sz="4" w:space="0" w:color="auto"/>
            </w:tcBorders>
            <w:shd w:val="clear" w:color="auto" w:fill="auto"/>
          </w:tcPr>
          <w:p w:rsidR="00B011CF" w:rsidRPr="00160F98" w:rsidRDefault="00B011CF" w:rsidP="00160F98">
            <w:pPr>
              <w:widowControl w:val="0"/>
              <w:spacing w:after="0" w:line="240" w:lineRule="auto"/>
              <w:jc w:val="both"/>
              <w:rPr>
                <w:rFonts w:ascii="Times New Roman" w:hAnsi="Times New Roman" w:cs="Times New Roman"/>
                <w:spacing w:val="-6"/>
                <w:sz w:val="27"/>
                <w:szCs w:val="27"/>
              </w:rPr>
            </w:pPr>
            <w:r w:rsidRPr="00160F98">
              <w:rPr>
                <w:rFonts w:ascii="Times New Roman" w:hAnsi="Times New Roman" w:cs="Times New Roman"/>
                <w:spacing w:val="-6"/>
                <w:sz w:val="27"/>
                <w:szCs w:val="27"/>
              </w:rPr>
              <w:t>Кратность среднемесячной зар</w:t>
            </w:r>
            <w:r w:rsidRPr="00160F98">
              <w:rPr>
                <w:rFonts w:ascii="Times New Roman" w:hAnsi="Times New Roman" w:cs="Times New Roman"/>
                <w:spacing w:val="-6"/>
                <w:sz w:val="27"/>
                <w:szCs w:val="27"/>
              </w:rPr>
              <w:t>а</w:t>
            </w:r>
            <w:r w:rsidRPr="00160F98">
              <w:rPr>
                <w:rFonts w:ascii="Times New Roman" w:hAnsi="Times New Roman" w:cs="Times New Roman"/>
                <w:spacing w:val="-6"/>
                <w:sz w:val="27"/>
                <w:szCs w:val="27"/>
              </w:rPr>
              <w:t xml:space="preserve">ботной платы руководителей </w:t>
            </w:r>
            <w:r w:rsidR="00160F98">
              <w:rPr>
                <w:rFonts w:ascii="Times New Roman" w:hAnsi="Times New Roman" w:cs="Times New Roman"/>
                <w:spacing w:val="-6"/>
                <w:sz w:val="27"/>
                <w:szCs w:val="27"/>
              </w:rPr>
              <w:br/>
            </w:r>
            <w:r w:rsidRPr="00160F98">
              <w:rPr>
                <w:rFonts w:ascii="Times New Roman" w:hAnsi="Times New Roman" w:cs="Times New Roman"/>
                <w:spacing w:val="-6"/>
                <w:sz w:val="27"/>
                <w:szCs w:val="27"/>
              </w:rPr>
              <w:t xml:space="preserve">и работников профессиональных образовательных организаций </w:t>
            </w:r>
            <w:r w:rsidR="00160F98">
              <w:rPr>
                <w:rFonts w:ascii="Times New Roman" w:hAnsi="Times New Roman" w:cs="Times New Roman"/>
                <w:spacing w:val="-6"/>
                <w:sz w:val="27"/>
                <w:szCs w:val="27"/>
              </w:rPr>
              <w:br/>
            </w:r>
            <w:r w:rsidRPr="00160F98">
              <w:rPr>
                <w:rFonts w:ascii="Times New Roman" w:hAnsi="Times New Roman" w:cs="Times New Roman"/>
                <w:spacing w:val="-6"/>
                <w:sz w:val="27"/>
                <w:szCs w:val="27"/>
              </w:rPr>
              <w:t>с 2013 года – не более 8.</w:t>
            </w:r>
          </w:p>
          <w:p w:rsidR="00B011CF" w:rsidRPr="00160F98" w:rsidRDefault="00B011CF" w:rsidP="00160F98">
            <w:pPr>
              <w:widowControl w:val="0"/>
              <w:spacing w:after="0" w:line="240" w:lineRule="auto"/>
              <w:jc w:val="both"/>
              <w:rPr>
                <w:rFonts w:ascii="Times New Roman" w:hAnsi="Times New Roman" w:cs="Times New Roman"/>
                <w:spacing w:val="-6"/>
                <w:sz w:val="27"/>
                <w:szCs w:val="27"/>
              </w:rPr>
            </w:pPr>
            <w:r w:rsidRPr="00160F98">
              <w:rPr>
                <w:rFonts w:ascii="Times New Roman" w:hAnsi="Times New Roman" w:cs="Times New Roman"/>
                <w:spacing w:val="-6"/>
                <w:sz w:val="27"/>
                <w:szCs w:val="27"/>
              </w:rPr>
              <w:t>Количество обучающих семин</w:t>
            </w:r>
            <w:r w:rsidRPr="00160F98">
              <w:rPr>
                <w:rFonts w:ascii="Times New Roman" w:hAnsi="Times New Roman" w:cs="Times New Roman"/>
                <w:spacing w:val="-6"/>
                <w:sz w:val="27"/>
                <w:szCs w:val="27"/>
              </w:rPr>
              <w:t>а</w:t>
            </w:r>
            <w:r w:rsidRPr="00160F98">
              <w:rPr>
                <w:rFonts w:ascii="Times New Roman" w:hAnsi="Times New Roman" w:cs="Times New Roman"/>
                <w:spacing w:val="-6"/>
                <w:sz w:val="27"/>
                <w:szCs w:val="27"/>
              </w:rPr>
              <w:t xml:space="preserve">ров с руководителями </w:t>
            </w:r>
            <w:proofErr w:type="spellStart"/>
            <w:proofErr w:type="gramStart"/>
            <w:r w:rsidRPr="00160F98">
              <w:rPr>
                <w:rFonts w:ascii="Times New Roman" w:hAnsi="Times New Roman" w:cs="Times New Roman"/>
                <w:spacing w:val="-6"/>
                <w:sz w:val="27"/>
                <w:szCs w:val="27"/>
              </w:rPr>
              <w:t>профес</w:t>
            </w:r>
            <w:r w:rsidR="00F44000">
              <w:rPr>
                <w:rFonts w:ascii="Times New Roman" w:hAnsi="Times New Roman" w:cs="Times New Roman"/>
                <w:spacing w:val="-6"/>
                <w:sz w:val="27"/>
                <w:szCs w:val="27"/>
              </w:rPr>
              <w:t>-</w:t>
            </w:r>
            <w:r w:rsidRPr="00160F98">
              <w:rPr>
                <w:rFonts w:ascii="Times New Roman" w:hAnsi="Times New Roman" w:cs="Times New Roman"/>
                <w:spacing w:val="-6"/>
                <w:sz w:val="27"/>
                <w:szCs w:val="27"/>
              </w:rPr>
              <w:t>сиональных</w:t>
            </w:r>
            <w:proofErr w:type="spellEnd"/>
            <w:proofErr w:type="gramEnd"/>
            <w:r w:rsidRPr="00160F98">
              <w:rPr>
                <w:rFonts w:ascii="Times New Roman" w:hAnsi="Times New Roman" w:cs="Times New Roman"/>
                <w:spacing w:val="-6"/>
                <w:sz w:val="27"/>
                <w:szCs w:val="27"/>
              </w:rPr>
              <w:t xml:space="preserve"> образовательных </w:t>
            </w:r>
            <w:r w:rsidR="00160F98">
              <w:rPr>
                <w:rFonts w:ascii="Times New Roman" w:hAnsi="Times New Roman" w:cs="Times New Roman"/>
                <w:spacing w:val="-6"/>
                <w:sz w:val="27"/>
                <w:szCs w:val="27"/>
              </w:rPr>
              <w:br/>
            </w:r>
            <w:r w:rsidRPr="00160F98">
              <w:rPr>
                <w:rFonts w:ascii="Times New Roman" w:hAnsi="Times New Roman" w:cs="Times New Roman"/>
                <w:spacing w:val="-6"/>
                <w:sz w:val="27"/>
                <w:szCs w:val="27"/>
              </w:rPr>
              <w:t>орга</w:t>
            </w:r>
            <w:r w:rsidR="00160F98">
              <w:rPr>
                <w:rFonts w:ascii="Times New Roman" w:hAnsi="Times New Roman" w:cs="Times New Roman"/>
                <w:spacing w:val="-6"/>
                <w:sz w:val="27"/>
                <w:szCs w:val="27"/>
              </w:rPr>
              <w:t xml:space="preserve">низаций в 2014 году </w:t>
            </w:r>
            <w:r w:rsidRPr="00160F98">
              <w:rPr>
                <w:rFonts w:ascii="Times New Roman" w:hAnsi="Times New Roman" w:cs="Times New Roman"/>
                <w:spacing w:val="-6"/>
                <w:sz w:val="27"/>
                <w:szCs w:val="27"/>
              </w:rPr>
              <w:t>– 3</w:t>
            </w:r>
          </w:p>
        </w:tc>
      </w:tr>
      <w:tr w:rsidR="00B011CF" w:rsidRPr="00D80F80" w:rsidTr="00160F98">
        <w:trPr>
          <w:trHeight w:val="2225"/>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3.2.1.</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Изучение методических рекоменд</w:t>
            </w:r>
            <w:r w:rsidRPr="00D80F80">
              <w:rPr>
                <w:rFonts w:ascii="Times New Roman" w:hAnsi="Times New Roman" w:cs="Times New Roman"/>
                <w:sz w:val="27"/>
                <w:szCs w:val="27"/>
              </w:rPr>
              <w:t>а</w:t>
            </w:r>
            <w:r w:rsidRPr="00D80F80">
              <w:rPr>
                <w:rFonts w:ascii="Times New Roman" w:hAnsi="Times New Roman" w:cs="Times New Roman"/>
                <w:sz w:val="27"/>
                <w:szCs w:val="27"/>
              </w:rPr>
              <w:t>ций по стимулированию руковод</w:t>
            </w:r>
            <w:r w:rsidRPr="00D80F80">
              <w:rPr>
                <w:rFonts w:ascii="Times New Roman" w:hAnsi="Times New Roman" w:cs="Times New Roman"/>
                <w:sz w:val="27"/>
                <w:szCs w:val="27"/>
              </w:rPr>
              <w:t>и</w:t>
            </w:r>
            <w:r w:rsidRPr="00D80F80">
              <w:rPr>
                <w:rFonts w:ascii="Times New Roman" w:hAnsi="Times New Roman" w:cs="Times New Roman"/>
                <w:sz w:val="27"/>
                <w:szCs w:val="27"/>
              </w:rPr>
              <w:t>телей профессиональных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направленных на установление взаимосвязи между показателями качества предоставл</w:t>
            </w:r>
            <w:r w:rsidRPr="00D80F80">
              <w:rPr>
                <w:rFonts w:ascii="Times New Roman" w:hAnsi="Times New Roman" w:cs="Times New Roman"/>
                <w:sz w:val="27"/>
                <w:szCs w:val="27"/>
              </w:rPr>
              <w:t>я</w:t>
            </w:r>
            <w:r w:rsidRPr="00D80F80">
              <w:rPr>
                <w:rFonts w:ascii="Times New Roman" w:hAnsi="Times New Roman" w:cs="Times New Roman"/>
                <w:sz w:val="27"/>
                <w:szCs w:val="27"/>
              </w:rPr>
              <w:t>емых организацией государстве</w:t>
            </w:r>
            <w:r w:rsidRPr="00D80F80">
              <w:rPr>
                <w:rFonts w:ascii="Times New Roman" w:hAnsi="Times New Roman" w:cs="Times New Roman"/>
                <w:sz w:val="27"/>
                <w:szCs w:val="27"/>
              </w:rPr>
              <w:t>н</w:t>
            </w:r>
            <w:r w:rsidRPr="00D80F80">
              <w:rPr>
                <w:rFonts w:ascii="Times New Roman" w:hAnsi="Times New Roman" w:cs="Times New Roman"/>
                <w:sz w:val="27"/>
                <w:szCs w:val="27"/>
              </w:rPr>
              <w:t xml:space="preserve">ных (муниципальных) услуг и </w:t>
            </w:r>
            <w:r w:rsidR="00160F98">
              <w:rPr>
                <w:rFonts w:ascii="Times New Roman" w:hAnsi="Times New Roman" w:cs="Times New Roman"/>
                <w:sz w:val="27"/>
                <w:szCs w:val="27"/>
              </w:rPr>
              <w:br/>
            </w:r>
            <w:r w:rsidRPr="00D80F80">
              <w:rPr>
                <w:rFonts w:ascii="Times New Roman" w:hAnsi="Times New Roman" w:cs="Times New Roman"/>
                <w:sz w:val="27"/>
                <w:szCs w:val="27"/>
              </w:rPr>
              <w:t>эффективностью деятельности р</w:t>
            </w:r>
            <w:r w:rsidRPr="00D80F80">
              <w:rPr>
                <w:rFonts w:ascii="Times New Roman" w:hAnsi="Times New Roman" w:cs="Times New Roman"/>
                <w:sz w:val="27"/>
                <w:szCs w:val="27"/>
              </w:rPr>
              <w:t>у</w:t>
            </w:r>
            <w:r w:rsidRPr="00D80F80">
              <w:rPr>
                <w:rFonts w:ascii="Times New Roman" w:hAnsi="Times New Roman" w:cs="Times New Roman"/>
                <w:sz w:val="27"/>
                <w:szCs w:val="27"/>
              </w:rPr>
              <w:t>ководителя профессиональной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зовательной организации (в том числе по результатам независимой оценки)</w:t>
            </w:r>
          </w:p>
        </w:tc>
        <w:tc>
          <w:tcPr>
            <w:tcW w:w="3246" w:type="dxa"/>
            <w:vMerge/>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1918" w:type="dxa"/>
            <w:vMerge/>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3960" w:type="dxa"/>
            <w:vMerge/>
            <w:tcBorders>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p>
        </w:tc>
      </w:tr>
      <w:tr w:rsidR="00B011CF" w:rsidRPr="00D80F80" w:rsidTr="00450588">
        <w:trPr>
          <w:trHeight w:val="650"/>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3.2.2.</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мероприятий по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зации заключения дополнительных соглашений к трудовому договору (новых трудовых договоров) с рук</w:t>
            </w:r>
            <w:r w:rsidRPr="00D80F80">
              <w:rPr>
                <w:rFonts w:ascii="Times New Roman" w:hAnsi="Times New Roman" w:cs="Times New Roman"/>
                <w:sz w:val="27"/>
                <w:szCs w:val="27"/>
              </w:rPr>
              <w:t>о</w:t>
            </w:r>
            <w:r w:rsidRPr="00D80F80">
              <w:rPr>
                <w:rFonts w:ascii="Times New Roman" w:hAnsi="Times New Roman" w:cs="Times New Roman"/>
                <w:sz w:val="27"/>
                <w:szCs w:val="27"/>
              </w:rPr>
              <w:t>водителями профессиональных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разовательных организаций в соо</w:t>
            </w:r>
            <w:r w:rsidRPr="00D80F80">
              <w:rPr>
                <w:rFonts w:ascii="Times New Roman" w:hAnsi="Times New Roman" w:cs="Times New Roman"/>
                <w:sz w:val="27"/>
                <w:szCs w:val="27"/>
              </w:rPr>
              <w:t>т</w:t>
            </w:r>
            <w:r w:rsidRPr="00D80F80">
              <w:rPr>
                <w:rFonts w:ascii="Times New Roman" w:hAnsi="Times New Roman" w:cs="Times New Roman"/>
                <w:sz w:val="27"/>
                <w:szCs w:val="27"/>
              </w:rPr>
              <w:t>ветствии с типовым трудовым дог</w:t>
            </w:r>
            <w:r w:rsidRPr="00D80F80">
              <w:rPr>
                <w:rFonts w:ascii="Times New Roman" w:hAnsi="Times New Roman" w:cs="Times New Roman"/>
                <w:sz w:val="27"/>
                <w:szCs w:val="27"/>
              </w:rPr>
              <w:t>о</w:t>
            </w:r>
            <w:r w:rsidRPr="00D80F80">
              <w:rPr>
                <w:rFonts w:ascii="Times New Roman" w:hAnsi="Times New Roman" w:cs="Times New Roman"/>
                <w:sz w:val="27"/>
                <w:szCs w:val="27"/>
              </w:rPr>
              <w:t>вором</w:t>
            </w:r>
          </w:p>
        </w:tc>
        <w:tc>
          <w:tcPr>
            <w:tcW w:w="3246" w:type="dxa"/>
            <w:vMerge/>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1918" w:type="dxa"/>
            <w:vMerge/>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3960" w:type="dxa"/>
            <w:vMerge/>
            <w:tcBorders>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p>
        </w:tc>
      </w:tr>
      <w:tr w:rsidR="00B011CF" w:rsidRPr="00D80F80" w:rsidTr="00160F98">
        <w:trPr>
          <w:trHeight w:val="70"/>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3.3.</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Информационное сопровождение мероприятий по введению эффе</w:t>
            </w:r>
            <w:r w:rsidRPr="00D80F80">
              <w:rPr>
                <w:rFonts w:ascii="Times New Roman" w:hAnsi="Times New Roman" w:cs="Times New Roman"/>
                <w:sz w:val="27"/>
                <w:szCs w:val="27"/>
              </w:rPr>
              <w:t>к</w:t>
            </w:r>
            <w:r w:rsidRPr="00D80F80">
              <w:rPr>
                <w:rFonts w:ascii="Times New Roman" w:hAnsi="Times New Roman" w:cs="Times New Roman"/>
                <w:sz w:val="27"/>
                <w:szCs w:val="27"/>
              </w:rPr>
              <w:t>тивного контракта в системе средн</w:t>
            </w:r>
            <w:r w:rsidRPr="00D80F80">
              <w:rPr>
                <w:rFonts w:ascii="Times New Roman" w:hAnsi="Times New Roman" w:cs="Times New Roman"/>
                <w:sz w:val="27"/>
                <w:szCs w:val="27"/>
              </w:rPr>
              <w:t>е</w:t>
            </w:r>
            <w:r w:rsidRPr="00D80F80">
              <w:rPr>
                <w:rFonts w:ascii="Times New Roman" w:hAnsi="Times New Roman" w:cs="Times New Roman"/>
                <w:sz w:val="27"/>
                <w:szCs w:val="27"/>
              </w:rPr>
              <w:t>го профессионального образования (публикации в средствах массовой информации, проведение семинаров и другие мероприятия):</w:t>
            </w:r>
          </w:p>
        </w:tc>
        <w:tc>
          <w:tcPr>
            <w:tcW w:w="3246" w:type="dxa"/>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 участием</w:t>
            </w:r>
            <w:r w:rsidR="00160F98">
              <w:rPr>
                <w:rFonts w:ascii="Times New Roman" w:hAnsi="Times New Roman" w:cs="Times New Roman"/>
                <w:sz w:val="27"/>
                <w:szCs w:val="27"/>
              </w:rPr>
              <w:t xml:space="preserve"> </w:t>
            </w:r>
            <w:r w:rsidRPr="00D80F80">
              <w:rPr>
                <w:rFonts w:ascii="Times New Roman" w:hAnsi="Times New Roman" w:cs="Times New Roman"/>
                <w:sz w:val="27"/>
                <w:szCs w:val="27"/>
              </w:rPr>
              <w:t>руководителей</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 xml:space="preserve">профессиональных </w:t>
            </w:r>
            <w:r w:rsidR="00160F98">
              <w:rPr>
                <w:rFonts w:ascii="Times New Roman" w:hAnsi="Times New Roman" w:cs="Times New Roman"/>
                <w:sz w:val="27"/>
                <w:szCs w:val="27"/>
              </w:rPr>
              <w:br/>
            </w:r>
            <w:r w:rsidRPr="00D80F80">
              <w:rPr>
                <w:rFonts w:ascii="Times New Roman" w:hAnsi="Times New Roman" w:cs="Times New Roman"/>
                <w:sz w:val="27"/>
                <w:szCs w:val="27"/>
              </w:rPr>
              <w:t>образовательных</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организаций *</w:t>
            </w:r>
          </w:p>
        </w:tc>
        <w:tc>
          <w:tcPr>
            <w:tcW w:w="1918" w:type="dxa"/>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2014-2018 </w:t>
            </w:r>
            <w:r w:rsidR="00160F98">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tcBorders>
              <w:top w:val="single" w:sz="4" w:space="0" w:color="auto"/>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Доля работников из числа </w:t>
            </w:r>
            <w:r w:rsidR="00160F98">
              <w:rPr>
                <w:rFonts w:ascii="Times New Roman" w:hAnsi="Times New Roman" w:cs="Times New Roman"/>
                <w:sz w:val="27"/>
                <w:szCs w:val="27"/>
              </w:rPr>
              <w:br/>
            </w:r>
            <w:r w:rsidRPr="00D80F80">
              <w:rPr>
                <w:rFonts w:ascii="Times New Roman" w:hAnsi="Times New Roman" w:cs="Times New Roman"/>
                <w:sz w:val="27"/>
                <w:szCs w:val="27"/>
              </w:rPr>
              <w:t>административно-</w:t>
            </w:r>
            <w:proofErr w:type="spellStart"/>
            <w:r w:rsidRPr="00D80F80">
              <w:rPr>
                <w:rFonts w:ascii="Times New Roman" w:hAnsi="Times New Roman" w:cs="Times New Roman"/>
                <w:sz w:val="27"/>
                <w:szCs w:val="27"/>
              </w:rPr>
              <w:t>управленчес</w:t>
            </w:r>
            <w:proofErr w:type="spellEnd"/>
            <w:r w:rsidR="00160F98">
              <w:rPr>
                <w:rFonts w:ascii="Times New Roman" w:hAnsi="Times New Roman" w:cs="Times New Roman"/>
                <w:sz w:val="27"/>
                <w:szCs w:val="27"/>
              </w:rPr>
              <w:t>-</w:t>
            </w:r>
            <w:r w:rsidRPr="00D80F80">
              <w:rPr>
                <w:rFonts w:ascii="Times New Roman" w:hAnsi="Times New Roman" w:cs="Times New Roman"/>
                <w:sz w:val="27"/>
                <w:szCs w:val="27"/>
              </w:rPr>
              <w:t>кого и вспомогательного перс</w:t>
            </w:r>
            <w:r w:rsidRPr="00D80F80">
              <w:rPr>
                <w:rFonts w:ascii="Times New Roman" w:hAnsi="Times New Roman" w:cs="Times New Roman"/>
                <w:sz w:val="27"/>
                <w:szCs w:val="27"/>
              </w:rPr>
              <w:t>о</w:t>
            </w:r>
            <w:r w:rsidRPr="00D80F80">
              <w:rPr>
                <w:rFonts w:ascii="Times New Roman" w:hAnsi="Times New Roman" w:cs="Times New Roman"/>
                <w:sz w:val="27"/>
                <w:szCs w:val="27"/>
              </w:rPr>
              <w:t>нала в общей численности р</w:t>
            </w:r>
            <w:r w:rsidRPr="00D80F80">
              <w:rPr>
                <w:rFonts w:ascii="Times New Roman" w:hAnsi="Times New Roman" w:cs="Times New Roman"/>
                <w:sz w:val="27"/>
                <w:szCs w:val="27"/>
              </w:rPr>
              <w:t>а</w:t>
            </w:r>
            <w:r w:rsidRPr="00D80F80">
              <w:rPr>
                <w:rFonts w:ascii="Times New Roman" w:hAnsi="Times New Roman" w:cs="Times New Roman"/>
                <w:sz w:val="27"/>
                <w:szCs w:val="27"/>
              </w:rPr>
              <w:t>ботников профессиональных образовательных организаций</w:t>
            </w:r>
          </w:p>
        </w:tc>
      </w:tr>
      <w:tr w:rsidR="00B011CF" w:rsidRPr="00D80F80" w:rsidTr="00450588">
        <w:trPr>
          <w:trHeight w:val="2599"/>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3.3.1.</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Организация мероприятий по раз</w:t>
            </w:r>
            <w:r w:rsidRPr="00D80F80">
              <w:rPr>
                <w:rFonts w:ascii="Times New Roman" w:hAnsi="Times New Roman" w:cs="Times New Roman"/>
                <w:sz w:val="27"/>
                <w:szCs w:val="27"/>
              </w:rPr>
              <w:t>ъ</w:t>
            </w:r>
            <w:r w:rsidRPr="00D80F80">
              <w:rPr>
                <w:rFonts w:ascii="Times New Roman" w:hAnsi="Times New Roman" w:cs="Times New Roman"/>
                <w:sz w:val="27"/>
                <w:szCs w:val="27"/>
              </w:rPr>
              <w:t>яснению механизмов введения э</w:t>
            </w:r>
            <w:r w:rsidRPr="00D80F80">
              <w:rPr>
                <w:rFonts w:ascii="Times New Roman" w:hAnsi="Times New Roman" w:cs="Times New Roman"/>
                <w:sz w:val="27"/>
                <w:szCs w:val="27"/>
              </w:rPr>
              <w:t>ф</w:t>
            </w:r>
            <w:r w:rsidRPr="00D80F80">
              <w:rPr>
                <w:rFonts w:ascii="Times New Roman" w:hAnsi="Times New Roman" w:cs="Times New Roman"/>
                <w:sz w:val="27"/>
                <w:szCs w:val="27"/>
              </w:rPr>
              <w:t>фективного контракта с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лями профессиональных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w:t>
            </w:r>
          </w:p>
        </w:tc>
        <w:tc>
          <w:tcPr>
            <w:tcW w:w="3246" w:type="dxa"/>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 участием</w:t>
            </w:r>
            <w:r w:rsidR="00160F98">
              <w:rPr>
                <w:rFonts w:ascii="Times New Roman" w:hAnsi="Times New Roman" w:cs="Times New Roman"/>
                <w:sz w:val="27"/>
                <w:szCs w:val="27"/>
              </w:rPr>
              <w:t xml:space="preserve"> </w:t>
            </w:r>
            <w:r w:rsidRPr="00D80F80">
              <w:rPr>
                <w:rFonts w:ascii="Times New Roman" w:hAnsi="Times New Roman" w:cs="Times New Roman"/>
                <w:sz w:val="27"/>
                <w:szCs w:val="27"/>
              </w:rPr>
              <w:t>руководителей</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 xml:space="preserve">профессиональных </w:t>
            </w:r>
            <w:r w:rsidR="00160F98">
              <w:rPr>
                <w:rFonts w:ascii="Times New Roman" w:hAnsi="Times New Roman" w:cs="Times New Roman"/>
                <w:sz w:val="27"/>
                <w:szCs w:val="27"/>
              </w:rPr>
              <w:br/>
            </w:r>
            <w:r w:rsidRPr="00D80F80">
              <w:rPr>
                <w:rFonts w:ascii="Times New Roman" w:hAnsi="Times New Roman" w:cs="Times New Roman"/>
                <w:sz w:val="27"/>
                <w:szCs w:val="27"/>
              </w:rPr>
              <w:t>образовательных</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организаций *</w:t>
            </w:r>
          </w:p>
        </w:tc>
        <w:tc>
          <w:tcPr>
            <w:tcW w:w="1918" w:type="dxa"/>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3960" w:type="dxa"/>
            <w:tcBorders>
              <w:left w:val="single" w:sz="4" w:space="0" w:color="auto"/>
              <w:right w:val="single" w:sz="4" w:space="0" w:color="auto"/>
            </w:tcBorders>
            <w:shd w:val="clear" w:color="auto" w:fill="auto"/>
          </w:tcPr>
          <w:p w:rsidR="00B011CF" w:rsidRPr="00D80F80" w:rsidRDefault="00B011CF" w:rsidP="00F44000">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Утверждение плана меропри</w:t>
            </w:r>
            <w:r w:rsidRPr="00D80F80">
              <w:rPr>
                <w:rFonts w:ascii="Times New Roman" w:hAnsi="Times New Roman" w:cs="Times New Roman"/>
                <w:sz w:val="27"/>
                <w:szCs w:val="27"/>
              </w:rPr>
              <w:t>я</w:t>
            </w:r>
            <w:r w:rsidRPr="00D80F80">
              <w:rPr>
                <w:rFonts w:ascii="Times New Roman" w:hAnsi="Times New Roman" w:cs="Times New Roman"/>
                <w:sz w:val="27"/>
                <w:szCs w:val="27"/>
              </w:rPr>
              <w:t>тий по организации заключения дополнительных соглашений к трудовому договору (новых трудовых договоров) с рабо</w:t>
            </w:r>
            <w:r w:rsidRPr="00D80F80">
              <w:rPr>
                <w:rFonts w:ascii="Times New Roman" w:hAnsi="Times New Roman" w:cs="Times New Roman"/>
                <w:sz w:val="27"/>
                <w:szCs w:val="27"/>
              </w:rPr>
              <w:t>т</w:t>
            </w:r>
            <w:r w:rsidRPr="00D80F80">
              <w:rPr>
                <w:rFonts w:ascii="Times New Roman" w:hAnsi="Times New Roman" w:cs="Times New Roman"/>
                <w:sz w:val="27"/>
                <w:szCs w:val="27"/>
              </w:rPr>
              <w:t>никами профессиональных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разовательных организаций</w:t>
            </w:r>
            <w:r w:rsidR="00160F98">
              <w:rPr>
                <w:rFonts w:ascii="Times New Roman" w:hAnsi="Times New Roman" w:cs="Times New Roman"/>
                <w:sz w:val="27"/>
                <w:szCs w:val="27"/>
              </w:rPr>
              <w:t>.</w:t>
            </w:r>
            <w:r w:rsidRPr="00D80F80">
              <w:rPr>
                <w:rFonts w:ascii="Times New Roman" w:hAnsi="Times New Roman" w:cs="Times New Roman"/>
                <w:sz w:val="27"/>
                <w:szCs w:val="27"/>
              </w:rPr>
              <w:t xml:space="preserve"> Количество методических с</w:t>
            </w:r>
            <w:r w:rsidRPr="00D80F80">
              <w:rPr>
                <w:rFonts w:ascii="Times New Roman" w:hAnsi="Times New Roman" w:cs="Times New Roman"/>
                <w:sz w:val="27"/>
                <w:szCs w:val="27"/>
              </w:rPr>
              <w:t>е</w:t>
            </w:r>
            <w:r w:rsidRPr="00D80F80">
              <w:rPr>
                <w:rFonts w:ascii="Times New Roman" w:hAnsi="Times New Roman" w:cs="Times New Roman"/>
                <w:sz w:val="27"/>
                <w:szCs w:val="27"/>
              </w:rPr>
              <w:t>минаров по разъяснению мех</w:t>
            </w:r>
            <w:r w:rsidRPr="00D80F80">
              <w:rPr>
                <w:rFonts w:ascii="Times New Roman" w:hAnsi="Times New Roman" w:cs="Times New Roman"/>
                <w:sz w:val="27"/>
                <w:szCs w:val="27"/>
              </w:rPr>
              <w:t>а</w:t>
            </w:r>
            <w:r w:rsidRPr="00D80F80">
              <w:rPr>
                <w:rFonts w:ascii="Times New Roman" w:hAnsi="Times New Roman" w:cs="Times New Roman"/>
                <w:sz w:val="27"/>
                <w:szCs w:val="27"/>
              </w:rPr>
              <w:t>низмов эффективного контра</w:t>
            </w:r>
            <w:r w:rsidRPr="00D80F80">
              <w:rPr>
                <w:rFonts w:ascii="Times New Roman" w:hAnsi="Times New Roman" w:cs="Times New Roman"/>
                <w:sz w:val="27"/>
                <w:szCs w:val="27"/>
              </w:rPr>
              <w:t>к</w:t>
            </w:r>
            <w:r w:rsidRPr="00D80F80">
              <w:rPr>
                <w:rFonts w:ascii="Times New Roman" w:hAnsi="Times New Roman" w:cs="Times New Roman"/>
                <w:sz w:val="27"/>
                <w:szCs w:val="27"/>
              </w:rPr>
              <w:t>та с работниками професси</w:t>
            </w:r>
            <w:r w:rsidRPr="00D80F80">
              <w:rPr>
                <w:rFonts w:ascii="Times New Roman" w:hAnsi="Times New Roman" w:cs="Times New Roman"/>
                <w:sz w:val="27"/>
                <w:szCs w:val="27"/>
              </w:rPr>
              <w:t>о</w:t>
            </w:r>
            <w:r w:rsidRPr="00D80F80">
              <w:rPr>
                <w:rFonts w:ascii="Times New Roman" w:hAnsi="Times New Roman" w:cs="Times New Roman"/>
                <w:sz w:val="27"/>
                <w:szCs w:val="27"/>
              </w:rPr>
              <w:t>нальных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в 2014 году – не менее 3</w:t>
            </w:r>
          </w:p>
        </w:tc>
      </w:tr>
      <w:tr w:rsidR="00B011CF" w:rsidRPr="00D80F80" w:rsidTr="00450588">
        <w:trPr>
          <w:trHeight w:val="1111"/>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3.3.2.</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Направление в профессиональные образовательные организации пр</w:t>
            </w:r>
            <w:r w:rsidRPr="00D80F80">
              <w:rPr>
                <w:rFonts w:ascii="Times New Roman" w:hAnsi="Times New Roman" w:cs="Times New Roman"/>
                <w:sz w:val="27"/>
                <w:szCs w:val="27"/>
              </w:rPr>
              <w:t>и</w:t>
            </w:r>
            <w:r w:rsidRPr="00D80F80">
              <w:rPr>
                <w:rFonts w:ascii="Times New Roman" w:hAnsi="Times New Roman" w:cs="Times New Roman"/>
                <w:sz w:val="27"/>
                <w:szCs w:val="27"/>
              </w:rPr>
              <w:t>мерной формы трудового договора с работниками профессиональных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разовательных организаций с целью внедрения механизмов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го контракта</w:t>
            </w:r>
          </w:p>
        </w:tc>
        <w:tc>
          <w:tcPr>
            <w:tcW w:w="3246" w:type="dxa"/>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 участием</w:t>
            </w:r>
            <w:r w:rsidR="00160F98">
              <w:rPr>
                <w:rFonts w:ascii="Times New Roman" w:hAnsi="Times New Roman" w:cs="Times New Roman"/>
                <w:sz w:val="27"/>
                <w:szCs w:val="27"/>
              </w:rPr>
              <w:t xml:space="preserve"> </w:t>
            </w:r>
            <w:r w:rsidRPr="00D80F80">
              <w:rPr>
                <w:rFonts w:ascii="Times New Roman" w:hAnsi="Times New Roman" w:cs="Times New Roman"/>
                <w:sz w:val="27"/>
                <w:szCs w:val="27"/>
              </w:rPr>
              <w:t>руководителей</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 xml:space="preserve">профессиональных </w:t>
            </w:r>
            <w:r w:rsidR="00160F98">
              <w:rPr>
                <w:rFonts w:ascii="Times New Roman" w:hAnsi="Times New Roman" w:cs="Times New Roman"/>
                <w:sz w:val="27"/>
                <w:szCs w:val="27"/>
              </w:rPr>
              <w:br/>
            </w:r>
            <w:r w:rsidRPr="00D80F80">
              <w:rPr>
                <w:rFonts w:ascii="Times New Roman" w:hAnsi="Times New Roman" w:cs="Times New Roman"/>
                <w:sz w:val="27"/>
                <w:szCs w:val="27"/>
              </w:rPr>
              <w:t>образовательных</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организаций *</w:t>
            </w:r>
          </w:p>
        </w:tc>
        <w:tc>
          <w:tcPr>
            <w:tcW w:w="1918" w:type="dxa"/>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w:t>
            </w:r>
            <w:r w:rsidRPr="00160F98">
              <w:rPr>
                <w:rFonts w:ascii="Times New Roman" w:hAnsi="Times New Roman" w:cs="Times New Roman"/>
                <w:sz w:val="27"/>
                <w:szCs w:val="27"/>
              </w:rPr>
              <w:t>4</w:t>
            </w:r>
            <w:r w:rsidRPr="00D80F80">
              <w:rPr>
                <w:rFonts w:ascii="Times New Roman" w:hAnsi="Times New Roman" w:cs="Times New Roman"/>
                <w:sz w:val="27"/>
                <w:szCs w:val="27"/>
              </w:rPr>
              <w:t xml:space="preserve"> год</w:t>
            </w:r>
          </w:p>
        </w:tc>
        <w:tc>
          <w:tcPr>
            <w:tcW w:w="3960" w:type="dxa"/>
            <w:tcBorders>
              <w:left w:val="single" w:sz="4" w:space="0" w:color="auto"/>
              <w:right w:val="single" w:sz="4" w:space="0" w:color="auto"/>
            </w:tcBorders>
            <w:shd w:val="clear" w:color="auto" w:fill="auto"/>
          </w:tcPr>
          <w:p w:rsidR="00B011CF" w:rsidRPr="00D80F80" w:rsidRDefault="00B011CF" w:rsidP="00F44000">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 Доля профессиональных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 в к</w:t>
            </w:r>
            <w:r w:rsidRPr="00D80F80">
              <w:rPr>
                <w:rFonts w:ascii="Times New Roman" w:hAnsi="Times New Roman" w:cs="Times New Roman"/>
                <w:sz w:val="27"/>
                <w:szCs w:val="27"/>
              </w:rPr>
              <w:t>о</w:t>
            </w:r>
            <w:r w:rsidRPr="00D80F80">
              <w:rPr>
                <w:rFonts w:ascii="Times New Roman" w:hAnsi="Times New Roman" w:cs="Times New Roman"/>
                <w:sz w:val="27"/>
                <w:szCs w:val="27"/>
              </w:rPr>
              <w:t>торых заключение дополн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тельных соглашений к труд</w:t>
            </w:r>
            <w:r w:rsidRPr="00D80F80">
              <w:rPr>
                <w:rFonts w:ascii="Times New Roman" w:hAnsi="Times New Roman" w:cs="Times New Roman"/>
                <w:sz w:val="27"/>
                <w:szCs w:val="27"/>
              </w:rPr>
              <w:t>о</w:t>
            </w:r>
            <w:r w:rsidRPr="00D80F80">
              <w:rPr>
                <w:rFonts w:ascii="Times New Roman" w:hAnsi="Times New Roman" w:cs="Times New Roman"/>
                <w:sz w:val="27"/>
                <w:szCs w:val="27"/>
              </w:rPr>
              <w:t>вому договору (новых трудовых договоров) с работниками пр</w:t>
            </w:r>
            <w:r w:rsidRPr="00D80F80">
              <w:rPr>
                <w:rFonts w:ascii="Times New Roman" w:hAnsi="Times New Roman" w:cs="Times New Roman"/>
                <w:sz w:val="27"/>
                <w:szCs w:val="27"/>
              </w:rPr>
              <w:t>о</w:t>
            </w:r>
            <w:r w:rsidRPr="00D80F80">
              <w:rPr>
                <w:rFonts w:ascii="Times New Roman" w:hAnsi="Times New Roman" w:cs="Times New Roman"/>
                <w:sz w:val="27"/>
                <w:szCs w:val="27"/>
              </w:rPr>
              <w:t>фессиональных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 в соотве</w:t>
            </w:r>
            <w:r w:rsidRPr="00D80F80">
              <w:rPr>
                <w:rFonts w:ascii="Times New Roman" w:hAnsi="Times New Roman" w:cs="Times New Roman"/>
                <w:sz w:val="27"/>
                <w:szCs w:val="27"/>
              </w:rPr>
              <w:t>т</w:t>
            </w:r>
            <w:r w:rsidRPr="00D80F80">
              <w:rPr>
                <w:rFonts w:ascii="Times New Roman" w:hAnsi="Times New Roman" w:cs="Times New Roman"/>
                <w:sz w:val="27"/>
                <w:szCs w:val="27"/>
              </w:rPr>
              <w:t>ствии с моделью эффективного контракта, к концу 2013 года – 10%</w:t>
            </w:r>
          </w:p>
        </w:tc>
      </w:tr>
      <w:tr w:rsidR="00B011CF" w:rsidRPr="00D80F80" w:rsidTr="00450588">
        <w:trPr>
          <w:trHeight w:val="315"/>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3.4.</w:t>
            </w:r>
          </w:p>
        </w:tc>
        <w:tc>
          <w:tcPr>
            <w:tcW w:w="4500" w:type="dxa"/>
          </w:tcPr>
          <w:p w:rsidR="00B011CF" w:rsidRPr="00D80F80" w:rsidRDefault="00B011CF" w:rsidP="00160F98">
            <w:pPr>
              <w:widowControl w:val="0"/>
              <w:spacing w:after="0" w:line="233" w:lineRule="auto"/>
              <w:jc w:val="both"/>
              <w:rPr>
                <w:rFonts w:ascii="Times New Roman" w:hAnsi="Times New Roman" w:cs="Times New Roman"/>
                <w:sz w:val="27"/>
                <w:szCs w:val="27"/>
              </w:rPr>
            </w:pPr>
            <w:r w:rsidRPr="00D80F80">
              <w:rPr>
                <w:rFonts w:ascii="Times New Roman" w:hAnsi="Times New Roman" w:cs="Times New Roman"/>
                <w:sz w:val="27"/>
                <w:szCs w:val="27"/>
              </w:rPr>
              <w:t>Разработка и апробация моделей эффективного контракта в системе среднего профессионального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и профессионального об</w:t>
            </w:r>
            <w:r w:rsidRPr="00D80F80">
              <w:rPr>
                <w:rFonts w:ascii="Times New Roman" w:hAnsi="Times New Roman" w:cs="Times New Roman"/>
                <w:sz w:val="27"/>
                <w:szCs w:val="27"/>
              </w:rPr>
              <w:t>у</w:t>
            </w:r>
            <w:r w:rsidRPr="00D80F80">
              <w:rPr>
                <w:rFonts w:ascii="Times New Roman" w:hAnsi="Times New Roman" w:cs="Times New Roman"/>
                <w:sz w:val="27"/>
                <w:szCs w:val="27"/>
              </w:rPr>
              <w:t>чения</w:t>
            </w:r>
          </w:p>
        </w:tc>
        <w:tc>
          <w:tcPr>
            <w:tcW w:w="3246" w:type="dxa"/>
            <w:vMerge w:val="restart"/>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с участием</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руководителей</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t xml:space="preserve">профессиональных </w:t>
            </w:r>
            <w:r w:rsidR="00160F98">
              <w:rPr>
                <w:rFonts w:ascii="Times New Roman" w:hAnsi="Times New Roman" w:cs="Times New Roman"/>
                <w:sz w:val="27"/>
                <w:szCs w:val="27"/>
              </w:rPr>
              <w:br/>
            </w:r>
            <w:r w:rsidRPr="00D80F80">
              <w:rPr>
                <w:rFonts w:ascii="Times New Roman" w:hAnsi="Times New Roman" w:cs="Times New Roman"/>
                <w:sz w:val="27"/>
                <w:szCs w:val="27"/>
              </w:rPr>
              <w:lastRenderedPageBreak/>
              <w:t>образовательных</w:t>
            </w:r>
          </w:p>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организаций *</w:t>
            </w:r>
          </w:p>
        </w:tc>
        <w:tc>
          <w:tcPr>
            <w:tcW w:w="1918" w:type="dxa"/>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201</w:t>
            </w:r>
            <w:r w:rsidRPr="00D80F80">
              <w:rPr>
                <w:rFonts w:ascii="Times New Roman" w:hAnsi="Times New Roman" w:cs="Times New Roman"/>
                <w:sz w:val="27"/>
                <w:szCs w:val="27"/>
                <w:lang w:val="en-US"/>
              </w:rPr>
              <w:t>4</w:t>
            </w:r>
            <w:r w:rsidRPr="00D80F80">
              <w:rPr>
                <w:rFonts w:ascii="Times New Roman" w:hAnsi="Times New Roman" w:cs="Times New Roman"/>
                <w:sz w:val="27"/>
                <w:szCs w:val="27"/>
              </w:rPr>
              <w:t>-2018</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val="restart"/>
            <w:tcBorders>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Доля работников из числа а</w:t>
            </w:r>
            <w:r w:rsidRPr="00D80F80">
              <w:rPr>
                <w:rFonts w:ascii="Times New Roman" w:hAnsi="Times New Roman" w:cs="Times New Roman"/>
                <w:sz w:val="27"/>
                <w:szCs w:val="27"/>
              </w:rPr>
              <w:t>д</w:t>
            </w:r>
            <w:r w:rsidRPr="00D80F80">
              <w:rPr>
                <w:rFonts w:ascii="Times New Roman" w:hAnsi="Times New Roman" w:cs="Times New Roman"/>
                <w:sz w:val="27"/>
                <w:szCs w:val="27"/>
              </w:rPr>
              <w:t>министративно-</w:t>
            </w:r>
            <w:proofErr w:type="spellStart"/>
            <w:r w:rsidRPr="00D80F80">
              <w:rPr>
                <w:rFonts w:ascii="Times New Roman" w:hAnsi="Times New Roman" w:cs="Times New Roman"/>
                <w:sz w:val="27"/>
                <w:szCs w:val="27"/>
              </w:rPr>
              <w:t>управленчес</w:t>
            </w:r>
            <w:proofErr w:type="spellEnd"/>
            <w:r w:rsidR="00160F98">
              <w:rPr>
                <w:rFonts w:ascii="Times New Roman" w:hAnsi="Times New Roman" w:cs="Times New Roman"/>
                <w:sz w:val="27"/>
                <w:szCs w:val="27"/>
              </w:rPr>
              <w:t>-</w:t>
            </w:r>
            <w:r w:rsidRPr="00D80F80">
              <w:rPr>
                <w:rFonts w:ascii="Times New Roman" w:hAnsi="Times New Roman" w:cs="Times New Roman"/>
                <w:sz w:val="27"/>
                <w:szCs w:val="27"/>
              </w:rPr>
              <w:t>кого и вспомогательного перс</w:t>
            </w:r>
            <w:r w:rsidRPr="00D80F80">
              <w:rPr>
                <w:rFonts w:ascii="Times New Roman" w:hAnsi="Times New Roman" w:cs="Times New Roman"/>
                <w:sz w:val="27"/>
                <w:szCs w:val="27"/>
              </w:rPr>
              <w:t>о</w:t>
            </w:r>
            <w:r w:rsidRPr="00D80F80">
              <w:rPr>
                <w:rFonts w:ascii="Times New Roman" w:hAnsi="Times New Roman" w:cs="Times New Roman"/>
                <w:sz w:val="27"/>
                <w:szCs w:val="27"/>
              </w:rPr>
              <w:t xml:space="preserve">нала в общей численности </w:t>
            </w:r>
            <w:r w:rsidR="00160F98">
              <w:rPr>
                <w:rFonts w:ascii="Times New Roman" w:hAnsi="Times New Roman" w:cs="Times New Roman"/>
                <w:sz w:val="27"/>
                <w:szCs w:val="27"/>
              </w:rPr>
              <w:br/>
            </w:r>
            <w:r w:rsidRPr="00D80F80">
              <w:rPr>
                <w:rFonts w:ascii="Times New Roman" w:hAnsi="Times New Roman" w:cs="Times New Roman"/>
                <w:sz w:val="27"/>
                <w:szCs w:val="27"/>
              </w:rPr>
              <w:lastRenderedPageBreak/>
              <w:t>работников профессиональных образовательных организаций</w:t>
            </w:r>
          </w:p>
        </w:tc>
      </w:tr>
      <w:tr w:rsidR="00B011CF" w:rsidRPr="00D80F80" w:rsidTr="00450588">
        <w:trPr>
          <w:trHeight w:val="3687"/>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3.4.1.</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мероприятий по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зации заключения дополнительных соглашений к трудовому договору (новых трудовых договоров) с р</w:t>
            </w:r>
            <w:r w:rsidRPr="00D80F80">
              <w:rPr>
                <w:rFonts w:ascii="Times New Roman" w:hAnsi="Times New Roman" w:cs="Times New Roman"/>
                <w:sz w:val="27"/>
                <w:szCs w:val="27"/>
              </w:rPr>
              <w:t>а</w:t>
            </w:r>
            <w:r w:rsidRPr="00D80F80">
              <w:rPr>
                <w:rFonts w:ascii="Times New Roman" w:hAnsi="Times New Roman" w:cs="Times New Roman"/>
                <w:sz w:val="27"/>
                <w:szCs w:val="27"/>
              </w:rPr>
              <w:t>ботниками профессиональных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 реализ</w:t>
            </w:r>
            <w:r w:rsidRPr="00D80F80">
              <w:rPr>
                <w:rFonts w:ascii="Times New Roman" w:hAnsi="Times New Roman" w:cs="Times New Roman"/>
                <w:sz w:val="27"/>
                <w:szCs w:val="27"/>
              </w:rPr>
              <w:t>у</w:t>
            </w:r>
            <w:r w:rsidRPr="00D80F80">
              <w:rPr>
                <w:rFonts w:ascii="Times New Roman" w:hAnsi="Times New Roman" w:cs="Times New Roman"/>
                <w:sz w:val="27"/>
                <w:szCs w:val="27"/>
              </w:rPr>
              <w:t>ющих программы среднего профе</w:t>
            </w:r>
            <w:r w:rsidRPr="00D80F80">
              <w:rPr>
                <w:rFonts w:ascii="Times New Roman" w:hAnsi="Times New Roman" w:cs="Times New Roman"/>
                <w:sz w:val="27"/>
                <w:szCs w:val="27"/>
              </w:rPr>
              <w:t>с</w:t>
            </w:r>
            <w:r w:rsidRPr="00D80F80">
              <w:rPr>
                <w:rFonts w:ascii="Times New Roman" w:hAnsi="Times New Roman" w:cs="Times New Roman"/>
                <w:sz w:val="27"/>
                <w:szCs w:val="27"/>
              </w:rPr>
              <w:t>сионального образования и профе</w:t>
            </w:r>
            <w:r w:rsidRPr="00D80F80">
              <w:rPr>
                <w:rFonts w:ascii="Times New Roman" w:hAnsi="Times New Roman" w:cs="Times New Roman"/>
                <w:sz w:val="27"/>
                <w:szCs w:val="27"/>
              </w:rPr>
              <w:t>с</w:t>
            </w:r>
            <w:r w:rsidRPr="00D80F80">
              <w:rPr>
                <w:rFonts w:ascii="Times New Roman" w:hAnsi="Times New Roman" w:cs="Times New Roman"/>
                <w:sz w:val="27"/>
                <w:szCs w:val="27"/>
              </w:rPr>
              <w:t>сионального обучения, в связи с введением эффективного контракта</w:t>
            </w:r>
          </w:p>
        </w:tc>
        <w:tc>
          <w:tcPr>
            <w:tcW w:w="3246" w:type="dxa"/>
            <w:vMerge/>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1918" w:type="dxa"/>
            <w:vMerge w:val="restart"/>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w:t>
            </w:r>
            <w:r w:rsidRPr="00D80F80">
              <w:rPr>
                <w:rFonts w:ascii="Times New Roman" w:hAnsi="Times New Roman" w:cs="Times New Roman"/>
                <w:sz w:val="27"/>
                <w:szCs w:val="27"/>
                <w:lang w:val="en-US"/>
              </w:rPr>
              <w:t>4</w:t>
            </w:r>
            <w:r w:rsidRPr="00D80F80">
              <w:rPr>
                <w:rFonts w:ascii="Times New Roman" w:hAnsi="Times New Roman" w:cs="Times New Roman"/>
                <w:sz w:val="27"/>
                <w:szCs w:val="27"/>
              </w:rPr>
              <w:t>-2018</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tcBorders>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p>
        </w:tc>
      </w:tr>
      <w:tr w:rsidR="00B011CF" w:rsidRPr="00D80F80" w:rsidTr="00160F98">
        <w:trPr>
          <w:trHeight w:val="1781"/>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3.4.2.</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Проведение работы по заключению трудовых договоров с руководит</w:t>
            </w:r>
            <w:r w:rsidRPr="00D80F80">
              <w:rPr>
                <w:rFonts w:ascii="Times New Roman" w:hAnsi="Times New Roman" w:cs="Times New Roman"/>
                <w:sz w:val="27"/>
                <w:szCs w:val="27"/>
              </w:rPr>
              <w:t>е</w:t>
            </w:r>
            <w:r w:rsidRPr="00D80F80">
              <w:rPr>
                <w:rFonts w:ascii="Times New Roman" w:hAnsi="Times New Roman" w:cs="Times New Roman"/>
                <w:sz w:val="27"/>
                <w:szCs w:val="27"/>
              </w:rPr>
              <w:t>лями профессиональных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тельных организаций </w:t>
            </w:r>
          </w:p>
        </w:tc>
        <w:tc>
          <w:tcPr>
            <w:tcW w:w="3246" w:type="dxa"/>
            <w:vMerge/>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1918" w:type="dxa"/>
            <w:vMerge/>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3960" w:type="dxa"/>
            <w:vMerge/>
            <w:tcBorders>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p>
        </w:tc>
      </w:tr>
      <w:tr w:rsidR="00B011CF" w:rsidRPr="00D80F80" w:rsidTr="00450588">
        <w:trPr>
          <w:trHeight w:val="387"/>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3.5.</w:t>
            </w:r>
          </w:p>
        </w:tc>
        <w:tc>
          <w:tcPr>
            <w:tcW w:w="4500" w:type="dxa"/>
          </w:tcPr>
          <w:p w:rsidR="00B011CF" w:rsidRPr="00D80F80" w:rsidRDefault="00B011CF" w:rsidP="00630D5D">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Осуществление мероприятий,        направленных на оптимизацию </w:t>
            </w:r>
            <w:proofErr w:type="gramStart"/>
            <w:r w:rsidRPr="00D80F80">
              <w:rPr>
                <w:rFonts w:ascii="Times New Roman" w:hAnsi="Times New Roman" w:cs="Times New Roman"/>
                <w:sz w:val="27"/>
                <w:szCs w:val="27"/>
              </w:rPr>
              <w:t>ра</w:t>
            </w:r>
            <w:r w:rsidRPr="00D80F80">
              <w:rPr>
                <w:rFonts w:ascii="Times New Roman" w:hAnsi="Times New Roman" w:cs="Times New Roman"/>
                <w:sz w:val="27"/>
                <w:szCs w:val="27"/>
              </w:rPr>
              <w:t>с</w:t>
            </w:r>
            <w:r w:rsidRPr="00D80F80">
              <w:rPr>
                <w:rFonts w:ascii="Times New Roman" w:hAnsi="Times New Roman" w:cs="Times New Roman"/>
                <w:sz w:val="27"/>
                <w:szCs w:val="27"/>
              </w:rPr>
              <w:t>ходов</w:t>
            </w:r>
            <w:proofErr w:type="gramEnd"/>
            <w:r w:rsidRPr="00D80F80">
              <w:rPr>
                <w:rFonts w:ascii="Times New Roman" w:hAnsi="Times New Roman" w:cs="Times New Roman"/>
                <w:sz w:val="27"/>
                <w:szCs w:val="27"/>
              </w:rPr>
              <w:t xml:space="preserve"> на оплату труда вспомог</w:t>
            </w:r>
            <w:r w:rsidRPr="00D80F80">
              <w:rPr>
                <w:rFonts w:ascii="Times New Roman" w:hAnsi="Times New Roman" w:cs="Times New Roman"/>
                <w:sz w:val="27"/>
                <w:szCs w:val="27"/>
              </w:rPr>
              <w:t>а</w:t>
            </w:r>
            <w:r w:rsidRPr="00D80F80">
              <w:rPr>
                <w:rFonts w:ascii="Times New Roman" w:hAnsi="Times New Roman" w:cs="Times New Roman"/>
                <w:sz w:val="27"/>
                <w:szCs w:val="27"/>
              </w:rPr>
              <w:t>тельного</w:t>
            </w:r>
            <w:r w:rsidR="00F44000">
              <w:rPr>
                <w:rFonts w:ascii="Times New Roman" w:hAnsi="Times New Roman" w:cs="Times New Roman"/>
                <w:sz w:val="27"/>
                <w:szCs w:val="27"/>
              </w:rPr>
              <w:t xml:space="preserve"> и</w:t>
            </w:r>
            <w:r w:rsidRPr="00D80F80">
              <w:rPr>
                <w:rFonts w:ascii="Times New Roman" w:hAnsi="Times New Roman" w:cs="Times New Roman"/>
                <w:sz w:val="27"/>
                <w:szCs w:val="27"/>
              </w:rPr>
              <w:t xml:space="preserve"> административно-управленческого персонала</w:t>
            </w:r>
          </w:p>
        </w:tc>
        <w:tc>
          <w:tcPr>
            <w:tcW w:w="3246" w:type="dxa"/>
            <w:vMerge w:val="restart"/>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 с участием</w:t>
            </w:r>
            <w:r w:rsidR="00160F98">
              <w:rPr>
                <w:rFonts w:ascii="Times New Roman" w:hAnsi="Times New Roman" w:cs="Times New Roman"/>
                <w:sz w:val="27"/>
                <w:szCs w:val="27"/>
              </w:rPr>
              <w:t xml:space="preserve"> </w:t>
            </w:r>
            <w:r w:rsidRPr="00D80F80">
              <w:rPr>
                <w:rFonts w:ascii="Times New Roman" w:hAnsi="Times New Roman" w:cs="Times New Roman"/>
                <w:sz w:val="27"/>
                <w:szCs w:val="27"/>
              </w:rPr>
              <w:t>руководителей</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 xml:space="preserve">профессиональных </w:t>
            </w:r>
            <w:r w:rsidR="00160F98">
              <w:rPr>
                <w:rFonts w:ascii="Times New Roman" w:hAnsi="Times New Roman" w:cs="Times New Roman"/>
                <w:sz w:val="27"/>
                <w:szCs w:val="27"/>
              </w:rPr>
              <w:br/>
            </w:r>
            <w:r w:rsidRPr="00D80F80">
              <w:rPr>
                <w:rFonts w:ascii="Times New Roman" w:hAnsi="Times New Roman" w:cs="Times New Roman"/>
                <w:sz w:val="27"/>
                <w:szCs w:val="27"/>
              </w:rPr>
              <w:t>образовательных</w:t>
            </w:r>
            <w:r w:rsidR="00160F98">
              <w:rPr>
                <w:rFonts w:ascii="Times New Roman" w:hAnsi="Times New Roman" w:cs="Times New Roman"/>
                <w:sz w:val="27"/>
                <w:szCs w:val="27"/>
              </w:rPr>
              <w:t xml:space="preserve"> </w:t>
            </w:r>
            <w:r w:rsidR="00160F98">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1918" w:type="dxa"/>
            <w:vMerge w:val="restart"/>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r w:rsidR="00160F98">
              <w:rPr>
                <w:rFonts w:ascii="Times New Roman" w:hAnsi="Times New Roman" w:cs="Times New Roman"/>
                <w:sz w:val="27"/>
                <w:szCs w:val="27"/>
              </w:rPr>
              <w:br/>
            </w:r>
            <w:r w:rsidRPr="00D80F80">
              <w:rPr>
                <w:rFonts w:ascii="Times New Roman" w:hAnsi="Times New Roman" w:cs="Times New Roman"/>
                <w:sz w:val="27"/>
                <w:szCs w:val="27"/>
              </w:rPr>
              <w:t>годы</w:t>
            </w:r>
          </w:p>
        </w:tc>
        <w:tc>
          <w:tcPr>
            <w:tcW w:w="3960" w:type="dxa"/>
            <w:vMerge w:val="restart"/>
            <w:tcBorders>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Численность студентов, обуч</w:t>
            </w:r>
            <w:r w:rsidRPr="00D80F80">
              <w:rPr>
                <w:rFonts w:ascii="Times New Roman" w:hAnsi="Times New Roman" w:cs="Times New Roman"/>
                <w:sz w:val="27"/>
                <w:szCs w:val="27"/>
              </w:rPr>
              <w:t>а</w:t>
            </w:r>
            <w:r w:rsidRPr="00D80F80">
              <w:rPr>
                <w:rFonts w:ascii="Times New Roman" w:hAnsi="Times New Roman" w:cs="Times New Roman"/>
                <w:sz w:val="27"/>
                <w:szCs w:val="27"/>
              </w:rPr>
              <w:t>ющихся по образовательным программам среднего профе</w:t>
            </w:r>
            <w:r w:rsidRPr="00D80F80">
              <w:rPr>
                <w:rFonts w:ascii="Times New Roman" w:hAnsi="Times New Roman" w:cs="Times New Roman"/>
                <w:sz w:val="27"/>
                <w:szCs w:val="27"/>
              </w:rPr>
              <w:t>с</w:t>
            </w:r>
            <w:r w:rsidRPr="00D80F80">
              <w:rPr>
                <w:rFonts w:ascii="Times New Roman" w:hAnsi="Times New Roman" w:cs="Times New Roman"/>
                <w:sz w:val="27"/>
                <w:szCs w:val="27"/>
              </w:rPr>
              <w:t>сионального образования, в расчёте на 1 работника, зам</w:t>
            </w:r>
            <w:r w:rsidRPr="00D80F80">
              <w:rPr>
                <w:rFonts w:ascii="Times New Roman" w:hAnsi="Times New Roman" w:cs="Times New Roman"/>
                <w:sz w:val="27"/>
                <w:szCs w:val="27"/>
              </w:rPr>
              <w:t>е</w:t>
            </w:r>
            <w:r w:rsidRPr="00D80F80">
              <w:rPr>
                <w:rFonts w:ascii="Times New Roman" w:hAnsi="Times New Roman" w:cs="Times New Roman"/>
                <w:sz w:val="27"/>
                <w:szCs w:val="27"/>
              </w:rPr>
              <w:t>щающего должности педагог</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ческих работников </w:t>
            </w:r>
          </w:p>
        </w:tc>
      </w:tr>
      <w:tr w:rsidR="00B011CF" w:rsidRPr="00D80F80" w:rsidTr="00450588">
        <w:trPr>
          <w:trHeight w:val="387"/>
        </w:trPr>
        <w:tc>
          <w:tcPr>
            <w:tcW w:w="1080" w:type="dxa"/>
            <w:shd w:val="clear" w:color="auto" w:fill="auto"/>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3.5.1.</w:t>
            </w:r>
          </w:p>
        </w:tc>
        <w:tc>
          <w:tcPr>
            <w:tcW w:w="4500" w:type="dxa"/>
          </w:tcPr>
          <w:p w:rsidR="00B011CF" w:rsidRPr="00D80F80" w:rsidRDefault="00B011CF" w:rsidP="00F44000">
            <w:pPr>
              <w:widowControl w:val="0"/>
              <w:spacing w:after="0" w:line="221" w:lineRule="auto"/>
              <w:jc w:val="both"/>
              <w:rPr>
                <w:rFonts w:ascii="Times New Roman" w:hAnsi="Times New Roman" w:cs="Times New Roman"/>
                <w:sz w:val="27"/>
                <w:szCs w:val="27"/>
              </w:rPr>
            </w:pPr>
            <w:r w:rsidRPr="00D80F80">
              <w:rPr>
                <w:rFonts w:ascii="Times New Roman" w:hAnsi="Times New Roman" w:cs="Times New Roman"/>
                <w:sz w:val="27"/>
                <w:szCs w:val="27"/>
              </w:rPr>
              <w:t>Дифференциация оплаты труда вспомогательного</w:t>
            </w:r>
            <w:r w:rsidR="00F44000">
              <w:rPr>
                <w:rFonts w:ascii="Times New Roman" w:hAnsi="Times New Roman" w:cs="Times New Roman"/>
                <w:sz w:val="27"/>
                <w:szCs w:val="27"/>
              </w:rPr>
              <w:t xml:space="preserve"> и</w:t>
            </w:r>
            <w:r w:rsidRPr="00D80F80">
              <w:rPr>
                <w:rFonts w:ascii="Times New Roman" w:hAnsi="Times New Roman" w:cs="Times New Roman"/>
                <w:sz w:val="27"/>
                <w:szCs w:val="27"/>
              </w:rPr>
              <w:t xml:space="preserve"> администрати</w:t>
            </w:r>
            <w:r w:rsidRPr="00D80F80">
              <w:rPr>
                <w:rFonts w:ascii="Times New Roman" w:hAnsi="Times New Roman" w:cs="Times New Roman"/>
                <w:sz w:val="27"/>
                <w:szCs w:val="27"/>
              </w:rPr>
              <w:t>в</w:t>
            </w:r>
            <w:r w:rsidRPr="00D80F80">
              <w:rPr>
                <w:rFonts w:ascii="Times New Roman" w:hAnsi="Times New Roman" w:cs="Times New Roman"/>
                <w:sz w:val="27"/>
                <w:szCs w:val="27"/>
              </w:rPr>
              <w:t>но-управленческого персонала и</w:t>
            </w:r>
            <w:r w:rsidRPr="00D80F80">
              <w:rPr>
                <w:rFonts w:ascii="Times New Roman" w:hAnsi="Times New Roman" w:cs="Times New Roman"/>
                <w:sz w:val="27"/>
                <w:szCs w:val="27"/>
              </w:rPr>
              <w:t>с</w:t>
            </w:r>
            <w:r w:rsidRPr="00D80F80">
              <w:rPr>
                <w:rFonts w:ascii="Times New Roman" w:hAnsi="Times New Roman" w:cs="Times New Roman"/>
                <w:sz w:val="27"/>
                <w:szCs w:val="27"/>
              </w:rPr>
              <w:t>ходя из предельной доли расходов на оплату их труда в общем фонде оплаты труда образовательной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низации не более 40%</w:t>
            </w:r>
          </w:p>
        </w:tc>
        <w:tc>
          <w:tcPr>
            <w:tcW w:w="3246" w:type="dxa"/>
            <w:vMerge/>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1918" w:type="dxa"/>
            <w:vMerge/>
            <w:tcBorders>
              <w:right w:val="single" w:sz="4" w:space="0" w:color="auto"/>
            </w:tcBorders>
            <w:shd w:val="clear" w:color="auto" w:fill="auto"/>
          </w:tcPr>
          <w:p w:rsidR="00B011CF" w:rsidRPr="00D80F80" w:rsidRDefault="00B011CF" w:rsidP="00160F98">
            <w:pPr>
              <w:widowControl w:val="0"/>
              <w:spacing w:after="0" w:line="240" w:lineRule="auto"/>
              <w:jc w:val="center"/>
              <w:rPr>
                <w:rFonts w:ascii="Times New Roman" w:hAnsi="Times New Roman" w:cs="Times New Roman"/>
                <w:sz w:val="27"/>
                <w:szCs w:val="27"/>
              </w:rPr>
            </w:pPr>
          </w:p>
        </w:tc>
        <w:tc>
          <w:tcPr>
            <w:tcW w:w="3960" w:type="dxa"/>
            <w:vMerge/>
            <w:tcBorders>
              <w:left w:val="single" w:sz="4" w:space="0" w:color="auto"/>
              <w:right w:val="single" w:sz="4" w:space="0" w:color="auto"/>
            </w:tcBorders>
            <w:shd w:val="clear" w:color="auto" w:fill="auto"/>
          </w:tcPr>
          <w:p w:rsidR="00B011CF" w:rsidRPr="00D80F80" w:rsidRDefault="00B011CF" w:rsidP="00160F98">
            <w:pPr>
              <w:widowControl w:val="0"/>
              <w:spacing w:after="0" w:line="240" w:lineRule="auto"/>
              <w:jc w:val="both"/>
              <w:rPr>
                <w:rFonts w:ascii="Times New Roman" w:hAnsi="Times New Roman" w:cs="Times New Roman"/>
                <w:sz w:val="27"/>
                <w:szCs w:val="27"/>
              </w:rPr>
            </w:pPr>
          </w:p>
        </w:tc>
      </w:tr>
      <w:tr w:rsidR="00B011CF" w:rsidRPr="00D80F80" w:rsidTr="00450588">
        <w:trPr>
          <w:trHeight w:val="2335"/>
        </w:trPr>
        <w:tc>
          <w:tcPr>
            <w:tcW w:w="1080" w:type="dxa"/>
            <w:vMerge w:val="restart"/>
            <w:shd w:val="clear" w:color="auto" w:fill="auto"/>
          </w:tcPr>
          <w:p w:rsidR="00B011CF" w:rsidRPr="00D80F80" w:rsidRDefault="00B011CF" w:rsidP="00F44000">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3.5.2.</w:t>
            </w:r>
          </w:p>
        </w:tc>
        <w:tc>
          <w:tcPr>
            <w:tcW w:w="4500" w:type="dxa"/>
            <w:vMerge w:val="restart"/>
          </w:tcPr>
          <w:p w:rsidR="00B011CF" w:rsidRPr="00D80F80" w:rsidRDefault="00B011CF" w:rsidP="00600ED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Оптимизация численности по о</w:t>
            </w:r>
            <w:r w:rsidRPr="00D80F80">
              <w:rPr>
                <w:rFonts w:ascii="Times New Roman" w:hAnsi="Times New Roman" w:cs="Times New Roman"/>
                <w:sz w:val="27"/>
                <w:szCs w:val="27"/>
              </w:rPr>
              <w:t>т</w:t>
            </w:r>
            <w:r w:rsidRPr="00D80F80">
              <w:rPr>
                <w:rFonts w:ascii="Times New Roman" w:hAnsi="Times New Roman" w:cs="Times New Roman"/>
                <w:sz w:val="27"/>
                <w:szCs w:val="27"/>
              </w:rPr>
              <w:t>дельным категориям пед</w:t>
            </w:r>
            <w:r w:rsidR="00F44000">
              <w:rPr>
                <w:rFonts w:ascii="Times New Roman" w:hAnsi="Times New Roman" w:cs="Times New Roman"/>
                <w:sz w:val="27"/>
                <w:szCs w:val="27"/>
              </w:rPr>
              <w:t>агогических работников, определё</w:t>
            </w:r>
            <w:r w:rsidRPr="00D80F80">
              <w:rPr>
                <w:rFonts w:ascii="Times New Roman" w:hAnsi="Times New Roman" w:cs="Times New Roman"/>
                <w:sz w:val="27"/>
                <w:szCs w:val="27"/>
              </w:rPr>
              <w:t>нных указами Президента Российской Федерации, с учётом увеличения производ</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тельности труда и проводимых и</w:t>
            </w:r>
            <w:r w:rsidRPr="00D80F80">
              <w:rPr>
                <w:rFonts w:ascii="Times New Roman" w:hAnsi="Times New Roman" w:cs="Times New Roman"/>
                <w:sz w:val="27"/>
                <w:szCs w:val="27"/>
              </w:rPr>
              <w:t>н</w:t>
            </w:r>
            <w:r w:rsidRPr="00D80F80">
              <w:rPr>
                <w:rFonts w:ascii="Times New Roman" w:hAnsi="Times New Roman" w:cs="Times New Roman"/>
                <w:sz w:val="27"/>
                <w:szCs w:val="27"/>
              </w:rPr>
              <w:t>ституциональных изменений</w:t>
            </w:r>
          </w:p>
        </w:tc>
        <w:tc>
          <w:tcPr>
            <w:tcW w:w="3246" w:type="dxa"/>
            <w:vMerge/>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p>
        </w:tc>
        <w:tc>
          <w:tcPr>
            <w:tcW w:w="1918" w:type="dxa"/>
            <w:vMerge/>
            <w:tcBorders>
              <w:right w:val="single" w:sz="4" w:space="0" w:color="auto"/>
            </w:tcBorders>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p>
        </w:tc>
        <w:tc>
          <w:tcPr>
            <w:tcW w:w="3960" w:type="dxa"/>
            <w:vMerge/>
            <w:tcBorders>
              <w:left w:val="single" w:sz="4" w:space="0" w:color="auto"/>
              <w:right w:val="single" w:sz="4" w:space="0" w:color="auto"/>
            </w:tcBorders>
            <w:shd w:val="clear" w:color="auto" w:fill="auto"/>
          </w:tcPr>
          <w:p w:rsidR="00B011CF" w:rsidRPr="00D80F80" w:rsidRDefault="00B011CF" w:rsidP="00600ED9">
            <w:pPr>
              <w:widowControl w:val="0"/>
              <w:spacing w:after="0" w:line="235" w:lineRule="auto"/>
              <w:jc w:val="both"/>
              <w:rPr>
                <w:rFonts w:ascii="Times New Roman" w:hAnsi="Times New Roman" w:cs="Times New Roman"/>
                <w:sz w:val="27"/>
                <w:szCs w:val="27"/>
              </w:rPr>
            </w:pPr>
          </w:p>
        </w:tc>
      </w:tr>
      <w:tr w:rsidR="00B011CF" w:rsidRPr="00D80F80" w:rsidTr="00600ED9">
        <w:trPr>
          <w:trHeight w:val="304"/>
        </w:trPr>
        <w:tc>
          <w:tcPr>
            <w:tcW w:w="1080" w:type="dxa"/>
            <w:vMerge/>
            <w:shd w:val="clear" w:color="auto" w:fill="auto"/>
          </w:tcPr>
          <w:p w:rsidR="00B011CF" w:rsidRPr="00D80F80" w:rsidRDefault="00B011CF" w:rsidP="00600ED9">
            <w:pPr>
              <w:widowControl w:val="0"/>
              <w:spacing w:after="0" w:line="235" w:lineRule="auto"/>
              <w:rPr>
                <w:rFonts w:ascii="Times New Roman" w:hAnsi="Times New Roman" w:cs="Times New Roman"/>
                <w:sz w:val="27"/>
                <w:szCs w:val="27"/>
              </w:rPr>
            </w:pPr>
          </w:p>
        </w:tc>
        <w:tc>
          <w:tcPr>
            <w:tcW w:w="4500" w:type="dxa"/>
            <w:vMerge/>
          </w:tcPr>
          <w:p w:rsidR="00B011CF" w:rsidRPr="00D80F80" w:rsidRDefault="00B011CF" w:rsidP="00600ED9">
            <w:pPr>
              <w:widowControl w:val="0"/>
              <w:spacing w:after="0" w:line="235" w:lineRule="auto"/>
              <w:jc w:val="both"/>
              <w:rPr>
                <w:rFonts w:ascii="Times New Roman" w:hAnsi="Times New Roman" w:cs="Times New Roman"/>
                <w:sz w:val="27"/>
                <w:szCs w:val="27"/>
              </w:rPr>
            </w:pPr>
          </w:p>
        </w:tc>
        <w:tc>
          <w:tcPr>
            <w:tcW w:w="3246" w:type="dxa"/>
            <w:vMerge/>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p>
        </w:tc>
        <w:tc>
          <w:tcPr>
            <w:tcW w:w="1918" w:type="dxa"/>
            <w:vMerge/>
            <w:tcBorders>
              <w:right w:val="single" w:sz="4" w:space="0" w:color="auto"/>
            </w:tcBorders>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p>
        </w:tc>
        <w:tc>
          <w:tcPr>
            <w:tcW w:w="3960" w:type="dxa"/>
            <w:vMerge w:val="restart"/>
            <w:tcBorders>
              <w:left w:val="single" w:sz="4" w:space="0" w:color="auto"/>
              <w:right w:val="single" w:sz="4" w:space="0" w:color="auto"/>
            </w:tcBorders>
            <w:shd w:val="clear" w:color="auto" w:fill="auto"/>
          </w:tcPr>
          <w:p w:rsidR="00B011CF" w:rsidRPr="00D80F80" w:rsidRDefault="00B011CF" w:rsidP="00600ED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профессиональных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к сре</w:t>
            </w:r>
            <w:r w:rsidRPr="00D80F80">
              <w:rPr>
                <w:rFonts w:ascii="Times New Roman" w:hAnsi="Times New Roman" w:cs="Times New Roman"/>
                <w:sz w:val="27"/>
                <w:szCs w:val="27"/>
              </w:rPr>
              <w:t>д</w:t>
            </w:r>
            <w:r w:rsidRPr="00D80F80">
              <w:rPr>
                <w:rFonts w:ascii="Times New Roman" w:hAnsi="Times New Roman" w:cs="Times New Roman"/>
                <w:sz w:val="27"/>
                <w:szCs w:val="27"/>
              </w:rPr>
              <w:t>ней заработной плате в Уль</w:t>
            </w:r>
            <w:r w:rsidRPr="00D80F80">
              <w:rPr>
                <w:rFonts w:ascii="Times New Roman" w:hAnsi="Times New Roman" w:cs="Times New Roman"/>
                <w:sz w:val="27"/>
                <w:szCs w:val="27"/>
              </w:rPr>
              <w:t>я</w:t>
            </w:r>
            <w:r w:rsidRPr="00D80F80">
              <w:rPr>
                <w:rFonts w:ascii="Times New Roman" w:hAnsi="Times New Roman" w:cs="Times New Roman"/>
                <w:sz w:val="27"/>
                <w:szCs w:val="27"/>
              </w:rPr>
              <w:t>новской области:</w:t>
            </w:r>
          </w:p>
          <w:p w:rsidR="00B011CF" w:rsidRPr="00D80F80" w:rsidRDefault="00B011CF" w:rsidP="00600ED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2014 году – 80,0%;</w:t>
            </w:r>
          </w:p>
          <w:p w:rsidR="00B011CF" w:rsidRPr="00D80F80" w:rsidRDefault="00B011CF" w:rsidP="00600ED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2015 году – 85,0%;</w:t>
            </w:r>
          </w:p>
          <w:p w:rsidR="00B011CF" w:rsidRPr="00D80F80" w:rsidRDefault="00B011CF" w:rsidP="00600ED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2016 году – 90,0%;</w:t>
            </w:r>
          </w:p>
          <w:p w:rsidR="00B011CF" w:rsidRPr="00D80F80" w:rsidRDefault="00B011CF" w:rsidP="00600ED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2017 году – 100,0%;</w:t>
            </w:r>
          </w:p>
          <w:p w:rsidR="00B011CF" w:rsidRPr="00D80F80" w:rsidRDefault="00B011CF" w:rsidP="00600ED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в 2018 году – 100,0%</w:t>
            </w:r>
          </w:p>
        </w:tc>
      </w:tr>
      <w:tr w:rsidR="00B011CF" w:rsidRPr="00D80F80" w:rsidTr="00600ED9">
        <w:trPr>
          <w:trHeight w:val="2829"/>
        </w:trPr>
        <w:tc>
          <w:tcPr>
            <w:tcW w:w="1080" w:type="dxa"/>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3.5.3.</w:t>
            </w:r>
          </w:p>
        </w:tc>
        <w:tc>
          <w:tcPr>
            <w:tcW w:w="4500" w:type="dxa"/>
          </w:tcPr>
          <w:p w:rsidR="00B011CF" w:rsidRPr="00D80F80" w:rsidRDefault="00B011CF" w:rsidP="00F44000">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Поэтапное повышение оплаты труда педагогических работников профе</w:t>
            </w:r>
            <w:r w:rsidRPr="00D80F80">
              <w:rPr>
                <w:rFonts w:ascii="Times New Roman" w:hAnsi="Times New Roman" w:cs="Times New Roman"/>
                <w:sz w:val="27"/>
                <w:szCs w:val="27"/>
              </w:rPr>
              <w:t>с</w:t>
            </w:r>
            <w:r w:rsidRPr="00D80F80">
              <w:rPr>
                <w:rFonts w:ascii="Times New Roman" w:hAnsi="Times New Roman" w:cs="Times New Roman"/>
                <w:sz w:val="27"/>
                <w:szCs w:val="27"/>
              </w:rPr>
              <w:t>сиональных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в соответствии с Указом Президента Российской Федерации от 07.05.2012 № 597 «О меропри</w:t>
            </w:r>
            <w:r w:rsidRPr="00D80F80">
              <w:rPr>
                <w:rFonts w:ascii="Times New Roman" w:hAnsi="Times New Roman" w:cs="Times New Roman"/>
                <w:sz w:val="27"/>
                <w:szCs w:val="27"/>
              </w:rPr>
              <w:t>я</w:t>
            </w:r>
            <w:r w:rsidRPr="00D80F80">
              <w:rPr>
                <w:rFonts w:ascii="Times New Roman" w:hAnsi="Times New Roman" w:cs="Times New Roman"/>
                <w:sz w:val="27"/>
                <w:szCs w:val="27"/>
              </w:rPr>
              <w:t>тиях по реализации государственной социальной политики»</w:t>
            </w:r>
          </w:p>
        </w:tc>
        <w:tc>
          <w:tcPr>
            <w:tcW w:w="3246" w:type="dxa"/>
            <w:vMerge/>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p>
        </w:tc>
        <w:tc>
          <w:tcPr>
            <w:tcW w:w="1918" w:type="dxa"/>
            <w:vMerge/>
            <w:tcBorders>
              <w:right w:val="single" w:sz="4" w:space="0" w:color="auto"/>
            </w:tcBorders>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p>
        </w:tc>
        <w:tc>
          <w:tcPr>
            <w:tcW w:w="3960" w:type="dxa"/>
            <w:vMerge/>
            <w:tcBorders>
              <w:left w:val="single" w:sz="4" w:space="0" w:color="auto"/>
              <w:bottom w:val="single" w:sz="4" w:space="0" w:color="auto"/>
              <w:right w:val="single" w:sz="4" w:space="0" w:color="auto"/>
            </w:tcBorders>
            <w:shd w:val="clear" w:color="auto" w:fill="auto"/>
          </w:tcPr>
          <w:p w:rsidR="00B011CF" w:rsidRPr="00D80F80" w:rsidRDefault="00B011CF" w:rsidP="00600ED9">
            <w:pPr>
              <w:widowControl w:val="0"/>
              <w:spacing w:after="0" w:line="235" w:lineRule="auto"/>
              <w:jc w:val="both"/>
              <w:rPr>
                <w:rFonts w:ascii="Times New Roman" w:hAnsi="Times New Roman" w:cs="Times New Roman"/>
                <w:sz w:val="27"/>
                <w:szCs w:val="27"/>
              </w:rPr>
            </w:pPr>
          </w:p>
        </w:tc>
      </w:tr>
      <w:tr w:rsidR="00B011CF" w:rsidRPr="00D80F80" w:rsidTr="00600ED9">
        <w:trPr>
          <w:trHeight w:val="70"/>
        </w:trPr>
        <w:tc>
          <w:tcPr>
            <w:tcW w:w="1080" w:type="dxa"/>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3.6.</w:t>
            </w:r>
          </w:p>
        </w:tc>
        <w:tc>
          <w:tcPr>
            <w:tcW w:w="4500" w:type="dxa"/>
          </w:tcPr>
          <w:p w:rsidR="00B011CF" w:rsidRPr="00D80F80" w:rsidRDefault="00B011CF" w:rsidP="00600ED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Информационное и мониторинговое сопровождение введения эффекти</w:t>
            </w:r>
            <w:r w:rsidRPr="00D80F80">
              <w:rPr>
                <w:rFonts w:ascii="Times New Roman" w:hAnsi="Times New Roman" w:cs="Times New Roman"/>
                <w:sz w:val="27"/>
                <w:szCs w:val="27"/>
              </w:rPr>
              <w:t>в</w:t>
            </w:r>
            <w:r w:rsidRPr="00D80F80">
              <w:rPr>
                <w:rFonts w:ascii="Times New Roman" w:hAnsi="Times New Roman" w:cs="Times New Roman"/>
                <w:sz w:val="27"/>
                <w:szCs w:val="27"/>
              </w:rPr>
              <w:t>ного контракта:</w:t>
            </w:r>
          </w:p>
        </w:tc>
        <w:tc>
          <w:tcPr>
            <w:tcW w:w="3246" w:type="dxa"/>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p>
        </w:tc>
        <w:tc>
          <w:tcPr>
            <w:tcW w:w="1918" w:type="dxa"/>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r w:rsidRPr="00D80F80">
              <w:rPr>
                <w:rFonts w:ascii="Times New Roman" w:hAnsi="Times New Roman" w:cs="Times New Roman"/>
                <w:sz w:val="27"/>
                <w:szCs w:val="27"/>
              </w:rPr>
              <w:br/>
              <w:t>годы</w:t>
            </w:r>
          </w:p>
        </w:tc>
        <w:tc>
          <w:tcPr>
            <w:tcW w:w="3960" w:type="dxa"/>
            <w:vMerge w:val="restart"/>
          </w:tcPr>
          <w:p w:rsidR="00B011CF" w:rsidRPr="00D80F80" w:rsidRDefault="00B011CF" w:rsidP="00600ED9">
            <w:pPr>
              <w:widowControl w:val="0"/>
              <w:spacing w:after="0" w:line="235" w:lineRule="auto"/>
              <w:jc w:val="both"/>
              <w:rPr>
                <w:rFonts w:ascii="Times New Roman" w:hAnsi="Times New Roman" w:cs="Times New Roman"/>
                <w:sz w:val="27"/>
                <w:szCs w:val="27"/>
              </w:rPr>
            </w:pPr>
            <w:r w:rsidRPr="00D80F80">
              <w:rPr>
                <w:rFonts w:ascii="Times New Roman" w:hAnsi="Times New Roman" w:cs="Times New Roman"/>
                <w:sz w:val="27"/>
                <w:szCs w:val="27"/>
              </w:rPr>
              <w:t>Составление ежеквартального аналитического отчёта о вне</w:t>
            </w:r>
            <w:r w:rsidRPr="00D80F80">
              <w:rPr>
                <w:rFonts w:ascii="Times New Roman" w:hAnsi="Times New Roman" w:cs="Times New Roman"/>
                <w:sz w:val="27"/>
                <w:szCs w:val="27"/>
              </w:rPr>
              <w:t>д</w:t>
            </w:r>
            <w:r w:rsidRPr="00D80F80">
              <w:rPr>
                <w:rFonts w:ascii="Times New Roman" w:hAnsi="Times New Roman" w:cs="Times New Roman"/>
                <w:sz w:val="27"/>
                <w:szCs w:val="27"/>
              </w:rPr>
              <w:t>рении эффективного контракта.</w:t>
            </w:r>
            <w:r w:rsidR="00600ED9">
              <w:rPr>
                <w:rFonts w:ascii="Times New Roman" w:hAnsi="Times New Roman" w:cs="Times New Roman"/>
                <w:sz w:val="27"/>
                <w:szCs w:val="27"/>
              </w:rPr>
              <w:br/>
            </w:r>
            <w:r w:rsidRPr="00D80F80">
              <w:rPr>
                <w:rFonts w:ascii="Times New Roman" w:hAnsi="Times New Roman" w:cs="Times New Roman"/>
                <w:sz w:val="27"/>
                <w:szCs w:val="27"/>
              </w:rPr>
              <w:t>Освещение лучших практик внедрения эффективного ко</w:t>
            </w:r>
            <w:r w:rsidRPr="00D80F80">
              <w:rPr>
                <w:rFonts w:ascii="Times New Roman" w:hAnsi="Times New Roman" w:cs="Times New Roman"/>
                <w:sz w:val="27"/>
                <w:szCs w:val="27"/>
              </w:rPr>
              <w:t>н</w:t>
            </w:r>
            <w:r w:rsidRPr="00D80F80">
              <w:rPr>
                <w:rFonts w:ascii="Times New Roman" w:hAnsi="Times New Roman" w:cs="Times New Roman"/>
                <w:sz w:val="27"/>
                <w:szCs w:val="27"/>
              </w:rPr>
              <w:t>тракта в средствах массовой информации</w:t>
            </w:r>
            <w:r w:rsidR="00F44000">
              <w:rPr>
                <w:rFonts w:ascii="Times New Roman" w:hAnsi="Times New Roman" w:cs="Times New Roman"/>
                <w:sz w:val="27"/>
                <w:szCs w:val="27"/>
              </w:rPr>
              <w:t>.</w:t>
            </w:r>
            <w:r w:rsidR="00600ED9">
              <w:rPr>
                <w:rFonts w:ascii="Times New Roman" w:hAnsi="Times New Roman" w:cs="Times New Roman"/>
                <w:sz w:val="27"/>
                <w:szCs w:val="27"/>
              </w:rPr>
              <w:br/>
            </w:r>
            <w:r w:rsidRPr="00D80F80">
              <w:rPr>
                <w:rFonts w:ascii="Times New Roman" w:hAnsi="Times New Roman" w:cs="Times New Roman"/>
                <w:sz w:val="27"/>
                <w:szCs w:val="27"/>
              </w:rPr>
              <w:t>Отношение среднемесячной з</w:t>
            </w:r>
            <w:r w:rsidRPr="00D80F80">
              <w:rPr>
                <w:rFonts w:ascii="Times New Roman" w:hAnsi="Times New Roman" w:cs="Times New Roman"/>
                <w:sz w:val="27"/>
                <w:szCs w:val="27"/>
              </w:rPr>
              <w:t>а</w:t>
            </w:r>
            <w:r w:rsidRPr="00D80F80">
              <w:rPr>
                <w:rFonts w:ascii="Times New Roman" w:hAnsi="Times New Roman" w:cs="Times New Roman"/>
                <w:sz w:val="27"/>
                <w:szCs w:val="27"/>
              </w:rPr>
              <w:t xml:space="preserve">работной платы педагогических работников профессиональных образовательных организаций к </w:t>
            </w:r>
            <w:r w:rsidRPr="00D80F80">
              <w:rPr>
                <w:rFonts w:ascii="Times New Roman" w:hAnsi="Times New Roman" w:cs="Times New Roman"/>
                <w:sz w:val="27"/>
                <w:szCs w:val="27"/>
              </w:rPr>
              <w:lastRenderedPageBreak/>
              <w:t>средней заработной плате в Ульяновской области</w:t>
            </w:r>
          </w:p>
        </w:tc>
      </w:tr>
      <w:tr w:rsidR="00B011CF" w:rsidRPr="00D80F80" w:rsidTr="00450588">
        <w:tc>
          <w:tcPr>
            <w:tcW w:w="1080" w:type="dxa"/>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3.6.1.</w:t>
            </w:r>
          </w:p>
        </w:tc>
        <w:tc>
          <w:tcPr>
            <w:tcW w:w="4500" w:type="dxa"/>
          </w:tcPr>
          <w:p w:rsidR="00B011CF" w:rsidRPr="00D80F80" w:rsidRDefault="00B011CF" w:rsidP="00600ED9">
            <w:pPr>
              <w:widowControl w:val="0"/>
              <w:spacing w:after="0" w:line="226" w:lineRule="auto"/>
              <w:jc w:val="both"/>
              <w:rPr>
                <w:rFonts w:ascii="Times New Roman" w:hAnsi="Times New Roman" w:cs="Times New Roman"/>
                <w:sz w:val="27"/>
                <w:szCs w:val="27"/>
              </w:rPr>
            </w:pPr>
            <w:r w:rsidRPr="00D80F80">
              <w:rPr>
                <w:rFonts w:ascii="Times New Roman" w:hAnsi="Times New Roman" w:cs="Times New Roman"/>
                <w:sz w:val="27"/>
                <w:szCs w:val="27"/>
              </w:rPr>
              <w:t>Информационное сопровождение мероприятий по введению эффе</w:t>
            </w:r>
            <w:r w:rsidRPr="00D80F80">
              <w:rPr>
                <w:rFonts w:ascii="Times New Roman" w:hAnsi="Times New Roman" w:cs="Times New Roman"/>
                <w:sz w:val="27"/>
                <w:szCs w:val="27"/>
              </w:rPr>
              <w:t>к</w:t>
            </w:r>
            <w:r w:rsidRPr="00D80F80">
              <w:rPr>
                <w:rFonts w:ascii="Times New Roman" w:hAnsi="Times New Roman" w:cs="Times New Roman"/>
                <w:sz w:val="27"/>
                <w:szCs w:val="27"/>
              </w:rPr>
              <w:t>тивного контракта в системе средн</w:t>
            </w:r>
            <w:r w:rsidRPr="00D80F80">
              <w:rPr>
                <w:rFonts w:ascii="Times New Roman" w:hAnsi="Times New Roman" w:cs="Times New Roman"/>
                <w:sz w:val="27"/>
                <w:szCs w:val="27"/>
              </w:rPr>
              <w:t>е</w:t>
            </w:r>
            <w:r w:rsidRPr="00D80F80">
              <w:rPr>
                <w:rFonts w:ascii="Times New Roman" w:hAnsi="Times New Roman" w:cs="Times New Roman"/>
                <w:sz w:val="27"/>
                <w:szCs w:val="27"/>
              </w:rPr>
              <w:t>го профессионального образования (организация проведения разъясн</w:t>
            </w:r>
            <w:r w:rsidRPr="00D80F80">
              <w:rPr>
                <w:rFonts w:ascii="Times New Roman" w:hAnsi="Times New Roman" w:cs="Times New Roman"/>
                <w:sz w:val="27"/>
                <w:szCs w:val="27"/>
              </w:rPr>
              <w:t>и</w:t>
            </w:r>
            <w:r w:rsidRPr="00D80F80">
              <w:rPr>
                <w:rFonts w:ascii="Times New Roman" w:hAnsi="Times New Roman" w:cs="Times New Roman"/>
                <w:sz w:val="27"/>
                <w:szCs w:val="27"/>
              </w:rPr>
              <w:t>тельной работы в трудовых колле</w:t>
            </w:r>
            <w:r w:rsidRPr="00D80F80">
              <w:rPr>
                <w:rFonts w:ascii="Times New Roman" w:hAnsi="Times New Roman" w:cs="Times New Roman"/>
                <w:sz w:val="27"/>
                <w:szCs w:val="27"/>
              </w:rPr>
              <w:t>к</w:t>
            </w:r>
            <w:r w:rsidRPr="00D80F80">
              <w:rPr>
                <w:rFonts w:ascii="Times New Roman" w:hAnsi="Times New Roman" w:cs="Times New Roman"/>
                <w:sz w:val="27"/>
                <w:szCs w:val="27"/>
              </w:rPr>
              <w:t>тивах, публикации в средствах ма</w:t>
            </w:r>
            <w:r w:rsidRPr="00D80F80">
              <w:rPr>
                <w:rFonts w:ascii="Times New Roman" w:hAnsi="Times New Roman" w:cs="Times New Roman"/>
                <w:sz w:val="27"/>
                <w:szCs w:val="27"/>
              </w:rPr>
              <w:t>с</w:t>
            </w:r>
            <w:r w:rsidRPr="00D80F80">
              <w:rPr>
                <w:rFonts w:ascii="Times New Roman" w:hAnsi="Times New Roman" w:cs="Times New Roman"/>
                <w:sz w:val="27"/>
                <w:szCs w:val="27"/>
              </w:rPr>
              <w:t>совой информации, проведение с</w:t>
            </w:r>
            <w:r w:rsidRPr="00D80F80">
              <w:rPr>
                <w:rFonts w:ascii="Times New Roman" w:hAnsi="Times New Roman" w:cs="Times New Roman"/>
                <w:sz w:val="27"/>
                <w:szCs w:val="27"/>
              </w:rPr>
              <w:t>е</w:t>
            </w:r>
            <w:r w:rsidRPr="00D80F80">
              <w:rPr>
                <w:rFonts w:ascii="Times New Roman" w:hAnsi="Times New Roman" w:cs="Times New Roman"/>
                <w:sz w:val="27"/>
                <w:szCs w:val="27"/>
              </w:rPr>
              <w:t>минаров и другие мероприятия)</w:t>
            </w:r>
          </w:p>
        </w:tc>
        <w:tc>
          <w:tcPr>
            <w:tcW w:w="3246" w:type="dxa"/>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Министерство</w:t>
            </w:r>
            <w:r w:rsidR="00600ED9">
              <w:rPr>
                <w:rFonts w:ascii="Times New Roman" w:hAnsi="Times New Roman" w:cs="Times New Roman"/>
                <w:sz w:val="27"/>
                <w:szCs w:val="27"/>
              </w:rPr>
              <w:t xml:space="preserve"> </w:t>
            </w:r>
            <w:r w:rsidR="00600ED9">
              <w:rPr>
                <w:rFonts w:ascii="Times New Roman" w:hAnsi="Times New Roman" w:cs="Times New Roman"/>
                <w:sz w:val="27"/>
                <w:szCs w:val="27"/>
              </w:rPr>
              <w:br/>
            </w:r>
            <w:r w:rsidRPr="00D80F80">
              <w:rPr>
                <w:rFonts w:ascii="Times New Roman" w:hAnsi="Times New Roman" w:cs="Times New Roman"/>
                <w:sz w:val="27"/>
                <w:szCs w:val="27"/>
              </w:rPr>
              <w:t>с участием</w:t>
            </w:r>
            <w:r w:rsidR="00600ED9">
              <w:rPr>
                <w:rFonts w:ascii="Times New Roman" w:hAnsi="Times New Roman" w:cs="Times New Roman"/>
                <w:sz w:val="27"/>
                <w:szCs w:val="27"/>
              </w:rPr>
              <w:t xml:space="preserve"> </w:t>
            </w:r>
            <w:r w:rsidR="00600ED9">
              <w:rPr>
                <w:rFonts w:ascii="Times New Roman" w:hAnsi="Times New Roman" w:cs="Times New Roman"/>
                <w:sz w:val="27"/>
                <w:szCs w:val="27"/>
              </w:rPr>
              <w:br/>
            </w:r>
            <w:r w:rsidRPr="00D80F80">
              <w:rPr>
                <w:rFonts w:ascii="Times New Roman" w:hAnsi="Times New Roman" w:cs="Times New Roman"/>
                <w:sz w:val="27"/>
                <w:szCs w:val="27"/>
              </w:rPr>
              <w:t>руководителей</w:t>
            </w:r>
            <w:r w:rsidR="00600ED9">
              <w:rPr>
                <w:rFonts w:ascii="Times New Roman" w:hAnsi="Times New Roman" w:cs="Times New Roman"/>
                <w:sz w:val="27"/>
                <w:szCs w:val="27"/>
              </w:rPr>
              <w:t xml:space="preserve"> </w:t>
            </w:r>
            <w:r w:rsidR="00600ED9">
              <w:rPr>
                <w:rFonts w:ascii="Times New Roman" w:hAnsi="Times New Roman" w:cs="Times New Roman"/>
                <w:sz w:val="27"/>
                <w:szCs w:val="27"/>
              </w:rPr>
              <w:br/>
            </w:r>
            <w:r w:rsidRPr="00D80F80">
              <w:rPr>
                <w:rFonts w:ascii="Times New Roman" w:hAnsi="Times New Roman" w:cs="Times New Roman"/>
                <w:sz w:val="27"/>
                <w:szCs w:val="27"/>
              </w:rPr>
              <w:t xml:space="preserve">профессиональных </w:t>
            </w:r>
            <w:r w:rsidR="00600ED9">
              <w:rPr>
                <w:rFonts w:ascii="Times New Roman" w:hAnsi="Times New Roman" w:cs="Times New Roman"/>
                <w:sz w:val="27"/>
                <w:szCs w:val="27"/>
              </w:rPr>
              <w:br/>
            </w:r>
            <w:r w:rsidRPr="00D80F80">
              <w:rPr>
                <w:rFonts w:ascii="Times New Roman" w:hAnsi="Times New Roman" w:cs="Times New Roman"/>
                <w:sz w:val="27"/>
                <w:szCs w:val="27"/>
              </w:rPr>
              <w:t>образовательных</w:t>
            </w:r>
            <w:r w:rsidR="00600ED9">
              <w:rPr>
                <w:rFonts w:ascii="Times New Roman" w:hAnsi="Times New Roman" w:cs="Times New Roman"/>
                <w:sz w:val="27"/>
                <w:szCs w:val="27"/>
              </w:rPr>
              <w:t xml:space="preserve"> </w:t>
            </w:r>
            <w:r w:rsidR="00600ED9">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1918" w:type="dxa"/>
            <w:shd w:val="clear" w:color="auto" w:fill="auto"/>
          </w:tcPr>
          <w:p w:rsidR="00B011CF" w:rsidRPr="00D80F80" w:rsidRDefault="00B011CF" w:rsidP="00600ED9">
            <w:pPr>
              <w:widowControl w:val="0"/>
              <w:spacing w:after="0" w:line="235" w:lineRule="auto"/>
              <w:jc w:val="center"/>
              <w:rPr>
                <w:rFonts w:ascii="Times New Roman" w:hAnsi="Times New Roman" w:cs="Times New Roman"/>
                <w:sz w:val="27"/>
                <w:szCs w:val="27"/>
              </w:rPr>
            </w:pPr>
            <w:r w:rsidRPr="00D80F80">
              <w:rPr>
                <w:rFonts w:ascii="Times New Roman" w:hAnsi="Times New Roman" w:cs="Times New Roman"/>
                <w:sz w:val="27"/>
                <w:szCs w:val="27"/>
              </w:rPr>
              <w:t>2014-2018</w:t>
            </w:r>
            <w:r w:rsidRPr="00D80F80">
              <w:rPr>
                <w:rFonts w:ascii="Times New Roman" w:hAnsi="Times New Roman" w:cs="Times New Roman"/>
                <w:sz w:val="27"/>
                <w:szCs w:val="27"/>
              </w:rPr>
              <w:br/>
              <w:t>годы</w:t>
            </w:r>
          </w:p>
        </w:tc>
        <w:tc>
          <w:tcPr>
            <w:tcW w:w="3960" w:type="dxa"/>
            <w:vMerge/>
          </w:tcPr>
          <w:p w:rsidR="00B011CF" w:rsidRPr="00D80F80" w:rsidRDefault="00B011CF" w:rsidP="00600ED9">
            <w:pPr>
              <w:widowControl w:val="0"/>
              <w:spacing w:after="0" w:line="235" w:lineRule="auto"/>
              <w:rPr>
                <w:rFonts w:ascii="Times New Roman" w:hAnsi="Times New Roman" w:cs="Times New Roman"/>
                <w:sz w:val="27"/>
                <w:szCs w:val="27"/>
              </w:rPr>
            </w:pPr>
          </w:p>
        </w:tc>
      </w:tr>
      <w:tr w:rsidR="00B011CF" w:rsidRPr="00D80F80" w:rsidTr="00450588">
        <w:tc>
          <w:tcPr>
            <w:tcW w:w="1080" w:type="dxa"/>
          </w:tcPr>
          <w:p w:rsidR="00B011CF" w:rsidRPr="00D80F80" w:rsidRDefault="00B011CF" w:rsidP="00DE0D06">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3.6.2.</w:t>
            </w:r>
          </w:p>
        </w:tc>
        <w:tc>
          <w:tcPr>
            <w:tcW w:w="4500" w:type="dxa"/>
          </w:tcPr>
          <w:p w:rsidR="00B011CF" w:rsidRPr="00D80F80" w:rsidRDefault="00B011CF" w:rsidP="00160F98">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Мониторинг влияния введения э</w:t>
            </w:r>
            <w:r w:rsidRPr="00D80F80">
              <w:rPr>
                <w:rFonts w:ascii="Times New Roman" w:hAnsi="Times New Roman" w:cs="Times New Roman"/>
                <w:sz w:val="27"/>
                <w:szCs w:val="27"/>
              </w:rPr>
              <w:t>ф</w:t>
            </w:r>
            <w:r w:rsidRPr="00D80F80">
              <w:rPr>
                <w:rFonts w:ascii="Times New Roman" w:hAnsi="Times New Roman" w:cs="Times New Roman"/>
                <w:sz w:val="27"/>
                <w:szCs w:val="27"/>
              </w:rPr>
              <w:t>фективного контракта на качество образовательных услуг в сфере среднего профессионального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зования и профессионального об</w:t>
            </w:r>
            <w:r w:rsidRPr="00D80F80">
              <w:rPr>
                <w:rFonts w:ascii="Times New Roman" w:hAnsi="Times New Roman" w:cs="Times New Roman"/>
                <w:sz w:val="27"/>
                <w:szCs w:val="27"/>
              </w:rPr>
              <w:t>у</w:t>
            </w:r>
            <w:r w:rsidRPr="00D80F80">
              <w:rPr>
                <w:rFonts w:ascii="Times New Roman" w:hAnsi="Times New Roman" w:cs="Times New Roman"/>
                <w:sz w:val="27"/>
                <w:szCs w:val="27"/>
              </w:rPr>
              <w:t>чения, в том числе выявление лу</w:t>
            </w:r>
            <w:r w:rsidRPr="00D80F80">
              <w:rPr>
                <w:rFonts w:ascii="Times New Roman" w:hAnsi="Times New Roman" w:cs="Times New Roman"/>
                <w:sz w:val="27"/>
                <w:szCs w:val="27"/>
              </w:rPr>
              <w:t>ч</w:t>
            </w:r>
            <w:r w:rsidRPr="00D80F80">
              <w:rPr>
                <w:rFonts w:ascii="Times New Roman" w:hAnsi="Times New Roman" w:cs="Times New Roman"/>
                <w:sz w:val="27"/>
                <w:szCs w:val="27"/>
              </w:rPr>
              <w:t>ших практик введения эффективн</w:t>
            </w:r>
            <w:r w:rsidRPr="00D80F80">
              <w:rPr>
                <w:rFonts w:ascii="Times New Roman" w:hAnsi="Times New Roman" w:cs="Times New Roman"/>
                <w:sz w:val="27"/>
                <w:szCs w:val="27"/>
              </w:rPr>
              <w:t>о</w:t>
            </w:r>
            <w:r w:rsidRPr="00D80F80">
              <w:rPr>
                <w:rFonts w:ascii="Times New Roman" w:hAnsi="Times New Roman" w:cs="Times New Roman"/>
                <w:sz w:val="27"/>
                <w:szCs w:val="27"/>
              </w:rPr>
              <w:t>го контракта</w:t>
            </w:r>
          </w:p>
        </w:tc>
        <w:tc>
          <w:tcPr>
            <w:tcW w:w="3246" w:type="dxa"/>
            <w:shd w:val="clear" w:color="auto" w:fill="auto"/>
          </w:tcPr>
          <w:p w:rsidR="00B011CF" w:rsidRPr="00D80F80" w:rsidRDefault="00B011CF" w:rsidP="00093B51">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Министерство с участием руководителей </w:t>
            </w:r>
            <w:r w:rsidR="00093B51">
              <w:rPr>
                <w:rFonts w:ascii="Times New Roman" w:hAnsi="Times New Roman" w:cs="Times New Roman"/>
                <w:sz w:val="27"/>
                <w:szCs w:val="27"/>
              </w:rPr>
              <w:br/>
            </w:r>
            <w:r w:rsidRPr="00D80F80">
              <w:rPr>
                <w:rFonts w:ascii="Times New Roman" w:hAnsi="Times New Roman" w:cs="Times New Roman"/>
                <w:sz w:val="27"/>
                <w:szCs w:val="27"/>
              </w:rPr>
              <w:t xml:space="preserve">профессиональных </w:t>
            </w:r>
            <w:r w:rsidR="00093B51">
              <w:rPr>
                <w:rFonts w:ascii="Times New Roman" w:hAnsi="Times New Roman" w:cs="Times New Roman"/>
                <w:sz w:val="27"/>
                <w:szCs w:val="27"/>
              </w:rPr>
              <w:br/>
            </w:r>
            <w:r w:rsidRPr="00D80F80">
              <w:rPr>
                <w:rFonts w:ascii="Times New Roman" w:hAnsi="Times New Roman" w:cs="Times New Roman"/>
                <w:sz w:val="27"/>
                <w:szCs w:val="27"/>
              </w:rPr>
              <w:t xml:space="preserve">образовательных </w:t>
            </w:r>
            <w:r w:rsidR="00093B51">
              <w:rPr>
                <w:rFonts w:ascii="Times New Roman" w:hAnsi="Times New Roman" w:cs="Times New Roman"/>
                <w:sz w:val="27"/>
                <w:szCs w:val="27"/>
              </w:rPr>
              <w:br/>
            </w:r>
            <w:r w:rsidRPr="00D80F80">
              <w:rPr>
                <w:rFonts w:ascii="Times New Roman" w:hAnsi="Times New Roman" w:cs="Times New Roman"/>
                <w:sz w:val="27"/>
                <w:szCs w:val="27"/>
              </w:rPr>
              <w:t>организаций*</w:t>
            </w:r>
          </w:p>
        </w:tc>
        <w:tc>
          <w:tcPr>
            <w:tcW w:w="1918" w:type="dxa"/>
          </w:tcPr>
          <w:p w:rsidR="00B011CF" w:rsidRPr="00D80F80" w:rsidRDefault="00B011CF" w:rsidP="00160F98">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p w:rsidR="00B011CF" w:rsidRPr="00093B51" w:rsidRDefault="00B011CF" w:rsidP="00093B51">
            <w:pPr>
              <w:pStyle w:val="af6"/>
              <w:widowControl w:val="0"/>
              <w:numPr>
                <w:ilvl w:val="0"/>
                <w:numId w:val="24"/>
              </w:numPr>
              <w:spacing w:after="0" w:line="240" w:lineRule="auto"/>
              <w:jc w:val="center"/>
              <w:rPr>
                <w:rFonts w:ascii="Times New Roman" w:hAnsi="Times New Roman" w:cs="Times New Roman"/>
                <w:sz w:val="27"/>
                <w:szCs w:val="27"/>
              </w:rPr>
            </w:pPr>
          </w:p>
        </w:tc>
        <w:tc>
          <w:tcPr>
            <w:tcW w:w="3960" w:type="dxa"/>
            <w:vMerge/>
          </w:tcPr>
          <w:p w:rsidR="00B011CF" w:rsidRPr="00D80F80" w:rsidRDefault="00B011CF" w:rsidP="00DE0D06">
            <w:pPr>
              <w:widowControl w:val="0"/>
              <w:spacing w:after="0" w:line="240" w:lineRule="auto"/>
              <w:rPr>
                <w:rFonts w:ascii="Times New Roman" w:hAnsi="Times New Roman" w:cs="Times New Roman"/>
                <w:sz w:val="27"/>
                <w:szCs w:val="27"/>
              </w:rPr>
            </w:pPr>
          </w:p>
        </w:tc>
      </w:tr>
    </w:tbl>
    <w:p w:rsidR="00B011CF" w:rsidRPr="00D80F80" w:rsidRDefault="00B011CF" w:rsidP="00600ED9">
      <w:pPr>
        <w:widowControl w:val="0"/>
        <w:spacing w:after="0" w:line="240" w:lineRule="auto"/>
        <w:jc w:val="center"/>
        <w:rPr>
          <w:rFonts w:ascii="Times New Roman" w:hAnsi="Times New Roman" w:cs="Times New Roman"/>
          <w:sz w:val="27"/>
          <w:szCs w:val="27"/>
        </w:rPr>
      </w:pPr>
    </w:p>
    <w:p w:rsidR="00B011CF" w:rsidRPr="00D80F80" w:rsidRDefault="00093B51" w:rsidP="00093B51">
      <w:pPr>
        <w:widowControl w:val="0"/>
        <w:spacing w:after="0" w:line="240" w:lineRule="auto"/>
        <w:ind w:left="288"/>
        <w:jc w:val="center"/>
        <w:rPr>
          <w:rFonts w:ascii="Times New Roman" w:hAnsi="Times New Roman" w:cs="Times New Roman"/>
          <w:sz w:val="27"/>
          <w:szCs w:val="27"/>
        </w:rPr>
      </w:pPr>
      <w:r>
        <w:rPr>
          <w:rFonts w:ascii="Times New Roman" w:hAnsi="Times New Roman" w:cs="Times New Roman"/>
          <w:sz w:val="27"/>
          <w:szCs w:val="27"/>
        </w:rPr>
        <w:t xml:space="preserve">5. </w:t>
      </w:r>
      <w:r w:rsidR="00B011CF" w:rsidRPr="00D80F80">
        <w:rPr>
          <w:rFonts w:ascii="Times New Roman" w:hAnsi="Times New Roman" w:cs="Times New Roman"/>
          <w:sz w:val="27"/>
          <w:szCs w:val="27"/>
        </w:rPr>
        <w:t xml:space="preserve">Показатели повышения эффективности и качества услуг в сфере среднего профессионального образования </w:t>
      </w:r>
      <w:r w:rsidR="00600ED9">
        <w:rPr>
          <w:rFonts w:ascii="Times New Roman" w:hAnsi="Times New Roman" w:cs="Times New Roman"/>
          <w:sz w:val="27"/>
          <w:szCs w:val="27"/>
        </w:rPr>
        <w:br/>
      </w:r>
      <w:r w:rsidR="00B011CF" w:rsidRPr="00D80F80">
        <w:rPr>
          <w:rFonts w:ascii="Times New Roman" w:hAnsi="Times New Roman" w:cs="Times New Roman"/>
          <w:sz w:val="27"/>
          <w:szCs w:val="27"/>
        </w:rPr>
        <w:t>и профессионального обучения, соотнесённые с этапами перехода к эффективному контракту</w:t>
      </w:r>
    </w:p>
    <w:p w:rsidR="00B011CF" w:rsidRPr="00D80F80" w:rsidRDefault="00B011CF" w:rsidP="00600ED9">
      <w:pPr>
        <w:widowControl w:val="0"/>
        <w:spacing w:after="0" w:line="240" w:lineRule="auto"/>
        <w:jc w:val="center"/>
        <w:rPr>
          <w:rFonts w:ascii="Times New Roman" w:hAnsi="Times New Roman" w:cs="Times New Roman"/>
          <w:sz w:val="27"/>
          <w:szCs w:val="27"/>
        </w:rPr>
      </w:pPr>
    </w:p>
    <w:tbl>
      <w:tblPr>
        <w:tblW w:w="1494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3060"/>
        <w:gridCol w:w="1620"/>
        <w:gridCol w:w="900"/>
        <w:gridCol w:w="900"/>
        <w:gridCol w:w="900"/>
        <w:gridCol w:w="900"/>
        <w:gridCol w:w="900"/>
        <w:gridCol w:w="900"/>
        <w:gridCol w:w="3960"/>
      </w:tblGrid>
      <w:tr w:rsidR="00B011CF" w:rsidRPr="00D80F80" w:rsidTr="00600ED9">
        <w:trPr>
          <w:cantSplit/>
          <w:tblHeader/>
        </w:trPr>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w:t>
            </w:r>
            <w:r w:rsidR="00600ED9">
              <w:rPr>
                <w:rFonts w:ascii="Times New Roman" w:hAnsi="Times New Roman" w:cs="Times New Roman"/>
                <w:sz w:val="27"/>
                <w:szCs w:val="27"/>
              </w:rPr>
              <w:t xml:space="preserve"> </w:t>
            </w:r>
            <w:r w:rsidRPr="00D80F80">
              <w:rPr>
                <w:rFonts w:ascii="Times New Roman" w:hAnsi="Times New Roman" w:cs="Times New Roman"/>
                <w:sz w:val="27"/>
                <w:szCs w:val="27"/>
              </w:rPr>
              <w:t>п/п</w:t>
            </w:r>
          </w:p>
        </w:tc>
        <w:tc>
          <w:tcPr>
            <w:tcW w:w="306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Наименование </w:t>
            </w:r>
            <w:r w:rsidR="00600ED9">
              <w:rPr>
                <w:rFonts w:ascii="Times New Roman" w:hAnsi="Times New Roman" w:cs="Times New Roman"/>
                <w:sz w:val="27"/>
                <w:szCs w:val="27"/>
              </w:rPr>
              <w:br/>
            </w:r>
            <w:r w:rsidRPr="00D80F80">
              <w:rPr>
                <w:rFonts w:ascii="Times New Roman" w:hAnsi="Times New Roman" w:cs="Times New Roman"/>
                <w:sz w:val="27"/>
                <w:szCs w:val="27"/>
              </w:rPr>
              <w:t>показателя</w:t>
            </w:r>
          </w:p>
        </w:tc>
        <w:tc>
          <w:tcPr>
            <w:tcW w:w="162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Единицы измерения</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2013 год</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2014 год</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2015 год</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2016 год</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2017 год</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2018 год</w:t>
            </w:r>
          </w:p>
        </w:tc>
        <w:tc>
          <w:tcPr>
            <w:tcW w:w="396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Результаты</w:t>
            </w:r>
          </w:p>
        </w:tc>
      </w:tr>
    </w:tbl>
    <w:p w:rsidR="00B011CF" w:rsidRPr="00D80F80" w:rsidRDefault="00B011CF" w:rsidP="00600ED9">
      <w:pPr>
        <w:spacing w:after="0" w:line="14" w:lineRule="auto"/>
        <w:rPr>
          <w:rFonts w:ascii="Times New Roman" w:hAnsi="Times New Roman" w:cs="Times New Roman"/>
          <w:sz w:val="2"/>
          <w:szCs w:val="2"/>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3060"/>
        <w:gridCol w:w="1620"/>
        <w:gridCol w:w="900"/>
        <w:gridCol w:w="900"/>
        <w:gridCol w:w="900"/>
        <w:gridCol w:w="900"/>
        <w:gridCol w:w="900"/>
        <w:gridCol w:w="900"/>
        <w:gridCol w:w="3960"/>
      </w:tblGrid>
      <w:tr w:rsidR="00B011CF" w:rsidRPr="00D80F80" w:rsidTr="00450588">
        <w:trPr>
          <w:tblHeader/>
        </w:trPr>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306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162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6</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7</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8</w:t>
            </w:r>
          </w:p>
        </w:tc>
        <w:tc>
          <w:tcPr>
            <w:tcW w:w="90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9</w:t>
            </w:r>
          </w:p>
        </w:tc>
        <w:tc>
          <w:tcPr>
            <w:tcW w:w="3960" w:type="dxa"/>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10</w:t>
            </w:r>
          </w:p>
        </w:tc>
      </w:tr>
      <w:tr w:rsidR="00B011CF" w:rsidRPr="00D80F80" w:rsidTr="00450588">
        <w:tc>
          <w:tcPr>
            <w:tcW w:w="900" w:type="dxa"/>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w:t>
            </w:r>
          </w:p>
        </w:tc>
        <w:tc>
          <w:tcPr>
            <w:tcW w:w="3060" w:type="dxa"/>
          </w:tcPr>
          <w:p w:rsidR="00B011CF" w:rsidRPr="00D80F80" w:rsidRDefault="00B011CF" w:rsidP="00600ED9">
            <w:pPr>
              <w:widowControl w:val="0"/>
              <w:spacing w:after="0" w:line="240" w:lineRule="auto"/>
              <w:jc w:val="both"/>
              <w:rPr>
                <w:rFonts w:ascii="Times New Roman" w:hAnsi="Times New Roman" w:cs="Times New Roman"/>
                <w:spacing w:val="-4"/>
                <w:sz w:val="27"/>
                <w:szCs w:val="27"/>
              </w:rPr>
            </w:pPr>
            <w:r w:rsidRPr="00D80F80">
              <w:rPr>
                <w:rFonts w:ascii="Times New Roman" w:hAnsi="Times New Roman" w:cs="Times New Roman"/>
                <w:spacing w:val="-4"/>
                <w:sz w:val="27"/>
                <w:szCs w:val="27"/>
              </w:rPr>
              <w:t>Количество многофун</w:t>
            </w:r>
            <w:r w:rsidRPr="00D80F80">
              <w:rPr>
                <w:rFonts w:ascii="Times New Roman" w:hAnsi="Times New Roman" w:cs="Times New Roman"/>
                <w:spacing w:val="-4"/>
                <w:sz w:val="27"/>
                <w:szCs w:val="27"/>
              </w:rPr>
              <w:t>к</w:t>
            </w:r>
            <w:r w:rsidRPr="00D80F80">
              <w:rPr>
                <w:rFonts w:ascii="Times New Roman" w:hAnsi="Times New Roman" w:cs="Times New Roman"/>
                <w:spacing w:val="-4"/>
                <w:sz w:val="27"/>
                <w:szCs w:val="27"/>
              </w:rPr>
              <w:t>циональных центров прикладных квалифик</w:t>
            </w:r>
            <w:r w:rsidRPr="00D80F80">
              <w:rPr>
                <w:rFonts w:ascii="Times New Roman" w:hAnsi="Times New Roman" w:cs="Times New Roman"/>
                <w:spacing w:val="-4"/>
                <w:sz w:val="27"/>
                <w:szCs w:val="27"/>
              </w:rPr>
              <w:t>а</w:t>
            </w:r>
            <w:r w:rsidRPr="00D80F80">
              <w:rPr>
                <w:rFonts w:ascii="Times New Roman" w:hAnsi="Times New Roman" w:cs="Times New Roman"/>
                <w:spacing w:val="-4"/>
                <w:sz w:val="27"/>
                <w:szCs w:val="27"/>
              </w:rPr>
              <w:t>ций, осуществляющих обучение на базе средн</w:t>
            </w:r>
            <w:r w:rsidRPr="00D80F80">
              <w:rPr>
                <w:rFonts w:ascii="Times New Roman" w:hAnsi="Times New Roman" w:cs="Times New Roman"/>
                <w:spacing w:val="-4"/>
                <w:sz w:val="27"/>
                <w:szCs w:val="27"/>
              </w:rPr>
              <w:t>е</w:t>
            </w:r>
            <w:r w:rsidRPr="00D80F80">
              <w:rPr>
                <w:rFonts w:ascii="Times New Roman" w:hAnsi="Times New Roman" w:cs="Times New Roman"/>
                <w:spacing w:val="-4"/>
                <w:sz w:val="27"/>
                <w:szCs w:val="27"/>
              </w:rPr>
              <w:t xml:space="preserve">го общего образования </w:t>
            </w:r>
          </w:p>
        </w:tc>
        <w:tc>
          <w:tcPr>
            <w:tcW w:w="1620" w:type="dxa"/>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единиц</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sz w:val="27"/>
                <w:szCs w:val="27"/>
              </w:rPr>
              <w:t>1</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2</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2</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2</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2</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2</w:t>
            </w:r>
          </w:p>
        </w:tc>
        <w:tc>
          <w:tcPr>
            <w:tcW w:w="3960" w:type="dxa"/>
          </w:tcPr>
          <w:p w:rsidR="00B011CF" w:rsidRPr="00D80F80" w:rsidRDefault="00B011CF" w:rsidP="00600ED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Функционирование 2 мн</w:t>
            </w:r>
            <w:r w:rsidRPr="00D80F80">
              <w:rPr>
                <w:rFonts w:ascii="Times New Roman" w:hAnsi="Times New Roman" w:cs="Times New Roman"/>
                <w:sz w:val="27"/>
                <w:szCs w:val="27"/>
              </w:rPr>
              <w:t>о</w:t>
            </w:r>
            <w:r w:rsidRPr="00D80F80">
              <w:rPr>
                <w:rFonts w:ascii="Times New Roman" w:hAnsi="Times New Roman" w:cs="Times New Roman"/>
                <w:sz w:val="27"/>
                <w:szCs w:val="27"/>
              </w:rPr>
              <w:t>гофункциональных центров прикладных квалификаций</w:t>
            </w:r>
          </w:p>
        </w:tc>
      </w:tr>
      <w:tr w:rsidR="00B011CF" w:rsidRPr="00D80F80" w:rsidTr="00450588">
        <w:tc>
          <w:tcPr>
            <w:tcW w:w="900" w:type="dxa"/>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w:t>
            </w:r>
          </w:p>
        </w:tc>
        <w:tc>
          <w:tcPr>
            <w:tcW w:w="3060" w:type="dxa"/>
          </w:tcPr>
          <w:p w:rsidR="00B011CF" w:rsidRPr="00D80F80" w:rsidRDefault="00B011CF" w:rsidP="00600ED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Удельный вес числе</w:t>
            </w:r>
            <w:r w:rsidRPr="00D80F80">
              <w:rPr>
                <w:rFonts w:ascii="Times New Roman" w:hAnsi="Times New Roman" w:cs="Times New Roman"/>
                <w:sz w:val="27"/>
                <w:szCs w:val="27"/>
              </w:rPr>
              <w:t>н</w:t>
            </w:r>
            <w:r w:rsidRPr="00D80F80">
              <w:rPr>
                <w:rFonts w:ascii="Times New Roman" w:hAnsi="Times New Roman" w:cs="Times New Roman"/>
                <w:sz w:val="27"/>
                <w:szCs w:val="27"/>
              </w:rPr>
              <w:t>ности выпускников профессиональных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очной формы обучения, трудоустр</w:t>
            </w:r>
            <w:r w:rsidRPr="00D80F80">
              <w:rPr>
                <w:rFonts w:ascii="Times New Roman" w:hAnsi="Times New Roman" w:cs="Times New Roman"/>
                <w:sz w:val="27"/>
                <w:szCs w:val="27"/>
              </w:rPr>
              <w:t>о</w:t>
            </w:r>
            <w:r w:rsidRPr="00D80F80">
              <w:rPr>
                <w:rFonts w:ascii="Times New Roman" w:hAnsi="Times New Roman" w:cs="Times New Roman"/>
                <w:sz w:val="27"/>
                <w:szCs w:val="27"/>
              </w:rPr>
              <w:t>ившихся в течение о</w:t>
            </w:r>
            <w:r w:rsidRPr="00D80F80">
              <w:rPr>
                <w:rFonts w:ascii="Times New Roman" w:hAnsi="Times New Roman" w:cs="Times New Roman"/>
                <w:sz w:val="27"/>
                <w:szCs w:val="27"/>
              </w:rPr>
              <w:t>д</w:t>
            </w:r>
            <w:r w:rsidRPr="00D80F80">
              <w:rPr>
                <w:rFonts w:ascii="Times New Roman" w:hAnsi="Times New Roman" w:cs="Times New Roman"/>
                <w:sz w:val="27"/>
                <w:szCs w:val="27"/>
              </w:rPr>
              <w:t>ного года после оконч</w:t>
            </w:r>
            <w:r w:rsidRPr="00D80F80">
              <w:rPr>
                <w:rFonts w:ascii="Times New Roman" w:hAnsi="Times New Roman" w:cs="Times New Roman"/>
                <w:sz w:val="27"/>
                <w:szCs w:val="27"/>
              </w:rPr>
              <w:t>а</w:t>
            </w:r>
            <w:r w:rsidRPr="00D80F80">
              <w:rPr>
                <w:rFonts w:ascii="Times New Roman" w:hAnsi="Times New Roman" w:cs="Times New Roman"/>
                <w:sz w:val="27"/>
                <w:szCs w:val="27"/>
              </w:rPr>
              <w:lastRenderedPageBreak/>
              <w:t>ния обучения по пол</w:t>
            </w:r>
            <w:r w:rsidRPr="00D80F80">
              <w:rPr>
                <w:rFonts w:ascii="Times New Roman" w:hAnsi="Times New Roman" w:cs="Times New Roman"/>
                <w:sz w:val="27"/>
                <w:szCs w:val="27"/>
              </w:rPr>
              <w:t>у</w:t>
            </w:r>
            <w:r w:rsidRPr="00D80F80">
              <w:rPr>
                <w:rFonts w:ascii="Times New Roman" w:hAnsi="Times New Roman" w:cs="Times New Roman"/>
                <w:sz w:val="27"/>
                <w:szCs w:val="27"/>
              </w:rPr>
              <w:t>ченной специальности (профессии), в общей численности выпускн</w:t>
            </w:r>
            <w:r w:rsidRPr="00D80F80">
              <w:rPr>
                <w:rFonts w:ascii="Times New Roman" w:hAnsi="Times New Roman" w:cs="Times New Roman"/>
                <w:sz w:val="27"/>
                <w:szCs w:val="27"/>
              </w:rPr>
              <w:t>и</w:t>
            </w:r>
            <w:r w:rsidRPr="00D80F80">
              <w:rPr>
                <w:rFonts w:ascii="Times New Roman" w:hAnsi="Times New Roman" w:cs="Times New Roman"/>
                <w:sz w:val="27"/>
                <w:szCs w:val="27"/>
              </w:rPr>
              <w:t>ков профессиональных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 очной формы обучения</w:t>
            </w:r>
          </w:p>
        </w:tc>
        <w:tc>
          <w:tcPr>
            <w:tcW w:w="162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lastRenderedPageBreak/>
              <w:t>процентов</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44,4</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46,7</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48,9</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51,1</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53,3</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55,6</w:t>
            </w:r>
          </w:p>
        </w:tc>
        <w:tc>
          <w:tcPr>
            <w:tcW w:w="3960" w:type="dxa"/>
          </w:tcPr>
          <w:p w:rsidR="00B011CF" w:rsidRPr="00D80F80" w:rsidRDefault="00B011CF" w:rsidP="00600ED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Не менее 55% выпускников профессиональных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будут трудоустраиваться в течение одного года после окончания обучения по полученной спец</w:t>
            </w:r>
            <w:r w:rsidRPr="00D80F80">
              <w:rPr>
                <w:rFonts w:ascii="Times New Roman" w:hAnsi="Times New Roman" w:cs="Times New Roman"/>
                <w:sz w:val="27"/>
                <w:szCs w:val="27"/>
              </w:rPr>
              <w:t>и</w:t>
            </w:r>
            <w:r w:rsidRPr="00D80F80">
              <w:rPr>
                <w:rFonts w:ascii="Times New Roman" w:hAnsi="Times New Roman" w:cs="Times New Roman"/>
                <w:sz w:val="27"/>
                <w:szCs w:val="27"/>
              </w:rPr>
              <w:t xml:space="preserve">альности (профессии) </w:t>
            </w:r>
          </w:p>
        </w:tc>
      </w:tr>
      <w:tr w:rsidR="00B011CF" w:rsidRPr="00D80F80" w:rsidTr="00450588">
        <w:tc>
          <w:tcPr>
            <w:tcW w:w="900" w:type="dxa"/>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lastRenderedPageBreak/>
              <w:t>3.</w:t>
            </w:r>
          </w:p>
        </w:tc>
        <w:tc>
          <w:tcPr>
            <w:tcW w:w="3060" w:type="dxa"/>
          </w:tcPr>
          <w:p w:rsidR="00B011CF" w:rsidRPr="00D80F80" w:rsidRDefault="00B011CF" w:rsidP="00600ED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 xml:space="preserve">Отношение средней </w:t>
            </w:r>
            <w:r w:rsidR="00600ED9">
              <w:rPr>
                <w:rFonts w:ascii="Times New Roman" w:hAnsi="Times New Roman" w:cs="Times New Roman"/>
                <w:sz w:val="27"/>
                <w:szCs w:val="27"/>
              </w:rPr>
              <w:br/>
            </w:r>
            <w:r w:rsidRPr="00D80F80">
              <w:rPr>
                <w:rFonts w:ascii="Times New Roman" w:hAnsi="Times New Roman" w:cs="Times New Roman"/>
                <w:sz w:val="27"/>
                <w:szCs w:val="27"/>
              </w:rPr>
              <w:t>заработной платы пед</w:t>
            </w:r>
            <w:r w:rsidRPr="00D80F80">
              <w:rPr>
                <w:rFonts w:ascii="Times New Roman" w:hAnsi="Times New Roman" w:cs="Times New Roman"/>
                <w:sz w:val="27"/>
                <w:szCs w:val="27"/>
              </w:rPr>
              <w:t>а</w:t>
            </w:r>
            <w:r w:rsidRPr="00D80F80">
              <w:rPr>
                <w:rFonts w:ascii="Times New Roman" w:hAnsi="Times New Roman" w:cs="Times New Roman"/>
                <w:sz w:val="27"/>
                <w:szCs w:val="27"/>
              </w:rPr>
              <w:t>гогических работников государственных (м</w:t>
            </w:r>
            <w:r w:rsidRPr="00D80F80">
              <w:rPr>
                <w:rFonts w:ascii="Times New Roman" w:hAnsi="Times New Roman" w:cs="Times New Roman"/>
                <w:sz w:val="27"/>
                <w:szCs w:val="27"/>
              </w:rPr>
              <w:t>у</w:t>
            </w:r>
            <w:r w:rsidRPr="00D80F80">
              <w:rPr>
                <w:rFonts w:ascii="Times New Roman" w:hAnsi="Times New Roman" w:cs="Times New Roman"/>
                <w:sz w:val="27"/>
                <w:szCs w:val="27"/>
              </w:rPr>
              <w:t>ниципальных) профе</w:t>
            </w:r>
            <w:r w:rsidRPr="00D80F80">
              <w:rPr>
                <w:rFonts w:ascii="Times New Roman" w:hAnsi="Times New Roman" w:cs="Times New Roman"/>
                <w:sz w:val="27"/>
                <w:szCs w:val="27"/>
              </w:rPr>
              <w:t>с</w:t>
            </w:r>
            <w:r w:rsidRPr="00D80F80">
              <w:rPr>
                <w:rFonts w:ascii="Times New Roman" w:hAnsi="Times New Roman" w:cs="Times New Roman"/>
                <w:sz w:val="27"/>
                <w:szCs w:val="27"/>
              </w:rPr>
              <w:t>сиональных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 к средней заработной плате в Ульяновской области</w:t>
            </w:r>
          </w:p>
        </w:tc>
        <w:tc>
          <w:tcPr>
            <w:tcW w:w="162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процентов</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86,6</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80,0</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85,0</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90,0</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100,0</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100,0</w:t>
            </w:r>
          </w:p>
        </w:tc>
        <w:tc>
          <w:tcPr>
            <w:tcW w:w="3960" w:type="dxa"/>
          </w:tcPr>
          <w:p w:rsidR="00B011CF" w:rsidRPr="00D80F80" w:rsidRDefault="00B011CF" w:rsidP="00600ED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Отношение средней заработной платы педагогических работн</w:t>
            </w:r>
            <w:r w:rsidRPr="00D80F80">
              <w:rPr>
                <w:rFonts w:ascii="Times New Roman" w:hAnsi="Times New Roman" w:cs="Times New Roman"/>
                <w:sz w:val="27"/>
                <w:szCs w:val="27"/>
              </w:rPr>
              <w:t>и</w:t>
            </w:r>
            <w:r w:rsidRPr="00D80F80">
              <w:rPr>
                <w:rFonts w:ascii="Times New Roman" w:hAnsi="Times New Roman" w:cs="Times New Roman"/>
                <w:sz w:val="27"/>
                <w:szCs w:val="27"/>
              </w:rPr>
              <w:t>ков профессиональных образ</w:t>
            </w:r>
            <w:r w:rsidRPr="00D80F80">
              <w:rPr>
                <w:rFonts w:ascii="Times New Roman" w:hAnsi="Times New Roman" w:cs="Times New Roman"/>
                <w:sz w:val="27"/>
                <w:szCs w:val="27"/>
              </w:rPr>
              <w:t>о</w:t>
            </w:r>
            <w:r w:rsidRPr="00D80F80">
              <w:rPr>
                <w:rFonts w:ascii="Times New Roman" w:hAnsi="Times New Roman" w:cs="Times New Roman"/>
                <w:sz w:val="27"/>
                <w:szCs w:val="27"/>
              </w:rPr>
              <w:t>вательных организаций к сре</w:t>
            </w:r>
            <w:r w:rsidRPr="00D80F80">
              <w:rPr>
                <w:rFonts w:ascii="Times New Roman" w:hAnsi="Times New Roman" w:cs="Times New Roman"/>
                <w:sz w:val="27"/>
                <w:szCs w:val="27"/>
              </w:rPr>
              <w:t>д</w:t>
            </w:r>
            <w:r w:rsidRPr="00D80F80">
              <w:rPr>
                <w:rFonts w:ascii="Times New Roman" w:hAnsi="Times New Roman" w:cs="Times New Roman"/>
                <w:sz w:val="27"/>
                <w:szCs w:val="27"/>
              </w:rPr>
              <w:t>ней заработной плате в Уль</w:t>
            </w:r>
            <w:r w:rsidRPr="00D80F80">
              <w:rPr>
                <w:rFonts w:ascii="Times New Roman" w:hAnsi="Times New Roman" w:cs="Times New Roman"/>
                <w:sz w:val="27"/>
                <w:szCs w:val="27"/>
              </w:rPr>
              <w:t>я</w:t>
            </w:r>
            <w:r w:rsidRPr="00D80F80">
              <w:rPr>
                <w:rFonts w:ascii="Times New Roman" w:hAnsi="Times New Roman" w:cs="Times New Roman"/>
                <w:sz w:val="27"/>
                <w:szCs w:val="27"/>
              </w:rPr>
              <w:t>новской области составит 100%</w:t>
            </w:r>
          </w:p>
        </w:tc>
      </w:tr>
      <w:tr w:rsidR="00B011CF" w:rsidRPr="00D80F80" w:rsidTr="00450588">
        <w:tc>
          <w:tcPr>
            <w:tcW w:w="900" w:type="dxa"/>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4.</w:t>
            </w:r>
          </w:p>
        </w:tc>
        <w:tc>
          <w:tcPr>
            <w:tcW w:w="3060" w:type="dxa"/>
          </w:tcPr>
          <w:p w:rsidR="00B011CF" w:rsidRPr="00D80F80" w:rsidRDefault="00B011CF" w:rsidP="00600ED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Число реорганизова</w:t>
            </w:r>
            <w:r w:rsidRPr="00D80F80">
              <w:rPr>
                <w:rFonts w:ascii="Times New Roman" w:hAnsi="Times New Roman" w:cs="Times New Roman"/>
                <w:sz w:val="27"/>
                <w:szCs w:val="27"/>
              </w:rPr>
              <w:t>н</w:t>
            </w:r>
            <w:r w:rsidRPr="00D80F80">
              <w:rPr>
                <w:rFonts w:ascii="Times New Roman" w:hAnsi="Times New Roman" w:cs="Times New Roman"/>
                <w:sz w:val="27"/>
                <w:szCs w:val="27"/>
              </w:rPr>
              <w:t>ных профессиональных образовательных орг</w:t>
            </w:r>
            <w:r w:rsidRPr="00D80F80">
              <w:rPr>
                <w:rFonts w:ascii="Times New Roman" w:hAnsi="Times New Roman" w:cs="Times New Roman"/>
                <w:sz w:val="27"/>
                <w:szCs w:val="27"/>
              </w:rPr>
              <w:t>а</w:t>
            </w:r>
            <w:r w:rsidRPr="00D80F80">
              <w:rPr>
                <w:rFonts w:ascii="Times New Roman" w:hAnsi="Times New Roman" w:cs="Times New Roman"/>
                <w:sz w:val="27"/>
                <w:szCs w:val="27"/>
              </w:rPr>
              <w:t>низаций</w:t>
            </w:r>
          </w:p>
        </w:tc>
        <w:tc>
          <w:tcPr>
            <w:tcW w:w="162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единиц</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5</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6</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w:t>
            </w:r>
          </w:p>
        </w:tc>
        <w:tc>
          <w:tcPr>
            <w:tcW w:w="3960" w:type="dxa"/>
          </w:tcPr>
          <w:p w:rsidR="00B011CF" w:rsidRPr="00D80F80" w:rsidRDefault="00B011CF" w:rsidP="00600ED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Будут реорганизованы 15 пр</w:t>
            </w:r>
            <w:r w:rsidRPr="00D80F80">
              <w:rPr>
                <w:rFonts w:ascii="Times New Roman" w:hAnsi="Times New Roman" w:cs="Times New Roman"/>
                <w:sz w:val="27"/>
                <w:szCs w:val="27"/>
              </w:rPr>
              <w:t>о</w:t>
            </w:r>
            <w:r w:rsidRPr="00D80F80">
              <w:rPr>
                <w:rFonts w:ascii="Times New Roman" w:hAnsi="Times New Roman" w:cs="Times New Roman"/>
                <w:sz w:val="27"/>
                <w:szCs w:val="27"/>
              </w:rPr>
              <w:t>фессиональных образовател</w:t>
            </w:r>
            <w:r w:rsidRPr="00D80F80">
              <w:rPr>
                <w:rFonts w:ascii="Times New Roman" w:hAnsi="Times New Roman" w:cs="Times New Roman"/>
                <w:sz w:val="27"/>
                <w:szCs w:val="27"/>
              </w:rPr>
              <w:t>ь</w:t>
            </w:r>
            <w:r w:rsidRPr="00D80F80">
              <w:rPr>
                <w:rFonts w:ascii="Times New Roman" w:hAnsi="Times New Roman" w:cs="Times New Roman"/>
                <w:sz w:val="27"/>
                <w:szCs w:val="27"/>
              </w:rPr>
              <w:t>ных организаций</w:t>
            </w:r>
          </w:p>
        </w:tc>
      </w:tr>
      <w:tr w:rsidR="00B011CF" w:rsidRPr="00D80F80" w:rsidTr="00450588">
        <w:tc>
          <w:tcPr>
            <w:tcW w:w="900" w:type="dxa"/>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w:t>
            </w:r>
          </w:p>
        </w:tc>
        <w:tc>
          <w:tcPr>
            <w:tcW w:w="3060" w:type="dxa"/>
          </w:tcPr>
          <w:p w:rsidR="00B011CF" w:rsidRPr="00D80F80" w:rsidRDefault="00B011CF" w:rsidP="00600ED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Число реорганизова</w:t>
            </w:r>
            <w:r w:rsidRPr="00D80F80">
              <w:rPr>
                <w:rFonts w:ascii="Times New Roman" w:hAnsi="Times New Roman" w:cs="Times New Roman"/>
                <w:sz w:val="27"/>
                <w:szCs w:val="27"/>
              </w:rPr>
              <w:t>н</w:t>
            </w:r>
            <w:r w:rsidRPr="00D80F80">
              <w:rPr>
                <w:rFonts w:ascii="Times New Roman" w:hAnsi="Times New Roman" w:cs="Times New Roman"/>
                <w:sz w:val="27"/>
                <w:szCs w:val="27"/>
              </w:rPr>
              <w:t>ных образовательных программ среднего профессионального о</w:t>
            </w:r>
            <w:r w:rsidRPr="00D80F80">
              <w:rPr>
                <w:rFonts w:ascii="Times New Roman" w:hAnsi="Times New Roman" w:cs="Times New Roman"/>
                <w:sz w:val="27"/>
                <w:szCs w:val="27"/>
              </w:rPr>
              <w:t>б</w:t>
            </w:r>
            <w:r w:rsidRPr="00D80F80">
              <w:rPr>
                <w:rFonts w:ascii="Times New Roman" w:hAnsi="Times New Roman" w:cs="Times New Roman"/>
                <w:sz w:val="27"/>
                <w:szCs w:val="27"/>
              </w:rPr>
              <w:t>разования</w:t>
            </w:r>
          </w:p>
        </w:tc>
        <w:tc>
          <w:tcPr>
            <w:tcW w:w="162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единиц</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3</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w:t>
            </w:r>
          </w:p>
        </w:tc>
        <w:tc>
          <w:tcPr>
            <w:tcW w:w="900" w:type="dxa"/>
          </w:tcPr>
          <w:p w:rsidR="00B011CF" w:rsidRPr="00D80F80" w:rsidRDefault="00B011CF" w:rsidP="00600ED9">
            <w:pPr>
              <w:widowControl w:val="0"/>
              <w:spacing w:after="0" w:line="240" w:lineRule="auto"/>
              <w:jc w:val="center"/>
              <w:rPr>
                <w:rFonts w:ascii="Times New Roman" w:hAnsi="Times New Roman" w:cs="Times New Roman"/>
                <w:bCs/>
                <w:sz w:val="27"/>
                <w:szCs w:val="27"/>
              </w:rPr>
            </w:pPr>
            <w:r w:rsidRPr="00D80F80">
              <w:rPr>
                <w:rFonts w:ascii="Times New Roman" w:hAnsi="Times New Roman" w:cs="Times New Roman"/>
                <w:bCs/>
                <w:sz w:val="27"/>
                <w:szCs w:val="27"/>
              </w:rPr>
              <w:t>1</w:t>
            </w:r>
          </w:p>
        </w:tc>
        <w:tc>
          <w:tcPr>
            <w:tcW w:w="3960" w:type="dxa"/>
          </w:tcPr>
          <w:p w:rsidR="00B011CF" w:rsidRPr="00D80F80" w:rsidRDefault="00B011CF" w:rsidP="00600ED9">
            <w:pPr>
              <w:widowControl w:val="0"/>
              <w:spacing w:after="0" w:line="240" w:lineRule="auto"/>
              <w:jc w:val="both"/>
              <w:rPr>
                <w:rFonts w:ascii="Times New Roman" w:hAnsi="Times New Roman" w:cs="Times New Roman"/>
                <w:sz w:val="27"/>
                <w:szCs w:val="27"/>
              </w:rPr>
            </w:pPr>
            <w:r w:rsidRPr="00D80F80">
              <w:rPr>
                <w:rFonts w:ascii="Times New Roman" w:hAnsi="Times New Roman" w:cs="Times New Roman"/>
                <w:sz w:val="27"/>
                <w:szCs w:val="27"/>
              </w:rPr>
              <w:t>Будут реорганизованы 7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программ среднего профессионального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ния в рамках внедрения сист</w:t>
            </w:r>
            <w:r w:rsidRPr="00D80F80">
              <w:rPr>
                <w:rFonts w:ascii="Times New Roman" w:hAnsi="Times New Roman" w:cs="Times New Roman"/>
                <w:sz w:val="27"/>
                <w:szCs w:val="27"/>
              </w:rPr>
              <w:t>е</w:t>
            </w:r>
            <w:r w:rsidRPr="00D80F80">
              <w:rPr>
                <w:rFonts w:ascii="Times New Roman" w:hAnsi="Times New Roman" w:cs="Times New Roman"/>
                <w:sz w:val="27"/>
                <w:szCs w:val="27"/>
              </w:rPr>
              <w:t>мы дуального образования</w:t>
            </w:r>
          </w:p>
        </w:tc>
      </w:tr>
    </w:tbl>
    <w:p w:rsidR="00600ED9" w:rsidRDefault="00600ED9" w:rsidP="00600ED9">
      <w:pPr>
        <w:widowControl w:val="0"/>
        <w:spacing w:after="0" w:line="240" w:lineRule="auto"/>
        <w:ind w:left="357"/>
        <w:jc w:val="center"/>
        <w:rPr>
          <w:rFonts w:ascii="Times New Roman" w:hAnsi="Times New Roman" w:cs="Times New Roman"/>
          <w:sz w:val="27"/>
          <w:szCs w:val="27"/>
        </w:rPr>
      </w:pPr>
    </w:p>
    <w:p w:rsidR="00600ED9" w:rsidRDefault="00600ED9" w:rsidP="00600ED9">
      <w:pPr>
        <w:widowControl w:val="0"/>
        <w:spacing w:after="0" w:line="240" w:lineRule="auto"/>
        <w:ind w:left="357"/>
        <w:jc w:val="center"/>
        <w:rPr>
          <w:rFonts w:ascii="Times New Roman" w:hAnsi="Times New Roman" w:cs="Times New Roman"/>
          <w:sz w:val="27"/>
          <w:szCs w:val="27"/>
        </w:rPr>
      </w:pPr>
    </w:p>
    <w:p w:rsidR="00B011CF" w:rsidRPr="00D80F80" w:rsidRDefault="00093B51" w:rsidP="00281D3D">
      <w:pPr>
        <w:widowControl w:val="0"/>
        <w:spacing w:after="0" w:line="240" w:lineRule="auto"/>
        <w:ind w:left="360"/>
        <w:jc w:val="center"/>
        <w:rPr>
          <w:rFonts w:ascii="Times New Roman" w:hAnsi="Times New Roman" w:cs="Times New Roman"/>
          <w:sz w:val="27"/>
          <w:szCs w:val="27"/>
        </w:rPr>
      </w:pPr>
      <w:r>
        <w:rPr>
          <w:rFonts w:ascii="Times New Roman" w:hAnsi="Times New Roman" w:cs="Times New Roman"/>
          <w:sz w:val="27"/>
          <w:szCs w:val="27"/>
          <w:lang w:val="en-US"/>
        </w:rPr>
        <w:lastRenderedPageBreak/>
        <w:t>V</w:t>
      </w:r>
      <w:r w:rsidR="00B011CF" w:rsidRPr="00D80F80">
        <w:rPr>
          <w:rFonts w:ascii="Times New Roman" w:hAnsi="Times New Roman" w:cs="Times New Roman"/>
          <w:sz w:val="27"/>
          <w:szCs w:val="27"/>
        </w:rPr>
        <w:t xml:space="preserve">. Отдельные показатели федеральных образовательных организаций, расположенных на территории </w:t>
      </w:r>
      <w:r w:rsidR="00600ED9">
        <w:rPr>
          <w:rFonts w:ascii="Times New Roman" w:hAnsi="Times New Roman" w:cs="Times New Roman"/>
          <w:sz w:val="27"/>
          <w:szCs w:val="27"/>
        </w:rPr>
        <w:br/>
      </w:r>
      <w:r w:rsidR="00B011CF" w:rsidRPr="00D80F80">
        <w:rPr>
          <w:rFonts w:ascii="Times New Roman" w:hAnsi="Times New Roman" w:cs="Times New Roman"/>
          <w:sz w:val="27"/>
          <w:szCs w:val="27"/>
        </w:rPr>
        <w:t xml:space="preserve">Ульяновской области, по итогам федерального </w:t>
      </w:r>
      <w:r w:rsidR="00281D3D">
        <w:rPr>
          <w:rFonts w:ascii="Times New Roman" w:hAnsi="Times New Roman" w:cs="Times New Roman"/>
          <w:sz w:val="27"/>
          <w:szCs w:val="27"/>
        </w:rPr>
        <w:br/>
      </w:r>
      <w:r w:rsidR="00B011CF" w:rsidRPr="00D80F80">
        <w:rPr>
          <w:rFonts w:ascii="Times New Roman" w:hAnsi="Times New Roman" w:cs="Times New Roman"/>
          <w:sz w:val="27"/>
          <w:szCs w:val="27"/>
        </w:rPr>
        <w:t>статистического наблюдения за 2013 год (по формам ЗП-образование)</w:t>
      </w:r>
      <w:r w:rsidR="00281D3D">
        <w:rPr>
          <w:rFonts w:ascii="Times New Roman" w:hAnsi="Times New Roman" w:cs="Times New Roman"/>
          <w:sz w:val="27"/>
          <w:szCs w:val="27"/>
        </w:rPr>
        <w:br/>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325"/>
        <w:gridCol w:w="2991"/>
        <w:gridCol w:w="2991"/>
      </w:tblGrid>
      <w:tr w:rsidR="00B011CF" w:rsidRPr="00D80F80" w:rsidTr="00600ED9">
        <w:tc>
          <w:tcPr>
            <w:tcW w:w="6345" w:type="dxa"/>
            <w:shd w:val="clear" w:color="auto" w:fill="auto"/>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Наименование категорий </w:t>
            </w:r>
            <w:r w:rsidR="00600ED9">
              <w:rPr>
                <w:rFonts w:ascii="Times New Roman" w:hAnsi="Times New Roman" w:cs="Times New Roman"/>
                <w:sz w:val="27"/>
                <w:szCs w:val="27"/>
              </w:rPr>
              <w:br/>
            </w:r>
            <w:r w:rsidRPr="00D80F80">
              <w:rPr>
                <w:rFonts w:ascii="Times New Roman" w:hAnsi="Times New Roman" w:cs="Times New Roman"/>
                <w:sz w:val="27"/>
                <w:szCs w:val="27"/>
              </w:rPr>
              <w:t>педагогических работников</w:t>
            </w:r>
          </w:p>
        </w:tc>
        <w:tc>
          <w:tcPr>
            <w:tcW w:w="2325" w:type="dxa"/>
            <w:shd w:val="clear" w:color="auto" w:fill="auto"/>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Среднесписочная численность, чел.</w:t>
            </w:r>
          </w:p>
        </w:tc>
        <w:tc>
          <w:tcPr>
            <w:tcW w:w="2991" w:type="dxa"/>
            <w:shd w:val="clear" w:color="auto" w:fill="auto"/>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 xml:space="preserve">Среднемесячная </w:t>
            </w:r>
            <w:r w:rsidR="00600ED9">
              <w:rPr>
                <w:rFonts w:ascii="Times New Roman" w:hAnsi="Times New Roman" w:cs="Times New Roman"/>
                <w:sz w:val="27"/>
                <w:szCs w:val="27"/>
              </w:rPr>
              <w:br/>
            </w:r>
            <w:r w:rsidRPr="00D80F80">
              <w:rPr>
                <w:rFonts w:ascii="Times New Roman" w:hAnsi="Times New Roman" w:cs="Times New Roman"/>
                <w:sz w:val="27"/>
                <w:szCs w:val="27"/>
              </w:rPr>
              <w:t>заработная плата, руб.</w:t>
            </w:r>
          </w:p>
        </w:tc>
        <w:tc>
          <w:tcPr>
            <w:tcW w:w="2991" w:type="dxa"/>
            <w:shd w:val="clear" w:color="auto" w:fill="auto"/>
            <w:vAlign w:val="center"/>
          </w:tcPr>
          <w:p w:rsidR="00B011CF" w:rsidRPr="00D80F80" w:rsidRDefault="00B011CF" w:rsidP="00600ED9">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Соотношение средней заработной платы пед</w:t>
            </w:r>
            <w:r w:rsidRPr="00D80F80">
              <w:rPr>
                <w:rFonts w:ascii="Times New Roman" w:hAnsi="Times New Roman" w:cs="Times New Roman"/>
                <w:sz w:val="27"/>
                <w:szCs w:val="27"/>
              </w:rPr>
              <w:t>а</w:t>
            </w:r>
            <w:r w:rsidRPr="00D80F80">
              <w:rPr>
                <w:rFonts w:ascii="Times New Roman" w:hAnsi="Times New Roman" w:cs="Times New Roman"/>
                <w:sz w:val="27"/>
                <w:szCs w:val="27"/>
              </w:rPr>
              <w:t>гогических работников к средней заработной плате в Ульяновской области, %</w:t>
            </w:r>
          </w:p>
        </w:tc>
      </w:tr>
      <w:tr w:rsidR="00B011CF" w:rsidRPr="00D80F80" w:rsidTr="00450588">
        <w:tc>
          <w:tcPr>
            <w:tcW w:w="6345" w:type="dxa"/>
            <w:shd w:val="clear" w:color="auto" w:fill="auto"/>
          </w:tcPr>
          <w:p w:rsidR="00B011CF" w:rsidRPr="00D80F80" w:rsidRDefault="00B011CF" w:rsidP="00600ED9">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Педагогические работники дошкольных образов</w:t>
            </w:r>
            <w:r w:rsidRPr="00D80F80">
              <w:rPr>
                <w:rFonts w:ascii="Times New Roman" w:hAnsi="Times New Roman" w:cs="Times New Roman"/>
                <w:sz w:val="27"/>
                <w:szCs w:val="27"/>
              </w:rPr>
              <w:t>а</w:t>
            </w:r>
            <w:r w:rsidRPr="00D80F80">
              <w:rPr>
                <w:rFonts w:ascii="Times New Roman" w:hAnsi="Times New Roman" w:cs="Times New Roman"/>
                <w:sz w:val="27"/>
                <w:szCs w:val="27"/>
              </w:rPr>
              <w:t>тельных организаций</w:t>
            </w:r>
          </w:p>
        </w:tc>
        <w:tc>
          <w:tcPr>
            <w:tcW w:w="2325" w:type="dxa"/>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39</w:t>
            </w:r>
          </w:p>
        </w:tc>
        <w:tc>
          <w:tcPr>
            <w:tcW w:w="2991" w:type="dxa"/>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20023</w:t>
            </w:r>
          </w:p>
        </w:tc>
        <w:tc>
          <w:tcPr>
            <w:tcW w:w="2991" w:type="dxa"/>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119,0**</w:t>
            </w:r>
          </w:p>
        </w:tc>
      </w:tr>
      <w:tr w:rsidR="00B011CF" w:rsidRPr="00D80F80" w:rsidTr="00450588">
        <w:tc>
          <w:tcPr>
            <w:tcW w:w="6345" w:type="dxa"/>
            <w:shd w:val="clear" w:color="auto" w:fill="auto"/>
          </w:tcPr>
          <w:p w:rsidR="00B011CF" w:rsidRPr="00D80F80" w:rsidRDefault="00B011CF" w:rsidP="00600ED9">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Педагогические работники образовательных орган</w:t>
            </w:r>
            <w:r w:rsidRPr="00D80F80">
              <w:rPr>
                <w:rFonts w:ascii="Times New Roman" w:hAnsi="Times New Roman" w:cs="Times New Roman"/>
                <w:sz w:val="27"/>
                <w:szCs w:val="27"/>
              </w:rPr>
              <w:t>и</w:t>
            </w:r>
            <w:r w:rsidRPr="00D80F80">
              <w:rPr>
                <w:rFonts w:ascii="Times New Roman" w:hAnsi="Times New Roman" w:cs="Times New Roman"/>
                <w:sz w:val="27"/>
                <w:szCs w:val="27"/>
              </w:rPr>
              <w:t>заций общего образования</w:t>
            </w:r>
          </w:p>
        </w:tc>
        <w:tc>
          <w:tcPr>
            <w:tcW w:w="2325" w:type="dxa"/>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163</w:t>
            </w:r>
          </w:p>
        </w:tc>
        <w:tc>
          <w:tcPr>
            <w:tcW w:w="2991" w:type="dxa"/>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53745</w:t>
            </w:r>
          </w:p>
        </w:tc>
        <w:tc>
          <w:tcPr>
            <w:tcW w:w="2991" w:type="dxa"/>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2,8 раза</w:t>
            </w:r>
          </w:p>
        </w:tc>
      </w:tr>
      <w:tr w:rsidR="00B011CF" w:rsidRPr="00D80F80" w:rsidTr="00450588">
        <w:tc>
          <w:tcPr>
            <w:tcW w:w="6345" w:type="dxa"/>
            <w:shd w:val="clear" w:color="auto" w:fill="auto"/>
          </w:tcPr>
          <w:p w:rsidR="00B011CF" w:rsidRPr="00D80F80" w:rsidRDefault="00B011CF" w:rsidP="00630D5D">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Педагогические работники профессиональных обр</w:t>
            </w:r>
            <w:r w:rsidRPr="00D80F80">
              <w:rPr>
                <w:rFonts w:ascii="Times New Roman" w:hAnsi="Times New Roman" w:cs="Times New Roman"/>
                <w:sz w:val="27"/>
                <w:szCs w:val="27"/>
              </w:rPr>
              <w:t>а</w:t>
            </w:r>
            <w:r w:rsidRPr="00D80F80">
              <w:rPr>
                <w:rFonts w:ascii="Times New Roman" w:hAnsi="Times New Roman" w:cs="Times New Roman"/>
                <w:sz w:val="27"/>
                <w:szCs w:val="27"/>
              </w:rPr>
              <w:t>зовательных организаций</w:t>
            </w:r>
          </w:p>
        </w:tc>
        <w:tc>
          <w:tcPr>
            <w:tcW w:w="2325" w:type="dxa"/>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395</w:t>
            </w:r>
          </w:p>
        </w:tc>
        <w:tc>
          <w:tcPr>
            <w:tcW w:w="2991" w:type="dxa"/>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17893</w:t>
            </w:r>
          </w:p>
        </w:tc>
        <w:tc>
          <w:tcPr>
            <w:tcW w:w="2991" w:type="dxa"/>
            <w:shd w:val="clear" w:color="auto" w:fill="auto"/>
          </w:tcPr>
          <w:p w:rsidR="00B011CF" w:rsidRPr="00D80F80" w:rsidRDefault="00B011CF" w:rsidP="00F44000">
            <w:pPr>
              <w:widowControl w:val="0"/>
              <w:spacing w:after="0" w:line="240" w:lineRule="auto"/>
              <w:jc w:val="center"/>
              <w:rPr>
                <w:rFonts w:ascii="Times New Roman" w:hAnsi="Times New Roman" w:cs="Times New Roman"/>
                <w:sz w:val="27"/>
                <w:szCs w:val="27"/>
              </w:rPr>
            </w:pPr>
            <w:r w:rsidRPr="00D80F80">
              <w:rPr>
                <w:rFonts w:ascii="Times New Roman" w:hAnsi="Times New Roman" w:cs="Times New Roman"/>
                <w:sz w:val="27"/>
                <w:szCs w:val="27"/>
              </w:rPr>
              <w:t>93,1</w:t>
            </w:r>
          </w:p>
        </w:tc>
      </w:tr>
    </w:tbl>
    <w:p w:rsidR="00B011CF" w:rsidRPr="00D80F80" w:rsidRDefault="00B011CF" w:rsidP="00600ED9">
      <w:pPr>
        <w:widowControl w:val="0"/>
        <w:spacing w:after="0" w:line="240" w:lineRule="auto"/>
        <w:rPr>
          <w:rFonts w:ascii="Times New Roman" w:hAnsi="Times New Roman" w:cs="Times New Roman"/>
          <w:sz w:val="27"/>
          <w:szCs w:val="27"/>
        </w:rPr>
      </w:pPr>
    </w:p>
    <w:p w:rsidR="00B011CF" w:rsidRPr="00D80F80" w:rsidRDefault="00B011CF" w:rsidP="00600ED9">
      <w:pPr>
        <w:widowControl w:val="0"/>
        <w:spacing w:after="0" w:line="240" w:lineRule="auto"/>
        <w:rPr>
          <w:rFonts w:ascii="Times New Roman" w:hAnsi="Times New Roman" w:cs="Times New Roman"/>
          <w:sz w:val="27"/>
          <w:szCs w:val="27"/>
        </w:rPr>
      </w:pPr>
      <w:r w:rsidRPr="00D80F80">
        <w:rPr>
          <w:rFonts w:ascii="Times New Roman" w:hAnsi="Times New Roman" w:cs="Times New Roman"/>
          <w:sz w:val="27"/>
          <w:szCs w:val="27"/>
        </w:rPr>
        <w:t>*Участвуют в реализации мероприятий по согласованию.</w:t>
      </w:r>
    </w:p>
    <w:p w:rsidR="00B011CF" w:rsidRPr="00D80F80" w:rsidRDefault="00600ED9" w:rsidP="00600ED9">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 К</w:t>
      </w:r>
      <w:r w:rsidR="00B011CF" w:rsidRPr="00D80F80">
        <w:rPr>
          <w:rFonts w:ascii="Times New Roman" w:hAnsi="Times New Roman" w:cs="Times New Roman"/>
          <w:sz w:val="27"/>
          <w:szCs w:val="27"/>
        </w:rPr>
        <w:t xml:space="preserve"> средней заработной плате в сфере общего образования в Ульяновской области.</w:t>
      </w:r>
    </w:p>
    <w:p w:rsidR="00B011CF" w:rsidRPr="00D80F80" w:rsidRDefault="00B011CF" w:rsidP="00600ED9">
      <w:pPr>
        <w:widowControl w:val="0"/>
        <w:spacing w:after="0" w:line="240" w:lineRule="auto"/>
        <w:jc w:val="center"/>
        <w:rPr>
          <w:rFonts w:ascii="Times New Roman" w:hAnsi="Times New Roman" w:cs="Times New Roman"/>
          <w:sz w:val="27"/>
          <w:szCs w:val="27"/>
        </w:rPr>
      </w:pPr>
    </w:p>
    <w:p w:rsidR="00B011CF" w:rsidRPr="00D80F80" w:rsidRDefault="00B011CF" w:rsidP="00600ED9">
      <w:pPr>
        <w:widowControl w:val="0"/>
        <w:spacing w:after="0" w:line="240" w:lineRule="auto"/>
        <w:jc w:val="center"/>
        <w:rPr>
          <w:rFonts w:ascii="Times New Roman" w:hAnsi="Times New Roman" w:cs="Times New Roman"/>
          <w:b/>
          <w:sz w:val="27"/>
          <w:szCs w:val="27"/>
        </w:rPr>
      </w:pPr>
      <w:r w:rsidRPr="00D80F80">
        <w:rPr>
          <w:rFonts w:ascii="Times New Roman" w:hAnsi="Times New Roman" w:cs="Times New Roman"/>
          <w:b/>
          <w:sz w:val="27"/>
          <w:szCs w:val="27"/>
        </w:rPr>
        <w:t>________________________</w:t>
      </w:r>
    </w:p>
    <w:sectPr w:rsidR="00B011CF" w:rsidRPr="00D80F80" w:rsidSect="00450588">
      <w:headerReference w:type="first" r:id="rId21"/>
      <w:pgSz w:w="16838" w:h="11906" w:orient="landscape" w:code="9"/>
      <w:pgMar w:top="1701" w:right="1134" w:bottom="567" w:left="1134" w:header="113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21" w:rsidRDefault="001E4521">
      <w:pPr>
        <w:spacing w:after="0" w:line="240" w:lineRule="auto"/>
      </w:pPr>
      <w:r>
        <w:separator/>
      </w:r>
    </w:p>
  </w:endnote>
  <w:endnote w:type="continuationSeparator" w:id="0">
    <w:p w:rsidR="001E4521" w:rsidRDefault="001E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Pr="00C635D7" w:rsidRDefault="0029570E" w:rsidP="00C635D7">
    <w:pPr>
      <w:pStyle w:val="a7"/>
      <w:spacing w:line="240" w:lineRule="auto"/>
      <w:jc w:val="right"/>
      <w:rPr>
        <w:sz w:val="16"/>
        <w:szCs w:val="16"/>
      </w:rPr>
    </w:pPr>
    <w:r w:rsidRPr="00C635D7">
      <w:rPr>
        <w:sz w:val="16"/>
        <w:szCs w:val="16"/>
      </w:rPr>
      <w:t>3107ит1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Pr="00C635D7" w:rsidRDefault="0029570E" w:rsidP="00C635D7">
    <w:pPr>
      <w:pStyle w:val="a7"/>
      <w:tabs>
        <w:tab w:val="left" w:pos="13770"/>
        <w:tab w:val="right" w:pos="14570"/>
      </w:tabs>
      <w:spacing w:line="240" w:lineRule="auto"/>
      <w:jc w:val="right"/>
      <w:rPr>
        <w:sz w:val="16"/>
        <w:szCs w:val="16"/>
      </w:rPr>
    </w:pPr>
    <w:r w:rsidRPr="00C635D7">
      <w:rPr>
        <w:sz w:val="16"/>
        <w:szCs w:val="16"/>
      </w:rPr>
      <w:t>3107ит1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21" w:rsidRDefault="001E4521">
      <w:pPr>
        <w:spacing w:after="0" w:line="240" w:lineRule="auto"/>
      </w:pPr>
      <w:r>
        <w:separator/>
      </w:r>
    </w:p>
  </w:footnote>
  <w:footnote w:type="continuationSeparator" w:id="0">
    <w:p w:rsidR="001E4521" w:rsidRDefault="001E4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45058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570E" w:rsidRDefault="0029570E">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450588">
    <w:pPr>
      <w:pStyle w:val="a5"/>
      <w:jc w:val="center"/>
    </w:pPr>
    <w:r>
      <w:rPr>
        <w:rStyle w:val="a9"/>
      </w:rPr>
      <w:fldChar w:fldCharType="begin"/>
    </w:r>
    <w:r>
      <w:rPr>
        <w:rStyle w:val="a9"/>
      </w:rPr>
      <w:instrText xml:space="preserve"> PAGE </w:instrText>
    </w:r>
    <w:r>
      <w:rPr>
        <w:rStyle w:val="a9"/>
      </w:rPr>
      <w:fldChar w:fldCharType="separate"/>
    </w:r>
    <w:r w:rsidR="00B56FDD">
      <w:rPr>
        <w:rStyle w:val="a9"/>
        <w:noProof/>
      </w:rPr>
      <w:t>63</w:t>
    </w:r>
    <w:r>
      <w:rPr>
        <w:rStyle w:val="a9"/>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450588">
    <w:pPr>
      <w:pStyle w:val="a5"/>
      <w:jc w:val="center"/>
    </w:pPr>
    <w:r>
      <w:rPr>
        <w:rStyle w:val="a9"/>
      </w:rPr>
      <w:fldChar w:fldCharType="begin"/>
    </w:r>
    <w:r>
      <w:rPr>
        <w:rStyle w:val="a9"/>
      </w:rPr>
      <w:instrText xml:space="preserve"> PAGE </w:instrText>
    </w:r>
    <w:r>
      <w:rPr>
        <w:rStyle w:val="a9"/>
      </w:rPr>
      <w:fldChar w:fldCharType="separate"/>
    </w:r>
    <w:r w:rsidR="00B56FDD">
      <w:rPr>
        <w:rStyle w:val="a9"/>
        <w:noProof/>
      </w:rPr>
      <w:t>65</w:t>
    </w:r>
    <w:r>
      <w:rPr>
        <w:rStyle w:val="a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450588">
    <w:pPr>
      <w:pStyle w:val="a5"/>
      <w:tabs>
        <w:tab w:val="center" w:pos="4819"/>
        <w:tab w:val="left" w:pos="5490"/>
      </w:tabs>
      <w:jc w:val="left"/>
      <w:rPr>
        <w:rStyle w:val="a9"/>
      </w:rPr>
    </w:pPr>
    <w:r>
      <w:rPr>
        <w:rStyle w:val="a9"/>
      </w:rPr>
      <w:tab/>
    </w:r>
    <w:r>
      <w:rPr>
        <w:rStyle w:val="a9"/>
      </w:rPr>
      <w:tab/>
    </w:r>
    <w:r>
      <w:rPr>
        <w:rStyle w:val="a9"/>
      </w:rPr>
      <w:fldChar w:fldCharType="begin"/>
    </w:r>
    <w:r>
      <w:rPr>
        <w:rStyle w:val="a9"/>
      </w:rPr>
      <w:instrText xml:space="preserve">PAGE  </w:instrText>
    </w:r>
    <w:r>
      <w:rPr>
        <w:rStyle w:val="a9"/>
      </w:rPr>
      <w:fldChar w:fldCharType="separate"/>
    </w:r>
    <w:r w:rsidR="00B56FDD">
      <w:rPr>
        <w:rStyle w:val="a9"/>
        <w:noProof/>
      </w:rPr>
      <w:t>2</w:t>
    </w:r>
    <w:r>
      <w:rPr>
        <w:rStyle w:val="a9"/>
      </w:rPr>
      <w:fldChar w:fldCharType="end"/>
    </w:r>
    <w:r>
      <w:rPr>
        <w:rStyle w:val="a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054A86">
    <w:pPr>
      <w:pStyle w:val="a5"/>
      <w:jc w:val="center"/>
      <w:rPr>
        <w:rStyle w:val="a9"/>
      </w:rPr>
    </w:pPr>
    <w:r>
      <w:rPr>
        <w:rStyle w:val="a9"/>
      </w:rPr>
      <w:fldChar w:fldCharType="begin"/>
    </w:r>
    <w:r>
      <w:rPr>
        <w:rStyle w:val="a9"/>
      </w:rPr>
      <w:instrText xml:space="preserve">PAGE  </w:instrText>
    </w:r>
    <w:r>
      <w:rPr>
        <w:rStyle w:val="a9"/>
      </w:rPr>
      <w:fldChar w:fldCharType="separate"/>
    </w:r>
    <w:r w:rsidR="00B56FDD">
      <w:rPr>
        <w:rStyle w:val="a9"/>
        <w:noProof/>
      </w:rPr>
      <w:t>23</w:t>
    </w:r>
    <w:r>
      <w:rPr>
        <w:rStyle w:val="a9"/>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450588">
    <w:pPr>
      <w:pStyle w:val="a5"/>
      <w:jc w:val="center"/>
    </w:pPr>
    <w:r>
      <w:rPr>
        <w:rStyle w:val="a9"/>
      </w:rPr>
      <w:fldChar w:fldCharType="begin"/>
    </w:r>
    <w:r>
      <w:rPr>
        <w:rStyle w:val="a9"/>
      </w:rPr>
      <w:instrText xml:space="preserve"> PAGE </w:instrText>
    </w:r>
    <w:r>
      <w:rPr>
        <w:rStyle w:val="a9"/>
      </w:rPr>
      <w:fldChar w:fldCharType="separate"/>
    </w:r>
    <w:r>
      <w:rPr>
        <w:rStyle w:val="a9"/>
        <w:noProof/>
      </w:rPr>
      <w:t>3</w:t>
    </w:r>
    <w:r>
      <w:rPr>
        <w:rStyle w:val="a9"/>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450588">
    <w:pPr>
      <w:pStyle w:val="a5"/>
      <w:jc w:val="center"/>
    </w:pPr>
    <w:r>
      <w:rPr>
        <w:rStyle w:val="a9"/>
      </w:rPr>
      <w:fldChar w:fldCharType="begin"/>
    </w:r>
    <w:r>
      <w:rPr>
        <w:rStyle w:val="a9"/>
      </w:rPr>
      <w:instrText xml:space="preserve"> PAGE </w:instrText>
    </w:r>
    <w:r>
      <w:rPr>
        <w:rStyle w:val="a9"/>
      </w:rPr>
      <w:fldChar w:fldCharType="separate"/>
    </w:r>
    <w:r w:rsidR="00B56FDD">
      <w:rPr>
        <w:rStyle w:val="a9"/>
        <w:noProof/>
      </w:rPr>
      <w:t>22</w:t>
    </w:r>
    <w:r>
      <w:rPr>
        <w:rStyle w:val="a9"/>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5B7602">
    <w:pPr>
      <w:pStyle w:val="a5"/>
      <w:jc w:val="center"/>
      <w:rPr>
        <w:rStyle w:val="a9"/>
      </w:rPr>
    </w:pPr>
    <w:r>
      <w:rPr>
        <w:rStyle w:val="a9"/>
      </w:rPr>
      <w:fldChar w:fldCharType="begin"/>
    </w:r>
    <w:r>
      <w:rPr>
        <w:rStyle w:val="a9"/>
      </w:rPr>
      <w:instrText xml:space="preserve">PAGE  </w:instrText>
    </w:r>
    <w:r>
      <w:rPr>
        <w:rStyle w:val="a9"/>
      </w:rPr>
      <w:fldChar w:fldCharType="separate"/>
    </w:r>
    <w:r w:rsidR="00B56FDD">
      <w:rPr>
        <w:rStyle w:val="a9"/>
        <w:noProof/>
      </w:rPr>
      <w:t>69</w:t>
    </w:r>
    <w:r>
      <w:rPr>
        <w:rStyle w:val="a9"/>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450588">
    <w:pPr>
      <w:pStyle w:val="a5"/>
      <w:jc w:val="center"/>
    </w:pPr>
    <w:r>
      <w:rPr>
        <w:rStyle w:val="a9"/>
      </w:rPr>
      <w:fldChar w:fldCharType="begin"/>
    </w:r>
    <w:r>
      <w:rPr>
        <w:rStyle w:val="a9"/>
      </w:rPr>
      <w:instrText xml:space="preserve"> PAGE </w:instrText>
    </w:r>
    <w:r>
      <w:rPr>
        <w:rStyle w:val="a9"/>
      </w:rPr>
      <w:fldChar w:fldCharType="separate"/>
    </w:r>
    <w:r w:rsidR="00B56FDD">
      <w:rPr>
        <w:rStyle w:val="a9"/>
        <w:noProof/>
      </w:rPr>
      <w:t>24</w:t>
    </w:r>
    <w:r>
      <w:rPr>
        <w:rStyle w:val="a9"/>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450588">
    <w:pPr>
      <w:pStyle w:val="a5"/>
      <w:jc w:val="center"/>
    </w:pPr>
    <w:r>
      <w:rPr>
        <w:rStyle w:val="a9"/>
      </w:rPr>
      <w:fldChar w:fldCharType="begin"/>
    </w:r>
    <w:r>
      <w:rPr>
        <w:rStyle w:val="a9"/>
      </w:rPr>
      <w:instrText xml:space="preserve"> PAGE </w:instrText>
    </w:r>
    <w:r>
      <w:rPr>
        <w:rStyle w:val="a9"/>
      </w:rPr>
      <w:fldChar w:fldCharType="separate"/>
    </w:r>
    <w:r w:rsidR="00B56FDD">
      <w:rPr>
        <w:rStyle w:val="a9"/>
        <w:noProof/>
      </w:rPr>
      <w:t>46</w:t>
    </w:r>
    <w:r>
      <w:rPr>
        <w:rStyle w:val="a9"/>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E" w:rsidRDefault="0029570E" w:rsidP="00450588">
    <w:pPr>
      <w:pStyle w:val="a5"/>
      <w:jc w:val="center"/>
    </w:pPr>
    <w:r>
      <w:rPr>
        <w:rStyle w:val="a9"/>
      </w:rPr>
      <w:fldChar w:fldCharType="begin"/>
    </w:r>
    <w:r>
      <w:rPr>
        <w:rStyle w:val="a9"/>
      </w:rPr>
      <w:instrText xml:space="preserve"> PAGE </w:instrText>
    </w:r>
    <w:r>
      <w:rPr>
        <w:rStyle w:val="a9"/>
      </w:rPr>
      <w:fldChar w:fldCharType="separate"/>
    </w:r>
    <w:r w:rsidR="00B56FDD">
      <w:rPr>
        <w:rStyle w:val="a9"/>
        <w:noProof/>
      </w:rPr>
      <w:t>47</w:t>
    </w:r>
    <w:r>
      <w:rPr>
        <w:rStyle w:val="a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33B"/>
    <w:multiLevelType w:val="hybridMultilevel"/>
    <w:tmpl w:val="5D645D5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01A83"/>
    <w:multiLevelType w:val="hybridMultilevel"/>
    <w:tmpl w:val="DF30B5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325C69"/>
    <w:multiLevelType w:val="multilevel"/>
    <w:tmpl w:val="7F3A5892"/>
    <w:lvl w:ilvl="0">
      <w:start w:val="8"/>
      <w:numFmt w:val="upperRoman"/>
      <w:lvlText w:val="%1."/>
      <w:lvlJc w:val="left"/>
      <w:pPr>
        <w:tabs>
          <w:tab w:val="num" w:pos="1095"/>
        </w:tabs>
        <w:ind w:left="1095" w:hanging="7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DE4B08"/>
    <w:multiLevelType w:val="hybridMultilevel"/>
    <w:tmpl w:val="6744FE9E"/>
    <w:lvl w:ilvl="0" w:tplc="CDDADA2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342BB5"/>
    <w:multiLevelType w:val="hybridMultilevel"/>
    <w:tmpl w:val="1CF44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71068A"/>
    <w:multiLevelType w:val="hybridMultilevel"/>
    <w:tmpl w:val="05E8EAFE"/>
    <w:lvl w:ilvl="0" w:tplc="DA00E524">
      <w:start w:val="2"/>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6">
    <w:nsid w:val="1B0410E8"/>
    <w:multiLevelType w:val="hybridMultilevel"/>
    <w:tmpl w:val="DD14F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DF0616"/>
    <w:multiLevelType w:val="hybridMultilevel"/>
    <w:tmpl w:val="5748C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681EFB"/>
    <w:multiLevelType w:val="hybridMultilevel"/>
    <w:tmpl w:val="380EE6E4"/>
    <w:lvl w:ilvl="0" w:tplc="E230F2DA">
      <w:start w:val="5"/>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nsid w:val="26BE7660"/>
    <w:multiLevelType w:val="hybridMultilevel"/>
    <w:tmpl w:val="A0AA031E"/>
    <w:lvl w:ilvl="0" w:tplc="8A56950E">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D842FC"/>
    <w:multiLevelType w:val="multilevel"/>
    <w:tmpl w:val="1A26A14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1">
    <w:nsid w:val="2F4A707B"/>
    <w:multiLevelType w:val="hybridMultilevel"/>
    <w:tmpl w:val="E3D606E6"/>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30777CB6"/>
    <w:multiLevelType w:val="hybridMultilevel"/>
    <w:tmpl w:val="41F48BC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11135F"/>
    <w:multiLevelType w:val="hybridMultilevel"/>
    <w:tmpl w:val="7F3A5892"/>
    <w:lvl w:ilvl="0" w:tplc="71B0F584">
      <w:start w:val="8"/>
      <w:numFmt w:val="upperRoman"/>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54027"/>
    <w:multiLevelType w:val="hybridMultilevel"/>
    <w:tmpl w:val="6D4EB18C"/>
    <w:lvl w:ilvl="0" w:tplc="CF30E024">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65229"/>
    <w:multiLevelType w:val="hybridMultilevel"/>
    <w:tmpl w:val="0E0E6A4A"/>
    <w:lvl w:ilvl="0" w:tplc="0419000F">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6">
    <w:nsid w:val="4BC33E54"/>
    <w:multiLevelType w:val="hybridMultilevel"/>
    <w:tmpl w:val="72C0C9A0"/>
    <w:lvl w:ilvl="0" w:tplc="3A483576">
      <w:start w:val="4"/>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7">
    <w:nsid w:val="4D2C4B38"/>
    <w:multiLevelType w:val="hybridMultilevel"/>
    <w:tmpl w:val="27AA302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611906"/>
    <w:multiLevelType w:val="hybridMultilevel"/>
    <w:tmpl w:val="5DCCC90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2E3183"/>
    <w:multiLevelType w:val="hybridMultilevel"/>
    <w:tmpl w:val="F3FA530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5117DF"/>
    <w:multiLevelType w:val="multilevel"/>
    <w:tmpl w:val="05F4C95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674B0851"/>
    <w:multiLevelType w:val="hybridMultilevel"/>
    <w:tmpl w:val="75F816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67EBB"/>
    <w:multiLevelType w:val="hybridMultilevel"/>
    <w:tmpl w:val="1F7E7BE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EA2671"/>
    <w:multiLevelType w:val="multilevel"/>
    <w:tmpl w:val="1F7E7BE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7"/>
  </w:num>
  <w:num w:numId="3">
    <w:abstractNumId w:val="4"/>
  </w:num>
  <w:num w:numId="4">
    <w:abstractNumId w:val="0"/>
  </w:num>
  <w:num w:numId="5">
    <w:abstractNumId w:val="9"/>
  </w:num>
  <w:num w:numId="6">
    <w:abstractNumId w:val="21"/>
  </w:num>
  <w:num w:numId="7">
    <w:abstractNumId w:val="1"/>
  </w:num>
  <w:num w:numId="8">
    <w:abstractNumId w:val="12"/>
  </w:num>
  <w:num w:numId="9">
    <w:abstractNumId w:val="6"/>
  </w:num>
  <w:num w:numId="10">
    <w:abstractNumId w:val="18"/>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2"/>
  </w:num>
  <w:num w:numId="15">
    <w:abstractNumId w:val="11"/>
  </w:num>
  <w:num w:numId="16">
    <w:abstractNumId w:val="5"/>
  </w:num>
  <w:num w:numId="17">
    <w:abstractNumId w:val="10"/>
  </w:num>
  <w:num w:numId="18">
    <w:abstractNumId w:val="22"/>
  </w:num>
  <w:num w:numId="19">
    <w:abstractNumId w:val="23"/>
  </w:num>
  <w:num w:numId="20">
    <w:abstractNumId w:val="3"/>
  </w:num>
  <w:num w:numId="21">
    <w:abstractNumId w:val="19"/>
  </w:num>
  <w:num w:numId="22">
    <w:abstractNumId w:val="2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DC"/>
    <w:rsid w:val="0001643C"/>
    <w:rsid w:val="00054A86"/>
    <w:rsid w:val="00060F5D"/>
    <w:rsid w:val="00093B51"/>
    <w:rsid w:val="001238A1"/>
    <w:rsid w:val="00126E93"/>
    <w:rsid w:val="00160F05"/>
    <w:rsid w:val="00160F98"/>
    <w:rsid w:val="001662C0"/>
    <w:rsid w:val="001B0C5D"/>
    <w:rsid w:val="001E2227"/>
    <w:rsid w:val="001E4521"/>
    <w:rsid w:val="001E4DC0"/>
    <w:rsid w:val="0023799A"/>
    <w:rsid w:val="0025368C"/>
    <w:rsid w:val="002548C3"/>
    <w:rsid w:val="00281D3D"/>
    <w:rsid w:val="00292222"/>
    <w:rsid w:val="0029570E"/>
    <w:rsid w:val="002A7DE3"/>
    <w:rsid w:val="002B717C"/>
    <w:rsid w:val="003314DA"/>
    <w:rsid w:val="00383F33"/>
    <w:rsid w:val="00415E89"/>
    <w:rsid w:val="00450588"/>
    <w:rsid w:val="0047391A"/>
    <w:rsid w:val="004A34D5"/>
    <w:rsid w:val="004D3FF5"/>
    <w:rsid w:val="004D5EA5"/>
    <w:rsid w:val="004E08FA"/>
    <w:rsid w:val="005322A6"/>
    <w:rsid w:val="00565A41"/>
    <w:rsid w:val="005B7602"/>
    <w:rsid w:val="005C70A6"/>
    <w:rsid w:val="005C73A8"/>
    <w:rsid w:val="00600ED9"/>
    <w:rsid w:val="006048DC"/>
    <w:rsid w:val="00630D5D"/>
    <w:rsid w:val="00640750"/>
    <w:rsid w:val="006500DE"/>
    <w:rsid w:val="006534C0"/>
    <w:rsid w:val="006829DF"/>
    <w:rsid w:val="006E3653"/>
    <w:rsid w:val="00716C2A"/>
    <w:rsid w:val="007C7B16"/>
    <w:rsid w:val="00805C78"/>
    <w:rsid w:val="008269CA"/>
    <w:rsid w:val="00867166"/>
    <w:rsid w:val="0090219E"/>
    <w:rsid w:val="00914BFE"/>
    <w:rsid w:val="00996AB8"/>
    <w:rsid w:val="009E501F"/>
    <w:rsid w:val="00AA6CDC"/>
    <w:rsid w:val="00AD29CE"/>
    <w:rsid w:val="00AD708F"/>
    <w:rsid w:val="00B01081"/>
    <w:rsid w:val="00B011CF"/>
    <w:rsid w:val="00B04E95"/>
    <w:rsid w:val="00B56FDD"/>
    <w:rsid w:val="00B70154"/>
    <w:rsid w:val="00B72241"/>
    <w:rsid w:val="00BA289F"/>
    <w:rsid w:val="00BC0530"/>
    <w:rsid w:val="00C635D7"/>
    <w:rsid w:val="00C867D0"/>
    <w:rsid w:val="00D00913"/>
    <w:rsid w:val="00D038DF"/>
    <w:rsid w:val="00D105C5"/>
    <w:rsid w:val="00D16655"/>
    <w:rsid w:val="00D80F80"/>
    <w:rsid w:val="00DD3A94"/>
    <w:rsid w:val="00DE0D06"/>
    <w:rsid w:val="00DE3779"/>
    <w:rsid w:val="00E03F9A"/>
    <w:rsid w:val="00E05FA3"/>
    <w:rsid w:val="00E15E4A"/>
    <w:rsid w:val="00E74C03"/>
    <w:rsid w:val="00F1380B"/>
    <w:rsid w:val="00F44000"/>
    <w:rsid w:val="00F669F9"/>
    <w:rsid w:val="00F704ED"/>
    <w:rsid w:val="00F80BB3"/>
    <w:rsid w:val="00F9701A"/>
    <w:rsid w:val="00FB7257"/>
    <w:rsid w:val="00FD1D6D"/>
    <w:rsid w:val="00FD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CDC"/>
    <w:pPr>
      <w:spacing w:after="200" w:line="276" w:lineRule="auto"/>
    </w:pPr>
    <w:rPr>
      <w:rFonts w:ascii="Calibri" w:hAnsi="Calibri" w:cs="Calibri"/>
      <w:sz w:val="22"/>
      <w:szCs w:val="22"/>
      <w:lang w:eastAsia="en-US"/>
    </w:rPr>
  </w:style>
  <w:style w:type="paragraph" w:styleId="1">
    <w:name w:val="heading 1"/>
    <w:basedOn w:val="a"/>
    <w:next w:val="a"/>
    <w:link w:val="10"/>
    <w:qFormat/>
    <w:rsid w:val="00B011CF"/>
    <w:pPr>
      <w:autoSpaceDE w:val="0"/>
      <w:autoSpaceDN w:val="0"/>
      <w:adjustRightInd w:val="0"/>
      <w:spacing w:before="108" w:after="108" w:line="240" w:lineRule="auto"/>
      <w:jc w:val="center"/>
      <w:outlineLvl w:val="0"/>
    </w:pPr>
    <w:rPr>
      <w:rFonts w:ascii="Arial"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A6CD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AA6CD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B011CF"/>
    <w:rPr>
      <w:rFonts w:ascii="Arial" w:hAnsi="Arial"/>
      <w:b/>
      <w:bCs/>
      <w:color w:val="26282F"/>
      <w:sz w:val="24"/>
      <w:szCs w:val="24"/>
    </w:rPr>
  </w:style>
  <w:style w:type="paragraph" w:customStyle="1" w:styleId="a3">
    <w:name w:val="Знак"/>
    <w:basedOn w:val="a"/>
    <w:rsid w:val="00B011CF"/>
    <w:pPr>
      <w:spacing w:after="160" w:line="240" w:lineRule="exact"/>
    </w:pPr>
    <w:rPr>
      <w:rFonts w:ascii="Verdana" w:hAnsi="Verdana" w:cs="Verdana"/>
      <w:sz w:val="20"/>
      <w:szCs w:val="20"/>
      <w:lang w:val="en-US"/>
    </w:rPr>
  </w:style>
  <w:style w:type="table" w:styleId="a4">
    <w:name w:val="Table Grid"/>
    <w:basedOn w:val="a1"/>
    <w:rsid w:val="00B011CF"/>
    <w:pPr>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011CF"/>
    <w:pPr>
      <w:spacing w:after="0" w:line="360" w:lineRule="atLeast"/>
      <w:ind w:left="720"/>
      <w:contextualSpacing/>
      <w:jc w:val="both"/>
    </w:pPr>
    <w:rPr>
      <w:rFonts w:ascii="Times New Roman CYR" w:hAnsi="Times New Roman CYR" w:cs="Times New Roman"/>
      <w:sz w:val="28"/>
      <w:szCs w:val="20"/>
      <w:lang w:eastAsia="ru-RU"/>
    </w:rPr>
  </w:style>
  <w:style w:type="paragraph" w:styleId="a5">
    <w:name w:val="header"/>
    <w:basedOn w:val="a"/>
    <w:link w:val="a6"/>
    <w:rsid w:val="00B011CF"/>
    <w:pPr>
      <w:tabs>
        <w:tab w:val="center" w:pos="4153"/>
        <w:tab w:val="right" w:pos="8306"/>
      </w:tabs>
      <w:spacing w:after="0" w:line="360" w:lineRule="atLeast"/>
      <w:jc w:val="both"/>
    </w:pPr>
    <w:rPr>
      <w:rFonts w:ascii="Times New Roman CYR" w:hAnsi="Times New Roman CYR" w:cs="Times New Roman"/>
      <w:sz w:val="28"/>
      <w:szCs w:val="20"/>
      <w:lang w:eastAsia="ru-RU"/>
    </w:rPr>
  </w:style>
  <w:style w:type="character" w:customStyle="1" w:styleId="a6">
    <w:name w:val="Верхний колонтитул Знак"/>
    <w:basedOn w:val="a0"/>
    <w:link w:val="a5"/>
    <w:rsid w:val="00B011CF"/>
    <w:rPr>
      <w:rFonts w:ascii="Times New Roman CYR" w:hAnsi="Times New Roman CYR"/>
      <w:sz w:val="28"/>
    </w:rPr>
  </w:style>
  <w:style w:type="paragraph" w:styleId="a7">
    <w:name w:val="footer"/>
    <w:basedOn w:val="a"/>
    <w:link w:val="a8"/>
    <w:uiPriority w:val="99"/>
    <w:rsid w:val="00B011CF"/>
    <w:pPr>
      <w:tabs>
        <w:tab w:val="center" w:pos="4153"/>
        <w:tab w:val="right" w:pos="8306"/>
      </w:tabs>
      <w:spacing w:after="0" w:line="360" w:lineRule="atLeast"/>
      <w:jc w:val="both"/>
    </w:pPr>
    <w:rPr>
      <w:rFonts w:ascii="Times New Roman CYR" w:hAnsi="Times New Roman CYR" w:cs="Times New Roman"/>
      <w:sz w:val="28"/>
      <w:szCs w:val="20"/>
      <w:lang w:eastAsia="ru-RU"/>
    </w:rPr>
  </w:style>
  <w:style w:type="character" w:customStyle="1" w:styleId="a8">
    <w:name w:val="Нижний колонтитул Знак"/>
    <w:basedOn w:val="a0"/>
    <w:link w:val="a7"/>
    <w:uiPriority w:val="99"/>
    <w:rsid w:val="00B011CF"/>
    <w:rPr>
      <w:rFonts w:ascii="Times New Roman CYR" w:hAnsi="Times New Roman CYR"/>
      <w:sz w:val="28"/>
    </w:rPr>
  </w:style>
  <w:style w:type="character" w:styleId="a9">
    <w:name w:val="page number"/>
    <w:basedOn w:val="a0"/>
    <w:rsid w:val="00B011CF"/>
  </w:style>
  <w:style w:type="paragraph" w:styleId="aa">
    <w:name w:val="Balloon Text"/>
    <w:basedOn w:val="a"/>
    <w:link w:val="ab"/>
    <w:rsid w:val="00B011CF"/>
    <w:pPr>
      <w:spacing w:after="0" w:line="360" w:lineRule="atLeast"/>
      <w:jc w:val="both"/>
    </w:pPr>
    <w:rPr>
      <w:rFonts w:ascii="Tahoma" w:hAnsi="Tahoma" w:cs="Tahoma"/>
      <w:sz w:val="16"/>
      <w:szCs w:val="16"/>
      <w:lang w:eastAsia="ru-RU"/>
    </w:rPr>
  </w:style>
  <w:style w:type="character" w:customStyle="1" w:styleId="ab">
    <w:name w:val="Текст выноски Знак"/>
    <w:basedOn w:val="a0"/>
    <w:link w:val="aa"/>
    <w:rsid w:val="00B011CF"/>
    <w:rPr>
      <w:rFonts w:ascii="Tahoma" w:hAnsi="Tahoma" w:cs="Tahoma"/>
      <w:sz w:val="16"/>
      <w:szCs w:val="16"/>
    </w:rPr>
  </w:style>
  <w:style w:type="paragraph" w:customStyle="1" w:styleId="ac">
    <w:name w:val="Стиль"/>
    <w:basedOn w:val="a"/>
    <w:rsid w:val="00B011CF"/>
    <w:pPr>
      <w:widowControl w:val="0"/>
      <w:adjustRightInd w:val="0"/>
      <w:spacing w:after="160" w:line="240" w:lineRule="exact"/>
      <w:jc w:val="right"/>
    </w:pPr>
    <w:rPr>
      <w:rFonts w:ascii="Times New Roman" w:hAnsi="Times New Roman" w:cs="Times New Roman"/>
      <w:sz w:val="20"/>
      <w:szCs w:val="20"/>
      <w:lang w:val="en-GB"/>
    </w:rPr>
  </w:style>
  <w:style w:type="paragraph" w:customStyle="1" w:styleId="Char">
    <w:name w:val="Char"/>
    <w:basedOn w:val="a"/>
    <w:rsid w:val="00B011CF"/>
    <w:pPr>
      <w:keepLines/>
      <w:spacing w:after="160" w:line="240" w:lineRule="exact"/>
    </w:pPr>
    <w:rPr>
      <w:rFonts w:ascii="Verdana" w:eastAsia="MS Mincho" w:hAnsi="Verdana" w:cs="Verdana"/>
      <w:sz w:val="20"/>
      <w:szCs w:val="20"/>
      <w:lang w:val="en-US"/>
    </w:rPr>
  </w:style>
  <w:style w:type="character" w:styleId="ad">
    <w:name w:val="Strong"/>
    <w:qFormat/>
    <w:rsid w:val="00B011CF"/>
    <w:rPr>
      <w:b/>
      <w:bCs/>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nhideWhenUsed/>
    <w:rsid w:val="00B011CF"/>
    <w:pPr>
      <w:spacing w:before="100" w:beforeAutospacing="1" w:after="100" w:afterAutospacing="1" w:line="240" w:lineRule="auto"/>
    </w:pPr>
    <w:rPr>
      <w:rFonts w:ascii="Times New Roman" w:hAnsi="Times New Roman" w:cs="Times New Roman"/>
      <w:sz w:val="24"/>
      <w:szCs w:val="24"/>
      <w:lang w:val="x-none" w:eastAsia="x-none"/>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rsid w:val="00B011CF"/>
    <w:rPr>
      <w:sz w:val="24"/>
      <w:szCs w:val="24"/>
      <w:lang w:val="x-none" w:eastAsia="x-none"/>
    </w:rPr>
  </w:style>
  <w:style w:type="paragraph" w:customStyle="1" w:styleId="af">
    <w:name w:val="Знак Знак Знак Знак Знак Знак Знак Знак Знак Знак Знак Знак Знак Знак Знак Знак"/>
    <w:basedOn w:val="a"/>
    <w:autoRedefine/>
    <w:rsid w:val="00B011CF"/>
    <w:pPr>
      <w:spacing w:after="160" w:line="240" w:lineRule="exact"/>
      <w:jc w:val="both"/>
    </w:pPr>
    <w:rPr>
      <w:rFonts w:ascii="Times New Roman" w:hAnsi="Times New Roman" w:cs="Times New Roman"/>
      <w:sz w:val="28"/>
      <w:szCs w:val="28"/>
      <w:lang w:val="en-US"/>
    </w:rPr>
  </w:style>
  <w:style w:type="character" w:styleId="af0">
    <w:name w:val="annotation reference"/>
    <w:rsid w:val="00B011CF"/>
    <w:rPr>
      <w:sz w:val="16"/>
      <w:szCs w:val="16"/>
    </w:rPr>
  </w:style>
  <w:style w:type="paragraph" w:styleId="af1">
    <w:name w:val="annotation text"/>
    <w:basedOn w:val="a"/>
    <w:link w:val="af2"/>
    <w:rsid w:val="00B011CF"/>
    <w:pPr>
      <w:spacing w:after="0" w:line="360" w:lineRule="atLeast"/>
      <w:jc w:val="both"/>
    </w:pPr>
    <w:rPr>
      <w:rFonts w:ascii="Times New Roman CYR" w:hAnsi="Times New Roman CYR" w:cs="Times New Roman"/>
      <w:sz w:val="20"/>
      <w:szCs w:val="20"/>
      <w:lang w:val="x-none" w:eastAsia="x-none"/>
    </w:rPr>
  </w:style>
  <w:style w:type="character" w:customStyle="1" w:styleId="af2">
    <w:name w:val="Текст примечания Знак"/>
    <w:basedOn w:val="a0"/>
    <w:link w:val="af1"/>
    <w:rsid w:val="00B011CF"/>
    <w:rPr>
      <w:rFonts w:ascii="Times New Roman CYR" w:hAnsi="Times New Roman CYR"/>
      <w:lang w:val="x-none" w:eastAsia="x-none"/>
    </w:rPr>
  </w:style>
  <w:style w:type="paragraph" w:styleId="af3">
    <w:name w:val="annotation subject"/>
    <w:basedOn w:val="af1"/>
    <w:next w:val="af1"/>
    <w:link w:val="af4"/>
    <w:rsid w:val="00B011CF"/>
    <w:rPr>
      <w:b/>
      <w:bCs/>
    </w:rPr>
  </w:style>
  <w:style w:type="character" w:customStyle="1" w:styleId="af4">
    <w:name w:val="Тема примечания Знак"/>
    <w:basedOn w:val="af2"/>
    <w:link w:val="af3"/>
    <w:rsid w:val="00B011CF"/>
    <w:rPr>
      <w:rFonts w:ascii="Times New Roman CYR" w:hAnsi="Times New Roman CYR"/>
      <w:b/>
      <w:bCs/>
      <w:lang w:val="x-none" w:eastAsia="x-none"/>
    </w:rPr>
  </w:style>
  <w:style w:type="character" w:customStyle="1" w:styleId="af5">
    <w:name w:val="Гипертекстовая ссылка"/>
    <w:basedOn w:val="a0"/>
    <w:rsid w:val="00B011CF"/>
    <w:rPr>
      <w:color w:val="106BBE"/>
    </w:rPr>
  </w:style>
  <w:style w:type="paragraph" w:styleId="af6">
    <w:name w:val="List Paragraph"/>
    <w:basedOn w:val="a"/>
    <w:uiPriority w:val="34"/>
    <w:qFormat/>
    <w:rsid w:val="00F97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CDC"/>
    <w:pPr>
      <w:spacing w:after="200" w:line="276" w:lineRule="auto"/>
    </w:pPr>
    <w:rPr>
      <w:rFonts w:ascii="Calibri" w:hAnsi="Calibri" w:cs="Calibri"/>
      <w:sz w:val="22"/>
      <w:szCs w:val="22"/>
      <w:lang w:eastAsia="en-US"/>
    </w:rPr>
  </w:style>
  <w:style w:type="paragraph" w:styleId="1">
    <w:name w:val="heading 1"/>
    <w:basedOn w:val="a"/>
    <w:next w:val="a"/>
    <w:link w:val="10"/>
    <w:qFormat/>
    <w:rsid w:val="00B011CF"/>
    <w:pPr>
      <w:autoSpaceDE w:val="0"/>
      <w:autoSpaceDN w:val="0"/>
      <w:adjustRightInd w:val="0"/>
      <w:spacing w:before="108" w:after="108" w:line="240" w:lineRule="auto"/>
      <w:jc w:val="center"/>
      <w:outlineLvl w:val="0"/>
    </w:pPr>
    <w:rPr>
      <w:rFonts w:ascii="Arial"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A6CD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AA6CD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B011CF"/>
    <w:rPr>
      <w:rFonts w:ascii="Arial" w:hAnsi="Arial"/>
      <w:b/>
      <w:bCs/>
      <w:color w:val="26282F"/>
      <w:sz w:val="24"/>
      <w:szCs w:val="24"/>
    </w:rPr>
  </w:style>
  <w:style w:type="paragraph" w:customStyle="1" w:styleId="a3">
    <w:name w:val="Знак"/>
    <w:basedOn w:val="a"/>
    <w:rsid w:val="00B011CF"/>
    <w:pPr>
      <w:spacing w:after="160" w:line="240" w:lineRule="exact"/>
    </w:pPr>
    <w:rPr>
      <w:rFonts w:ascii="Verdana" w:hAnsi="Verdana" w:cs="Verdana"/>
      <w:sz w:val="20"/>
      <w:szCs w:val="20"/>
      <w:lang w:val="en-US"/>
    </w:rPr>
  </w:style>
  <w:style w:type="table" w:styleId="a4">
    <w:name w:val="Table Grid"/>
    <w:basedOn w:val="a1"/>
    <w:rsid w:val="00B011CF"/>
    <w:pPr>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011CF"/>
    <w:pPr>
      <w:spacing w:after="0" w:line="360" w:lineRule="atLeast"/>
      <w:ind w:left="720"/>
      <w:contextualSpacing/>
      <w:jc w:val="both"/>
    </w:pPr>
    <w:rPr>
      <w:rFonts w:ascii="Times New Roman CYR" w:hAnsi="Times New Roman CYR" w:cs="Times New Roman"/>
      <w:sz w:val="28"/>
      <w:szCs w:val="20"/>
      <w:lang w:eastAsia="ru-RU"/>
    </w:rPr>
  </w:style>
  <w:style w:type="paragraph" w:styleId="a5">
    <w:name w:val="header"/>
    <w:basedOn w:val="a"/>
    <w:link w:val="a6"/>
    <w:rsid w:val="00B011CF"/>
    <w:pPr>
      <w:tabs>
        <w:tab w:val="center" w:pos="4153"/>
        <w:tab w:val="right" w:pos="8306"/>
      </w:tabs>
      <w:spacing w:after="0" w:line="360" w:lineRule="atLeast"/>
      <w:jc w:val="both"/>
    </w:pPr>
    <w:rPr>
      <w:rFonts w:ascii="Times New Roman CYR" w:hAnsi="Times New Roman CYR" w:cs="Times New Roman"/>
      <w:sz w:val="28"/>
      <w:szCs w:val="20"/>
      <w:lang w:eastAsia="ru-RU"/>
    </w:rPr>
  </w:style>
  <w:style w:type="character" w:customStyle="1" w:styleId="a6">
    <w:name w:val="Верхний колонтитул Знак"/>
    <w:basedOn w:val="a0"/>
    <w:link w:val="a5"/>
    <w:rsid w:val="00B011CF"/>
    <w:rPr>
      <w:rFonts w:ascii="Times New Roman CYR" w:hAnsi="Times New Roman CYR"/>
      <w:sz w:val="28"/>
    </w:rPr>
  </w:style>
  <w:style w:type="paragraph" w:styleId="a7">
    <w:name w:val="footer"/>
    <w:basedOn w:val="a"/>
    <w:link w:val="a8"/>
    <w:uiPriority w:val="99"/>
    <w:rsid w:val="00B011CF"/>
    <w:pPr>
      <w:tabs>
        <w:tab w:val="center" w:pos="4153"/>
        <w:tab w:val="right" w:pos="8306"/>
      </w:tabs>
      <w:spacing w:after="0" w:line="360" w:lineRule="atLeast"/>
      <w:jc w:val="both"/>
    </w:pPr>
    <w:rPr>
      <w:rFonts w:ascii="Times New Roman CYR" w:hAnsi="Times New Roman CYR" w:cs="Times New Roman"/>
      <w:sz w:val="28"/>
      <w:szCs w:val="20"/>
      <w:lang w:eastAsia="ru-RU"/>
    </w:rPr>
  </w:style>
  <w:style w:type="character" w:customStyle="1" w:styleId="a8">
    <w:name w:val="Нижний колонтитул Знак"/>
    <w:basedOn w:val="a0"/>
    <w:link w:val="a7"/>
    <w:uiPriority w:val="99"/>
    <w:rsid w:val="00B011CF"/>
    <w:rPr>
      <w:rFonts w:ascii="Times New Roman CYR" w:hAnsi="Times New Roman CYR"/>
      <w:sz w:val="28"/>
    </w:rPr>
  </w:style>
  <w:style w:type="character" w:styleId="a9">
    <w:name w:val="page number"/>
    <w:basedOn w:val="a0"/>
    <w:rsid w:val="00B011CF"/>
  </w:style>
  <w:style w:type="paragraph" w:styleId="aa">
    <w:name w:val="Balloon Text"/>
    <w:basedOn w:val="a"/>
    <w:link w:val="ab"/>
    <w:rsid w:val="00B011CF"/>
    <w:pPr>
      <w:spacing w:after="0" w:line="360" w:lineRule="atLeast"/>
      <w:jc w:val="both"/>
    </w:pPr>
    <w:rPr>
      <w:rFonts w:ascii="Tahoma" w:hAnsi="Tahoma" w:cs="Tahoma"/>
      <w:sz w:val="16"/>
      <w:szCs w:val="16"/>
      <w:lang w:eastAsia="ru-RU"/>
    </w:rPr>
  </w:style>
  <w:style w:type="character" w:customStyle="1" w:styleId="ab">
    <w:name w:val="Текст выноски Знак"/>
    <w:basedOn w:val="a0"/>
    <w:link w:val="aa"/>
    <w:rsid w:val="00B011CF"/>
    <w:rPr>
      <w:rFonts w:ascii="Tahoma" w:hAnsi="Tahoma" w:cs="Tahoma"/>
      <w:sz w:val="16"/>
      <w:szCs w:val="16"/>
    </w:rPr>
  </w:style>
  <w:style w:type="paragraph" w:customStyle="1" w:styleId="ac">
    <w:name w:val="Стиль"/>
    <w:basedOn w:val="a"/>
    <w:rsid w:val="00B011CF"/>
    <w:pPr>
      <w:widowControl w:val="0"/>
      <w:adjustRightInd w:val="0"/>
      <w:spacing w:after="160" w:line="240" w:lineRule="exact"/>
      <w:jc w:val="right"/>
    </w:pPr>
    <w:rPr>
      <w:rFonts w:ascii="Times New Roman" w:hAnsi="Times New Roman" w:cs="Times New Roman"/>
      <w:sz w:val="20"/>
      <w:szCs w:val="20"/>
      <w:lang w:val="en-GB"/>
    </w:rPr>
  </w:style>
  <w:style w:type="paragraph" w:customStyle="1" w:styleId="Char">
    <w:name w:val="Char"/>
    <w:basedOn w:val="a"/>
    <w:rsid w:val="00B011CF"/>
    <w:pPr>
      <w:keepLines/>
      <w:spacing w:after="160" w:line="240" w:lineRule="exact"/>
    </w:pPr>
    <w:rPr>
      <w:rFonts w:ascii="Verdana" w:eastAsia="MS Mincho" w:hAnsi="Verdana" w:cs="Verdana"/>
      <w:sz w:val="20"/>
      <w:szCs w:val="20"/>
      <w:lang w:val="en-US"/>
    </w:rPr>
  </w:style>
  <w:style w:type="character" w:styleId="ad">
    <w:name w:val="Strong"/>
    <w:qFormat/>
    <w:rsid w:val="00B011CF"/>
    <w:rPr>
      <w:b/>
      <w:bCs/>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nhideWhenUsed/>
    <w:rsid w:val="00B011CF"/>
    <w:pPr>
      <w:spacing w:before="100" w:beforeAutospacing="1" w:after="100" w:afterAutospacing="1" w:line="240" w:lineRule="auto"/>
    </w:pPr>
    <w:rPr>
      <w:rFonts w:ascii="Times New Roman" w:hAnsi="Times New Roman" w:cs="Times New Roman"/>
      <w:sz w:val="24"/>
      <w:szCs w:val="24"/>
      <w:lang w:val="x-none" w:eastAsia="x-none"/>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rsid w:val="00B011CF"/>
    <w:rPr>
      <w:sz w:val="24"/>
      <w:szCs w:val="24"/>
      <w:lang w:val="x-none" w:eastAsia="x-none"/>
    </w:rPr>
  </w:style>
  <w:style w:type="paragraph" w:customStyle="1" w:styleId="af">
    <w:name w:val="Знак Знак Знак Знак Знак Знак Знак Знак Знак Знак Знак Знак Знак Знак Знак Знак"/>
    <w:basedOn w:val="a"/>
    <w:autoRedefine/>
    <w:rsid w:val="00B011CF"/>
    <w:pPr>
      <w:spacing w:after="160" w:line="240" w:lineRule="exact"/>
      <w:jc w:val="both"/>
    </w:pPr>
    <w:rPr>
      <w:rFonts w:ascii="Times New Roman" w:hAnsi="Times New Roman" w:cs="Times New Roman"/>
      <w:sz w:val="28"/>
      <w:szCs w:val="28"/>
      <w:lang w:val="en-US"/>
    </w:rPr>
  </w:style>
  <w:style w:type="character" w:styleId="af0">
    <w:name w:val="annotation reference"/>
    <w:rsid w:val="00B011CF"/>
    <w:rPr>
      <w:sz w:val="16"/>
      <w:szCs w:val="16"/>
    </w:rPr>
  </w:style>
  <w:style w:type="paragraph" w:styleId="af1">
    <w:name w:val="annotation text"/>
    <w:basedOn w:val="a"/>
    <w:link w:val="af2"/>
    <w:rsid w:val="00B011CF"/>
    <w:pPr>
      <w:spacing w:after="0" w:line="360" w:lineRule="atLeast"/>
      <w:jc w:val="both"/>
    </w:pPr>
    <w:rPr>
      <w:rFonts w:ascii="Times New Roman CYR" w:hAnsi="Times New Roman CYR" w:cs="Times New Roman"/>
      <w:sz w:val="20"/>
      <w:szCs w:val="20"/>
      <w:lang w:val="x-none" w:eastAsia="x-none"/>
    </w:rPr>
  </w:style>
  <w:style w:type="character" w:customStyle="1" w:styleId="af2">
    <w:name w:val="Текст примечания Знак"/>
    <w:basedOn w:val="a0"/>
    <w:link w:val="af1"/>
    <w:rsid w:val="00B011CF"/>
    <w:rPr>
      <w:rFonts w:ascii="Times New Roman CYR" w:hAnsi="Times New Roman CYR"/>
      <w:lang w:val="x-none" w:eastAsia="x-none"/>
    </w:rPr>
  </w:style>
  <w:style w:type="paragraph" w:styleId="af3">
    <w:name w:val="annotation subject"/>
    <w:basedOn w:val="af1"/>
    <w:next w:val="af1"/>
    <w:link w:val="af4"/>
    <w:rsid w:val="00B011CF"/>
    <w:rPr>
      <w:b/>
      <w:bCs/>
    </w:rPr>
  </w:style>
  <w:style w:type="character" w:customStyle="1" w:styleId="af4">
    <w:name w:val="Тема примечания Знак"/>
    <w:basedOn w:val="af2"/>
    <w:link w:val="af3"/>
    <w:rsid w:val="00B011CF"/>
    <w:rPr>
      <w:rFonts w:ascii="Times New Roman CYR" w:hAnsi="Times New Roman CYR"/>
      <w:b/>
      <w:bCs/>
      <w:lang w:val="x-none" w:eastAsia="x-none"/>
    </w:rPr>
  </w:style>
  <w:style w:type="character" w:customStyle="1" w:styleId="af5">
    <w:name w:val="Гипертекстовая ссылка"/>
    <w:basedOn w:val="a0"/>
    <w:rsid w:val="00B011CF"/>
    <w:rPr>
      <w:color w:val="106BBE"/>
    </w:rPr>
  </w:style>
  <w:style w:type="paragraph" w:styleId="af6">
    <w:name w:val="List Paragraph"/>
    <w:basedOn w:val="a"/>
    <w:uiPriority w:val="34"/>
    <w:qFormat/>
    <w:rsid w:val="00F97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CF58-3E1D-4F23-B8D2-DEC0308C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86</Pages>
  <Words>18505</Words>
  <Characters>105479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Игнатьева Татьяна Александровна</cp:lastModifiedBy>
  <cp:revision>64</cp:revision>
  <cp:lastPrinted>2014-08-04T08:29:00Z</cp:lastPrinted>
  <dcterms:created xsi:type="dcterms:W3CDTF">2014-07-31T12:10:00Z</dcterms:created>
  <dcterms:modified xsi:type="dcterms:W3CDTF">2014-08-04T08:30:00Z</dcterms:modified>
</cp:coreProperties>
</file>